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8C" w:rsidRPr="00DB0F8C" w:rsidRDefault="00DB0F8C">
      <w:pPr>
        <w:rPr>
          <w:rFonts w:ascii="Times New Roman" w:hAnsi="Times New Roman" w:cs="Times New Roman"/>
          <w:b/>
          <w:sz w:val="28"/>
          <w:szCs w:val="28"/>
        </w:rPr>
      </w:pPr>
      <w:r w:rsidRPr="00DB0F8C">
        <w:rPr>
          <w:rFonts w:ascii="Times New Roman" w:hAnsi="Times New Roman" w:cs="Times New Roman"/>
          <w:b/>
          <w:sz w:val="28"/>
          <w:szCs w:val="28"/>
        </w:rPr>
        <w:t>ADDIHAC</w:t>
      </w:r>
    </w:p>
    <w:p w:rsidR="00C36D02" w:rsidRPr="00DB0F8C" w:rsidRDefault="00DB0F8C" w:rsidP="00DB0F8C">
      <w:pPr>
        <w:jc w:val="center"/>
        <w:rPr>
          <w:rFonts w:ascii="Times New Roman" w:hAnsi="Times New Roman" w:cs="Times New Roman"/>
          <w:b/>
          <w:sz w:val="28"/>
          <w:szCs w:val="28"/>
        </w:rPr>
      </w:pPr>
      <w:r w:rsidRPr="00DB0F8C">
        <w:rPr>
          <w:rFonts w:ascii="Times New Roman" w:hAnsi="Times New Roman" w:cs="Times New Roman"/>
          <w:b/>
          <w:sz w:val="28"/>
          <w:szCs w:val="28"/>
        </w:rPr>
        <w:t>Agence de Diffusion de Droit International Humanitaire en Afrique Centrale</w:t>
      </w:r>
    </w:p>
    <w:p w:rsidR="00DB0F8C" w:rsidRDefault="00CD622B" w:rsidP="00DB0F8C">
      <w:pPr>
        <w:tabs>
          <w:tab w:val="left" w:pos="284"/>
        </w:tabs>
        <w:jc w:val="center"/>
        <w:rPr>
          <w:rFonts w:ascii="Times New Roman" w:hAnsi="Times New Roman" w:cs="Times New Roman"/>
          <w:sz w:val="24"/>
          <w:szCs w:val="24"/>
        </w:rPr>
      </w:pPr>
      <w:r>
        <w:rPr>
          <w:rFonts w:ascii="Times New Roman" w:hAnsi="Times New Roman" w:cs="Times New Roman"/>
          <w:sz w:val="24"/>
          <w:szCs w:val="24"/>
        </w:rPr>
        <w:t>COMMENTAIRE DE L’ARTICLE 9 DU PACTE RELATIF AUX DROITS CIVILS ET POLITIQUES</w:t>
      </w:r>
    </w:p>
    <w:p w:rsidR="00CD622B" w:rsidRDefault="00CD622B" w:rsidP="00CD622B">
      <w:pPr>
        <w:tabs>
          <w:tab w:val="left" w:pos="284"/>
        </w:tabs>
        <w:rPr>
          <w:rFonts w:ascii="Times New Roman" w:hAnsi="Times New Roman" w:cs="Times New Roman"/>
          <w:sz w:val="24"/>
          <w:szCs w:val="24"/>
        </w:rPr>
      </w:pPr>
      <w:r>
        <w:rPr>
          <w:rFonts w:ascii="Times New Roman" w:hAnsi="Times New Roman" w:cs="Times New Roman"/>
          <w:sz w:val="24"/>
          <w:szCs w:val="24"/>
        </w:rPr>
        <w:t>On entend par le terme « arbitraire », ce qui dépend de la volonté, du bon vouloir de quelqu’un et intervenant en violation de la loi ou de la justice.</w:t>
      </w:r>
    </w:p>
    <w:p w:rsidR="00B53B51" w:rsidRDefault="00B53B51" w:rsidP="00B53B51">
      <w:pPr>
        <w:tabs>
          <w:tab w:val="left" w:pos="284"/>
        </w:tabs>
        <w:rPr>
          <w:rFonts w:ascii="Times New Roman" w:hAnsi="Times New Roman" w:cs="Times New Roman"/>
          <w:sz w:val="24"/>
          <w:szCs w:val="24"/>
        </w:rPr>
      </w:pPr>
      <w:r>
        <w:rPr>
          <w:rFonts w:ascii="Times New Roman" w:hAnsi="Times New Roman" w:cs="Times New Roman"/>
          <w:sz w:val="24"/>
          <w:szCs w:val="24"/>
        </w:rPr>
        <w:t xml:space="preserve">L’arrestation arbitraire et la détention illégale </w:t>
      </w:r>
      <w:r w:rsidR="00CD622B">
        <w:rPr>
          <w:rFonts w:ascii="Times New Roman" w:hAnsi="Times New Roman" w:cs="Times New Roman"/>
          <w:sz w:val="24"/>
          <w:szCs w:val="24"/>
        </w:rPr>
        <w:t>constituent un</w:t>
      </w:r>
      <w:r>
        <w:rPr>
          <w:rFonts w:ascii="Times New Roman" w:hAnsi="Times New Roman" w:cs="Times New Roman"/>
          <w:sz w:val="24"/>
          <w:szCs w:val="24"/>
        </w:rPr>
        <w:t xml:space="preserve"> délit par lequel l’autorité de jure ou de facto prive de liberté une personne sans base légale. C’est une violation des droits de l’homme, notamment de droit à la liberté.</w:t>
      </w:r>
      <w:r>
        <w:rPr>
          <w:rFonts w:ascii="Times New Roman" w:hAnsi="Times New Roman" w:cs="Times New Roman"/>
          <w:sz w:val="24"/>
          <w:szCs w:val="24"/>
        </w:rPr>
        <w:br/>
        <w:t xml:space="preserve">L’arrestation arbitraire et la détention illégale mettent en danger la personne gênante pour le pouvoir. </w:t>
      </w:r>
    </w:p>
    <w:p w:rsidR="00834FDE" w:rsidRDefault="00DB0F8C" w:rsidP="00834FDE">
      <w:pPr>
        <w:tabs>
          <w:tab w:val="left" w:pos="284"/>
        </w:tabs>
        <w:rPr>
          <w:rFonts w:ascii="Times New Roman" w:hAnsi="Times New Roman" w:cs="Times New Roman"/>
          <w:sz w:val="24"/>
          <w:szCs w:val="24"/>
        </w:rPr>
      </w:pPr>
      <w:r>
        <w:rPr>
          <w:rFonts w:ascii="Times New Roman" w:hAnsi="Times New Roman" w:cs="Times New Roman"/>
          <w:sz w:val="24"/>
          <w:szCs w:val="24"/>
        </w:rPr>
        <w:t>L’article 9 du Pacte relatif aux droits civils et politiques qui prohibent l’arrestation arbitraire et la détention illégale constitue une disposition juridique très importante dans la mesure où elle préconise la protection de la personne humaine contre le rouleau compresseur du pouvoir.</w:t>
      </w:r>
      <w:r w:rsidR="00834FDE">
        <w:rPr>
          <w:rFonts w:ascii="Times New Roman" w:hAnsi="Times New Roman" w:cs="Times New Roman"/>
          <w:sz w:val="24"/>
          <w:szCs w:val="24"/>
        </w:rPr>
        <w:br/>
        <w:t>En effet, dans plusieurs pays du monde, des gens sont arrêtés et détenus parfois très longtemps, notamment dans des lieux secrets par ceux qui détiennent le pouvoir.</w:t>
      </w:r>
    </w:p>
    <w:p w:rsidR="00DB0F8C" w:rsidRDefault="00834FDE" w:rsidP="00834FDE">
      <w:pPr>
        <w:tabs>
          <w:tab w:val="left" w:pos="284"/>
        </w:tabs>
        <w:rPr>
          <w:rFonts w:ascii="Times New Roman" w:hAnsi="Times New Roman" w:cs="Times New Roman"/>
          <w:sz w:val="24"/>
          <w:szCs w:val="24"/>
        </w:rPr>
      </w:pPr>
      <w:r>
        <w:rPr>
          <w:rFonts w:ascii="Times New Roman" w:hAnsi="Times New Roman" w:cs="Times New Roman"/>
          <w:sz w:val="24"/>
          <w:szCs w:val="24"/>
        </w:rPr>
        <w:t>Ces arrestations et détentions sont souvent les conséquences de l’exercice des droits civils et politiques par les victimes.  Autrement dit, nombreux sont des individus arrêtés et détenus pour avoir tenu des propos mal accueillis par les agents du pouvoir qui n’acceptent pas des opinions contraires aux intérêts du pouvoir..</w:t>
      </w:r>
      <w:r>
        <w:rPr>
          <w:rFonts w:ascii="Times New Roman" w:hAnsi="Times New Roman" w:cs="Times New Roman"/>
          <w:sz w:val="24"/>
          <w:szCs w:val="24"/>
        </w:rPr>
        <w:br/>
        <w:t>Ce qui constitue une violation de la liberté d’expression et d’opinion.</w:t>
      </w:r>
      <w:r w:rsidR="00DB0F8C">
        <w:rPr>
          <w:rFonts w:ascii="Times New Roman" w:hAnsi="Times New Roman" w:cs="Times New Roman"/>
          <w:sz w:val="24"/>
          <w:szCs w:val="24"/>
        </w:rPr>
        <w:t xml:space="preserve"> </w:t>
      </w:r>
    </w:p>
    <w:p w:rsidR="00834FDE" w:rsidRDefault="00834FDE" w:rsidP="00834FDE">
      <w:pPr>
        <w:tabs>
          <w:tab w:val="left" w:pos="284"/>
        </w:tabs>
        <w:rPr>
          <w:rFonts w:ascii="Times New Roman" w:hAnsi="Times New Roman" w:cs="Times New Roman"/>
          <w:sz w:val="24"/>
          <w:szCs w:val="24"/>
        </w:rPr>
      </w:pPr>
      <w:r>
        <w:rPr>
          <w:rFonts w:ascii="Times New Roman" w:hAnsi="Times New Roman" w:cs="Times New Roman"/>
          <w:sz w:val="24"/>
          <w:szCs w:val="24"/>
        </w:rPr>
        <w:t xml:space="preserve">En réalité, </w:t>
      </w:r>
      <w:r w:rsidR="003640A6">
        <w:rPr>
          <w:rFonts w:ascii="Times New Roman" w:hAnsi="Times New Roman" w:cs="Times New Roman"/>
          <w:sz w:val="24"/>
          <w:szCs w:val="24"/>
        </w:rPr>
        <w:t>l’article 9</w:t>
      </w:r>
      <w:r>
        <w:rPr>
          <w:rFonts w:ascii="Times New Roman" w:hAnsi="Times New Roman" w:cs="Times New Roman"/>
          <w:sz w:val="24"/>
          <w:szCs w:val="24"/>
        </w:rPr>
        <w:t xml:space="preserve"> n’est pas respecté dans des pays dirigé par des régimes autocratiques ainsi par </w:t>
      </w:r>
      <w:r w:rsidR="00AA3B2E">
        <w:rPr>
          <w:rFonts w:ascii="Times New Roman" w:hAnsi="Times New Roman" w:cs="Times New Roman"/>
          <w:sz w:val="24"/>
          <w:szCs w:val="24"/>
        </w:rPr>
        <w:t>les acteurs non étatiques dans les zones ou territoires sous leurs contrôles.</w:t>
      </w:r>
    </w:p>
    <w:p w:rsidR="00AA3B2E" w:rsidRDefault="00AA3B2E" w:rsidP="00834FDE">
      <w:pPr>
        <w:tabs>
          <w:tab w:val="left" w:pos="284"/>
        </w:tabs>
        <w:rPr>
          <w:rFonts w:ascii="Times New Roman" w:hAnsi="Times New Roman" w:cs="Times New Roman"/>
          <w:sz w:val="24"/>
          <w:szCs w:val="24"/>
        </w:rPr>
      </w:pPr>
      <w:r>
        <w:rPr>
          <w:rFonts w:ascii="Times New Roman" w:hAnsi="Times New Roman" w:cs="Times New Roman"/>
          <w:sz w:val="24"/>
          <w:szCs w:val="24"/>
        </w:rPr>
        <w:t xml:space="preserve">Il convient de signaler que dans </w:t>
      </w:r>
      <w:r w:rsidR="003640A6">
        <w:rPr>
          <w:rFonts w:ascii="Times New Roman" w:hAnsi="Times New Roman" w:cs="Times New Roman"/>
          <w:sz w:val="24"/>
          <w:szCs w:val="24"/>
        </w:rPr>
        <w:t>les</w:t>
      </w:r>
      <w:r>
        <w:rPr>
          <w:rFonts w:ascii="Times New Roman" w:hAnsi="Times New Roman" w:cs="Times New Roman"/>
          <w:sz w:val="24"/>
          <w:szCs w:val="24"/>
        </w:rPr>
        <w:t xml:space="preserve"> régimes dictatoriaux</w:t>
      </w:r>
      <w:proofErr w:type="gramStart"/>
      <w:r>
        <w:rPr>
          <w:rFonts w:ascii="Times New Roman" w:hAnsi="Times New Roman" w:cs="Times New Roman"/>
          <w:sz w:val="24"/>
          <w:szCs w:val="24"/>
        </w:rPr>
        <w:t>,  il</w:t>
      </w:r>
      <w:proofErr w:type="gramEnd"/>
      <w:r>
        <w:rPr>
          <w:rFonts w:ascii="Times New Roman" w:hAnsi="Times New Roman" w:cs="Times New Roman"/>
          <w:sz w:val="24"/>
          <w:szCs w:val="24"/>
        </w:rPr>
        <w:t xml:space="preserve"> n’existe pas des mécanismes juridiques auxquels peuvent recourir les victimes des violations des droits de l’homme.</w:t>
      </w:r>
      <w:r>
        <w:rPr>
          <w:rFonts w:ascii="Times New Roman" w:hAnsi="Times New Roman" w:cs="Times New Roman"/>
          <w:sz w:val="24"/>
          <w:szCs w:val="24"/>
        </w:rPr>
        <w:br/>
        <w:t>Le pouvoir judiciaire qui n’existe que de nom est sous la coupe de l’exécutif qui détient tous les pouvoirs.</w:t>
      </w:r>
      <w:r>
        <w:rPr>
          <w:rFonts w:ascii="Times New Roman" w:hAnsi="Times New Roman" w:cs="Times New Roman"/>
          <w:sz w:val="24"/>
          <w:szCs w:val="24"/>
        </w:rPr>
        <w:br/>
        <w:t>Les services de renseignements, qui sont des polices politiques, ne sont placés sous aucun contrôle et n’obéissent qu’aux tenants du pouvoir.</w:t>
      </w:r>
      <w:r>
        <w:rPr>
          <w:rFonts w:ascii="Times New Roman" w:hAnsi="Times New Roman" w:cs="Times New Roman"/>
          <w:sz w:val="24"/>
          <w:szCs w:val="24"/>
        </w:rPr>
        <w:br/>
      </w:r>
      <w:r w:rsidR="002F75A4">
        <w:rPr>
          <w:rFonts w:ascii="Times New Roman" w:hAnsi="Times New Roman" w:cs="Times New Roman"/>
          <w:sz w:val="24"/>
          <w:szCs w:val="24"/>
        </w:rPr>
        <w:t>Ils arrêtent des opposants et les détiennent en toute illégalité et au mépris de procédure légale.</w:t>
      </w:r>
    </w:p>
    <w:p w:rsidR="002F75A4" w:rsidRDefault="002F75A4" w:rsidP="00834FDE">
      <w:pPr>
        <w:tabs>
          <w:tab w:val="left" w:pos="284"/>
        </w:tabs>
        <w:rPr>
          <w:rFonts w:ascii="Times New Roman" w:hAnsi="Times New Roman" w:cs="Times New Roman"/>
          <w:sz w:val="24"/>
          <w:szCs w:val="24"/>
        </w:rPr>
      </w:pPr>
      <w:r>
        <w:rPr>
          <w:rFonts w:ascii="Times New Roman" w:hAnsi="Times New Roman" w:cs="Times New Roman"/>
          <w:sz w:val="24"/>
          <w:szCs w:val="24"/>
        </w:rPr>
        <w:t>Nous sommes d’avis que le respect et la protection de la personne humaine sont effectifs dans les systèmes démocratique où l’individu est protégé par la loi et par des mécanismes juridiques adéquats.</w:t>
      </w:r>
      <w:r>
        <w:rPr>
          <w:rFonts w:ascii="Times New Roman" w:hAnsi="Times New Roman" w:cs="Times New Roman"/>
          <w:sz w:val="24"/>
          <w:szCs w:val="24"/>
        </w:rPr>
        <w:br/>
        <w:t xml:space="preserve">C’est pourquoi, il faut promouvoir la démocratie dans plusieurs pays en vue de protéger l’individu contre </w:t>
      </w:r>
      <w:r w:rsidR="003640A6">
        <w:rPr>
          <w:rFonts w:ascii="Times New Roman" w:hAnsi="Times New Roman" w:cs="Times New Roman"/>
          <w:sz w:val="24"/>
          <w:szCs w:val="24"/>
        </w:rPr>
        <w:t>les violations</w:t>
      </w:r>
      <w:r>
        <w:rPr>
          <w:rFonts w:ascii="Times New Roman" w:hAnsi="Times New Roman" w:cs="Times New Roman"/>
          <w:sz w:val="24"/>
          <w:szCs w:val="24"/>
        </w:rPr>
        <w:t xml:space="preserve"> flagrantes des droits de l’homme en général et les arrestations arbitraires </w:t>
      </w:r>
      <w:r w:rsidR="00CE5749">
        <w:rPr>
          <w:rFonts w:ascii="Times New Roman" w:hAnsi="Times New Roman" w:cs="Times New Roman"/>
          <w:sz w:val="24"/>
          <w:szCs w:val="24"/>
        </w:rPr>
        <w:t>et les détentions illégales en particulier.</w:t>
      </w:r>
    </w:p>
    <w:p w:rsidR="003640A6" w:rsidRDefault="003640A6" w:rsidP="00834FDE">
      <w:pPr>
        <w:tabs>
          <w:tab w:val="left" w:pos="284"/>
        </w:tabs>
        <w:rPr>
          <w:rFonts w:ascii="Times New Roman" w:hAnsi="Times New Roman" w:cs="Times New Roman"/>
          <w:sz w:val="24"/>
          <w:szCs w:val="24"/>
        </w:rPr>
      </w:pPr>
      <w:r>
        <w:rPr>
          <w:rFonts w:ascii="Times New Roman" w:hAnsi="Times New Roman" w:cs="Times New Roman"/>
          <w:sz w:val="24"/>
          <w:szCs w:val="24"/>
        </w:rPr>
        <w:lastRenderedPageBreak/>
        <w:t xml:space="preserve">L’article </w:t>
      </w:r>
      <w:proofErr w:type="gramStart"/>
      <w:r>
        <w:rPr>
          <w:rFonts w:ascii="Times New Roman" w:hAnsi="Times New Roman" w:cs="Times New Roman"/>
          <w:sz w:val="24"/>
          <w:szCs w:val="24"/>
        </w:rPr>
        <w:t>9  du</w:t>
      </w:r>
      <w:proofErr w:type="gramEnd"/>
      <w:r>
        <w:rPr>
          <w:rFonts w:ascii="Times New Roman" w:hAnsi="Times New Roman" w:cs="Times New Roman"/>
          <w:sz w:val="24"/>
          <w:szCs w:val="24"/>
        </w:rPr>
        <w:t xml:space="preserve"> Pacte relatif aux droits civils et politiques constitue une disposition qui protège la personne humaine contre l’arbitraire du pouvoir, si il est respecté ;</w:t>
      </w:r>
    </w:p>
    <w:p w:rsidR="003640A6" w:rsidRDefault="003640A6" w:rsidP="00834FDE">
      <w:pPr>
        <w:tabs>
          <w:tab w:val="left" w:pos="284"/>
        </w:tabs>
        <w:rPr>
          <w:rFonts w:ascii="Times New Roman" w:hAnsi="Times New Roman" w:cs="Times New Roman"/>
          <w:sz w:val="24"/>
          <w:szCs w:val="24"/>
        </w:rPr>
      </w:pPr>
    </w:p>
    <w:p w:rsidR="003640A6" w:rsidRDefault="003640A6" w:rsidP="003640A6">
      <w:pPr>
        <w:tabs>
          <w:tab w:val="left" w:pos="284"/>
          <w:tab w:val="left" w:pos="510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LOKULI LOMPONGO Albert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Directeur général</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Tél : (+32) 487102915</w:t>
      </w:r>
    </w:p>
    <w:p w:rsidR="002F75A4" w:rsidRPr="00DB0F8C" w:rsidRDefault="002F75A4" w:rsidP="00834FDE">
      <w:pPr>
        <w:tabs>
          <w:tab w:val="left" w:pos="284"/>
        </w:tabs>
        <w:rPr>
          <w:rFonts w:ascii="Times New Roman" w:hAnsi="Times New Roman" w:cs="Times New Roman"/>
          <w:sz w:val="24"/>
          <w:szCs w:val="24"/>
        </w:rPr>
      </w:pPr>
    </w:p>
    <w:sectPr w:rsidR="002F75A4" w:rsidRPr="00DB0F8C" w:rsidSect="00C36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0F8C"/>
    <w:rsid w:val="002F75A4"/>
    <w:rsid w:val="003640A6"/>
    <w:rsid w:val="00655269"/>
    <w:rsid w:val="00723641"/>
    <w:rsid w:val="00834FDE"/>
    <w:rsid w:val="009B4C85"/>
    <w:rsid w:val="00AA3B2E"/>
    <w:rsid w:val="00B53B51"/>
    <w:rsid w:val="00B85093"/>
    <w:rsid w:val="00C36D02"/>
    <w:rsid w:val="00CC3D3B"/>
    <w:rsid w:val="00CD622B"/>
    <w:rsid w:val="00CE5749"/>
    <w:rsid w:val="00DB0F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66AD4-35CE-47FA-A95B-CC4B17E8BA84}"/>
</file>

<file path=customXml/itemProps2.xml><?xml version="1.0" encoding="utf-8"?>
<ds:datastoreItem xmlns:ds="http://schemas.openxmlformats.org/officeDocument/2006/customXml" ds:itemID="{356F29C1-9310-46EF-A682-04442E4F22E9}"/>
</file>

<file path=customXml/itemProps3.xml><?xml version="1.0" encoding="utf-8"?>
<ds:datastoreItem xmlns:ds="http://schemas.openxmlformats.org/officeDocument/2006/customXml" ds:itemID="{0D9DE9A0-C259-4E22-A87A-918D5C323CEF}"/>
</file>

<file path=docProps/app.xml><?xml version="1.0" encoding="utf-8"?>
<Properties xmlns="http://schemas.openxmlformats.org/officeDocument/2006/extended-properties" xmlns:vt="http://schemas.openxmlformats.org/officeDocument/2006/docPropsVTypes">
  <Template>Normal.dotm</Template>
  <TotalTime>93</TotalTime>
  <Pages>2</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Lokuli Lompongo Albert</dc:creator>
  <cp:lastModifiedBy>Lokuli Lompongo Albert</cp:lastModifiedBy>
  <cp:revision>3</cp:revision>
  <dcterms:created xsi:type="dcterms:W3CDTF">2014-05-23T19:05:00Z</dcterms:created>
  <dcterms:modified xsi:type="dcterms:W3CDTF">2014-06-02T08:24:00Z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2399000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