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BA" w:rsidRPr="00F9078C" w:rsidRDefault="007228BA" w:rsidP="00E941C7">
      <w:pPr>
        <w:pStyle w:val="Heading2"/>
        <w:spacing w:before="0" w:after="0" w:line="240" w:lineRule="auto"/>
        <w:rPr>
          <w:rFonts w:ascii="Calibri" w:hAnsi="Calibri"/>
          <w:b w:val="0"/>
          <w:sz w:val="22"/>
          <w:szCs w:val="22"/>
          <w:lang w:val="en-US"/>
        </w:rPr>
      </w:pPr>
      <w:r w:rsidRPr="00F9078C">
        <w:rPr>
          <w:rFonts w:ascii="Calibri" w:hAnsi="Calibri"/>
          <w:b w:val="0"/>
          <w:sz w:val="22"/>
          <w:szCs w:val="22"/>
          <w:lang w:val="en-US"/>
        </w:rPr>
        <w:t>World Future Council, Lilienstraße 5-9, 20095 Hamburg, Germany (Head</w:t>
      </w:r>
      <w:r w:rsidR="00E941C7" w:rsidRPr="00F9078C">
        <w:rPr>
          <w:rFonts w:ascii="Calibri" w:hAnsi="Calibri"/>
          <w:b w:val="0"/>
          <w:sz w:val="22"/>
          <w:szCs w:val="22"/>
          <w:lang w:val="en-US"/>
        </w:rPr>
        <w:t xml:space="preserve"> O</w:t>
      </w:r>
      <w:r w:rsidRPr="00F9078C">
        <w:rPr>
          <w:rFonts w:ascii="Calibri" w:hAnsi="Calibri"/>
          <w:b w:val="0"/>
          <w:sz w:val="22"/>
          <w:szCs w:val="22"/>
          <w:lang w:val="en-US"/>
        </w:rPr>
        <w:t>ffice),</w:t>
      </w:r>
      <w:r w:rsidR="000733ED" w:rsidRPr="00F9078C">
        <w:rPr>
          <w:rFonts w:ascii="Calibri" w:hAnsi="Calibri"/>
          <w:b w:val="0"/>
          <w:sz w:val="22"/>
          <w:szCs w:val="22"/>
          <w:lang w:val="en-US"/>
        </w:rPr>
        <w:t xml:space="preserve"> </w:t>
      </w:r>
      <w:r w:rsidRPr="00F9078C">
        <w:rPr>
          <w:rFonts w:ascii="Calibri" w:hAnsi="Calibri"/>
          <w:b w:val="0"/>
          <w:sz w:val="22"/>
          <w:szCs w:val="22"/>
          <w:lang w:val="en-US"/>
        </w:rPr>
        <w:t>+49403070914-0</w:t>
      </w:r>
    </w:p>
    <w:p w:rsidR="007228BA" w:rsidRPr="00F9078C" w:rsidRDefault="007F727B" w:rsidP="00E941C7">
      <w:pPr>
        <w:pStyle w:val="Heading2"/>
        <w:spacing w:before="0" w:after="0" w:line="240" w:lineRule="auto"/>
        <w:rPr>
          <w:rFonts w:ascii="Calibri" w:hAnsi="Calibri"/>
          <w:b w:val="0"/>
          <w:sz w:val="22"/>
          <w:szCs w:val="22"/>
          <w:lang w:val="en-US"/>
        </w:rPr>
      </w:pPr>
      <w:hyperlink r:id="rId8" w:history="1">
        <w:r w:rsidR="007228BA" w:rsidRPr="00F9078C">
          <w:rPr>
            <w:rStyle w:val="Hyperlink"/>
            <w:rFonts w:ascii="Calibri" w:hAnsi="Calibri"/>
            <w:b w:val="0"/>
            <w:sz w:val="22"/>
            <w:szCs w:val="22"/>
            <w:lang w:val="en-US"/>
          </w:rPr>
          <w:t>info@worldfuturecouncil.org</w:t>
        </w:r>
      </w:hyperlink>
      <w:r w:rsidR="007228BA" w:rsidRPr="00F9078C">
        <w:rPr>
          <w:rFonts w:ascii="Calibri" w:hAnsi="Calibri"/>
          <w:b w:val="0"/>
          <w:sz w:val="22"/>
          <w:szCs w:val="22"/>
          <w:lang w:val="en-US"/>
        </w:rPr>
        <w:t xml:space="preserve">, </w:t>
      </w:r>
      <w:r w:rsidR="00E941C7" w:rsidRPr="00F9078C">
        <w:rPr>
          <w:rFonts w:ascii="Calibri" w:hAnsi="Calibri"/>
          <w:b w:val="0"/>
          <w:sz w:val="22"/>
          <w:szCs w:val="22"/>
          <w:lang w:val="en-US"/>
        </w:rPr>
        <w:t>www.</w:t>
      </w:r>
      <w:r w:rsidR="007228BA" w:rsidRPr="00F9078C">
        <w:rPr>
          <w:rFonts w:ascii="Calibri" w:hAnsi="Calibri"/>
          <w:b w:val="0"/>
          <w:sz w:val="22"/>
          <w:szCs w:val="22"/>
          <w:lang w:val="en-US"/>
        </w:rPr>
        <w:t>worldfuturecouncil.org</w:t>
      </w:r>
    </w:p>
    <w:p w:rsidR="00E941C7" w:rsidRPr="00E941C7" w:rsidRDefault="00E941C7" w:rsidP="00E941C7">
      <w:pPr>
        <w:rPr>
          <w:lang w:val="en-US"/>
        </w:rPr>
      </w:pPr>
    </w:p>
    <w:p w:rsidR="0006653B" w:rsidRPr="00F9078C" w:rsidRDefault="0006653B" w:rsidP="00B528B0">
      <w:pPr>
        <w:pStyle w:val="Heading2"/>
        <w:ind w:left="2124" w:firstLine="708"/>
        <w:rPr>
          <w:rFonts w:ascii="Calibri" w:hAnsi="Calibri"/>
          <w:lang w:val="en-US"/>
        </w:rPr>
      </w:pPr>
      <w:r w:rsidRPr="00F9078C">
        <w:rPr>
          <w:rFonts w:ascii="Calibri" w:hAnsi="Calibri"/>
          <w:lang w:val="en-US"/>
        </w:rPr>
        <w:t>2016 Day of General Discussion</w:t>
      </w:r>
    </w:p>
    <w:p w:rsidR="0006653B" w:rsidRPr="00F9078C" w:rsidRDefault="00887DBB" w:rsidP="00B528B0">
      <w:pPr>
        <w:ind w:firstLine="708"/>
        <w:jc w:val="center"/>
        <w:rPr>
          <w:sz w:val="24"/>
          <w:szCs w:val="24"/>
          <w:lang w:val="en-GB"/>
        </w:rPr>
      </w:pPr>
      <w:r w:rsidRPr="00F9078C">
        <w:rPr>
          <w:sz w:val="24"/>
          <w:szCs w:val="24"/>
          <w:lang w:val="en-GB"/>
        </w:rPr>
        <w:t>“</w:t>
      </w:r>
      <w:r w:rsidR="00730191" w:rsidRPr="00F9078C">
        <w:rPr>
          <w:sz w:val="24"/>
          <w:szCs w:val="24"/>
          <w:lang w:val="en-GB"/>
        </w:rPr>
        <w:t>Children’s</w:t>
      </w:r>
      <w:r w:rsidR="0006653B" w:rsidRPr="00F9078C">
        <w:rPr>
          <w:sz w:val="24"/>
          <w:szCs w:val="24"/>
          <w:lang w:val="en-GB"/>
        </w:rPr>
        <w:t xml:space="preserve"> Rights and the En</w:t>
      </w:r>
      <w:r w:rsidRPr="00F9078C">
        <w:rPr>
          <w:sz w:val="24"/>
          <w:szCs w:val="24"/>
          <w:lang w:val="en-GB"/>
        </w:rPr>
        <w:t>vironment”</w:t>
      </w:r>
    </w:p>
    <w:p w:rsidR="007228BA" w:rsidRPr="00F9078C" w:rsidRDefault="007228BA" w:rsidP="00B528B0">
      <w:pPr>
        <w:ind w:firstLine="708"/>
        <w:jc w:val="center"/>
        <w:rPr>
          <w:b/>
          <w:sz w:val="28"/>
          <w:szCs w:val="28"/>
          <w:lang w:val="en-GB"/>
        </w:rPr>
      </w:pPr>
      <w:r w:rsidRPr="00F9078C">
        <w:rPr>
          <w:b/>
          <w:sz w:val="28"/>
          <w:szCs w:val="28"/>
          <w:lang w:val="en-GB"/>
        </w:rPr>
        <w:t>The role of exemplary laws and policies in upholding children's rights and promoting a healthy environment</w:t>
      </w:r>
    </w:p>
    <w:p w:rsidR="00263270" w:rsidRPr="00F9078C" w:rsidRDefault="0006653B" w:rsidP="00E941C7">
      <w:pPr>
        <w:ind w:firstLine="708"/>
        <w:jc w:val="center"/>
        <w:rPr>
          <w:sz w:val="24"/>
          <w:szCs w:val="24"/>
          <w:lang w:val="en-US"/>
        </w:rPr>
      </w:pPr>
      <w:r w:rsidRPr="00F9078C">
        <w:rPr>
          <w:sz w:val="24"/>
          <w:szCs w:val="24"/>
          <w:lang w:val="en-US"/>
        </w:rPr>
        <w:t xml:space="preserve">Written </w:t>
      </w:r>
      <w:r w:rsidR="00D93D14" w:rsidRPr="00F9078C">
        <w:rPr>
          <w:sz w:val="24"/>
          <w:szCs w:val="24"/>
          <w:lang w:val="en-US"/>
        </w:rPr>
        <w:t>C</w:t>
      </w:r>
      <w:r w:rsidRPr="00F9078C">
        <w:rPr>
          <w:sz w:val="24"/>
          <w:szCs w:val="24"/>
          <w:lang w:val="en-US"/>
        </w:rPr>
        <w:t xml:space="preserve">ontribution </w:t>
      </w:r>
      <w:r w:rsidR="00496FE7" w:rsidRPr="00F9078C">
        <w:rPr>
          <w:sz w:val="24"/>
          <w:szCs w:val="24"/>
          <w:lang w:val="en-US"/>
        </w:rPr>
        <w:t xml:space="preserve">submitted by </w:t>
      </w:r>
      <w:r w:rsidR="00AE1BCB" w:rsidRPr="00F9078C">
        <w:rPr>
          <w:sz w:val="24"/>
          <w:szCs w:val="24"/>
          <w:lang w:val="en-US"/>
        </w:rPr>
        <w:t xml:space="preserve">the </w:t>
      </w:r>
      <w:r w:rsidR="00496FE7" w:rsidRPr="00F9078C">
        <w:rPr>
          <w:sz w:val="24"/>
          <w:szCs w:val="24"/>
          <w:lang w:val="en-US"/>
        </w:rPr>
        <w:t>World Future Council</w:t>
      </w:r>
    </w:p>
    <w:p w:rsidR="00263270" w:rsidRPr="00496FE7" w:rsidRDefault="00263270" w:rsidP="00DA61FB">
      <w:pPr>
        <w:autoSpaceDE w:val="0"/>
        <w:autoSpaceDN w:val="0"/>
        <w:adjustRightInd w:val="0"/>
        <w:spacing w:after="0"/>
        <w:jc w:val="both"/>
        <w:rPr>
          <w:rFonts w:ascii="Source Sans Pro Light" w:hAnsi="Source Sans Pro Light" w:cs="Arial"/>
          <w:b/>
          <w:color w:val="000000"/>
          <w:lang w:val="en-US" w:eastAsia="de-DE"/>
        </w:rPr>
      </w:pPr>
    </w:p>
    <w:p w:rsidR="00263270" w:rsidRPr="00496FE7" w:rsidRDefault="00263270" w:rsidP="00DA61FB">
      <w:pPr>
        <w:autoSpaceDE w:val="0"/>
        <w:autoSpaceDN w:val="0"/>
        <w:adjustRightInd w:val="0"/>
        <w:spacing w:after="0"/>
        <w:jc w:val="both"/>
        <w:rPr>
          <w:rFonts w:ascii="Source Sans Pro Light" w:hAnsi="Source Sans Pro Light" w:cs="Arial"/>
          <w:b/>
          <w:color w:val="000000"/>
          <w:lang w:val="en-US" w:eastAsia="de-DE"/>
        </w:rPr>
      </w:pPr>
    </w:p>
    <w:p w:rsidR="00263270" w:rsidRPr="00E97690" w:rsidRDefault="00496FE7" w:rsidP="003944B1">
      <w:pPr>
        <w:numPr>
          <w:ilvl w:val="0"/>
          <w:numId w:val="18"/>
        </w:numPr>
        <w:autoSpaceDE w:val="0"/>
        <w:autoSpaceDN w:val="0"/>
        <w:adjustRightInd w:val="0"/>
        <w:spacing w:after="0"/>
        <w:jc w:val="both"/>
        <w:rPr>
          <w:rFonts w:ascii="Source Sans Pro Light" w:hAnsi="Source Sans Pro Light" w:cs="Arial"/>
          <w:b/>
          <w:color w:val="000000"/>
          <w:lang w:val="en-US" w:eastAsia="de-DE"/>
        </w:rPr>
      </w:pPr>
      <w:r w:rsidRPr="00E97690">
        <w:rPr>
          <w:rFonts w:ascii="Source Sans Pro Light" w:hAnsi="Source Sans Pro Light" w:cs="Arial"/>
          <w:b/>
          <w:color w:val="000000"/>
          <w:lang w:val="en-US" w:eastAsia="de-DE"/>
        </w:rPr>
        <w:t>Introductory remarks</w:t>
      </w:r>
    </w:p>
    <w:p w:rsidR="00D45B5A" w:rsidRDefault="00496FE7" w:rsidP="00D45B5A">
      <w:pPr>
        <w:autoSpaceDE w:val="0"/>
        <w:autoSpaceDN w:val="0"/>
        <w:adjustRightInd w:val="0"/>
        <w:jc w:val="both"/>
        <w:rPr>
          <w:rFonts w:ascii="Source Sans Pro Light" w:hAnsi="Source Sans Pro Light" w:cs="Arial"/>
          <w:color w:val="000000"/>
          <w:lang w:val="en-US" w:eastAsia="de-DE"/>
        </w:rPr>
      </w:pPr>
      <w:r w:rsidRPr="00496FE7">
        <w:rPr>
          <w:rFonts w:ascii="Source Sans Pro Light" w:hAnsi="Source Sans Pro Light" w:cs="Arial"/>
          <w:color w:val="000000"/>
          <w:lang w:val="en-US" w:eastAsia="de-DE"/>
        </w:rPr>
        <w:t>The World Future Council</w:t>
      </w:r>
      <w:r w:rsidR="00CE79DF">
        <w:rPr>
          <w:rStyle w:val="FootnoteReference"/>
          <w:rFonts w:ascii="Source Sans Pro Light" w:hAnsi="Source Sans Pro Light" w:cs="Arial"/>
          <w:color w:val="000000"/>
          <w:lang w:val="en-US" w:eastAsia="de-DE"/>
        </w:rPr>
        <w:footnoteReference w:id="1"/>
      </w:r>
      <w:r w:rsidR="007D6617">
        <w:rPr>
          <w:rFonts w:ascii="Source Sans Pro Light" w:hAnsi="Source Sans Pro Light" w:cs="Arial"/>
          <w:color w:val="000000"/>
          <w:lang w:val="en-US" w:eastAsia="de-DE"/>
        </w:rPr>
        <w:t xml:space="preserve"> strongly welcomes the UN Committee on the Rights of the Child’s (UNCRC) decision to devote its 2016 general discussion day to the topic of children’s rights and the environment. Although the Convention on the Rights of the Child (CRC) contains some articles that touch upon the relationship between children’s wellbeing, health and the importance of an intact environment, a special article does not exist. This is primarily due to the fact that human rights laws and treaties, including the CRC, emerged before the international community had fully </w:t>
      </w:r>
      <w:r w:rsidR="007D6617" w:rsidRPr="00B528B0">
        <w:rPr>
          <w:rFonts w:ascii="Source Sans Pro Light" w:hAnsi="Source Sans Pro Light" w:cs="Arial"/>
          <w:color w:val="000000"/>
          <w:lang w:val="en-US" w:eastAsia="de-DE"/>
        </w:rPr>
        <w:t>develop</w:t>
      </w:r>
      <w:r w:rsidR="007D6617">
        <w:rPr>
          <w:rFonts w:ascii="Source Sans Pro Light" w:hAnsi="Source Sans Pro Light" w:cs="Arial"/>
          <w:color w:val="000000"/>
          <w:lang w:val="en-US" w:eastAsia="de-DE"/>
        </w:rPr>
        <w:t>ed an</w:t>
      </w:r>
      <w:r w:rsidR="007D6617" w:rsidRPr="00B528B0">
        <w:rPr>
          <w:rFonts w:ascii="Source Sans Pro Light" w:hAnsi="Source Sans Pro Light" w:cs="Arial"/>
          <w:color w:val="000000"/>
          <w:lang w:val="en-US" w:eastAsia="de-DE"/>
        </w:rPr>
        <w:t xml:space="preserve"> understanding</w:t>
      </w:r>
      <w:r w:rsidR="007D6617">
        <w:rPr>
          <w:rFonts w:ascii="Source Sans Pro Light" w:hAnsi="Source Sans Pro Light" w:cs="Arial"/>
          <w:color w:val="000000"/>
          <w:lang w:val="en-US" w:eastAsia="de-DE"/>
        </w:rPr>
        <w:t xml:space="preserve"> of the profound </w:t>
      </w:r>
      <w:r w:rsidR="007D6617" w:rsidRPr="007D6617">
        <w:rPr>
          <w:rFonts w:ascii="Source Sans Pro Light" w:hAnsi="Source Sans Pro Light" w:cs="Arial"/>
          <w:color w:val="000000"/>
          <w:lang w:val="en-US" w:eastAsia="de-DE"/>
        </w:rPr>
        <w:t xml:space="preserve">importance and impact </w:t>
      </w:r>
      <w:r w:rsidR="00AE1BCB" w:rsidRPr="007D6617">
        <w:rPr>
          <w:rFonts w:ascii="Source Sans Pro Light" w:hAnsi="Source Sans Pro Light" w:cs="Arial"/>
          <w:color w:val="000000"/>
          <w:lang w:val="en-US" w:eastAsia="de-DE"/>
        </w:rPr>
        <w:t>that</w:t>
      </w:r>
      <w:r w:rsidR="00D45B5A" w:rsidRPr="007D6617">
        <w:rPr>
          <w:rFonts w:ascii="Source Sans Pro Light" w:hAnsi="Source Sans Pro Light" w:cs="Arial"/>
          <w:color w:val="000000"/>
          <w:lang w:val="en-US" w:eastAsia="de-DE"/>
        </w:rPr>
        <w:t xml:space="preserve"> </w:t>
      </w:r>
      <w:r w:rsidR="00DB071A" w:rsidRPr="007D6617">
        <w:rPr>
          <w:rFonts w:ascii="Source Sans Pro Light" w:hAnsi="Source Sans Pro Light" w:cs="Arial"/>
          <w:color w:val="000000"/>
          <w:lang w:val="en-US" w:eastAsia="de-DE"/>
        </w:rPr>
        <w:t>a</w:t>
      </w:r>
      <w:r w:rsidR="003A3456">
        <w:rPr>
          <w:rFonts w:ascii="Source Sans Pro Light" w:hAnsi="Source Sans Pro Light" w:cs="Arial"/>
          <w:color w:val="000000"/>
          <w:lang w:val="en-US" w:eastAsia="de-DE"/>
        </w:rPr>
        <w:t xml:space="preserve"> healthy and</w:t>
      </w:r>
      <w:r w:rsidR="00DB071A" w:rsidRPr="007D6617">
        <w:rPr>
          <w:rFonts w:ascii="Source Sans Pro Light" w:hAnsi="Source Sans Pro Light" w:cs="Arial"/>
          <w:color w:val="000000"/>
          <w:lang w:val="en-US" w:eastAsia="de-DE"/>
        </w:rPr>
        <w:t xml:space="preserve"> intact</w:t>
      </w:r>
      <w:r w:rsidR="00D45B5A" w:rsidRPr="007D6617">
        <w:rPr>
          <w:rFonts w:ascii="Source Sans Pro Light" w:hAnsi="Source Sans Pro Light" w:cs="Arial"/>
          <w:color w:val="000000"/>
          <w:lang w:val="en-US" w:eastAsia="de-DE"/>
        </w:rPr>
        <w:t xml:space="preserve"> environment</w:t>
      </w:r>
      <w:r w:rsidR="00B814C2" w:rsidRPr="007D6617">
        <w:rPr>
          <w:rFonts w:ascii="Source Sans Pro Light" w:hAnsi="Source Sans Pro Light" w:cs="Arial"/>
          <w:color w:val="000000"/>
          <w:lang w:val="en-US" w:eastAsia="de-DE"/>
        </w:rPr>
        <w:t xml:space="preserve"> </w:t>
      </w:r>
      <w:r w:rsidR="00AE1BCB" w:rsidRPr="007D6617">
        <w:rPr>
          <w:rFonts w:ascii="Source Sans Pro Light" w:hAnsi="Source Sans Pro Light" w:cs="Arial"/>
          <w:color w:val="000000"/>
          <w:lang w:val="en-US" w:eastAsia="de-DE"/>
        </w:rPr>
        <w:t xml:space="preserve">has </w:t>
      </w:r>
      <w:r w:rsidR="00B814C2" w:rsidRPr="007D6617">
        <w:rPr>
          <w:rFonts w:ascii="Source Sans Pro Light" w:hAnsi="Source Sans Pro Light" w:cs="Arial"/>
          <w:color w:val="000000"/>
          <w:lang w:val="en-US" w:eastAsia="de-DE"/>
        </w:rPr>
        <w:t xml:space="preserve">on the enjoyment of human </w:t>
      </w:r>
      <w:r w:rsidR="00E97690" w:rsidRPr="007D6617">
        <w:rPr>
          <w:rFonts w:ascii="Source Sans Pro Light" w:hAnsi="Source Sans Pro Light" w:cs="Arial"/>
          <w:color w:val="000000"/>
          <w:lang w:val="en-US" w:eastAsia="de-DE"/>
        </w:rPr>
        <w:t xml:space="preserve">/ children’s </w:t>
      </w:r>
      <w:r w:rsidR="00B814C2" w:rsidRPr="007D6617">
        <w:rPr>
          <w:rFonts w:ascii="Source Sans Pro Light" w:hAnsi="Source Sans Pro Light" w:cs="Arial"/>
          <w:color w:val="000000"/>
          <w:lang w:val="en-US" w:eastAsia="de-DE"/>
        </w:rPr>
        <w:t>rights</w:t>
      </w:r>
      <w:r w:rsidR="00D45B5A" w:rsidRPr="007D6617">
        <w:rPr>
          <w:rFonts w:ascii="Source Sans Pro Light" w:hAnsi="Source Sans Pro Light" w:cs="Arial"/>
          <w:color w:val="000000"/>
          <w:lang w:val="en-US" w:eastAsia="de-DE"/>
        </w:rPr>
        <w:t>.</w:t>
      </w:r>
      <w:r w:rsidR="00B528B0" w:rsidRPr="00B528B0">
        <w:rPr>
          <w:lang w:val="en-US"/>
        </w:rPr>
        <w:t xml:space="preserve"> </w:t>
      </w:r>
    </w:p>
    <w:p w:rsidR="00AE1BCB" w:rsidRDefault="00AE1BCB" w:rsidP="00AE1BCB">
      <w:pPr>
        <w:autoSpaceDE w:val="0"/>
        <w:autoSpaceDN w:val="0"/>
        <w:adjustRightInd w:val="0"/>
        <w:jc w:val="both"/>
        <w:rPr>
          <w:rFonts w:ascii="Source Sans Pro Light" w:hAnsi="Source Sans Pro Light" w:cs="Arial"/>
          <w:color w:val="000000"/>
          <w:lang w:val="en-US" w:eastAsia="de-DE"/>
        </w:rPr>
      </w:pPr>
      <w:r w:rsidRPr="007D6617">
        <w:rPr>
          <w:rFonts w:ascii="Source Sans Pro Light" w:hAnsi="Source Sans Pro Light" w:cs="Arial"/>
          <w:color w:val="000000"/>
          <w:lang w:val="en-US" w:eastAsia="de-DE"/>
        </w:rPr>
        <w:t>For many</w:t>
      </w:r>
      <w:r w:rsidR="00DB071A" w:rsidRPr="007D6617">
        <w:rPr>
          <w:rFonts w:ascii="Source Sans Pro Light" w:hAnsi="Source Sans Pro Light" w:cs="Arial"/>
          <w:color w:val="000000"/>
          <w:lang w:val="en-US" w:eastAsia="de-DE"/>
        </w:rPr>
        <w:t xml:space="preserve"> years</w:t>
      </w:r>
      <w:r w:rsidRPr="007D6617">
        <w:rPr>
          <w:rFonts w:ascii="Source Sans Pro Light" w:hAnsi="Source Sans Pro Light" w:cs="Arial"/>
          <w:color w:val="000000"/>
          <w:lang w:val="en-US" w:eastAsia="de-DE"/>
        </w:rPr>
        <w:t xml:space="preserve"> now</w:t>
      </w:r>
      <w:r w:rsidR="00DB071A" w:rsidRPr="007D6617">
        <w:rPr>
          <w:rFonts w:ascii="Source Sans Pro Light" w:hAnsi="Source Sans Pro Light" w:cs="Arial"/>
          <w:color w:val="000000"/>
          <w:lang w:val="en-US" w:eastAsia="de-DE"/>
        </w:rPr>
        <w:t xml:space="preserve"> </w:t>
      </w:r>
      <w:r w:rsidR="007D6617" w:rsidRPr="007D6617">
        <w:rPr>
          <w:rFonts w:ascii="Source Sans Pro Light" w:hAnsi="Source Sans Pro Light" w:cs="Arial"/>
          <w:color w:val="000000"/>
          <w:lang w:val="en-US" w:eastAsia="de-DE"/>
        </w:rPr>
        <w:t xml:space="preserve">we have witnessed the outcomes of global warming across the planet as rising sea levels and melting glaciers along with severe droughts, floods and hurricanes have left behind destroyed infrastructures, damaged crops and devastated livestock. Families and communities have all too often had to flee their damaged homes and belongings. More and more children and youth are affected by environmental toxicants, pollution and degradation of their environment that </w:t>
      </w:r>
      <w:r w:rsidRPr="007D6617">
        <w:rPr>
          <w:rFonts w:ascii="Source Sans Pro Light" w:hAnsi="Source Sans Pro Light" w:cs="Arial"/>
          <w:color w:val="000000"/>
          <w:lang w:val="en-US" w:eastAsia="de-DE"/>
        </w:rPr>
        <w:t>can have severe long-term impacts on their health a</w:t>
      </w:r>
      <w:r w:rsidR="00A044C6">
        <w:rPr>
          <w:rFonts w:ascii="Source Sans Pro Light" w:hAnsi="Source Sans Pro Light" w:cs="Arial"/>
          <w:color w:val="000000"/>
          <w:lang w:val="en-US" w:eastAsia="de-DE"/>
        </w:rPr>
        <w:t>nd</w:t>
      </w:r>
      <w:r w:rsidR="003A3456">
        <w:rPr>
          <w:rFonts w:ascii="Source Sans Pro Light" w:hAnsi="Source Sans Pro Light" w:cs="Arial"/>
          <w:color w:val="000000"/>
          <w:lang w:val="en-US" w:eastAsia="de-DE"/>
        </w:rPr>
        <w:t xml:space="preserve"> wellbeing</w:t>
      </w:r>
      <w:r w:rsidRPr="007D6617">
        <w:rPr>
          <w:rFonts w:ascii="Source Sans Pro Light" w:hAnsi="Source Sans Pro Light" w:cs="Arial"/>
          <w:color w:val="000000"/>
          <w:lang w:val="en-US" w:eastAsia="de-DE"/>
        </w:rPr>
        <w:t>.</w:t>
      </w:r>
      <w:r>
        <w:rPr>
          <w:rFonts w:ascii="Source Sans Pro Light" w:hAnsi="Source Sans Pro Light" w:cs="Arial"/>
          <w:color w:val="000000"/>
          <w:lang w:val="en-US" w:eastAsia="de-DE"/>
        </w:rPr>
        <w:t xml:space="preserve"> </w:t>
      </w:r>
    </w:p>
    <w:p w:rsidR="00CE3384" w:rsidRDefault="00EA755E" w:rsidP="00DB071A">
      <w:pPr>
        <w:autoSpaceDE w:val="0"/>
        <w:autoSpaceDN w:val="0"/>
        <w:adjustRightInd w:val="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 xml:space="preserve">Climate change </w:t>
      </w:r>
      <w:r w:rsidR="00CE79DF" w:rsidRPr="00CE79DF">
        <w:rPr>
          <w:rFonts w:ascii="Source Sans Pro Light" w:hAnsi="Source Sans Pro Light" w:cs="Arial"/>
          <w:color w:val="000000"/>
          <w:lang w:val="en-US" w:eastAsia="de-DE"/>
        </w:rPr>
        <w:t>raises a myriad of threats for children that hav</w:t>
      </w:r>
      <w:r w:rsidR="00A044C6">
        <w:rPr>
          <w:rFonts w:ascii="Source Sans Pro Light" w:hAnsi="Source Sans Pro Light" w:cs="Arial"/>
          <w:color w:val="000000"/>
          <w:lang w:val="en-US" w:eastAsia="de-DE"/>
        </w:rPr>
        <w:t>e different effects on a range of</w:t>
      </w:r>
      <w:r w:rsidR="00CE79DF" w:rsidRPr="00CE79DF">
        <w:rPr>
          <w:rFonts w:ascii="Source Sans Pro Light" w:hAnsi="Source Sans Pro Light" w:cs="Arial"/>
          <w:color w:val="000000"/>
          <w:lang w:val="en-US" w:eastAsia="de-DE"/>
        </w:rPr>
        <w:t xml:space="preserve"> human rights children should enjoy</w:t>
      </w:r>
      <w:r w:rsidR="00CE79DF" w:rsidRPr="00CE79DF">
        <w:rPr>
          <w:rFonts w:ascii="Source Sans Pro Light" w:hAnsi="Source Sans Pro Light" w:cs="Arial"/>
          <w:color w:val="000000"/>
          <w:vertAlign w:val="superscript"/>
          <w:lang w:val="en-US" w:eastAsia="de-DE"/>
        </w:rPr>
        <w:footnoteReference w:id="2"/>
      </w:r>
      <w:r w:rsidR="00CE3384">
        <w:rPr>
          <w:rFonts w:ascii="Source Sans Pro Light" w:hAnsi="Source Sans Pro Light" w:cs="Arial"/>
          <w:color w:val="000000"/>
          <w:lang w:val="en-US" w:eastAsia="de-DE"/>
        </w:rPr>
        <w:t xml:space="preserve"> and shows that the depr</w:t>
      </w:r>
      <w:r w:rsidR="003A3456">
        <w:rPr>
          <w:rFonts w:ascii="Source Sans Pro Light" w:hAnsi="Source Sans Pro Light" w:cs="Arial"/>
          <w:color w:val="000000"/>
          <w:lang w:val="en-US" w:eastAsia="de-DE"/>
        </w:rPr>
        <w:t>ivation of one right can negatively affect</w:t>
      </w:r>
      <w:r w:rsidR="00CE3384">
        <w:rPr>
          <w:rFonts w:ascii="Source Sans Pro Light" w:hAnsi="Source Sans Pro Light" w:cs="Arial"/>
          <w:color w:val="000000"/>
          <w:lang w:val="en-US" w:eastAsia="de-DE"/>
        </w:rPr>
        <w:t xml:space="preserve"> other</w:t>
      </w:r>
      <w:r w:rsidR="003A3456">
        <w:rPr>
          <w:rFonts w:ascii="Source Sans Pro Light" w:hAnsi="Source Sans Pro Light" w:cs="Arial"/>
          <w:color w:val="000000"/>
          <w:lang w:val="en-US" w:eastAsia="de-DE"/>
        </w:rPr>
        <w:t>s and the rights of</w:t>
      </w:r>
      <w:r w:rsidR="00CE3384">
        <w:rPr>
          <w:rFonts w:ascii="Source Sans Pro Light" w:hAnsi="Source Sans Pro Light" w:cs="Arial"/>
          <w:color w:val="000000"/>
          <w:lang w:val="en-US" w:eastAsia="de-DE"/>
        </w:rPr>
        <w:t xml:space="preserve"> generations</w:t>
      </w:r>
      <w:r w:rsidR="003A3456">
        <w:rPr>
          <w:rFonts w:ascii="Source Sans Pro Light" w:hAnsi="Source Sans Pro Light" w:cs="Arial"/>
          <w:color w:val="000000"/>
          <w:lang w:val="en-US" w:eastAsia="de-DE"/>
        </w:rPr>
        <w:t xml:space="preserve"> that follow. Girls, boys, youth </w:t>
      </w:r>
      <w:r w:rsidR="00CE3384">
        <w:rPr>
          <w:rFonts w:ascii="Source Sans Pro Light" w:hAnsi="Source Sans Pro Light" w:cs="Arial"/>
          <w:color w:val="000000"/>
          <w:lang w:val="en-US" w:eastAsia="de-DE"/>
        </w:rPr>
        <w:t xml:space="preserve">living in vulnerable </w:t>
      </w:r>
      <w:r w:rsidR="00CE3384">
        <w:rPr>
          <w:rFonts w:ascii="Source Sans Pro Light" w:hAnsi="Source Sans Pro Light" w:cs="Arial"/>
          <w:color w:val="000000"/>
          <w:lang w:val="en-US" w:eastAsia="de-DE"/>
        </w:rPr>
        <w:lastRenderedPageBreak/>
        <w:t>situations and groups, (</w:t>
      </w:r>
      <w:r w:rsidR="00A044C6">
        <w:rPr>
          <w:rFonts w:ascii="Source Sans Pro Light" w:hAnsi="Source Sans Pro Light" w:cs="Arial"/>
          <w:color w:val="000000"/>
          <w:lang w:val="en-US" w:eastAsia="de-DE"/>
        </w:rPr>
        <w:t xml:space="preserve">e.g. </w:t>
      </w:r>
      <w:r w:rsidR="00CE3384">
        <w:rPr>
          <w:rFonts w:ascii="Source Sans Pro Light" w:hAnsi="Source Sans Pro Light" w:cs="Arial"/>
          <w:color w:val="000000"/>
          <w:lang w:val="en-US" w:eastAsia="de-DE"/>
        </w:rPr>
        <w:t xml:space="preserve">in poverty, with </w:t>
      </w:r>
      <w:r w:rsidR="003A3456">
        <w:rPr>
          <w:rFonts w:ascii="Source Sans Pro Light" w:hAnsi="Source Sans Pro Light" w:cs="Arial"/>
          <w:color w:val="000000"/>
          <w:lang w:val="en-US" w:eastAsia="de-DE"/>
        </w:rPr>
        <w:t xml:space="preserve">a </w:t>
      </w:r>
      <w:r w:rsidR="00CE3384">
        <w:rPr>
          <w:rFonts w:ascii="Source Sans Pro Light" w:hAnsi="Source Sans Pro Light" w:cs="Arial"/>
          <w:color w:val="000000"/>
          <w:lang w:val="en-US" w:eastAsia="de-DE"/>
        </w:rPr>
        <w:t>disability), indigenous people, and</w:t>
      </w:r>
      <w:r w:rsidR="003A3456">
        <w:rPr>
          <w:rFonts w:ascii="Source Sans Pro Light" w:hAnsi="Source Sans Pro Light" w:cs="Arial"/>
          <w:color w:val="000000"/>
          <w:lang w:val="en-US" w:eastAsia="de-DE"/>
        </w:rPr>
        <w:t xml:space="preserve"> those</w:t>
      </w:r>
      <w:r w:rsidR="00CE3384">
        <w:rPr>
          <w:rFonts w:ascii="Source Sans Pro Light" w:hAnsi="Source Sans Pro Light" w:cs="Arial"/>
          <w:color w:val="000000"/>
          <w:lang w:val="en-US" w:eastAsia="de-DE"/>
        </w:rPr>
        <w:t xml:space="preserve"> in developing countries </w:t>
      </w:r>
      <w:r w:rsidR="00A044C6">
        <w:rPr>
          <w:rFonts w:ascii="Source Sans Pro Light" w:hAnsi="Source Sans Pro Light" w:cs="Arial"/>
          <w:color w:val="000000"/>
          <w:lang w:val="en-US" w:eastAsia="de-DE"/>
        </w:rPr>
        <w:t xml:space="preserve">often </w:t>
      </w:r>
      <w:r w:rsidR="00CE79DF">
        <w:rPr>
          <w:rFonts w:ascii="Source Sans Pro Light" w:hAnsi="Source Sans Pro Light" w:cs="Arial"/>
          <w:color w:val="000000"/>
          <w:lang w:val="en-US" w:eastAsia="de-DE"/>
        </w:rPr>
        <w:t>suffer the most.</w:t>
      </w:r>
    </w:p>
    <w:p w:rsidR="00AE1BCB" w:rsidRDefault="00CE79DF" w:rsidP="00AE1BCB">
      <w:pPr>
        <w:autoSpaceDE w:val="0"/>
        <w:autoSpaceDN w:val="0"/>
        <w:adjustRightInd w:val="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 xml:space="preserve">The </w:t>
      </w:r>
      <w:r w:rsidR="002D6681" w:rsidRPr="002D6681">
        <w:rPr>
          <w:rFonts w:ascii="Source Sans Pro Light" w:hAnsi="Source Sans Pro Light" w:cs="Arial"/>
          <w:color w:val="000000"/>
          <w:lang w:val="en-US" w:eastAsia="de-DE"/>
        </w:rPr>
        <w:t>CRC is one the most important treaties that express</w:t>
      </w:r>
      <w:r w:rsidR="00AE1BCB">
        <w:rPr>
          <w:rFonts w:ascii="Source Sans Pro Light" w:hAnsi="Source Sans Pro Light" w:cs="Arial"/>
          <w:color w:val="000000"/>
          <w:lang w:val="en-US" w:eastAsia="de-DE"/>
        </w:rPr>
        <w:t>es</w:t>
      </w:r>
      <w:r w:rsidR="002D6681" w:rsidRPr="002D6681">
        <w:rPr>
          <w:rFonts w:ascii="Source Sans Pro Light" w:hAnsi="Source Sans Pro Light" w:cs="Arial"/>
          <w:color w:val="000000"/>
          <w:lang w:val="en-US" w:eastAsia="de-DE"/>
        </w:rPr>
        <w:t xml:space="preserve"> the will of the international community to protect and safeguard children</w:t>
      </w:r>
      <w:r w:rsidR="002D6681" w:rsidRPr="0062244C">
        <w:rPr>
          <w:rFonts w:ascii="Source Sans Pro Light" w:hAnsi="Source Sans Pro Light" w:cs="Arial"/>
          <w:color w:val="000000"/>
          <w:lang w:val="en-US" w:eastAsia="de-DE"/>
        </w:rPr>
        <w:t>.</w:t>
      </w:r>
      <w:r w:rsidR="00AE1BCB" w:rsidRPr="0062244C">
        <w:rPr>
          <w:rFonts w:ascii="Source Sans Pro Light" w:hAnsi="Source Sans Pro Light" w:cs="Arial"/>
          <w:color w:val="000000"/>
          <w:lang w:val="en-US" w:eastAsia="de-DE"/>
        </w:rPr>
        <w:t xml:space="preserve"> This obligation is not limited to national territories and complex issues like climate change which are not limited to national borders create new challenges and demand fresh approaches to tackle them.</w:t>
      </w:r>
    </w:p>
    <w:p w:rsidR="009C7E21" w:rsidRPr="00000DEA" w:rsidRDefault="009C7E21" w:rsidP="003944B1">
      <w:pPr>
        <w:numPr>
          <w:ilvl w:val="0"/>
          <w:numId w:val="18"/>
        </w:numPr>
        <w:autoSpaceDE w:val="0"/>
        <w:autoSpaceDN w:val="0"/>
        <w:adjustRightInd w:val="0"/>
        <w:spacing w:after="0"/>
        <w:jc w:val="both"/>
        <w:rPr>
          <w:rFonts w:ascii="Source Sans Pro Light" w:hAnsi="Source Sans Pro Light" w:cs="Arial"/>
          <w:b/>
          <w:color w:val="000000"/>
          <w:lang w:val="en-US" w:eastAsia="de-DE"/>
        </w:rPr>
      </w:pPr>
      <w:r w:rsidRPr="00000DEA">
        <w:rPr>
          <w:rFonts w:ascii="Source Sans Pro Light" w:hAnsi="Source Sans Pro Light" w:cs="Arial"/>
          <w:b/>
          <w:color w:val="000000"/>
          <w:lang w:val="en-US" w:eastAsia="de-DE"/>
        </w:rPr>
        <w:t>Relationship between children’s rights and the environment</w:t>
      </w:r>
    </w:p>
    <w:p w:rsidR="00000DEA" w:rsidRDefault="00000DEA" w:rsidP="00271AD6">
      <w:pPr>
        <w:autoSpaceDE w:val="0"/>
        <w:autoSpaceDN w:val="0"/>
        <w:adjustRightInd w:val="0"/>
        <w:spacing w:after="0"/>
        <w:jc w:val="both"/>
        <w:rPr>
          <w:rFonts w:ascii="Source Sans Pro Light" w:hAnsi="Source Sans Pro Light" w:cs="Arial"/>
          <w:b/>
          <w:color w:val="000000"/>
          <w:lang w:val="en-US" w:eastAsia="de-DE"/>
        </w:rPr>
      </w:pPr>
    </w:p>
    <w:p w:rsidR="006A0692" w:rsidRDefault="00000DEA" w:rsidP="00AE1BCB">
      <w:pPr>
        <w:autoSpaceDE w:val="0"/>
        <w:autoSpaceDN w:val="0"/>
        <w:adjustRightInd w:val="0"/>
        <w:jc w:val="both"/>
        <w:rPr>
          <w:rFonts w:ascii="Source Sans Pro Light" w:hAnsi="Source Sans Pro Light" w:cs="Arial"/>
          <w:color w:val="000000"/>
          <w:lang w:val="en-US" w:eastAsia="de-DE"/>
        </w:rPr>
      </w:pPr>
      <w:r w:rsidRPr="00000DEA">
        <w:rPr>
          <w:rFonts w:ascii="Source Sans Pro Light" w:hAnsi="Source Sans Pro Light" w:cs="Arial"/>
          <w:b/>
          <w:color w:val="000000"/>
          <w:lang w:val="en-US" w:eastAsia="de-DE"/>
        </w:rPr>
        <w:t>Climate Change:</w:t>
      </w:r>
      <w:r>
        <w:rPr>
          <w:rFonts w:ascii="Source Sans Pro Light" w:hAnsi="Source Sans Pro Light" w:cs="Arial"/>
          <w:color w:val="000000"/>
          <w:lang w:val="en-US" w:eastAsia="de-DE"/>
        </w:rPr>
        <w:t xml:space="preserve"> </w:t>
      </w:r>
      <w:r w:rsidR="003A3456">
        <w:rPr>
          <w:rFonts w:ascii="Source Sans Pro Light" w:hAnsi="Source Sans Pro Light" w:cs="Arial"/>
          <w:color w:val="000000"/>
          <w:lang w:val="en-US" w:eastAsia="de-DE"/>
        </w:rPr>
        <w:t>In recent years</w:t>
      </w:r>
      <w:r w:rsidR="00AE1BCB" w:rsidRPr="00AE1BCB">
        <w:rPr>
          <w:rFonts w:ascii="Source Sans Pro Light" w:hAnsi="Source Sans Pro Light" w:cs="Arial"/>
          <w:color w:val="000000"/>
          <w:lang w:val="en-US" w:eastAsia="de-DE"/>
        </w:rPr>
        <w:t xml:space="preserve"> the evidence for human influence on the climate </w:t>
      </w:r>
      <w:r w:rsidR="003A3456">
        <w:rPr>
          <w:rFonts w:ascii="Source Sans Pro Light" w:hAnsi="Source Sans Pro Light" w:cs="Arial"/>
          <w:color w:val="000000"/>
          <w:lang w:val="en-US" w:eastAsia="de-DE"/>
        </w:rPr>
        <w:t>system has grown</w:t>
      </w:r>
      <w:r w:rsidR="00CB2E17">
        <w:rPr>
          <w:rFonts w:ascii="Source Sans Pro Light" w:hAnsi="Source Sans Pro Light" w:cs="Arial"/>
          <w:color w:val="000000"/>
          <w:lang w:val="en-US" w:eastAsia="de-DE"/>
        </w:rPr>
        <w:t xml:space="preserve"> to be</w:t>
      </w:r>
      <w:r w:rsidR="00AE1BCB" w:rsidRPr="00AE1BCB">
        <w:rPr>
          <w:rFonts w:ascii="Source Sans Pro Light" w:hAnsi="Source Sans Pro Light" w:cs="Arial"/>
          <w:color w:val="000000"/>
          <w:lang w:val="en-US" w:eastAsia="de-DE"/>
        </w:rPr>
        <w:t xml:space="preserve"> clear and unequivocal</w:t>
      </w:r>
      <w:r w:rsidR="003A3456">
        <w:rPr>
          <w:rFonts w:ascii="Source Sans Pro Light" w:hAnsi="Source Sans Pro Light" w:cs="Arial"/>
          <w:color w:val="000000"/>
          <w:lang w:val="en-US" w:eastAsia="de-DE"/>
        </w:rPr>
        <w:t>.</w:t>
      </w:r>
      <w:r w:rsidR="00AE1BCB" w:rsidRPr="00AE1BCB">
        <w:rPr>
          <w:rStyle w:val="FootnoteReference"/>
          <w:rFonts w:ascii="Source Sans Pro Light" w:hAnsi="Source Sans Pro Light" w:cs="Arial"/>
          <w:color w:val="000000"/>
          <w:lang w:val="en-US" w:eastAsia="de-DE"/>
        </w:rPr>
        <w:footnoteReference w:id="3"/>
      </w:r>
      <w:r w:rsidR="00AE1BCB">
        <w:rPr>
          <w:rFonts w:ascii="Source Sans Pro Light" w:hAnsi="Source Sans Pro Light" w:cs="Arial"/>
          <w:color w:val="000000"/>
          <w:lang w:val="en-US" w:eastAsia="de-DE"/>
        </w:rPr>
        <w:t xml:space="preserve"> W</w:t>
      </w:r>
      <w:r w:rsidR="003A3456">
        <w:rPr>
          <w:rFonts w:ascii="Source Sans Pro Light" w:hAnsi="Source Sans Pro Light" w:cs="Arial"/>
          <w:color w:val="000000"/>
          <w:lang w:val="en-US" w:eastAsia="de-DE"/>
        </w:rPr>
        <w:t>eather phenomena</w:t>
      </w:r>
      <w:r w:rsidR="000733ED">
        <w:rPr>
          <w:rFonts w:ascii="Source Sans Pro Light" w:hAnsi="Source Sans Pro Light" w:cs="Arial"/>
          <w:color w:val="000000"/>
          <w:lang w:val="en-US" w:eastAsia="de-DE"/>
        </w:rPr>
        <w:t xml:space="preserve"> like </w:t>
      </w:r>
      <w:r w:rsidR="00976677" w:rsidRPr="00976677">
        <w:rPr>
          <w:rFonts w:ascii="Source Sans Pro Light" w:hAnsi="Source Sans Pro Light" w:cs="Arial"/>
          <w:color w:val="000000"/>
          <w:lang w:val="en-US" w:eastAsia="de-DE"/>
        </w:rPr>
        <w:t>El Niño</w:t>
      </w:r>
      <w:r w:rsidR="000733ED">
        <w:rPr>
          <w:rFonts w:ascii="Source Sans Pro Light" w:hAnsi="Source Sans Pro Light" w:cs="Arial"/>
          <w:color w:val="000000"/>
          <w:lang w:val="en-US" w:eastAsia="de-DE"/>
        </w:rPr>
        <w:t xml:space="preserve"> </w:t>
      </w:r>
      <w:r w:rsidR="00976677">
        <w:rPr>
          <w:rFonts w:ascii="Source Sans Pro Light" w:hAnsi="Source Sans Pro Light" w:cs="Arial"/>
          <w:color w:val="000000"/>
          <w:lang w:val="en-US" w:eastAsia="de-DE"/>
        </w:rPr>
        <w:t xml:space="preserve">and </w:t>
      </w:r>
      <w:r w:rsidR="000733ED" w:rsidRPr="00B335A4">
        <w:rPr>
          <w:rFonts w:ascii="Source Sans Pro Light" w:hAnsi="Source Sans Pro Light" w:cs="Arial"/>
          <w:color w:val="000000"/>
          <w:lang w:val="en-US" w:eastAsia="de-DE"/>
        </w:rPr>
        <w:t>La Ni</w:t>
      </w:r>
      <w:r w:rsidR="00B335A4" w:rsidRPr="00B335A4">
        <w:rPr>
          <w:rFonts w:ascii="Source Sans Pro Light" w:hAnsi="Source Sans Pro Light" w:cs="Arial"/>
          <w:color w:val="000000"/>
          <w:lang w:val="en-US" w:eastAsia="de-DE"/>
        </w:rPr>
        <w:t>ñ</w:t>
      </w:r>
      <w:r w:rsidR="000733ED" w:rsidRPr="00B335A4">
        <w:rPr>
          <w:rFonts w:ascii="Source Sans Pro Light" w:hAnsi="Source Sans Pro Light" w:cs="Arial"/>
          <w:color w:val="000000"/>
          <w:lang w:val="en-US" w:eastAsia="de-DE"/>
        </w:rPr>
        <w:t>a</w:t>
      </w:r>
      <w:r w:rsidR="009D0B28">
        <w:rPr>
          <w:rFonts w:ascii="Source Sans Pro Light" w:hAnsi="Source Sans Pro Light" w:cs="Arial"/>
          <w:color w:val="000000"/>
          <w:lang w:val="en-US" w:eastAsia="de-DE"/>
        </w:rPr>
        <w:t xml:space="preserve">, intensified by a warming climate, are </w:t>
      </w:r>
      <w:r w:rsidR="00CE79DF">
        <w:rPr>
          <w:rFonts w:ascii="Source Sans Pro Light" w:hAnsi="Source Sans Pro Light" w:cs="Arial"/>
          <w:color w:val="000000"/>
          <w:lang w:val="en-US" w:eastAsia="de-DE"/>
        </w:rPr>
        <w:t xml:space="preserve">already </w:t>
      </w:r>
      <w:r w:rsidR="003A3456">
        <w:rPr>
          <w:rFonts w:ascii="Source Sans Pro Light" w:hAnsi="Source Sans Pro Light" w:cs="Arial"/>
          <w:color w:val="000000"/>
          <w:lang w:val="en-US" w:eastAsia="de-DE"/>
        </w:rPr>
        <w:t xml:space="preserve">have </w:t>
      </w:r>
      <w:r w:rsidR="00CE79DF">
        <w:rPr>
          <w:rFonts w:ascii="Source Sans Pro Light" w:hAnsi="Source Sans Pro Light" w:cs="Arial"/>
          <w:color w:val="000000"/>
          <w:lang w:val="en-US" w:eastAsia="de-DE"/>
        </w:rPr>
        <w:t xml:space="preserve">a devastating </w:t>
      </w:r>
      <w:r w:rsidR="00235BD7" w:rsidRPr="003A3456">
        <w:rPr>
          <w:rFonts w:ascii="Source Sans Pro Light" w:hAnsi="Source Sans Pro Light" w:cs="Arial"/>
          <w:color w:val="000000"/>
          <w:lang w:val="en-US" w:eastAsia="de-DE"/>
        </w:rPr>
        <w:t>impact on ecosystems</w:t>
      </w:r>
      <w:r w:rsidR="00BF3377">
        <w:rPr>
          <w:rFonts w:ascii="Source Sans Pro Light" w:hAnsi="Source Sans Pro Light" w:cs="Arial"/>
          <w:color w:val="000000"/>
          <w:lang w:val="en-US" w:eastAsia="de-DE"/>
        </w:rPr>
        <w:t xml:space="preserve"> and human wellbeing</w:t>
      </w:r>
      <w:r w:rsidR="003A3456">
        <w:rPr>
          <w:rFonts w:ascii="Source Sans Pro Light" w:hAnsi="Source Sans Pro Light" w:cs="Arial"/>
          <w:color w:val="000000"/>
          <w:lang w:val="en-US" w:eastAsia="de-DE"/>
        </w:rPr>
        <w:t>.</w:t>
      </w:r>
      <w:r w:rsidR="00976677">
        <w:rPr>
          <w:rStyle w:val="FootnoteReference"/>
          <w:rFonts w:ascii="Source Sans Pro Light" w:hAnsi="Source Sans Pro Light" w:cs="Arial"/>
          <w:color w:val="000000"/>
          <w:lang w:val="en-US" w:eastAsia="de-DE"/>
        </w:rPr>
        <w:footnoteReference w:id="4"/>
      </w:r>
      <w:r w:rsidR="00235BD7">
        <w:rPr>
          <w:rFonts w:ascii="Source Sans Pro Light" w:hAnsi="Source Sans Pro Light" w:cs="Arial"/>
          <w:color w:val="000000"/>
          <w:lang w:val="en-US" w:eastAsia="de-DE"/>
        </w:rPr>
        <w:t xml:space="preserve"> </w:t>
      </w:r>
      <w:r w:rsidR="0005474F">
        <w:rPr>
          <w:rFonts w:ascii="Source Sans Pro Light" w:hAnsi="Source Sans Pro Light" w:cs="Arial"/>
          <w:color w:val="000000"/>
          <w:lang w:val="en-US" w:eastAsia="de-DE"/>
        </w:rPr>
        <w:t xml:space="preserve">The right to life and </w:t>
      </w:r>
      <w:r w:rsidR="006A0692">
        <w:rPr>
          <w:rFonts w:ascii="Source Sans Pro Light" w:hAnsi="Source Sans Pro Light" w:cs="Arial"/>
          <w:color w:val="000000"/>
          <w:lang w:val="en-US" w:eastAsia="de-DE"/>
        </w:rPr>
        <w:t xml:space="preserve">survival </w:t>
      </w:r>
      <w:r w:rsidR="0005474F">
        <w:rPr>
          <w:rFonts w:ascii="Source Sans Pro Light" w:hAnsi="Source Sans Pro Light" w:cs="Arial"/>
          <w:color w:val="000000"/>
          <w:lang w:val="en-US" w:eastAsia="de-DE"/>
        </w:rPr>
        <w:t xml:space="preserve">(Article 4) </w:t>
      </w:r>
      <w:r w:rsidR="006A0692">
        <w:rPr>
          <w:rFonts w:ascii="Source Sans Pro Light" w:hAnsi="Source Sans Pro Light" w:cs="Arial"/>
          <w:color w:val="000000"/>
          <w:lang w:val="en-US" w:eastAsia="de-DE"/>
        </w:rPr>
        <w:t xml:space="preserve">is at risk </w:t>
      </w:r>
      <w:r w:rsidR="0005474F">
        <w:rPr>
          <w:rFonts w:ascii="Source Sans Pro Light" w:hAnsi="Source Sans Pro Light" w:cs="Arial"/>
          <w:color w:val="000000"/>
          <w:lang w:val="en-US" w:eastAsia="de-DE"/>
        </w:rPr>
        <w:t xml:space="preserve">not only due to environmental degradation but also </w:t>
      </w:r>
      <w:r w:rsidR="006A0692">
        <w:rPr>
          <w:rFonts w:ascii="Source Sans Pro Light" w:hAnsi="Source Sans Pro Light" w:cs="Arial"/>
          <w:color w:val="000000"/>
          <w:lang w:val="en-US" w:eastAsia="de-DE"/>
        </w:rPr>
        <w:t>due to the interplay between climate change an</w:t>
      </w:r>
      <w:r w:rsidR="006A0692" w:rsidRPr="006A0692">
        <w:rPr>
          <w:rFonts w:ascii="Source Sans Pro Light" w:hAnsi="Source Sans Pro Light" w:cs="Arial"/>
          <w:color w:val="000000"/>
          <w:lang w:val="en-US" w:eastAsia="de-DE"/>
        </w:rPr>
        <w:t>d risks associated with nuclear weapons, facilities and material</w:t>
      </w:r>
      <w:r w:rsidR="009D0B28">
        <w:rPr>
          <w:rFonts w:ascii="Source Sans Pro Light" w:hAnsi="Source Sans Pro Light" w:cs="Arial"/>
          <w:color w:val="000000"/>
          <w:lang w:val="en-US" w:eastAsia="de-DE"/>
        </w:rPr>
        <w:t>s</w:t>
      </w:r>
      <w:r w:rsidR="003A3456">
        <w:rPr>
          <w:rFonts w:ascii="Source Sans Pro Light" w:hAnsi="Source Sans Pro Light" w:cs="Arial"/>
          <w:color w:val="000000"/>
          <w:lang w:val="en-US" w:eastAsia="de-DE"/>
        </w:rPr>
        <w:t>.</w:t>
      </w:r>
      <w:r w:rsidR="006A0692">
        <w:rPr>
          <w:rStyle w:val="FootnoteReference"/>
          <w:rFonts w:ascii="Source Sans Pro Light" w:hAnsi="Source Sans Pro Light" w:cs="Arial"/>
          <w:color w:val="000000"/>
          <w:lang w:val="en-US" w:eastAsia="de-DE"/>
        </w:rPr>
        <w:footnoteReference w:id="5"/>
      </w:r>
    </w:p>
    <w:p w:rsidR="0080237D" w:rsidRDefault="00FA0249" w:rsidP="0080237D">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The r</w:t>
      </w:r>
      <w:r w:rsidR="00BF3377" w:rsidRPr="000B241C">
        <w:rPr>
          <w:rFonts w:ascii="Source Sans Pro Light" w:hAnsi="Source Sans Pro Light" w:cs="Arial"/>
          <w:color w:val="000000"/>
          <w:lang w:val="en-US" w:eastAsia="de-DE"/>
        </w:rPr>
        <w:t>ight to food</w:t>
      </w:r>
      <w:r w:rsidR="009D0B28">
        <w:rPr>
          <w:rFonts w:ascii="Source Sans Pro Light" w:hAnsi="Source Sans Pro Light" w:cs="Arial"/>
          <w:color w:val="000000"/>
          <w:lang w:val="en-US" w:eastAsia="de-DE"/>
        </w:rPr>
        <w:t xml:space="preserve"> and housing (Article 27) is under</w:t>
      </w:r>
      <w:r w:rsidR="000B241C" w:rsidRPr="000B241C">
        <w:rPr>
          <w:rFonts w:ascii="Source Sans Pro Light" w:hAnsi="Source Sans Pro Light" w:cs="Arial"/>
          <w:color w:val="000000"/>
          <w:lang w:val="en-US" w:eastAsia="de-DE"/>
        </w:rPr>
        <w:t xml:space="preserve"> threat as</w:t>
      </w:r>
      <w:r w:rsidR="00EE040C">
        <w:rPr>
          <w:rFonts w:ascii="Source Sans Pro Light" w:hAnsi="Source Sans Pro Light" w:cs="Arial"/>
          <w:color w:val="000000"/>
          <w:lang w:val="en-US" w:eastAsia="de-DE"/>
        </w:rPr>
        <w:t xml:space="preserve"> </w:t>
      </w:r>
      <w:r w:rsidR="00BF3377">
        <w:rPr>
          <w:rFonts w:ascii="Source Sans Pro Light" w:hAnsi="Source Sans Pro Light" w:cs="Arial"/>
          <w:color w:val="000000"/>
          <w:lang w:val="en-US" w:eastAsia="de-DE"/>
        </w:rPr>
        <w:t>climat</w:t>
      </w:r>
      <w:r w:rsidR="00965741">
        <w:rPr>
          <w:rFonts w:ascii="Source Sans Pro Light" w:hAnsi="Source Sans Pro Light" w:cs="Arial"/>
          <w:color w:val="000000"/>
          <w:lang w:val="en-US" w:eastAsia="de-DE"/>
        </w:rPr>
        <w:t>e</w:t>
      </w:r>
      <w:r w:rsidR="00EE040C">
        <w:rPr>
          <w:rFonts w:ascii="Source Sans Pro Light" w:hAnsi="Source Sans Pro Light" w:cs="Arial"/>
          <w:color w:val="000000"/>
          <w:lang w:val="en-US" w:eastAsia="de-DE"/>
        </w:rPr>
        <w:t xml:space="preserve"> change </w:t>
      </w:r>
      <w:r w:rsidR="00B61A1A">
        <w:rPr>
          <w:rFonts w:ascii="Source Sans Pro Light" w:hAnsi="Source Sans Pro Light" w:cs="Arial"/>
          <w:color w:val="000000"/>
          <w:lang w:val="en-US" w:eastAsia="de-DE"/>
        </w:rPr>
        <w:t>increase</w:t>
      </w:r>
      <w:r w:rsidR="00BF3377">
        <w:rPr>
          <w:rFonts w:ascii="Source Sans Pro Light" w:hAnsi="Source Sans Pro Light" w:cs="Arial"/>
          <w:color w:val="000000"/>
          <w:lang w:val="en-US" w:eastAsia="de-DE"/>
        </w:rPr>
        <w:t>s</w:t>
      </w:r>
      <w:r w:rsidR="00E70884">
        <w:rPr>
          <w:rFonts w:ascii="Source Sans Pro Light" w:hAnsi="Source Sans Pro Light" w:cs="Arial"/>
          <w:color w:val="000000"/>
          <w:lang w:val="en-US" w:eastAsia="de-DE"/>
        </w:rPr>
        <w:t xml:space="preserve"> </w:t>
      </w:r>
      <w:r w:rsidR="00E70884" w:rsidRPr="00EE040C">
        <w:rPr>
          <w:rFonts w:ascii="Source Sans Pro Light" w:hAnsi="Source Sans Pro Light" w:cs="Arial"/>
          <w:color w:val="000000"/>
          <w:lang w:val="en-US" w:eastAsia="de-DE"/>
        </w:rPr>
        <w:t>hunger</w:t>
      </w:r>
      <w:r w:rsidR="00580098" w:rsidRPr="00EE040C">
        <w:rPr>
          <w:rFonts w:ascii="Source Sans Pro Light" w:hAnsi="Source Sans Pro Light" w:cs="Arial"/>
          <w:color w:val="000000"/>
          <w:lang w:val="en-US" w:eastAsia="de-DE"/>
        </w:rPr>
        <w:t>,</w:t>
      </w:r>
      <w:r w:rsidR="00580098" w:rsidRPr="00EE040C">
        <w:rPr>
          <w:lang w:val="en-US"/>
        </w:rPr>
        <w:t xml:space="preserve"> </w:t>
      </w:r>
      <w:r w:rsidR="00580098" w:rsidRPr="00EE040C">
        <w:rPr>
          <w:rFonts w:ascii="Source Sans Pro Light" w:hAnsi="Source Sans Pro Light" w:cs="Arial"/>
          <w:color w:val="000000"/>
          <w:lang w:val="en-US" w:eastAsia="de-DE"/>
        </w:rPr>
        <w:t xml:space="preserve">starvation </w:t>
      </w:r>
      <w:r w:rsidR="00E70884" w:rsidRPr="00EE040C">
        <w:rPr>
          <w:rFonts w:ascii="Source Sans Pro Light" w:hAnsi="Source Sans Pro Light" w:cs="Arial"/>
          <w:color w:val="000000"/>
          <w:lang w:val="en-US" w:eastAsia="de-DE"/>
        </w:rPr>
        <w:t>and dr</w:t>
      </w:r>
      <w:r w:rsidR="0080237D">
        <w:rPr>
          <w:rFonts w:ascii="Source Sans Pro Light" w:hAnsi="Source Sans Pro Light" w:cs="Arial"/>
          <w:color w:val="000000"/>
          <w:lang w:val="en-US" w:eastAsia="de-DE"/>
        </w:rPr>
        <w:t>o</w:t>
      </w:r>
      <w:r w:rsidR="00E70884" w:rsidRPr="00EE040C">
        <w:rPr>
          <w:rFonts w:ascii="Source Sans Pro Light" w:hAnsi="Source Sans Pro Light" w:cs="Arial"/>
          <w:color w:val="000000"/>
          <w:lang w:val="en-US" w:eastAsia="de-DE"/>
        </w:rPr>
        <w:t>ught</w:t>
      </w:r>
      <w:r w:rsidR="0005474F">
        <w:rPr>
          <w:rFonts w:ascii="Source Sans Pro Light" w:hAnsi="Source Sans Pro Light" w:cs="Arial"/>
          <w:color w:val="000000"/>
          <w:lang w:val="en-US" w:eastAsia="de-DE"/>
        </w:rPr>
        <w:t>,</w:t>
      </w:r>
      <w:r w:rsidR="00E70884" w:rsidRPr="00B61A1A">
        <w:rPr>
          <w:rFonts w:ascii="Source Sans Pro Light" w:hAnsi="Source Sans Pro Light" w:cs="Arial"/>
          <w:color w:val="000000"/>
          <w:lang w:val="en-US" w:eastAsia="de-DE"/>
        </w:rPr>
        <w:t xml:space="preserve"> </w:t>
      </w:r>
      <w:r w:rsidR="00E70884">
        <w:rPr>
          <w:rFonts w:ascii="Source Sans Pro Light" w:hAnsi="Source Sans Pro Light" w:cs="Arial"/>
          <w:color w:val="000000"/>
          <w:lang w:val="en-US" w:eastAsia="de-DE"/>
        </w:rPr>
        <w:t>weaken</w:t>
      </w:r>
      <w:r w:rsidR="00BF3377">
        <w:rPr>
          <w:rFonts w:ascii="Source Sans Pro Light" w:hAnsi="Source Sans Pro Light" w:cs="Arial"/>
          <w:color w:val="000000"/>
          <w:lang w:val="en-US" w:eastAsia="de-DE"/>
        </w:rPr>
        <w:t>s</w:t>
      </w:r>
      <w:r w:rsidR="00E70884">
        <w:rPr>
          <w:rFonts w:ascii="Source Sans Pro Light" w:hAnsi="Source Sans Pro Light" w:cs="Arial"/>
          <w:color w:val="000000"/>
          <w:lang w:val="en-US" w:eastAsia="de-DE"/>
        </w:rPr>
        <w:t xml:space="preserve"> </w:t>
      </w:r>
      <w:r w:rsidR="00E70884" w:rsidRPr="00EE040C">
        <w:rPr>
          <w:rFonts w:ascii="Source Sans Pro Light" w:hAnsi="Source Sans Pro Light" w:cs="Arial"/>
          <w:color w:val="000000"/>
          <w:lang w:val="en-US" w:eastAsia="de-DE"/>
        </w:rPr>
        <w:t>food security</w:t>
      </w:r>
      <w:r w:rsidR="000B241C">
        <w:rPr>
          <w:rFonts w:ascii="Source Sans Pro Light" w:hAnsi="Source Sans Pro Light" w:cs="Arial"/>
          <w:color w:val="000000"/>
          <w:lang w:val="en-US" w:eastAsia="de-DE"/>
        </w:rPr>
        <w:t xml:space="preserve"> and </w:t>
      </w:r>
      <w:r w:rsidR="0005474F">
        <w:rPr>
          <w:rFonts w:ascii="Source Sans Pro Light" w:hAnsi="Source Sans Pro Light" w:cs="Arial"/>
          <w:color w:val="000000"/>
          <w:lang w:val="en-US" w:eastAsia="de-DE"/>
        </w:rPr>
        <w:t xml:space="preserve">undermines an </w:t>
      </w:r>
      <w:r w:rsidR="000B241C">
        <w:rPr>
          <w:rFonts w:ascii="Source Sans Pro Light" w:hAnsi="Source Sans Pro Light" w:cs="Arial"/>
          <w:color w:val="000000"/>
          <w:lang w:val="en-US" w:eastAsia="de-DE"/>
        </w:rPr>
        <w:t>adequate standard of living</w:t>
      </w:r>
      <w:r w:rsidR="00BF3377">
        <w:rPr>
          <w:rFonts w:ascii="Source Sans Pro Light" w:hAnsi="Source Sans Pro Light" w:cs="Arial"/>
          <w:color w:val="000000"/>
          <w:lang w:val="en-US" w:eastAsia="de-DE"/>
        </w:rPr>
        <w:t>.</w:t>
      </w:r>
      <w:r w:rsidR="00A94A9D" w:rsidRPr="00A94A9D">
        <w:rPr>
          <w:lang w:val="en-US"/>
        </w:rPr>
        <w:t xml:space="preserve"> </w:t>
      </w:r>
      <w:r w:rsidR="00F27759" w:rsidRPr="00F27759">
        <w:rPr>
          <w:rFonts w:ascii="Source Sans Pro Light" w:hAnsi="Source Sans Pro Light" w:cs="Arial"/>
          <w:color w:val="000000"/>
          <w:lang w:val="en-US" w:eastAsia="de-DE"/>
        </w:rPr>
        <w:t xml:space="preserve">In Eastern and Southern Africa 26.5 million children need support, including more than one million who need treatment for severe acute malnutrition. </w:t>
      </w:r>
      <w:r w:rsidR="00EE040C">
        <w:rPr>
          <w:lang w:val="en-US"/>
        </w:rPr>
        <w:t>R</w:t>
      </w:r>
      <w:r w:rsidR="00A94A9D" w:rsidRPr="00A94A9D">
        <w:rPr>
          <w:rFonts w:ascii="Source Sans Pro Light" w:hAnsi="Source Sans Pro Light" w:cs="Arial"/>
          <w:color w:val="000000"/>
          <w:lang w:val="en-US" w:eastAsia="de-DE"/>
        </w:rPr>
        <w:t>ising food prices force families to forgo meals, sell off their assets</w:t>
      </w:r>
      <w:r w:rsidR="00EE040C">
        <w:rPr>
          <w:rFonts w:ascii="Source Sans Pro Light" w:hAnsi="Source Sans Pro Light" w:cs="Arial"/>
          <w:color w:val="000000"/>
          <w:lang w:val="en-US" w:eastAsia="de-DE"/>
        </w:rPr>
        <w:t xml:space="preserve"> and cattle</w:t>
      </w:r>
      <w:r w:rsidR="00A94A9D" w:rsidRPr="00A94A9D">
        <w:rPr>
          <w:rFonts w:ascii="Source Sans Pro Light" w:hAnsi="Source Sans Pro Light" w:cs="Arial"/>
          <w:color w:val="000000"/>
          <w:lang w:val="en-US" w:eastAsia="de-DE"/>
        </w:rPr>
        <w:t xml:space="preserve"> and take other drastic measures in orde</w:t>
      </w:r>
      <w:r w:rsidR="00A94A9D">
        <w:rPr>
          <w:rFonts w:ascii="Source Sans Pro Light" w:hAnsi="Source Sans Pro Light" w:cs="Arial"/>
          <w:color w:val="000000"/>
          <w:lang w:val="en-US" w:eastAsia="de-DE"/>
        </w:rPr>
        <w:t>r to survive</w:t>
      </w:r>
      <w:r w:rsidR="00A94A9D">
        <w:rPr>
          <w:rStyle w:val="FootnoteReference"/>
          <w:rFonts w:ascii="Source Sans Pro Light" w:hAnsi="Source Sans Pro Light" w:cs="Arial"/>
          <w:color w:val="000000"/>
          <w:lang w:val="en-US" w:eastAsia="de-DE"/>
        </w:rPr>
        <w:footnoteReference w:id="6"/>
      </w:r>
      <w:r w:rsidR="00A94A9D">
        <w:rPr>
          <w:rFonts w:ascii="Source Sans Pro Light" w:hAnsi="Source Sans Pro Light" w:cs="Arial"/>
          <w:color w:val="000000"/>
          <w:lang w:val="en-US" w:eastAsia="de-DE"/>
        </w:rPr>
        <w:t>.</w:t>
      </w:r>
      <w:r w:rsidR="0080237D">
        <w:rPr>
          <w:lang w:val="en-US"/>
        </w:rPr>
        <w:t xml:space="preserve"> </w:t>
      </w:r>
      <w:r w:rsidR="0080237D">
        <w:rPr>
          <w:rFonts w:ascii="Source Sans Pro Light" w:hAnsi="Source Sans Pro Light" w:cs="Arial"/>
          <w:color w:val="000000"/>
          <w:lang w:val="en-US" w:eastAsia="de-DE"/>
        </w:rPr>
        <w:t xml:space="preserve">Many species including marine organisms, coral reefs and polar ecosystems will not be able to keep up with the rate of climatic change which will lead to increased extinctions and </w:t>
      </w:r>
      <w:r w:rsidR="00CB2E17">
        <w:rPr>
          <w:rFonts w:ascii="Source Sans Pro Light" w:hAnsi="Source Sans Pro Light" w:cs="Arial"/>
          <w:color w:val="000000"/>
          <w:lang w:val="en-US" w:eastAsia="de-DE"/>
        </w:rPr>
        <w:t xml:space="preserve">profoundly </w:t>
      </w:r>
      <w:r w:rsidR="0080237D">
        <w:rPr>
          <w:rFonts w:ascii="Source Sans Pro Light" w:hAnsi="Source Sans Pro Light" w:cs="Arial"/>
          <w:color w:val="000000"/>
          <w:lang w:val="en-US" w:eastAsia="de-DE"/>
        </w:rPr>
        <w:t>challenge the health and productivity of fisheries and other ecosystems.</w:t>
      </w:r>
      <w:r w:rsidR="0080237D" w:rsidRPr="00A9101A">
        <w:rPr>
          <w:rFonts w:ascii="Source Sans Pro Light" w:hAnsi="Source Sans Pro Light" w:cs="Arial"/>
          <w:color w:val="000000"/>
          <w:lang w:val="en-US" w:eastAsia="de-DE"/>
        </w:rPr>
        <w:t xml:space="preserve"> </w:t>
      </w:r>
      <w:r w:rsidR="0080237D">
        <w:rPr>
          <w:rFonts w:ascii="Source Sans Pro Light" w:hAnsi="Source Sans Pro Light" w:cs="Arial"/>
          <w:color w:val="000000"/>
          <w:lang w:val="en-US" w:eastAsia="de-DE"/>
        </w:rPr>
        <w:t>Climate change is, furthermore, projected to reduce renewable surface water and groundwater resources in most dry subtropical regions which will increase competition for water</w:t>
      </w:r>
      <w:r w:rsidR="00CB2E17">
        <w:rPr>
          <w:rFonts w:ascii="Source Sans Pro Light" w:hAnsi="Source Sans Pro Light" w:cs="Arial"/>
          <w:color w:val="000000"/>
          <w:lang w:val="en-US" w:eastAsia="de-DE"/>
        </w:rPr>
        <w:t>.</w:t>
      </w:r>
      <w:r w:rsidR="0080237D" w:rsidRPr="00BF3377">
        <w:rPr>
          <w:rStyle w:val="FootnoteReference"/>
          <w:rFonts w:ascii="Source Sans Pro Light" w:hAnsi="Source Sans Pro Light" w:cs="Arial"/>
          <w:color w:val="000000"/>
          <w:lang w:val="en-US" w:eastAsia="de-DE"/>
        </w:rPr>
        <w:footnoteReference w:id="7"/>
      </w:r>
      <w:r w:rsidR="0080237D">
        <w:rPr>
          <w:rFonts w:ascii="Source Sans Pro Light" w:hAnsi="Source Sans Pro Light" w:cs="Arial"/>
          <w:color w:val="000000"/>
          <w:lang w:val="en-US" w:eastAsia="de-DE"/>
        </w:rPr>
        <w:t xml:space="preserve"> </w:t>
      </w:r>
      <w:r w:rsidR="0080237D" w:rsidRPr="00B61A1A">
        <w:rPr>
          <w:rFonts w:ascii="Source Sans Pro Light" w:hAnsi="Source Sans Pro Light" w:cs="Arial"/>
          <w:color w:val="000000"/>
          <w:lang w:val="en-US" w:eastAsia="de-DE"/>
        </w:rPr>
        <w:t xml:space="preserve">Children are particularly affected </w:t>
      </w:r>
      <w:r w:rsidR="0080237D">
        <w:rPr>
          <w:rFonts w:ascii="Source Sans Pro Light" w:hAnsi="Source Sans Pro Light" w:cs="Arial"/>
          <w:color w:val="000000"/>
          <w:lang w:val="en-US" w:eastAsia="de-DE"/>
        </w:rPr>
        <w:t>by a lack of essential</w:t>
      </w:r>
      <w:r w:rsidR="0080237D" w:rsidRPr="007228BA">
        <w:rPr>
          <w:rFonts w:ascii="Source Sans Pro Light" w:hAnsi="Source Sans Pro Light" w:cs="Arial"/>
          <w:color w:val="000000"/>
          <w:lang w:val="en-US" w:eastAsia="de-DE"/>
        </w:rPr>
        <w:t xml:space="preserve"> </w:t>
      </w:r>
      <w:r w:rsidR="0080237D">
        <w:rPr>
          <w:rFonts w:ascii="Source Sans Pro Light" w:hAnsi="Source Sans Pro Light" w:cs="Arial"/>
          <w:color w:val="000000"/>
          <w:lang w:val="en-US" w:eastAsia="de-DE"/>
        </w:rPr>
        <w:t>nutrients, which in turn not only impairs their healthy development but also their concentration and receptivity at school.</w:t>
      </w:r>
      <w:r w:rsidR="0080237D" w:rsidRPr="00580098">
        <w:rPr>
          <w:lang w:val="en-US"/>
        </w:rPr>
        <w:t xml:space="preserve"> </w:t>
      </w:r>
      <w:r w:rsidR="0080237D">
        <w:rPr>
          <w:lang w:val="en-US"/>
        </w:rPr>
        <w:t xml:space="preserve">Particularly for children under 5 severe malnutrition can lead to </w:t>
      </w:r>
      <w:r w:rsidR="0080237D" w:rsidRPr="00580098">
        <w:rPr>
          <w:rFonts w:ascii="Source Sans Pro Light" w:hAnsi="Source Sans Pro Light" w:cs="Arial"/>
          <w:color w:val="000000"/>
          <w:lang w:val="en-US" w:eastAsia="de-DE"/>
        </w:rPr>
        <w:t>starv</w:t>
      </w:r>
      <w:r w:rsidR="0080237D">
        <w:rPr>
          <w:rFonts w:ascii="Source Sans Pro Light" w:hAnsi="Source Sans Pro Light" w:cs="Arial"/>
          <w:color w:val="000000"/>
          <w:lang w:val="en-US" w:eastAsia="de-DE"/>
        </w:rPr>
        <w:t>ation.</w:t>
      </w:r>
      <w:r w:rsidR="0080237D" w:rsidRPr="00A94A9D">
        <w:rPr>
          <w:lang w:val="en-US"/>
        </w:rPr>
        <w:t xml:space="preserve"> </w:t>
      </w:r>
      <w:r w:rsidR="0080237D" w:rsidRPr="00A94A9D">
        <w:rPr>
          <w:rFonts w:ascii="Source Sans Pro Light" w:hAnsi="Source Sans Pro Light" w:cs="Arial"/>
          <w:color w:val="000000"/>
          <w:lang w:val="en-US" w:eastAsia="de-DE"/>
        </w:rPr>
        <w:t>Undernutrition at a young age</w:t>
      </w:r>
      <w:r w:rsidR="0080237D">
        <w:rPr>
          <w:rFonts w:ascii="Source Sans Pro Light" w:hAnsi="Source Sans Pro Light" w:cs="Arial"/>
          <w:color w:val="000000"/>
          <w:lang w:val="en-US" w:eastAsia="de-DE"/>
        </w:rPr>
        <w:t xml:space="preserve"> </w:t>
      </w:r>
      <w:r w:rsidR="0080237D" w:rsidRPr="00A94A9D">
        <w:rPr>
          <w:rFonts w:ascii="Source Sans Pro Light" w:hAnsi="Source Sans Pro Light" w:cs="Arial"/>
          <w:color w:val="000000"/>
          <w:lang w:val="en-US" w:eastAsia="de-DE"/>
        </w:rPr>
        <w:t>can have long-lasting effects, including increased risk of illness,</w:t>
      </w:r>
      <w:r w:rsidR="0080237D">
        <w:rPr>
          <w:rFonts w:ascii="Source Sans Pro Light" w:hAnsi="Source Sans Pro Light" w:cs="Arial"/>
          <w:color w:val="000000"/>
          <w:lang w:val="en-US" w:eastAsia="de-DE"/>
        </w:rPr>
        <w:t xml:space="preserve"> </w:t>
      </w:r>
      <w:r w:rsidR="0080237D" w:rsidRPr="00A94A9D">
        <w:rPr>
          <w:rFonts w:ascii="Source Sans Pro Light" w:hAnsi="Source Sans Pro Light" w:cs="Arial"/>
          <w:color w:val="000000"/>
          <w:lang w:val="en-US" w:eastAsia="de-DE"/>
        </w:rPr>
        <w:t>delayed mental development or premature death, and can be</w:t>
      </w:r>
      <w:r w:rsidR="0080237D">
        <w:rPr>
          <w:rFonts w:ascii="Source Sans Pro Light" w:hAnsi="Source Sans Pro Light" w:cs="Arial"/>
          <w:color w:val="000000"/>
          <w:lang w:val="en-US" w:eastAsia="de-DE"/>
        </w:rPr>
        <w:t xml:space="preserve"> </w:t>
      </w:r>
      <w:r w:rsidR="0080237D" w:rsidRPr="00A94A9D">
        <w:rPr>
          <w:rFonts w:ascii="Source Sans Pro Light" w:hAnsi="Source Sans Pro Light" w:cs="Arial"/>
          <w:color w:val="000000"/>
          <w:lang w:val="en-US" w:eastAsia="de-DE"/>
        </w:rPr>
        <w:t xml:space="preserve">passed on to the next generation. </w:t>
      </w:r>
      <w:r w:rsidR="0080237D" w:rsidRPr="00A94A9D">
        <w:rPr>
          <w:rFonts w:ascii="Source Sans Pro Light" w:hAnsi="Source Sans Pro Light" w:cs="Arial"/>
          <w:color w:val="000000"/>
          <w:lang w:val="en-US" w:eastAsia="de-DE"/>
        </w:rPr>
        <w:lastRenderedPageBreak/>
        <w:t>Undernourished girls have a</w:t>
      </w:r>
      <w:r w:rsidR="0080237D">
        <w:rPr>
          <w:rFonts w:ascii="Source Sans Pro Light" w:hAnsi="Source Sans Pro Light" w:cs="Arial"/>
          <w:color w:val="000000"/>
          <w:lang w:val="en-US" w:eastAsia="de-DE"/>
        </w:rPr>
        <w:t xml:space="preserve"> </w:t>
      </w:r>
      <w:r w:rsidR="0080237D" w:rsidRPr="00A94A9D">
        <w:rPr>
          <w:rFonts w:ascii="Source Sans Pro Light" w:hAnsi="Source Sans Pro Light" w:cs="Arial"/>
          <w:color w:val="000000"/>
          <w:lang w:val="en-US" w:eastAsia="de-DE"/>
        </w:rPr>
        <w:t>greater likelihood of becoming undernourished mothers, who are</w:t>
      </w:r>
      <w:r w:rsidR="0080237D">
        <w:rPr>
          <w:rFonts w:ascii="Source Sans Pro Light" w:hAnsi="Source Sans Pro Light" w:cs="Arial"/>
          <w:color w:val="000000"/>
          <w:lang w:val="en-US" w:eastAsia="de-DE"/>
        </w:rPr>
        <w:t xml:space="preserve"> </w:t>
      </w:r>
      <w:r w:rsidR="0080237D" w:rsidRPr="00A94A9D">
        <w:rPr>
          <w:rFonts w:ascii="Source Sans Pro Light" w:hAnsi="Source Sans Pro Light" w:cs="Arial"/>
          <w:color w:val="000000"/>
          <w:lang w:val="en-US" w:eastAsia="de-DE"/>
        </w:rPr>
        <w:t>more likely to give birth to low birthweight babies</w:t>
      </w:r>
      <w:r w:rsidR="0080237D">
        <w:rPr>
          <w:rStyle w:val="FootnoteReference"/>
          <w:rFonts w:ascii="Source Sans Pro Light" w:hAnsi="Source Sans Pro Light" w:cs="Arial"/>
          <w:color w:val="000000"/>
          <w:lang w:val="en-US" w:eastAsia="de-DE"/>
        </w:rPr>
        <w:footnoteReference w:id="8"/>
      </w:r>
      <w:r w:rsidR="0080237D" w:rsidRPr="00A94A9D">
        <w:rPr>
          <w:rFonts w:ascii="Source Sans Pro Light" w:hAnsi="Source Sans Pro Light" w:cs="Arial"/>
          <w:color w:val="000000"/>
          <w:lang w:val="en-US" w:eastAsia="de-DE"/>
        </w:rPr>
        <w:t>.</w:t>
      </w:r>
    </w:p>
    <w:p w:rsidR="0080237D" w:rsidRDefault="0080237D" w:rsidP="00A94A9D">
      <w:pPr>
        <w:autoSpaceDE w:val="0"/>
        <w:autoSpaceDN w:val="0"/>
        <w:adjustRightInd w:val="0"/>
        <w:spacing w:after="0"/>
        <w:jc w:val="both"/>
        <w:rPr>
          <w:rFonts w:ascii="Source Sans Pro Light" w:hAnsi="Source Sans Pro Light" w:cs="Arial"/>
          <w:color w:val="000000"/>
          <w:lang w:val="en-US" w:eastAsia="de-DE"/>
        </w:rPr>
      </w:pPr>
    </w:p>
    <w:p w:rsidR="00FC41D7" w:rsidRDefault="00FC41D7" w:rsidP="00FC41D7">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The</w:t>
      </w:r>
      <w:r w:rsidR="00A94A9D">
        <w:rPr>
          <w:rFonts w:ascii="Source Sans Pro Light" w:hAnsi="Source Sans Pro Light" w:cs="Arial"/>
          <w:color w:val="000000"/>
          <w:lang w:val="en-US" w:eastAsia="de-DE"/>
        </w:rPr>
        <w:t xml:space="preserve"> </w:t>
      </w:r>
      <w:r w:rsidR="00EE040C" w:rsidRPr="00B335A4">
        <w:rPr>
          <w:rFonts w:ascii="Source Sans Pro Light" w:hAnsi="Source Sans Pro Light" w:cs="Arial"/>
          <w:color w:val="000000"/>
          <w:lang w:val="en-US" w:eastAsia="de-DE"/>
        </w:rPr>
        <w:t xml:space="preserve">Right to </w:t>
      </w:r>
      <w:r w:rsidR="00965741" w:rsidRPr="00B335A4">
        <w:rPr>
          <w:rFonts w:ascii="Source Sans Pro Light" w:hAnsi="Source Sans Pro Light" w:cs="Arial"/>
          <w:color w:val="000000"/>
          <w:lang w:val="en-US" w:eastAsia="de-DE"/>
        </w:rPr>
        <w:t>h</w:t>
      </w:r>
      <w:r w:rsidR="00A94A9D" w:rsidRPr="00B335A4">
        <w:rPr>
          <w:rFonts w:ascii="Source Sans Pro Light" w:hAnsi="Source Sans Pro Light" w:cs="Arial"/>
          <w:color w:val="000000"/>
          <w:lang w:val="en-US" w:eastAsia="de-DE"/>
        </w:rPr>
        <w:t>ealth</w:t>
      </w:r>
      <w:r w:rsidR="000B241C">
        <w:rPr>
          <w:rFonts w:ascii="Source Sans Pro Light" w:hAnsi="Source Sans Pro Light" w:cs="Arial"/>
          <w:color w:val="000000"/>
          <w:lang w:val="en-US" w:eastAsia="de-DE"/>
        </w:rPr>
        <w:t xml:space="preserve"> (Article 24)</w:t>
      </w:r>
      <w:r w:rsidR="00B335A4" w:rsidRPr="00B335A4">
        <w:rPr>
          <w:rFonts w:ascii="Source Sans Pro Light" w:hAnsi="Source Sans Pro Light" w:cs="Arial"/>
          <w:color w:val="000000"/>
          <w:lang w:val="en-US" w:eastAsia="de-DE"/>
        </w:rPr>
        <w:t xml:space="preserve"> is a precondition for other human rights </w:t>
      </w:r>
      <w:r w:rsidR="008048FA" w:rsidRPr="00B335A4">
        <w:rPr>
          <w:rFonts w:ascii="Source Sans Pro Light" w:hAnsi="Source Sans Pro Light" w:cs="Arial"/>
          <w:color w:val="000000"/>
          <w:lang w:val="en-US" w:eastAsia="de-DE"/>
        </w:rPr>
        <w:t>and</w:t>
      </w:r>
      <w:r w:rsidR="00B335A4">
        <w:rPr>
          <w:rFonts w:ascii="Source Sans Pro Light" w:hAnsi="Source Sans Pro Light" w:cs="Arial"/>
          <w:color w:val="000000"/>
          <w:lang w:val="en-US" w:eastAsia="de-DE"/>
        </w:rPr>
        <w:t xml:space="preserve"> is strongly related to the right to</w:t>
      </w:r>
      <w:r w:rsidR="008048FA" w:rsidRPr="00B335A4">
        <w:rPr>
          <w:rFonts w:ascii="Source Sans Pro Light" w:hAnsi="Source Sans Pro Light" w:cs="Arial"/>
          <w:color w:val="000000"/>
          <w:lang w:val="en-US" w:eastAsia="de-DE"/>
        </w:rPr>
        <w:t xml:space="preserve"> access to clean water and sanitation</w:t>
      </w:r>
      <w:r w:rsidR="00B335A4" w:rsidRPr="00B335A4">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 xml:space="preserve">Changes in temperature, humidity and rainfall </w:t>
      </w:r>
      <w:r w:rsidR="00BF3377">
        <w:rPr>
          <w:rFonts w:ascii="Source Sans Pro Light" w:hAnsi="Source Sans Pro Light" w:cs="Arial"/>
          <w:color w:val="000000"/>
          <w:lang w:val="en-US" w:eastAsia="de-DE"/>
        </w:rPr>
        <w:t>have an</w:t>
      </w:r>
      <w:r w:rsidR="00A94A9D" w:rsidRPr="00A94A9D">
        <w:rPr>
          <w:rFonts w:ascii="Source Sans Pro Light" w:hAnsi="Source Sans Pro Light" w:cs="Arial"/>
          <w:color w:val="000000"/>
          <w:lang w:val="en-US" w:eastAsia="de-DE"/>
        </w:rPr>
        <w:t xml:space="preserve"> impact on water, sanitation and hygiene </w:t>
      </w:r>
      <w:r w:rsidR="00BF3377">
        <w:rPr>
          <w:rFonts w:ascii="Source Sans Pro Light" w:hAnsi="Source Sans Pro Light" w:cs="Arial"/>
          <w:color w:val="000000"/>
          <w:lang w:val="en-US" w:eastAsia="de-DE"/>
        </w:rPr>
        <w:t xml:space="preserve">and </w:t>
      </w:r>
      <w:r w:rsidR="00A94A9D" w:rsidRPr="00A94A9D">
        <w:rPr>
          <w:rFonts w:ascii="Source Sans Pro Light" w:hAnsi="Source Sans Pro Light" w:cs="Arial"/>
          <w:color w:val="000000"/>
          <w:lang w:val="en-US" w:eastAsia="de-DE"/>
        </w:rPr>
        <w:t>have been</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 xml:space="preserve">linked to increases in </w:t>
      </w:r>
      <w:r w:rsidR="00976677">
        <w:rPr>
          <w:rFonts w:ascii="Source Sans Pro Light" w:hAnsi="Source Sans Pro Light" w:cs="Arial"/>
          <w:color w:val="000000"/>
          <w:lang w:val="en-US" w:eastAsia="de-DE"/>
        </w:rPr>
        <w:t xml:space="preserve">vector and water-borne </w:t>
      </w:r>
      <w:r w:rsidR="00A94A9D" w:rsidRPr="00A94A9D">
        <w:rPr>
          <w:rFonts w:ascii="Source Sans Pro Light" w:hAnsi="Source Sans Pro Light" w:cs="Arial"/>
          <w:color w:val="000000"/>
          <w:lang w:val="en-US" w:eastAsia="de-DE"/>
        </w:rPr>
        <w:t xml:space="preserve">diseases such as dengue fever, </w:t>
      </w:r>
      <w:r w:rsidR="00EE040C">
        <w:rPr>
          <w:rFonts w:ascii="Source Sans Pro Light" w:hAnsi="Source Sans Pro Light" w:cs="Arial"/>
          <w:color w:val="000000"/>
          <w:lang w:val="en-US" w:eastAsia="de-DE"/>
        </w:rPr>
        <w:t xml:space="preserve">diarrhea </w:t>
      </w:r>
      <w:r w:rsidR="00A94A9D" w:rsidRPr="00A94A9D">
        <w:rPr>
          <w:rFonts w:ascii="Source Sans Pro Light" w:hAnsi="Source Sans Pro Light" w:cs="Arial"/>
          <w:color w:val="000000"/>
          <w:lang w:val="en-US" w:eastAsia="de-DE"/>
        </w:rPr>
        <w:t>and cholera, which are major killers of children</w:t>
      </w:r>
      <w:r w:rsidR="00965741">
        <w:rPr>
          <w:rStyle w:val="FootnoteReference"/>
          <w:rFonts w:ascii="Source Sans Pro Light" w:hAnsi="Source Sans Pro Light" w:cs="Arial"/>
          <w:color w:val="000000"/>
          <w:lang w:val="en-US" w:eastAsia="de-DE"/>
        </w:rPr>
        <w:footnoteReference w:id="9"/>
      </w:r>
      <w:r w:rsidR="00A94A9D" w:rsidRPr="00A94A9D">
        <w:rPr>
          <w:rFonts w:ascii="Source Sans Pro Light" w:hAnsi="Source Sans Pro Light" w:cs="Arial"/>
          <w:color w:val="000000"/>
          <w:lang w:val="en-US" w:eastAsia="de-DE"/>
        </w:rPr>
        <w:t>.</w:t>
      </w:r>
      <w:r w:rsidR="00F27759">
        <w:rPr>
          <w:rFonts w:ascii="Source Sans Pro Light" w:hAnsi="Source Sans Pro Light" w:cs="Arial"/>
          <w:color w:val="000000"/>
          <w:lang w:val="en-US" w:eastAsia="de-DE"/>
        </w:rPr>
        <w:t xml:space="preserve"> Sudden climatic events can produce post-traumatic stress</w:t>
      </w:r>
      <w:r w:rsidR="00B335A4">
        <w:rPr>
          <w:rFonts w:ascii="Source Sans Pro Light" w:hAnsi="Source Sans Pro Light" w:cs="Arial"/>
          <w:color w:val="000000"/>
          <w:lang w:val="en-US" w:eastAsia="de-DE"/>
        </w:rPr>
        <w:t xml:space="preserve"> and make healthcare infrastructure unavailable.</w:t>
      </w:r>
      <w:r w:rsidR="000B241C">
        <w:rPr>
          <w:rFonts w:ascii="Source Sans Pro Light" w:hAnsi="Source Sans Pro Light" w:cs="Arial"/>
          <w:color w:val="000000"/>
          <w:lang w:val="en-US" w:eastAsia="de-DE"/>
        </w:rPr>
        <w:t xml:space="preserve"> </w:t>
      </w:r>
      <w:r w:rsidR="00965741">
        <w:rPr>
          <w:rFonts w:ascii="Source Sans Pro Light" w:hAnsi="Source Sans Pro Light" w:cs="Arial"/>
          <w:color w:val="000000"/>
          <w:lang w:val="en-US" w:eastAsia="de-DE"/>
        </w:rPr>
        <w:t>In combination with f</w:t>
      </w:r>
      <w:r w:rsidR="00A94A9D" w:rsidRPr="00A94A9D">
        <w:rPr>
          <w:rFonts w:ascii="Source Sans Pro Light" w:hAnsi="Source Sans Pro Light" w:cs="Arial"/>
          <w:color w:val="000000"/>
          <w:lang w:val="en-US" w:eastAsia="de-DE"/>
        </w:rPr>
        <w:t xml:space="preserve">ood insecurity </w:t>
      </w:r>
      <w:r w:rsidR="00965741">
        <w:rPr>
          <w:rFonts w:ascii="Source Sans Pro Light" w:hAnsi="Source Sans Pro Light" w:cs="Arial"/>
          <w:color w:val="000000"/>
          <w:lang w:val="en-US" w:eastAsia="de-DE"/>
        </w:rPr>
        <w:t xml:space="preserve">it </w:t>
      </w:r>
      <w:r w:rsidR="00BF3377">
        <w:rPr>
          <w:rFonts w:ascii="Source Sans Pro Light" w:hAnsi="Source Sans Pro Light" w:cs="Arial"/>
          <w:color w:val="000000"/>
          <w:lang w:val="en-US" w:eastAsia="de-DE"/>
        </w:rPr>
        <w:t xml:space="preserve">also </w:t>
      </w:r>
      <w:r w:rsidR="00CB2E17">
        <w:rPr>
          <w:rFonts w:ascii="Source Sans Pro Light" w:hAnsi="Source Sans Pro Light" w:cs="Arial"/>
          <w:color w:val="000000"/>
          <w:lang w:val="en-US" w:eastAsia="de-DE"/>
        </w:rPr>
        <w:t xml:space="preserve">negatively </w:t>
      </w:r>
      <w:r w:rsidR="00A94A9D" w:rsidRPr="00A94A9D">
        <w:rPr>
          <w:rFonts w:ascii="Source Sans Pro Light" w:hAnsi="Source Sans Pro Light" w:cs="Arial"/>
          <w:color w:val="000000"/>
          <w:lang w:val="en-US" w:eastAsia="de-DE"/>
        </w:rPr>
        <w:t>affects access to anti-retroviral therapy and</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a</w:t>
      </w:r>
      <w:r w:rsidR="00957508">
        <w:rPr>
          <w:rFonts w:ascii="Source Sans Pro Light" w:hAnsi="Source Sans Pro Light" w:cs="Arial"/>
          <w:color w:val="000000"/>
          <w:lang w:val="en-US" w:eastAsia="de-DE"/>
        </w:rPr>
        <w:t>dhe</w:t>
      </w:r>
      <w:r w:rsidR="00B335A4">
        <w:rPr>
          <w:rFonts w:ascii="Source Sans Pro Light" w:hAnsi="Source Sans Pro Light" w:cs="Arial"/>
          <w:color w:val="000000"/>
          <w:lang w:val="en-US" w:eastAsia="de-DE"/>
        </w:rPr>
        <w:t>rence to treatment requirements</w:t>
      </w:r>
      <w:r w:rsidR="00CB2E17">
        <w:rPr>
          <w:rFonts w:ascii="Source Sans Pro Light" w:hAnsi="Source Sans Pro Light" w:cs="Arial"/>
          <w:color w:val="000000"/>
          <w:lang w:val="en-US" w:eastAsia="de-DE"/>
        </w:rPr>
        <w:t>.</w:t>
      </w:r>
      <w:r w:rsidR="00957508">
        <w:rPr>
          <w:rStyle w:val="FootnoteReference"/>
          <w:rFonts w:ascii="Source Sans Pro Light" w:hAnsi="Source Sans Pro Light" w:cs="Arial"/>
          <w:color w:val="000000"/>
          <w:lang w:val="en-US" w:eastAsia="de-DE"/>
        </w:rPr>
        <w:footnoteReference w:id="10"/>
      </w:r>
      <w:r w:rsidR="00A94A9D" w:rsidRPr="00A94A9D">
        <w:rPr>
          <w:rFonts w:ascii="Source Sans Pro Light" w:hAnsi="Source Sans Pro Light" w:cs="Arial"/>
          <w:color w:val="000000"/>
          <w:lang w:val="en-US" w:eastAsia="de-DE"/>
        </w:rPr>
        <w:t xml:space="preserve"> Drought and its impact on livelihoods can also</w:t>
      </w:r>
      <w:r w:rsidR="00EE040C">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force people, especially adolescent girls and women, to engage</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in transactional sex, which increases their vulnerability to HIV</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infection.</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Mortality among children living with HIV is two to six times higher</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for those who are severely malnourished than for those who are</w:t>
      </w:r>
      <w:r w:rsidR="00A94A9D">
        <w:rPr>
          <w:rFonts w:ascii="Source Sans Pro Light" w:hAnsi="Source Sans Pro Light" w:cs="Arial"/>
          <w:color w:val="000000"/>
          <w:lang w:val="en-US" w:eastAsia="de-DE"/>
        </w:rPr>
        <w:t xml:space="preserve"> </w:t>
      </w:r>
      <w:r w:rsidR="00A94A9D" w:rsidRPr="00A94A9D">
        <w:rPr>
          <w:rFonts w:ascii="Source Sans Pro Light" w:hAnsi="Source Sans Pro Light" w:cs="Arial"/>
          <w:color w:val="000000"/>
          <w:lang w:val="en-US" w:eastAsia="de-DE"/>
        </w:rPr>
        <w:t>not.</w:t>
      </w:r>
      <w:r w:rsidR="00A94A9D">
        <w:rPr>
          <w:rStyle w:val="FootnoteReference"/>
          <w:rFonts w:ascii="Source Sans Pro Light" w:hAnsi="Source Sans Pro Light" w:cs="Arial"/>
          <w:color w:val="000000"/>
          <w:lang w:val="en-US" w:eastAsia="de-DE"/>
        </w:rPr>
        <w:footnoteReference w:id="11"/>
      </w:r>
      <w:r w:rsidR="00B335A4">
        <w:rPr>
          <w:rFonts w:ascii="Source Sans Pro Light" w:hAnsi="Source Sans Pro Light" w:cs="Arial"/>
          <w:color w:val="000000"/>
          <w:lang w:val="en-US" w:eastAsia="de-DE"/>
        </w:rPr>
        <w:t xml:space="preserve"> </w:t>
      </w:r>
    </w:p>
    <w:p w:rsidR="00FC41D7" w:rsidRDefault="00FC41D7" w:rsidP="00FC41D7">
      <w:pPr>
        <w:autoSpaceDE w:val="0"/>
        <w:autoSpaceDN w:val="0"/>
        <w:adjustRightInd w:val="0"/>
        <w:spacing w:after="0"/>
        <w:jc w:val="both"/>
        <w:rPr>
          <w:rFonts w:ascii="Source Sans Pro Light" w:hAnsi="Source Sans Pro Light" w:cs="Arial"/>
          <w:color w:val="000000"/>
          <w:lang w:val="en-US" w:eastAsia="de-DE"/>
        </w:rPr>
      </w:pPr>
    </w:p>
    <w:p w:rsidR="00FC41D7" w:rsidRPr="00F27759" w:rsidRDefault="000B241C" w:rsidP="00FC41D7">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Children’s right</w:t>
      </w:r>
      <w:r w:rsidR="00B335A4">
        <w:rPr>
          <w:rFonts w:ascii="Source Sans Pro Light" w:hAnsi="Source Sans Pro Light" w:cs="Arial"/>
          <w:color w:val="000000"/>
          <w:lang w:val="en-US" w:eastAsia="de-DE"/>
        </w:rPr>
        <w:t xml:space="preserve"> to </w:t>
      </w:r>
      <w:r w:rsidR="00B335A4" w:rsidRPr="00B335A4">
        <w:rPr>
          <w:rFonts w:ascii="Source Sans Pro Light" w:hAnsi="Source Sans Pro Light" w:cs="Arial"/>
          <w:color w:val="000000"/>
          <w:lang w:val="en-US" w:eastAsia="de-DE"/>
        </w:rPr>
        <w:t>n</w:t>
      </w:r>
      <w:r w:rsidR="003944B1" w:rsidRPr="00B335A4">
        <w:rPr>
          <w:rFonts w:ascii="Source Sans Pro Light" w:hAnsi="Source Sans Pro Light" w:cs="Arial"/>
          <w:color w:val="000000"/>
          <w:lang w:val="en-US" w:eastAsia="de-DE"/>
        </w:rPr>
        <w:t>ationality</w:t>
      </w:r>
      <w:r w:rsidR="00ED086F" w:rsidRPr="00B335A4">
        <w:rPr>
          <w:rFonts w:ascii="Source Sans Pro Light" w:hAnsi="Source Sans Pro Light" w:cs="Arial"/>
          <w:color w:val="000000"/>
          <w:lang w:val="en-US" w:eastAsia="de-DE"/>
        </w:rPr>
        <w:t>,</w:t>
      </w:r>
      <w:r w:rsidR="003944B1" w:rsidRPr="00B335A4">
        <w:rPr>
          <w:rFonts w:ascii="Source Sans Pro Light" w:hAnsi="Source Sans Pro Light" w:cs="Arial"/>
          <w:color w:val="000000"/>
          <w:lang w:val="en-US" w:eastAsia="de-DE"/>
        </w:rPr>
        <w:t xml:space="preserve"> </w:t>
      </w:r>
      <w:r w:rsidR="00965741" w:rsidRPr="00B335A4">
        <w:rPr>
          <w:rFonts w:ascii="Source Sans Pro Light" w:hAnsi="Source Sans Pro Light" w:cs="Arial"/>
          <w:color w:val="000000"/>
          <w:lang w:val="en-US" w:eastAsia="de-DE"/>
        </w:rPr>
        <w:t xml:space="preserve">to </w:t>
      </w:r>
      <w:r w:rsidR="00B335A4" w:rsidRPr="00B335A4">
        <w:rPr>
          <w:rFonts w:ascii="Source Sans Pro Light" w:hAnsi="Source Sans Pro Light" w:cs="Arial"/>
          <w:color w:val="000000"/>
          <w:lang w:val="en-US" w:eastAsia="de-DE"/>
        </w:rPr>
        <w:t>i</w:t>
      </w:r>
      <w:r w:rsidR="003944B1" w:rsidRPr="00B335A4">
        <w:rPr>
          <w:rFonts w:ascii="Source Sans Pro Light" w:hAnsi="Source Sans Pro Light" w:cs="Arial"/>
          <w:color w:val="000000"/>
          <w:lang w:val="en-US" w:eastAsia="de-DE"/>
        </w:rPr>
        <w:t>dentity</w:t>
      </w:r>
      <w:r w:rsidR="00ED086F" w:rsidRPr="00B335A4">
        <w:rPr>
          <w:rFonts w:ascii="Source Sans Pro Light" w:hAnsi="Source Sans Pro Light" w:cs="Arial"/>
          <w:color w:val="000000"/>
          <w:lang w:val="en-US" w:eastAsia="de-DE"/>
        </w:rPr>
        <w:t xml:space="preserve"> and to be cared by his</w:t>
      </w:r>
      <w:r w:rsidR="00B335A4" w:rsidRPr="00B335A4">
        <w:rPr>
          <w:rFonts w:ascii="Source Sans Pro Light" w:hAnsi="Source Sans Pro Light" w:cs="Arial"/>
          <w:color w:val="000000"/>
          <w:lang w:val="en-US" w:eastAsia="de-DE"/>
        </w:rPr>
        <w:t xml:space="preserve"> or her parents (Art. 7 and 8) and to p</w:t>
      </w:r>
      <w:r w:rsidR="00ED086F" w:rsidRPr="00B335A4">
        <w:rPr>
          <w:rFonts w:ascii="Source Sans Pro Light" w:hAnsi="Source Sans Pro Light" w:cs="Arial"/>
          <w:color w:val="000000"/>
          <w:lang w:val="en-US" w:eastAsia="de-DE"/>
        </w:rPr>
        <w:t>rotection</w:t>
      </w:r>
      <w:r w:rsidR="00B335A4">
        <w:rPr>
          <w:rFonts w:ascii="Source Sans Pro Light" w:hAnsi="Source Sans Pro Light" w:cs="Arial"/>
          <w:color w:val="000000"/>
          <w:lang w:val="en-US" w:eastAsia="de-DE"/>
        </w:rPr>
        <w:t xml:space="preserve"> could be violated </w:t>
      </w:r>
      <w:r w:rsidR="00FC41D7">
        <w:rPr>
          <w:rFonts w:ascii="Source Sans Pro Light" w:hAnsi="Source Sans Pro Light" w:cs="Arial"/>
          <w:color w:val="000000"/>
          <w:lang w:val="en-US" w:eastAsia="de-DE"/>
        </w:rPr>
        <w:t xml:space="preserve">as </w:t>
      </w:r>
      <w:r w:rsidR="00FC41D7" w:rsidRPr="00F27759">
        <w:rPr>
          <w:rFonts w:ascii="Source Sans Pro Light" w:hAnsi="Source Sans Pro Light" w:cs="Arial"/>
          <w:color w:val="000000"/>
          <w:lang w:val="en-US" w:eastAsia="de-DE"/>
        </w:rPr>
        <w:t>climate change c</w:t>
      </w:r>
      <w:r w:rsidR="00F27759" w:rsidRPr="00F27759">
        <w:rPr>
          <w:rFonts w:ascii="Source Sans Pro Light" w:hAnsi="Source Sans Pro Light" w:cs="Arial"/>
          <w:color w:val="000000"/>
          <w:lang w:val="en-US" w:eastAsia="de-DE"/>
        </w:rPr>
        <w:t>ontributes to</w:t>
      </w:r>
      <w:r w:rsidR="00FC41D7" w:rsidRPr="00F27759">
        <w:rPr>
          <w:rFonts w:ascii="Source Sans Pro Light" w:hAnsi="Source Sans Pro Light" w:cs="Arial"/>
          <w:color w:val="000000"/>
          <w:lang w:val="en-US" w:eastAsia="de-DE"/>
        </w:rPr>
        <w:t xml:space="preserve"> an i</w:t>
      </w:r>
      <w:r w:rsidR="00F27759" w:rsidRPr="00F27759">
        <w:rPr>
          <w:rFonts w:ascii="Source Sans Pro Light" w:hAnsi="Source Sans Pro Light" w:cs="Arial"/>
          <w:color w:val="000000"/>
          <w:lang w:val="en-US" w:eastAsia="de-DE"/>
        </w:rPr>
        <w:t>ncreasing number of children being</w:t>
      </w:r>
      <w:r w:rsidR="00FC41D7" w:rsidRPr="00F27759">
        <w:rPr>
          <w:rFonts w:ascii="Source Sans Pro Light" w:hAnsi="Source Sans Pro Light" w:cs="Arial"/>
          <w:color w:val="000000"/>
          <w:lang w:val="en-US" w:eastAsia="de-DE"/>
        </w:rPr>
        <w:t xml:space="preserve"> deprived of a family environment due to the death of parents or from events that force them to work abroad or abandon or sell their children. This puts children in dan</w:t>
      </w:r>
      <w:r w:rsidR="00CB2E17">
        <w:rPr>
          <w:rFonts w:ascii="Source Sans Pro Light" w:hAnsi="Source Sans Pro Light" w:cs="Arial"/>
          <w:color w:val="000000"/>
          <w:lang w:val="en-US" w:eastAsia="de-DE"/>
        </w:rPr>
        <w:t>ger of being trafficked, to be taken into</w:t>
      </w:r>
      <w:r w:rsidR="00FC41D7" w:rsidRPr="00F27759">
        <w:rPr>
          <w:rFonts w:ascii="Source Sans Pro Light" w:hAnsi="Source Sans Pro Light" w:cs="Arial"/>
          <w:color w:val="000000"/>
          <w:lang w:val="en-US" w:eastAsia="de-DE"/>
        </w:rPr>
        <w:t xml:space="preserve"> alternative care or to be on the move</w:t>
      </w:r>
      <w:r w:rsidR="00CB2E17">
        <w:rPr>
          <w:rFonts w:ascii="Source Sans Pro Light" w:hAnsi="Source Sans Pro Light" w:cs="Arial"/>
          <w:color w:val="000000"/>
          <w:lang w:val="en-US" w:eastAsia="de-DE"/>
        </w:rPr>
        <w:t>.</w:t>
      </w:r>
      <w:r w:rsidR="00FC41D7" w:rsidRPr="00F27759">
        <w:rPr>
          <w:rStyle w:val="FootnoteReference"/>
          <w:rFonts w:ascii="Source Sans Pro Light" w:hAnsi="Source Sans Pro Light" w:cs="Arial"/>
          <w:color w:val="000000"/>
          <w:lang w:val="en-US" w:eastAsia="de-DE"/>
        </w:rPr>
        <w:footnoteReference w:id="12"/>
      </w:r>
      <w:r w:rsidR="00CB2E17">
        <w:rPr>
          <w:rFonts w:ascii="Source Sans Pro Light" w:hAnsi="Source Sans Pro Light" w:cs="Arial"/>
          <w:color w:val="000000"/>
          <w:lang w:val="en-US" w:eastAsia="de-DE"/>
        </w:rPr>
        <w:t xml:space="preserve"> </w:t>
      </w:r>
      <w:r w:rsidR="00FC41D7" w:rsidRPr="00F27759">
        <w:rPr>
          <w:rFonts w:ascii="Source Sans Pro Light" w:hAnsi="Source Sans Pro Light" w:cs="Arial"/>
          <w:color w:val="000000"/>
          <w:lang w:val="en-US" w:eastAsia="de-DE"/>
        </w:rPr>
        <w:t xml:space="preserve">The right to be registered immediately after birth and to have a name as well the right to a nationality is also endangered by the increasing risk of unexpected climate disasters as parents die or are separated from </w:t>
      </w:r>
      <w:r w:rsidR="00F27759">
        <w:rPr>
          <w:rFonts w:ascii="Source Sans Pro Light" w:hAnsi="Source Sans Pro Light" w:cs="Arial"/>
          <w:color w:val="000000"/>
          <w:lang w:val="en-US" w:eastAsia="de-DE"/>
        </w:rPr>
        <w:t xml:space="preserve">their </w:t>
      </w:r>
      <w:r w:rsidR="00FC41D7" w:rsidRPr="00F27759">
        <w:rPr>
          <w:rFonts w:ascii="Source Sans Pro Light" w:hAnsi="Source Sans Pro Light" w:cs="Arial"/>
          <w:color w:val="000000"/>
          <w:lang w:val="en-US" w:eastAsia="de-DE"/>
        </w:rPr>
        <w:t>children.</w:t>
      </w:r>
    </w:p>
    <w:p w:rsidR="00F27759" w:rsidRDefault="00F27759" w:rsidP="00FC41D7">
      <w:pPr>
        <w:autoSpaceDE w:val="0"/>
        <w:autoSpaceDN w:val="0"/>
        <w:adjustRightInd w:val="0"/>
        <w:spacing w:after="0"/>
        <w:jc w:val="both"/>
        <w:rPr>
          <w:rFonts w:ascii="Source Sans Pro Light" w:hAnsi="Source Sans Pro Light" w:cs="Arial"/>
          <w:color w:val="000000"/>
          <w:lang w:val="en-US" w:eastAsia="de-DE"/>
        </w:rPr>
      </w:pPr>
    </w:p>
    <w:p w:rsidR="00657D24" w:rsidRDefault="00657D24" w:rsidP="00FC41D7">
      <w:pPr>
        <w:autoSpaceDE w:val="0"/>
        <w:autoSpaceDN w:val="0"/>
        <w:adjustRightInd w:val="0"/>
        <w:spacing w:after="0"/>
        <w:jc w:val="both"/>
        <w:rPr>
          <w:rFonts w:ascii="Source Sans Pro Light" w:hAnsi="Source Sans Pro Light" w:cs="Arial"/>
          <w:color w:val="000000"/>
          <w:lang w:val="en-US" w:eastAsia="de-DE"/>
        </w:rPr>
      </w:pPr>
      <w:r w:rsidRPr="00F27759">
        <w:rPr>
          <w:rFonts w:ascii="Source Sans Pro Light" w:hAnsi="Source Sans Pro Light" w:cs="Arial"/>
          <w:color w:val="000000"/>
          <w:lang w:val="en-US" w:eastAsia="de-DE"/>
        </w:rPr>
        <w:t xml:space="preserve">The right to a nationality is </w:t>
      </w:r>
      <w:r w:rsidR="00CB2E17">
        <w:rPr>
          <w:rFonts w:ascii="Source Sans Pro Light" w:hAnsi="Source Sans Pro Light" w:cs="Arial"/>
          <w:color w:val="000000"/>
          <w:lang w:val="en-US" w:eastAsia="de-DE"/>
        </w:rPr>
        <w:t>also at stake as some island</w:t>
      </w:r>
      <w:r w:rsidRPr="00F27759">
        <w:rPr>
          <w:rFonts w:ascii="Source Sans Pro Light" w:hAnsi="Source Sans Pro Light" w:cs="Arial"/>
          <w:color w:val="000000"/>
          <w:lang w:val="en-US" w:eastAsia="de-DE"/>
        </w:rPr>
        <w:t xml:space="preserve"> nations face inundation due to rising sea levels</w:t>
      </w:r>
      <w:r w:rsidR="00F27759">
        <w:rPr>
          <w:rFonts w:ascii="Source Sans Pro Light" w:hAnsi="Source Sans Pro Light" w:cs="Arial"/>
          <w:color w:val="000000"/>
          <w:lang w:val="en-US" w:eastAsia="de-DE"/>
        </w:rPr>
        <w:t>,</w:t>
      </w:r>
      <w:r w:rsidRPr="00F27759">
        <w:rPr>
          <w:rFonts w:ascii="Source Sans Pro Light" w:hAnsi="Source Sans Pro Light" w:cs="Arial"/>
          <w:color w:val="000000"/>
          <w:lang w:val="en-US" w:eastAsia="de-DE"/>
        </w:rPr>
        <w:t xml:space="preserve"> potentially leaving children state</w:t>
      </w:r>
      <w:r w:rsidR="00F27759">
        <w:rPr>
          <w:rFonts w:ascii="Source Sans Pro Light" w:hAnsi="Source Sans Pro Light" w:cs="Arial"/>
          <w:color w:val="000000"/>
          <w:lang w:val="en-US" w:eastAsia="de-DE"/>
        </w:rPr>
        <w:t>less if they are not provided with</w:t>
      </w:r>
      <w:r w:rsidRPr="00F27759">
        <w:rPr>
          <w:rFonts w:ascii="Source Sans Pro Light" w:hAnsi="Source Sans Pro Light" w:cs="Arial"/>
          <w:color w:val="000000"/>
          <w:lang w:val="en-US" w:eastAsia="de-DE"/>
        </w:rPr>
        <w:t xml:space="preserve"> a new </w:t>
      </w:r>
      <w:r w:rsidR="001C389C" w:rsidRPr="00F27759">
        <w:rPr>
          <w:rFonts w:ascii="Source Sans Pro Light" w:hAnsi="Source Sans Pro Light" w:cs="Arial"/>
          <w:color w:val="000000"/>
          <w:lang w:val="en-US" w:eastAsia="de-DE"/>
        </w:rPr>
        <w:t>nationality</w:t>
      </w:r>
      <w:r w:rsidR="00CB2E17">
        <w:rPr>
          <w:rFonts w:ascii="Source Sans Pro Light" w:hAnsi="Source Sans Pro Light" w:cs="Arial"/>
          <w:color w:val="000000"/>
          <w:lang w:val="en-US" w:eastAsia="de-DE"/>
        </w:rPr>
        <w:t>.</w:t>
      </w:r>
      <w:r w:rsidRPr="00F27759">
        <w:rPr>
          <w:rStyle w:val="FootnoteReference"/>
          <w:rFonts w:ascii="Source Sans Pro Light" w:hAnsi="Source Sans Pro Light" w:cs="Arial"/>
          <w:color w:val="000000"/>
          <w:lang w:val="en-US" w:eastAsia="de-DE"/>
        </w:rPr>
        <w:footnoteReference w:id="13"/>
      </w:r>
    </w:p>
    <w:p w:rsidR="00F27759" w:rsidRDefault="00F27759" w:rsidP="00FC41D7">
      <w:pPr>
        <w:autoSpaceDE w:val="0"/>
        <w:autoSpaceDN w:val="0"/>
        <w:adjustRightInd w:val="0"/>
        <w:spacing w:after="0"/>
        <w:jc w:val="both"/>
        <w:rPr>
          <w:rFonts w:ascii="Source Sans Pro Light" w:hAnsi="Source Sans Pro Light" w:cs="Arial"/>
          <w:color w:val="000000"/>
          <w:lang w:val="en-US" w:eastAsia="de-DE"/>
        </w:rPr>
      </w:pPr>
    </w:p>
    <w:p w:rsidR="00ED086F" w:rsidRDefault="00657D24" w:rsidP="00FC41D7">
      <w:pPr>
        <w:autoSpaceDE w:val="0"/>
        <w:autoSpaceDN w:val="0"/>
        <w:adjustRightInd w:val="0"/>
        <w:spacing w:after="0"/>
        <w:jc w:val="both"/>
        <w:rPr>
          <w:rFonts w:ascii="Source Sans Pro Light" w:hAnsi="Source Sans Pro Light" w:cs="Arial"/>
          <w:color w:val="000000"/>
          <w:lang w:val="en-US" w:eastAsia="de-DE"/>
        </w:rPr>
      </w:pPr>
      <w:r w:rsidRPr="00657D24">
        <w:rPr>
          <w:rFonts w:ascii="Source Sans Pro Light" w:hAnsi="Source Sans Pro Light" w:cs="Arial"/>
          <w:color w:val="000000"/>
          <w:lang w:val="en-US" w:eastAsia="de-DE"/>
        </w:rPr>
        <w:t xml:space="preserve">The number of unaccompanied minors </w:t>
      </w:r>
      <w:r w:rsidR="001C389C">
        <w:rPr>
          <w:rFonts w:ascii="Source Sans Pro Light" w:hAnsi="Source Sans Pro Light" w:cs="Arial"/>
          <w:color w:val="000000"/>
          <w:lang w:val="en-US" w:eastAsia="de-DE"/>
        </w:rPr>
        <w:t xml:space="preserve">is </w:t>
      </w:r>
      <w:r w:rsidRPr="00657D24">
        <w:rPr>
          <w:rFonts w:ascii="Source Sans Pro Light" w:hAnsi="Source Sans Pro Light" w:cs="Arial"/>
          <w:color w:val="000000"/>
          <w:lang w:val="en-US" w:eastAsia="de-DE"/>
        </w:rPr>
        <w:t>on the rise putting rights and wellbeing at risk</w:t>
      </w:r>
      <w:r w:rsidR="0040509C">
        <w:rPr>
          <w:rFonts w:ascii="Source Sans Pro Light" w:hAnsi="Source Sans Pro Light" w:cs="Arial"/>
          <w:color w:val="000000"/>
          <w:lang w:val="en-US" w:eastAsia="de-DE"/>
        </w:rPr>
        <w:t xml:space="preserve"> (Article 29)</w:t>
      </w:r>
      <w:r>
        <w:rPr>
          <w:rFonts w:ascii="Source Sans Pro Light" w:hAnsi="Source Sans Pro Light" w:cs="Arial"/>
          <w:color w:val="000000"/>
          <w:lang w:val="en-US" w:eastAsia="de-DE"/>
        </w:rPr>
        <w:t>.</w:t>
      </w:r>
      <w:r w:rsidR="009259EE" w:rsidRPr="00336498">
        <w:rPr>
          <w:rFonts w:ascii="Source Sans Pro Light" w:hAnsi="Source Sans Pro Light" w:cs="Arial"/>
          <w:color w:val="000000"/>
          <w:lang w:val="en-US" w:eastAsia="de-DE"/>
        </w:rPr>
        <w:t xml:space="preserve"> </w:t>
      </w:r>
      <w:r w:rsidR="00406B29" w:rsidRPr="00406B29">
        <w:rPr>
          <w:rFonts w:ascii="Source Sans Pro Light" w:hAnsi="Source Sans Pro Light" w:cs="Arial"/>
          <w:color w:val="000000"/>
          <w:lang w:val="en-US" w:eastAsia="de-DE"/>
        </w:rPr>
        <w:t>In drought-affected areas, some children, especially girls, are staying away from school to fetch water over long distances, or have to migrate with their families due to loss of crops or livestock. Being out of school often increases a child’s risk of abuse, exploitation and, in some areas, child marriage</w:t>
      </w:r>
      <w:r w:rsidR="00F00BE3">
        <w:rPr>
          <w:rFonts w:ascii="Source Sans Pro Light" w:hAnsi="Source Sans Pro Light" w:cs="Arial"/>
          <w:color w:val="000000"/>
          <w:lang w:val="en-US" w:eastAsia="de-DE"/>
        </w:rPr>
        <w:t xml:space="preserve"> and violates the right to education (Article 29)</w:t>
      </w:r>
      <w:r w:rsidR="008A715F">
        <w:rPr>
          <w:rFonts w:ascii="Source Sans Pro Light" w:hAnsi="Source Sans Pro Light" w:cs="Arial"/>
          <w:color w:val="000000"/>
          <w:lang w:val="en-US" w:eastAsia="de-DE"/>
        </w:rPr>
        <w:t>.</w:t>
      </w:r>
      <w:r w:rsidR="002B7897">
        <w:rPr>
          <w:rFonts w:ascii="Source Sans Pro Light" w:hAnsi="Source Sans Pro Light" w:cs="Arial"/>
          <w:color w:val="000000"/>
          <w:lang w:val="en-US" w:eastAsia="de-DE"/>
        </w:rPr>
        <w:t xml:space="preserve"> Children’s right to rest and leisure (Article </w:t>
      </w:r>
      <w:r w:rsidR="002B7897">
        <w:rPr>
          <w:rFonts w:ascii="Source Sans Pro Light" w:hAnsi="Source Sans Pro Light" w:cs="Arial"/>
          <w:color w:val="000000"/>
          <w:lang w:val="en-US" w:eastAsia="de-DE"/>
        </w:rPr>
        <w:lastRenderedPageBreak/>
        <w:t>31) and to participate is also affected by climate change as children have to contribute to</w:t>
      </w:r>
      <w:r w:rsidR="00F27759">
        <w:rPr>
          <w:rFonts w:ascii="Source Sans Pro Light" w:hAnsi="Source Sans Pro Light" w:cs="Arial"/>
          <w:color w:val="000000"/>
          <w:lang w:val="en-US" w:eastAsia="de-DE"/>
        </w:rPr>
        <w:t xml:space="preserve"> a family’s income</w:t>
      </w:r>
      <w:r w:rsidR="002B7897">
        <w:rPr>
          <w:rFonts w:ascii="Source Sans Pro Light" w:hAnsi="Source Sans Pro Light" w:cs="Arial"/>
          <w:color w:val="000000"/>
          <w:lang w:val="en-US" w:eastAsia="de-DE"/>
        </w:rPr>
        <w:t xml:space="preserve">.  </w:t>
      </w:r>
    </w:p>
    <w:p w:rsidR="008D2155" w:rsidRDefault="008D2155" w:rsidP="000649E2">
      <w:pPr>
        <w:autoSpaceDE w:val="0"/>
        <w:autoSpaceDN w:val="0"/>
        <w:adjustRightInd w:val="0"/>
        <w:spacing w:after="0"/>
        <w:jc w:val="both"/>
        <w:rPr>
          <w:rFonts w:ascii="Source Sans Pro Light" w:hAnsi="Source Sans Pro Light" w:cs="Arial"/>
          <w:color w:val="000000"/>
          <w:lang w:val="en-US" w:eastAsia="de-DE"/>
        </w:rPr>
      </w:pPr>
    </w:p>
    <w:p w:rsidR="0081589E" w:rsidRDefault="007F5C9F" w:rsidP="007E767F">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b/>
          <w:color w:val="000000"/>
          <w:lang w:val="en-US" w:eastAsia="de-DE"/>
        </w:rPr>
        <w:t xml:space="preserve">Environmental pollution </w:t>
      </w:r>
      <w:r w:rsidR="000649E2">
        <w:rPr>
          <w:rFonts w:ascii="Source Sans Pro Light" w:hAnsi="Source Sans Pro Light" w:cs="Arial"/>
          <w:color w:val="000000"/>
          <w:lang w:val="en-US" w:eastAsia="de-DE"/>
        </w:rPr>
        <w:t>causes</w:t>
      </w:r>
      <w:r w:rsidR="000649E2" w:rsidRPr="000649E2">
        <w:rPr>
          <w:rFonts w:ascii="Source Sans Pro Light" w:hAnsi="Source Sans Pro Light" w:cs="Arial"/>
          <w:color w:val="000000"/>
          <w:lang w:val="en-US" w:eastAsia="de-DE"/>
        </w:rPr>
        <w:t xml:space="preserve"> grave and irreparable damage to the earth</w:t>
      </w:r>
      <w:r w:rsidR="003D117D">
        <w:rPr>
          <w:rFonts w:ascii="Source Sans Pro Light" w:hAnsi="Source Sans Pro Light" w:cs="Arial"/>
          <w:color w:val="000000"/>
          <w:lang w:val="en-US" w:eastAsia="de-DE"/>
        </w:rPr>
        <w:t xml:space="preserve"> and contributes </w:t>
      </w:r>
      <w:r w:rsidR="000649E2" w:rsidRPr="000649E2">
        <w:rPr>
          <w:rFonts w:ascii="Source Sans Pro Light" w:hAnsi="Source Sans Pro Light" w:cs="Arial"/>
          <w:color w:val="000000"/>
          <w:lang w:val="en-US" w:eastAsia="de-DE"/>
        </w:rPr>
        <w:t>to health problems and a lower quality of life</w:t>
      </w:r>
      <w:r w:rsidR="007F2350">
        <w:rPr>
          <w:rFonts w:ascii="Source Sans Pro Light" w:hAnsi="Source Sans Pro Light" w:cs="Arial"/>
          <w:color w:val="000000"/>
          <w:lang w:val="en-US" w:eastAsia="de-DE"/>
        </w:rPr>
        <w:t>.</w:t>
      </w:r>
      <w:r w:rsidR="008D2155">
        <w:rPr>
          <w:rStyle w:val="FootnoteReference"/>
          <w:rFonts w:ascii="Source Sans Pro Light" w:hAnsi="Source Sans Pro Light" w:cs="Arial"/>
          <w:color w:val="000000"/>
          <w:lang w:val="en-US" w:eastAsia="de-DE"/>
        </w:rPr>
        <w:footnoteReference w:id="14"/>
      </w:r>
      <w:r w:rsidR="008D2155">
        <w:rPr>
          <w:rFonts w:ascii="Source Sans Pro Light" w:hAnsi="Source Sans Pro Light" w:cs="Arial"/>
          <w:color w:val="000000"/>
          <w:lang w:val="en-US" w:eastAsia="de-DE"/>
        </w:rPr>
        <w:t xml:space="preserve"> </w:t>
      </w:r>
      <w:r w:rsidR="00C91BA9" w:rsidRPr="00EE040C">
        <w:rPr>
          <w:rFonts w:ascii="Source Sans Pro Light" w:hAnsi="Source Sans Pro Light" w:cs="Arial"/>
          <w:color w:val="000000"/>
          <w:lang w:val="en-US" w:eastAsia="de-DE"/>
        </w:rPr>
        <w:t>Air pollution</w:t>
      </w:r>
      <w:r w:rsidR="00C91BA9" w:rsidRPr="00C91BA9">
        <w:rPr>
          <w:rFonts w:ascii="Source Sans Pro Light" w:hAnsi="Source Sans Pro Light" w:cs="Arial"/>
          <w:color w:val="000000"/>
          <w:lang w:val="en-US" w:eastAsia="de-DE"/>
        </w:rPr>
        <w:t xml:space="preserve"> </w:t>
      </w:r>
      <w:r w:rsidR="00E745E8" w:rsidRPr="00E745E8">
        <w:rPr>
          <w:rFonts w:ascii="Source Sans Pro Light" w:hAnsi="Source Sans Pro Light" w:cs="Arial"/>
          <w:color w:val="000000"/>
          <w:lang w:val="en-US" w:eastAsia="de-DE"/>
        </w:rPr>
        <w:t>is a major environment-related health threat to children and a risk factor for both acute and chronic respiratory disease</w:t>
      </w:r>
      <w:r w:rsidR="00B335A4">
        <w:rPr>
          <w:rFonts w:ascii="Source Sans Pro Light" w:hAnsi="Source Sans Pro Light" w:cs="Arial"/>
          <w:color w:val="000000"/>
          <w:lang w:val="en-US" w:eastAsia="de-DE"/>
        </w:rPr>
        <w:t>; especially Asthma and allergies</w:t>
      </w:r>
      <w:r w:rsidR="00E745E8">
        <w:rPr>
          <w:rStyle w:val="FootnoteReference"/>
          <w:rFonts w:ascii="Source Sans Pro Light" w:hAnsi="Source Sans Pro Light" w:cs="Arial"/>
          <w:color w:val="000000"/>
          <w:lang w:val="en-US" w:eastAsia="de-DE"/>
        </w:rPr>
        <w:footnoteReference w:id="15"/>
      </w:r>
      <w:r w:rsidR="0070072E">
        <w:rPr>
          <w:rFonts w:ascii="Source Sans Pro Light" w:hAnsi="Source Sans Pro Light" w:cs="Arial"/>
          <w:color w:val="000000"/>
          <w:lang w:val="en-US" w:eastAsia="de-DE"/>
        </w:rPr>
        <w:t xml:space="preserve"> </w:t>
      </w:r>
      <w:r w:rsidR="00CD75B3">
        <w:rPr>
          <w:rStyle w:val="FootnoteReference"/>
          <w:rFonts w:ascii="Source Sans Pro Light" w:hAnsi="Source Sans Pro Light" w:cs="Arial"/>
          <w:color w:val="000000"/>
          <w:lang w:val="en-US" w:eastAsia="de-DE"/>
        </w:rPr>
        <w:footnoteReference w:id="16"/>
      </w:r>
      <w:r w:rsidR="00E745E8" w:rsidRPr="00E745E8">
        <w:rPr>
          <w:rFonts w:ascii="Source Sans Pro Light" w:hAnsi="Source Sans Pro Light" w:cs="Arial"/>
          <w:color w:val="000000"/>
          <w:lang w:val="en-US" w:eastAsia="de-DE"/>
        </w:rPr>
        <w:t xml:space="preserve"> </w:t>
      </w:r>
      <w:r w:rsidR="00E745E8">
        <w:rPr>
          <w:rFonts w:ascii="Source Sans Pro Light" w:hAnsi="Source Sans Pro Light" w:cs="Arial"/>
          <w:color w:val="000000"/>
          <w:lang w:val="en-US" w:eastAsia="de-DE"/>
        </w:rPr>
        <w:t>but also to</w:t>
      </w:r>
      <w:r w:rsidR="00B15B63">
        <w:rPr>
          <w:rFonts w:ascii="Source Sans Pro Light" w:hAnsi="Source Sans Pro Light" w:cs="Arial"/>
          <w:color w:val="000000"/>
          <w:lang w:val="en-US" w:eastAsia="de-DE"/>
        </w:rPr>
        <w:t xml:space="preserve"> </w:t>
      </w:r>
      <w:r w:rsidR="005F59EF">
        <w:rPr>
          <w:rFonts w:ascii="Source Sans Pro Light" w:hAnsi="Source Sans Pro Light" w:cs="Arial"/>
          <w:color w:val="000000"/>
          <w:lang w:val="en-US" w:eastAsia="de-DE"/>
        </w:rPr>
        <w:t>other</w:t>
      </w:r>
      <w:r w:rsidR="00B15B63" w:rsidRPr="00B15B63">
        <w:rPr>
          <w:rFonts w:ascii="Source Sans Pro Light" w:hAnsi="Source Sans Pro Light" w:cs="Arial"/>
          <w:color w:val="000000"/>
          <w:lang w:val="en-US" w:eastAsia="de-DE"/>
        </w:rPr>
        <w:t xml:space="preserve"> advers</w:t>
      </w:r>
      <w:r w:rsidR="005F59EF">
        <w:rPr>
          <w:rFonts w:ascii="Source Sans Pro Light" w:hAnsi="Source Sans Pro Light" w:cs="Arial"/>
          <w:color w:val="000000"/>
          <w:lang w:val="en-US" w:eastAsia="de-DE"/>
        </w:rPr>
        <w:t>e health effects</w:t>
      </w:r>
      <w:r w:rsidR="00B15B63">
        <w:rPr>
          <w:rFonts w:ascii="Source Sans Pro Light" w:hAnsi="Source Sans Pro Light" w:cs="Arial"/>
          <w:color w:val="000000"/>
          <w:lang w:val="en-US" w:eastAsia="de-DE"/>
        </w:rPr>
        <w:t>.</w:t>
      </w:r>
      <w:r w:rsidR="00B15B63" w:rsidRPr="00B15B63">
        <w:rPr>
          <w:rFonts w:ascii="Source Sans Pro Light" w:hAnsi="Source Sans Pro Light" w:cs="Arial"/>
          <w:color w:val="000000"/>
          <w:lang w:val="en-US" w:eastAsia="de-DE"/>
        </w:rPr>
        <w:t xml:space="preserve"> </w:t>
      </w:r>
      <w:r w:rsidR="00B15B63">
        <w:rPr>
          <w:rFonts w:ascii="Source Sans Pro Light" w:hAnsi="Source Sans Pro Light" w:cs="Arial"/>
          <w:color w:val="000000"/>
          <w:lang w:val="en-US" w:eastAsia="de-DE"/>
        </w:rPr>
        <w:t>S</w:t>
      </w:r>
      <w:r w:rsidR="00C91BA9" w:rsidRPr="000649E2">
        <w:rPr>
          <w:rFonts w:ascii="Source Sans Pro Light" w:hAnsi="Source Sans Pro Light" w:cs="Arial"/>
          <w:color w:val="000000"/>
          <w:lang w:val="en-US" w:eastAsia="de-DE"/>
        </w:rPr>
        <w:t>ome of the most important harmful effects</w:t>
      </w:r>
      <w:r w:rsidR="00C91BA9">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 xml:space="preserve">are perinatal disorders, </w:t>
      </w:r>
      <w:r w:rsidR="000A49C5">
        <w:rPr>
          <w:rFonts w:ascii="Source Sans Pro Light" w:hAnsi="Source Sans Pro Light" w:cs="Arial"/>
          <w:color w:val="000000"/>
          <w:lang w:val="en-US" w:eastAsia="de-DE"/>
        </w:rPr>
        <w:t>infant m</w:t>
      </w:r>
      <w:r w:rsidR="00C91BA9" w:rsidRPr="000649E2">
        <w:rPr>
          <w:rFonts w:ascii="Source Sans Pro Light" w:hAnsi="Source Sans Pro Light" w:cs="Arial"/>
          <w:color w:val="000000"/>
          <w:lang w:val="en-US" w:eastAsia="de-DE"/>
        </w:rPr>
        <w:t xml:space="preserve">ortality, </w:t>
      </w:r>
      <w:r w:rsidR="000A49C5">
        <w:rPr>
          <w:rFonts w:ascii="Source Sans Pro Light" w:hAnsi="Source Sans Pro Light" w:cs="Arial"/>
          <w:color w:val="000000"/>
          <w:lang w:val="en-US" w:eastAsia="de-DE"/>
        </w:rPr>
        <w:t>a</w:t>
      </w:r>
      <w:r w:rsidR="00C91BA9" w:rsidRPr="000649E2">
        <w:rPr>
          <w:rFonts w:ascii="Source Sans Pro Light" w:hAnsi="Source Sans Pro Light" w:cs="Arial"/>
          <w:color w:val="000000"/>
          <w:lang w:val="en-US" w:eastAsia="de-DE"/>
        </w:rPr>
        <w:t>llergy, malignancies, cardiovascular disorders,</w:t>
      </w:r>
      <w:r w:rsidR="00F315B5">
        <w:rPr>
          <w:rFonts w:ascii="Source Sans Pro Light" w:hAnsi="Source Sans Pro Light" w:cs="Arial"/>
          <w:color w:val="000000"/>
          <w:lang w:val="en-US" w:eastAsia="de-DE"/>
        </w:rPr>
        <w:t xml:space="preserve"> an</w:t>
      </w:r>
      <w:r w:rsidR="000B241C">
        <w:rPr>
          <w:rFonts w:ascii="Source Sans Pro Light" w:hAnsi="Source Sans Pro Light" w:cs="Arial"/>
          <w:color w:val="000000"/>
          <w:lang w:val="en-US" w:eastAsia="de-DE"/>
        </w:rPr>
        <w:t xml:space="preserve"> </w:t>
      </w:r>
      <w:r w:rsidR="000A49C5" w:rsidRPr="000649E2">
        <w:rPr>
          <w:rFonts w:ascii="Source Sans Pro Light" w:hAnsi="Source Sans Pro Light" w:cs="Arial"/>
          <w:color w:val="000000"/>
          <w:lang w:val="en-US" w:eastAsia="de-DE"/>
        </w:rPr>
        <w:t>increase</w:t>
      </w:r>
      <w:r w:rsidR="00C91BA9">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 xml:space="preserve">in </w:t>
      </w:r>
      <w:r w:rsidR="005F59EF" w:rsidRPr="000649E2">
        <w:rPr>
          <w:rFonts w:ascii="Source Sans Pro Light" w:hAnsi="Source Sans Pro Light" w:cs="Arial"/>
          <w:color w:val="000000"/>
          <w:lang w:val="en-US" w:eastAsia="de-DE"/>
        </w:rPr>
        <w:t>oxi</w:t>
      </w:r>
      <w:r w:rsidR="005F59EF">
        <w:rPr>
          <w:rFonts w:ascii="Source Sans Pro Light" w:hAnsi="Source Sans Pro Light" w:cs="Arial"/>
          <w:color w:val="000000"/>
          <w:lang w:val="en-US" w:eastAsia="de-DE"/>
        </w:rPr>
        <w:t>dative</w:t>
      </w:r>
      <w:r w:rsidR="005F59EF" w:rsidRPr="000649E2">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stress</w:t>
      </w:r>
      <w:r w:rsidR="00B15B63">
        <w:rPr>
          <w:rFonts w:ascii="Source Sans Pro Light" w:hAnsi="Source Sans Pro Light" w:cs="Arial"/>
          <w:color w:val="000000"/>
          <w:lang w:val="en-US" w:eastAsia="de-DE"/>
        </w:rPr>
        <w:t>, endothelial dysfunction and</w:t>
      </w:r>
      <w:r w:rsidR="00C91BA9" w:rsidRPr="000649E2">
        <w:rPr>
          <w:rFonts w:ascii="Source Sans Pro Light" w:hAnsi="Source Sans Pro Light" w:cs="Arial"/>
          <w:color w:val="000000"/>
          <w:lang w:val="en-US" w:eastAsia="de-DE"/>
        </w:rPr>
        <w:t xml:space="preserve"> mental</w:t>
      </w:r>
      <w:r w:rsidR="00C91BA9">
        <w:rPr>
          <w:rFonts w:ascii="Source Sans Pro Light" w:hAnsi="Source Sans Pro Light" w:cs="Arial"/>
          <w:color w:val="000000"/>
          <w:lang w:val="en-US" w:eastAsia="de-DE"/>
        </w:rPr>
        <w:t xml:space="preserve"> </w:t>
      </w:r>
      <w:r w:rsidR="00B15B63">
        <w:rPr>
          <w:rFonts w:ascii="Source Sans Pro Light" w:hAnsi="Source Sans Pro Light" w:cs="Arial"/>
          <w:color w:val="000000"/>
          <w:lang w:val="en-US" w:eastAsia="de-DE"/>
        </w:rPr>
        <w:t xml:space="preserve">disorders. </w:t>
      </w:r>
      <w:r w:rsidR="00C91BA9" w:rsidRPr="000649E2">
        <w:rPr>
          <w:rFonts w:ascii="Source Sans Pro Light" w:hAnsi="Source Sans Pro Light" w:cs="Arial"/>
          <w:color w:val="000000"/>
          <w:lang w:val="en-US" w:eastAsia="de-DE"/>
        </w:rPr>
        <w:t>Numerous</w:t>
      </w:r>
      <w:r w:rsidR="00C91BA9">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studies have exposed that environmental particulate</w:t>
      </w:r>
      <w:r w:rsidR="00C91BA9">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exposure has been linked to increased risk of morbidity and</w:t>
      </w:r>
      <w:r w:rsidR="00C91BA9">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mortality from many diseases, organ disturbances, cancers,</w:t>
      </w:r>
      <w:r w:rsidR="00B15B63">
        <w:rPr>
          <w:rFonts w:ascii="Source Sans Pro Light" w:hAnsi="Source Sans Pro Light" w:cs="Arial"/>
          <w:color w:val="000000"/>
          <w:lang w:val="en-US" w:eastAsia="de-DE"/>
        </w:rPr>
        <w:t xml:space="preserve"> </w:t>
      </w:r>
      <w:r w:rsidR="00C91BA9" w:rsidRPr="000649E2">
        <w:rPr>
          <w:rFonts w:ascii="Source Sans Pro Light" w:hAnsi="Source Sans Pro Light" w:cs="Arial"/>
          <w:color w:val="000000"/>
          <w:lang w:val="en-US" w:eastAsia="de-DE"/>
        </w:rPr>
        <w:t>a</w:t>
      </w:r>
      <w:r w:rsidR="00B15B63">
        <w:rPr>
          <w:rFonts w:ascii="Source Sans Pro Light" w:hAnsi="Source Sans Pro Light" w:cs="Arial"/>
          <w:color w:val="000000"/>
          <w:lang w:val="en-US" w:eastAsia="de-DE"/>
        </w:rPr>
        <w:t xml:space="preserve">nd other chronic </w:t>
      </w:r>
      <w:r w:rsidR="000A49C5">
        <w:rPr>
          <w:rFonts w:ascii="Source Sans Pro Light" w:hAnsi="Source Sans Pro Light" w:cs="Arial"/>
          <w:color w:val="000000"/>
          <w:lang w:val="en-US" w:eastAsia="de-DE"/>
        </w:rPr>
        <w:t>diseases</w:t>
      </w:r>
      <w:r w:rsidR="007F2350">
        <w:rPr>
          <w:rFonts w:ascii="Source Sans Pro Light" w:hAnsi="Source Sans Pro Light" w:cs="Arial"/>
          <w:color w:val="000000"/>
          <w:lang w:val="en-US" w:eastAsia="de-DE"/>
        </w:rPr>
        <w:t>.</w:t>
      </w:r>
      <w:r w:rsidR="00C91BA9">
        <w:rPr>
          <w:rStyle w:val="FootnoteReference"/>
          <w:rFonts w:ascii="Source Sans Pro Light" w:hAnsi="Source Sans Pro Light" w:cs="Arial"/>
          <w:color w:val="000000"/>
          <w:lang w:val="en-US" w:eastAsia="de-DE"/>
        </w:rPr>
        <w:footnoteReference w:id="17"/>
      </w:r>
      <w:r w:rsidR="000A49C5" w:rsidRPr="000A49C5">
        <w:rPr>
          <w:lang w:val="en-US"/>
        </w:rPr>
        <w:t xml:space="preserve"> </w:t>
      </w:r>
      <w:r w:rsidR="000A49C5" w:rsidRPr="000A49C5">
        <w:rPr>
          <w:rFonts w:ascii="Source Sans Pro Light" w:hAnsi="Source Sans Pro Light" w:cs="Arial"/>
          <w:color w:val="000000"/>
          <w:lang w:val="en-US" w:eastAsia="de-DE"/>
        </w:rPr>
        <w:t xml:space="preserve">Children are particularly at risk </w:t>
      </w:r>
      <w:r w:rsidR="007E767F">
        <w:rPr>
          <w:rFonts w:ascii="Source Sans Pro Light" w:hAnsi="Source Sans Pro Light" w:cs="Arial"/>
          <w:color w:val="000000"/>
          <w:lang w:val="en-US" w:eastAsia="de-DE"/>
        </w:rPr>
        <w:t xml:space="preserve">as </w:t>
      </w:r>
      <w:r w:rsidR="007E767F" w:rsidRPr="000649E2">
        <w:rPr>
          <w:rFonts w:ascii="Source Sans Pro Light" w:hAnsi="Source Sans Pro Light" w:cs="Arial"/>
          <w:color w:val="000000"/>
          <w:lang w:val="en-US" w:eastAsia="de-DE"/>
        </w:rPr>
        <w:t>they are still growing and their immune systems and detoxification mechanisms are not yet fully developed.</w:t>
      </w:r>
      <w:r w:rsidR="00981496">
        <w:rPr>
          <w:rFonts w:ascii="Source Sans Pro Light" w:hAnsi="Source Sans Pro Light" w:cs="Arial"/>
          <w:color w:val="000000"/>
          <w:lang w:val="en-US" w:eastAsia="de-DE"/>
        </w:rPr>
        <w:t xml:space="preserve"> </w:t>
      </w:r>
      <w:r w:rsidR="00F315B5">
        <w:rPr>
          <w:rFonts w:ascii="Source Sans Pro Light" w:hAnsi="Source Sans Pro Light" w:cs="Arial"/>
          <w:color w:val="000000"/>
          <w:lang w:val="en-US" w:eastAsia="de-DE"/>
        </w:rPr>
        <w:t xml:space="preserve">Children </w:t>
      </w:r>
      <w:r w:rsidR="00981496">
        <w:rPr>
          <w:rFonts w:ascii="Source Sans Pro Light" w:hAnsi="Source Sans Pro Light" w:cs="Arial"/>
          <w:color w:val="000000"/>
          <w:lang w:val="en-US" w:eastAsia="de-DE"/>
        </w:rPr>
        <w:t>engaged</w:t>
      </w:r>
      <w:r w:rsidR="00F315B5">
        <w:rPr>
          <w:rFonts w:ascii="Source Sans Pro Light" w:hAnsi="Source Sans Pro Light" w:cs="Arial"/>
          <w:color w:val="000000"/>
          <w:lang w:val="en-US" w:eastAsia="de-DE"/>
        </w:rPr>
        <w:t xml:space="preserve"> in </w:t>
      </w:r>
      <w:r w:rsidR="00B335A4">
        <w:rPr>
          <w:rFonts w:ascii="Source Sans Pro Light" w:hAnsi="Source Sans Pro Light" w:cs="Arial"/>
          <w:color w:val="000000"/>
          <w:lang w:val="en-US" w:eastAsia="de-DE"/>
        </w:rPr>
        <w:t>hazardous</w:t>
      </w:r>
      <w:r w:rsidR="00F315B5">
        <w:rPr>
          <w:rFonts w:ascii="Source Sans Pro Light" w:hAnsi="Source Sans Pro Light" w:cs="Arial"/>
          <w:color w:val="000000"/>
          <w:lang w:val="en-US" w:eastAsia="de-DE"/>
        </w:rPr>
        <w:t xml:space="preserve"> </w:t>
      </w:r>
      <w:r w:rsidR="00981496">
        <w:rPr>
          <w:rFonts w:ascii="Source Sans Pro Light" w:hAnsi="Source Sans Pro Light" w:cs="Arial"/>
          <w:color w:val="000000"/>
          <w:lang w:val="en-US" w:eastAsia="de-DE"/>
        </w:rPr>
        <w:t>labour</w:t>
      </w:r>
      <w:r w:rsidR="005F59EF">
        <w:rPr>
          <w:rFonts w:ascii="Source Sans Pro Light" w:hAnsi="Source Sans Pro Light" w:cs="Arial"/>
          <w:color w:val="000000"/>
          <w:lang w:val="en-US" w:eastAsia="de-DE"/>
        </w:rPr>
        <w:t xml:space="preserve">, such as working in mines and </w:t>
      </w:r>
      <w:r w:rsidR="006F53AF">
        <w:rPr>
          <w:rFonts w:ascii="Source Sans Pro Light" w:hAnsi="Source Sans Pro Light" w:cs="Arial"/>
          <w:color w:val="000000"/>
          <w:lang w:val="en-US" w:eastAsia="de-DE"/>
        </w:rPr>
        <w:t>quarries</w:t>
      </w:r>
      <w:r w:rsidR="00F315B5">
        <w:rPr>
          <w:rFonts w:ascii="Source Sans Pro Light" w:hAnsi="Source Sans Pro Light" w:cs="Arial"/>
          <w:color w:val="000000"/>
          <w:lang w:val="en-US" w:eastAsia="de-DE"/>
        </w:rPr>
        <w:t>, are most at risk.</w:t>
      </w:r>
      <w:r w:rsidR="00DD4A3C">
        <w:rPr>
          <w:rFonts w:ascii="Source Sans Pro Light" w:hAnsi="Source Sans Pro Light" w:cs="Arial"/>
          <w:color w:val="000000"/>
          <w:lang w:val="en-US" w:eastAsia="de-DE"/>
        </w:rPr>
        <w:t xml:space="preserve"> S</w:t>
      </w:r>
      <w:r w:rsidR="007F2350">
        <w:rPr>
          <w:rFonts w:ascii="Source Sans Pro Light" w:hAnsi="Source Sans Pro Light" w:cs="Arial"/>
          <w:color w:val="000000"/>
          <w:lang w:val="en-US" w:eastAsia="de-DE"/>
        </w:rPr>
        <w:t>ick, malnourished and weak</w:t>
      </w:r>
      <w:r w:rsidR="00DD4A3C">
        <w:rPr>
          <w:rFonts w:ascii="Source Sans Pro Light" w:hAnsi="Source Sans Pro Light" w:cs="Arial"/>
          <w:color w:val="000000"/>
          <w:lang w:val="en-US" w:eastAsia="de-DE"/>
        </w:rPr>
        <w:t xml:space="preserve"> </w:t>
      </w:r>
      <w:r w:rsidR="00981496">
        <w:rPr>
          <w:rFonts w:ascii="Source Sans Pro Light" w:hAnsi="Source Sans Pro Light" w:cs="Arial"/>
          <w:color w:val="000000"/>
          <w:lang w:val="en-US" w:eastAsia="de-DE"/>
        </w:rPr>
        <w:t xml:space="preserve">children </w:t>
      </w:r>
      <w:r w:rsidR="007F2350">
        <w:rPr>
          <w:rFonts w:ascii="Source Sans Pro Light" w:hAnsi="Source Sans Pro Light" w:cs="Arial"/>
          <w:color w:val="000000"/>
          <w:lang w:val="en-US" w:eastAsia="de-DE"/>
        </w:rPr>
        <w:t>can</w:t>
      </w:r>
      <w:r w:rsidR="00DD4A3C">
        <w:rPr>
          <w:rFonts w:ascii="Source Sans Pro Light" w:hAnsi="Source Sans Pro Light" w:cs="Arial"/>
          <w:color w:val="000000"/>
          <w:lang w:val="en-US" w:eastAsia="de-DE"/>
        </w:rPr>
        <w:t xml:space="preserve"> face </w:t>
      </w:r>
      <w:r w:rsidR="007F2350">
        <w:rPr>
          <w:rFonts w:ascii="Source Sans Pro Light" w:hAnsi="Source Sans Pro Light" w:cs="Arial"/>
          <w:color w:val="000000"/>
          <w:lang w:val="en-US" w:eastAsia="de-DE"/>
        </w:rPr>
        <w:t xml:space="preserve">ongoing </w:t>
      </w:r>
      <w:r w:rsidR="005F59EF">
        <w:rPr>
          <w:rFonts w:ascii="Source Sans Pro Light" w:hAnsi="Source Sans Pro Light" w:cs="Arial"/>
          <w:color w:val="000000"/>
          <w:lang w:val="en-US" w:eastAsia="de-DE"/>
        </w:rPr>
        <w:t xml:space="preserve">health </w:t>
      </w:r>
      <w:r w:rsidR="007F2350">
        <w:rPr>
          <w:rFonts w:ascii="Source Sans Pro Light" w:hAnsi="Source Sans Pro Light" w:cs="Arial"/>
          <w:color w:val="000000"/>
          <w:lang w:val="en-US" w:eastAsia="de-DE"/>
        </w:rPr>
        <w:t>challenges</w:t>
      </w:r>
      <w:r w:rsidR="005F59EF">
        <w:rPr>
          <w:rFonts w:ascii="Source Sans Pro Light" w:hAnsi="Source Sans Pro Light" w:cs="Arial"/>
          <w:color w:val="000000"/>
          <w:lang w:val="en-US" w:eastAsia="de-DE"/>
        </w:rPr>
        <w:t xml:space="preserve"> as adults.</w:t>
      </w:r>
    </w:p>
    <w:p w:rsidR="0081589E" w:rsidRDefault="0081589E" w:rsidP="007E767F">
      <w:pPr>
        <w:autoSpaceDE w:val="0"/>
        <w:autoSpaceDN w:val="0"/>
        <w:adjustRightInd w:val="0"/>
        <w:spacing w:after="0"/>
        <w:jc w:val="both"/>
        <w:rPr>
          <w:rFonts w:ascii="Source Sans Pro Light" w:hAnsi="Source Sans Pro Light" w:cs="Arial"/>
          <w:color w:val="000000"/>
          <w:lang w:val="en-US" w:eastAsia="de-DE"/>
        </w:rPr>
      </w:pPr>
    </w:p>
    <w:p w:rsidR="00CD75B3" w:rsidRPr="00BD14B1" w:rsidRDefault="003944B1" w:rsidP="003944B1">
      <w:pPr>
        <w:numPr>
          <w:ilvl w:val="0"/>
          <w:numId w:val="18"/>
        </w:numPr>
        <w:autoSpaceDE w:val="0"/>
        <w:autoSpaceDN w:val="0"/>
        <w:adjustRightInd w:val="0"/>
        <w:spacing w:after="0"/>
        <w:jc w:val="both"/>
        <w:rPr>
          <w:rFonts w:ascii="Source Sans Pro Light" w:hAnsi="Source Sans Pro Light" w:cs="Arial"/>
          <w:b/>
          <w:color w:val="000000"/>
          <w:lang w:val="en-US" w:eastAsia="de-DE"/>
        </w:rPr>
      </w:pPr>
      <w:r w:rsidRPr="00BD14B1">
        <w:rPr>
          <w:rFonts w:ascii="Source Sans Pro Light" w:hAnsi="Source Sans Pro Light" w:cs="Arial"/>
          <w:b/>
          <w:color w:val="000000"/>
          <w:lang w:val="en-US" w:eastAsia="de-DE"/>
        </w:rPr>
        <w:t>Obligations of States and other actors</w:t>
      </w:r>
    </w:p>
    <w:p w:rsidR="000B30E4" w:rsidRDefault="000B30E4" w:rsidP="000B30E4">
      <w:pPr>
        <w:autoSpaceDE w:val="0"/>
        <w:autoSpaceDN w:val="0"/>
        <w:adjustRightInd w:val="0"/>
        <w:spacing w:after="0"/>
        <w:jc w:val="both"/>
        <w:rPr>
          <w:rFonts w:ascii="Source Sans Pro Light" w:hAnsi="Source Sans Pro Light" w:cs="Arial"/>
          <w:color w:val="000000"/>
          <w:lang w:val="en-US" w:eastAsia="de-DE"/>
        </w:rPr>
      </w:pPr>
      <w:r w:rsidRPr="000B30E4">
        <w:rPr>
          <w:rFonts w:ascii="Source Sans Pro Light" w:hAnsi="Source Sans Pro Light" w:cs="Arial"/>
          <w:color w:val="000000"/>
          <w:lang w:val="en-US" w:eastAsia="de-DE"/>
        </w:rPr>
        <w:t xml:space="preserve">General </w:t>
      </w:r>
      <w:r>
        <w:rPr>
          <w:rFonts w:ascii="Source Sans Pro Light" w:hAnsi="Source Sans Pro Light" w:cs="Arial"/>
          <w:color w:val="000000"/>
          <w:lang w:val="en-US" w:eastAsia="de-DE"/>
        </w:rPr>
        <w:t>C</w:t>
      </w:r>
      <w:r w:rsidRPr="000B30E4">
        <w:rPr>
          <w:rFonts w:ascii="Source Sans Pro Light" w:hAnsi="Source Sans Pro Light" w:cs="Arial"/>
          <w:color w:val="000000"/>
          <w:lang w:val="en-US" w:eastAsia="de-DE"/>
        </w:rPr>
        <w:t>omment No. 15 (2013) on the right of the child to the enjoyment of the highest attainab</w:t>
      </w:r>
      <w:r>
        <w:rPr>
          <w:rFonts w:ascii="Source Sans Pro Light" w:hAnsi="Source Sans Pro Light" w:cs="Arial"/>
          <w:color w:val="000000"/>
          <w:lang w:val="en-US" w:eastAsia="de-DE"/>
        </w:rPr>
        <w:t>le standard of health (art. 24) already provides some</w:t>
      </w:r>
      <w:r w:rsidR="00BD14B1">
        <w:rPr>
          <w:rFonts w:ascii="Source Sans Pro Light" w:hAnsi="Source Sans Pro Light" w:cs="Arial"/>
          <w:color w:val="000000"/>
          <w:lang w:val="en-US" w:eastAsia="de-DE"/>
        </w:rPr>
        <w:t xml:space="preserve"> clear</w:t>
      </w:r>
      <w:r w:rsidR="007F2350">
        <w:rPr>
          <w:rFonts w:ascii="Source Sans Pro Light" w:hAnsi="Source Sans Pro Light" w:cs="Arial"/>
          <w:color w:val="000000"/>
          <w:lang w:val="en-US" w:eastAsia="de-DE"/>
        </w:rPr>
        <w:t xml:space="preserve"> action</w:t>
      </w:r>
      <w:r>
        <w:rPr>
          <w:rFonts w:ascii="Source Sans Pro Light" w:hAnsi="Source Sans Pro Light" w:cs="Arial"/>
          <w:color w:val="000000"/>
          <w:lang w:val="en-US" w:eastAsia="de-DE"/>
        </w:rPr>
        <w:t xml:space="preserve"> points related to local environmental pollution</w:t>
      </w:r>
      <w:r w:rsidR="00BD14B1">
        <w:rPr>
          <w:rFonts w:ascii="Source Sans Pro Light" w:hAnsi="Source Sans Pro Light" w:cs="Arial"/>
          <w:color w:val="000000"/>
          <w:lang w:val="en-US" w:eastAsia="de-DE"/>
        </w:rPr>
        <w:t xml:space="preserve"> but stays vague when addressing the role of business activities and climate change</w:t>
      </w:r>
      <w:r>
        <w:rPr>
          <w:rFonts w:ascii="Source Sans Pro Light" w:hAnsi="Source Sans Pro Light" w:cs="Arial"/>
          <w:color w:val="000000"/>
          <w:lang w:val="en-US" w:eastAsia="de-DE"/>
        </w:rPr>
        <w:t>.</w:t>
      </w:r>
      <w:r>
        <w:rPr>
          <w:rStyle w:val="FootnoteReference"/>
          <w:rFonts w:ascii="Source Sans Pro Light" w:hAnsi="Source Sans Pro Light" w:cs="Arial"/>
          <w:color w:val="000000"/>
          <w:lang w:val="en-US" w:eastAsia="de-DE"/>
        </w:rPr>
        <w:footnoteReference w:id="18"/>
      </w:r>
      <w:r>
        <w:rPr>
          <w:rFonts w:ascii="Source Sans Pro Light" w:hAnsi="Source Sans Pro Light" w:cs="Arial"/>
          <w:color w:val="000000"/>
          <w:lang w:val="en-US" w:eastAsia="de-DE"/>
        </w:rPr>
        <w:t xml:space="preserve"> </w:t>
      </w:r>
      <w:r w:rsidR="00BD14B1">
        <w:rPr>
          <w:rFonts w:ascii="Source Sans Pro Light" w:hAnsi="Source Sans Pro Light" w:cs="Arial"/>
          <w:color w:val="000000"/>
          <w:lang w:val="en-US" w:eastAsia="de-DE"/>
        </w:rPr>
        <w:t xml:space="preserve"> </w:t>
      </w:r>
    </w:p>
    <w:p w:rsidR="00DE472E" w:rsidRDefault="00DE472E" w:rsidP="00336498">
      <w:pPr>
        <w:autoSpaceDE w:val="0"/>
        <w:autoSpaceDN w:val="0"/>
        <w:adjustRightInd w:val="0"/>
        <w:spacing w:after="0"/>
        <w:rPr>
          <w:rFonts w:ascii="Source Sans Pro Light" w:hAnsi="Source Sans Pro Light" w:cs="Arial"/>
          <w:color w:val="000000"/>
          <w:lang w:val="en-US" w:eastAsia="de-DE"/>
        </w:rPr>
      </w:pPr>
    </w:p>
    <w:p w:rsidR="00AB404E" w:rsidRDefault="00AB404E" w:rsidP="00AB404E">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Strong laws and policies along with their implementation and monitoring play a crucial role to ensure children’s rights and the best interest</w:t>
      </w:r>
      <w:r w:rsidR="007F2350">
        <w:rPr>
          <w:rFonts w:ascii="Source Sans Pro Light" w:hAnsi="Source Sans Pro Light" w:cs="Arial"/>
          <w:color w:val="000000"/>
          <w:lang w:val="en-US" w:eastAsia="de-DE"/>
        </w:rPr>
        <w:t>s</w:t>
      </w:r>
      <w:r>
        <w:rPr>
          <w:rFonts w:ascii="Source Sans Pro Light" w:hAnsi="Source Sans Pro Light" w:cs="Arial"/>
          <w:color w:val="000000"/>
          <w:lang w:val="en-US" w:eastAsia="de-DE"/>
        </w:rPr>
        <w:t xml:space="preserve"> of the child are upheld and respected. When drafting a new law or amending an existing one </w:t>
      </w:r>
      <w:r w:rsidR="005F59EF">
        <w:rPr>
          <w:rFonts w:ascii="Source Sans Pro Light" w:hAnsi="Source Sans Pro Light" w:cs="Arial"/>
          <w:color w:val="000000"/>
          <w:lang w:val="en-US" w:eastAsia="de-DE"/>
        </w:rPr>
        <w:t xml:space="preserve">the </w:t>
      </w:r>
      <w:r>
        <w:rPr>
          <w:rFonts w:ascii="Source Sans Pro Light" w:hAnsi="Source Sans Pro Light" w:cs="Arial"/>
          <w:color w:val="000000"/>
          <w:lang w:val="en-US" w:eastAsia="de-DE"/>
        </w:rPr>
        <w:t xml:space="preserve">CRC’s general principals along with its General Comments should be taken into consideration. </w:t>
      </w:r>
    </w:p>
    <w:p w:rsidR="00AB404E" w:rsidRPr="00AB404E" w:rsidRDefault="00317344" w:rsidP="006A10D1">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lastRenderedPageBreak/>
        <w:t>T</w:t>
      </w:r>
      <w:r w:rsidR="006A10D1">
        <w:rPr>
          <w:rFonts w:ascii="Source Sans Pro Light" w:hAnsi="Source Sans Pro Light" w:cs="Arial"/>
          <w:color w:val="000000"/>
          <w:lang w:val="en-US" w:eastAsia="de-DE"/>
        </w:rPr>
        <w:t>he inc</w:t>
      </w:r>
      <w:r w:rsidR="00C41F17">
        <w:rPr>
          <w:rFonts w:ascii="Source Sans Pro Light" w:hAnsi="Source Sans Pro Light" w:cs="Arial"/>
          <w:color w:val="000000"/>
          <w:lang w:val="en-US" w:eastAsia="de-DE"/>
        </w:rPr>
        <w:t xml:space="preserve">orporation of children’s rights </w:t>
      </w:r>
      <w:r w:rsidR="00656678">
        <w:rPr>
          <w:rFonts w:ascii="Source Sans Pro Light" w:hAnsi="Source Sans Pro Light" w:cs="Arial"/>
          <w:color w:val="000000"/>
          <w:lang w:val="en-US" w:eastAsia="de-DE"/>
        </w:rPr>
        <w:t xml:space="preserve">and environmental rights </w:t>
      </w:r>
      <w:r w:rsidR="006A10D1">
        <w:rPr>
          <w:rFonts w:ascii="Source Sans Pro Light" w:hAnsi="Source Sans Pro Light" w:cs="Arial"/>
          <w:color w:val="000000"/>
          <w:lang w:val="en-US" w:eastAsia="de-DE"/>
        </w:rPr>
        <w:t xml:space="preserve">into </w:t>
      </w:r>
      <w:r w:rsidR="00656678">
        <w:rPr>
          <w:rFonts w:ascii="Source Sans Pro Light" w:hAnsi="Source Sans Pro Light" w:cs="Arial"/>
          <w:color w:val="000000"/>
          <w:lang w:val="en-US" w:eastAsia="de-DE"/>
        </w:rPr>
        <w:t xml:space="preserve">fundamental law and/or </w:t>
      </w:r>
      <w:r w:rsidR="00AB404E" w:rsidRPr="007F2350">
        <w:rPr>
          <w:rFonts w:ascii="Source Sans Pro Light" w:hAnsi="Source Sans Pro Light" w:cs="Arial"/>
          <w:color w:val="000000"/>
          <w:lang w:val="en-US" w:eastAsia="de-DE"/>
        </w:rPr>
        <w:t xml:space="preserve">of the country’s </w:t>
      </w:r>
      <w:r w:rsidR="00656678" w:rsidRPr="007F2350">
        <w:rPr>
          <w:rFonts w:ascii="Source Sans Pro Light" w:hAnsi="Source Sans Pro Light" w:cs="Arial"/>
          <w:color w:val="000000"/>
          <w:lang w:val="en-US" w:eastAsia="de-DE"/>
        </w:rPr>
        <w:t>constitution</w:t>
      </w:r>
      <w:r w:rsidRPr="007F2350">
        <w:rPr>
          <w:rFonts w:ascii="Source Sans Pro Light" w:hAnsi="Source Sans Pro Light" w:cs="Arial"/>
          <w:color w:val="000000"/>
          <w:lang w:val="en-US" w:eastAsia="de-DE"/>
        </w:rPr>
        <w:t xml:space="preserve"> could</w:t>
      </w:r>
      <w:r w:rsidR="00656678" w:rsidRPr="007F2350">
        <w:rPr>
          <w:rFonts w:ascii="Source Sans Pro Light" w:hAnsi="Source Sans Pro Light" w:cs="Arial"/>
          <w:color w:val="000000"/>
          <w:lang w:val="en-US" w:eastAsia="de-DE"/>
        </w:rPr>
        <w:t xml:space="preserve"> ensure th</w:t>
      </w:r>
      <w:r w:rsidRPr="007F2350">
        <w:rPr>
          <w:rFonts w:ascii="Source Sans Pro Light" w:hAnsi="Source Sans Pro Light" w:cs="Arial"/>
          <w:color w:val="000000"/>
          <w:lang w:val="en-US" w:eastAsia="de-DE"/>
        </w:rPr>
        <w:t>at th</w:t>
      </w:r>
      <w:r w:rsidR="00656678" w:rsidRPr="007F2350">
        <w:rPr>
          <w:rFonts w:ascii="Source Sans Pro Light" w:hAnsi="Source Sans Pro Light" w:cs="Arial"/>
          <w:color w:val="000000"/>
          <w:lang w:val="en-US" w:eastAsia="de-DE"/>
        </w:rPr>
        <w:t>e best interest</w:t>
      </w:r>
      <w:r w:rsidR="007F2350">
        <w:rPr>
          <w:rFonts w:ascii="Source Sans Pro Light" w:hAnsi="Source Sans Pro Light" w:cs="Arial"/>
          <w:color w:val="000000"/>
          <w:lang w:val="en-US" w:eastAsia="de-DE"/>
        </w:rPr>
        <w:t>s</w:t>
      </w:r>
      <w:r w:rsidR="00656678" w:rsidRPr="007F2350">
        <w:rPr>
          <w:rFonts w:ascii="Source Sans Pro Light" w:hAnsi="Source Sans Pro Light" w:cs="Arial"/>
          <w:color w:val="000000"/>
          <w:lang w:val="en-US" w:eastAsia="de-DE"/>
        </w:rPr>
        <w:t xml:space="preserve"> of the child</w:t>
      </w:r>
      <w:r w:rsidR="007F2350">
        <w:rPr>
          <w:rFonts w:ascii="Source Sans Pro Light" w:hAnsi="Source Sans Pro Light" w:cs="Arial"/>
          <w:color w:val="000000"/>
          <w:lang w:val="en-US" w:eastAsia="de-DE"/>
        </w:rPr>
        <w:t xml:space="preserve"> are</w:t>
      </w:r>
      <w:r w:rsidR="00656678" w:rsidRPr="007F2350">
        <w:rPr>
          <w:rFonts w:ascii="Source Sans Pro Light" w:hAnsi="Source Sans Pro Light" w:cs="Arial"/>
          <w:color w:val="000000"/>
          <w:lang w:val="en-US" w:eastAsia="de-DE"/>
        </w:rPr>
        <w:t xml:space="preserve"> recognized. W</w:t>
      </w:r>
      <w:r w:rsidR="00656678">
        <w:rPr>
          <w:rFonts w:ascii="Source Sans Pro Light" w:hAnsi="Source Sans Pro Light" w:cs="Arial"/>
          <w:color w:val="000000"/>
          <w:lang w:val="en-US" w:eastAsia="de-DE"/>
        </w:rPr>
        <w:t xml:space="preserve">hile three quarters of the world’s national constitutions include references to environmental rights, few have treated these provisions as legally enforceable. </w:t>
      </w:r>
      <w:r w:rsidR="00473FE8">
        <w:rPr>
          <w:rFonts w:ascii="Source Sans Pro Light" w:hAnsi="Source Sans Pro Light" w:cs="Arial"/>
          <w:color w:val="000000"/>
          <w:lang w:val="en-US" w:eastAsia="de-DE"/>
        </w:rPr>
        <w:t>Supreme Courts or constitutional courts, as national bodies in charge of ensuring the conformity of domestic laws with the Constitution can play a vital role in highlighting the need for action to align, amend or adopt new laws in accordance with the CRC.</w:t>
      </w:r>
      <w:r w:rsidR="00C41F17">
        <w:rPr>
          <w:rFonts w:ascii="Source Sans Pro Light" w:hAnsi="Source Sans Pro Light" w:cs="Arial"/>
          <w:color w:val="000000"/>
          <w:lang w:val="en-US" w:eastAsia="de-DE"/>
        </w:rPr>
        <w:t xml:space="preserve"> Argentina’s Supreme Court’s judgement on environmental rights, 2008</w:t>
      </w:r>
      <w:r w:rsidR="00615E88">
        <w:rPr>
          <w:rStyle w:val="FootnoteReference"/>
          <w:rFonts w:ascii="Source Sans Pro Light" w:hAnsi="Source Sans Pro Light" w:cs="Arial"/>
          <w:color w:val="000000"/>
          <w:lang w:val="en-US" w:eastAsia="de-DE"/>
        </w:rPr>
        <w:footnoteReference w:id="19"/>
      </w:r>
      <w:r w:rsidR="00C41F17">
        <w:rPr>
          <w:rFonts w:ascii="Source Sans Pro Light" w:hAnsi="Source Sans Pro Light" w:cs="Arial"/>
          <w:color w:val="000000"/>
          <w:lang w:val="en-US" w:eastAsia="de-DE"/>
        </w:rPr>
        <w:t xml:space="preserve"> </w:t>
      </w:r>
      <w:r w:rsidR="00615E88">
        <w:rPr>
          <w:rFonts w:ascii="Source Sans Pro Light" w:hAnsi="Source Sans Pro Light" w:cs="Arial"/>
          <w:color w:val="000000"/>
          <w:lang w:val="en-US" w:eastAsia="de-DE"/>
        </w:rPr>
        <w:t xml:space="preserve">and the ruling of </w:t>
      </w:r>
      <w:r w:rsidR="00615E88" w:rsidRPr="00615E88">
        <w:rPr>
          <w:rFonts w:ascii="Source Sans Pro Light" w:hAnsi="Source Sans Pro Light" w:cs="Arial"/>
          <w:color w:val="000000"/>
          <w:lang w:val="en-US" w:eastAsia="de-DE"/>
        </w:rPr>
        <w:t xml:space="preserve">the Supreme Court of the Philippines </w:t>
      </w:r>
      <w:r w:rsidR="00615E88">
        <w:rPr>
          <w:rFonts w:ascii="Source Sans Pro Light" w:hAnsi="Source Sans Pro Light" w:cs="Arial"/>
          <w:color w:val="000000"/>
          <w:lang w:val="en-US" w:eastAsia="de-DE"/>
        </w:rPr>
        <w:t xml:space="preserve">in favour of </w:t>
      </w:r>
      <w:r w:rsidR="00615E88" w:rsidRPr="00615E88">
        <w:rPr>
          <w:rFonts w:ascii="Source Sans Pro Light" w:hAnsi="Source Sans Pro Light" w:cs="Arial"/>
          <w:color w:val="000000"/>
          <w:lang w:val="en-US" w:eastAsia="de-DE"/>
        </w:rPr>
        <w:t>the rights of future gener</w:t>
      </w:r>
      <w:r w:rsidR="00615E88">
        <w:rPr>
          <w:rFonts w:ascii="Source Sans Pro Light" w:hAnsi="Source Sans Pro Light" w:cs="Arial"/>
          <w:color w:val="000000"/>
          <w:lang w:val="en-US" w:eastAsia="de-DE"/>
        </w:rPr>
        <w:t>ations to a healthy environment</w:t>
      </w:r>
      <w:r w:rsidR="00615E88">
        <w:rPr>
          <w:rStyle w:val="FootnoteReference"/>
          <w:rFonts w:ascii="Source Sans Pro Light" w:hAnsi="Source Sans Pro Light" w:cs="Arial"/>
          <w:color w:val="000000"/>
          <w:lang w:val="en-US" w:eastAsia="de-DE"/>
        </w:rPr>
        <w:footnoteReference w:id="20"/>
      </w:r>
      <w:r w:rsidR="00615E88">
        <w:rPr>
          <w:rFonts w:ascii="Source Sans Pro Light" w:hAnsi="Source Sans Pro Light" w:cs="Arial"/>
          <w:color w:val="000000"/>
          <w:lang w:val="en-US" w:eastAsia="de-DE"/>
        </w:rPr>
        <w:t xml:space="preserve"> are</w:t>
      </w:r>
      <w:r w:rsidR="00473FE8">
        <w:rPr>
          <w:rFonts w:ascii="Source Sans Pro Light" w:hAnsi="Source Sans Pro Light" w:cs="Arial"/>
          <w:color w:val="000000"/>
          <w:lang w:val="en-US" w:eastAsia="de-DE"/>
        </w:rPr>
        <w:t xml:space="preserve"> good example</w:t>
      </w:r>
      <w:r w:rsidR="00615E88">
        <w:rPr>
          <w:rFonts w:ascii="Source Sans Pro Light" w:hAnsi="Source Sans Pro Light" w:cs="Arial"/>
          <w:color w:val="000000"/>
          <w:lang w:val="en-US" w:eastAsia="de-DE"/>
        </w:rPr>
        <w:t>s</w:t>
      </w:r>
      <w:r w:rsidR="00C41F17">
        <w:rPr>
          <w:rFonts w:ascii="Source Sans Pro Light" w:hAnsi="Source Sans Pro Light" w:cs="Arial"/>
          <w:color w:val="000000"/>
          <w:lang w:val="en-US" w:eastAsia="de-DE"/>
        </w:rPr>
        <w:t>.</w:t>
      </w:r>
      <w:r w:rsidR="00473FE8">
        <w:rPr>
          <w:rFonts w:ascii="Source Sans Pro Light" w:hAnsi="Source Sans Pro Light" w:cs="Arial"/>
          <w:color w:val="000000"/>
          <w:lang w:val="en-US" w:eastAsia="de-DE"/>
        </w:rPr>
        <w:t xml:space="preserve"> </w:t>
      </w:r>
    </w:p>
    <w:p w:rsidR="00AB404E" w:rsidRDefault="00AB404E" w:rsidP="006A10D1">
      <w:pPr>
        <w:autoSpaceDE w:val="0"/>
        <w:autoSpaceDN w:val="0"/>
        <w:adjustRightInd w:val="0"/>
        <w:spacing w:after="0"/>
        <w:jc w:val="both"/>
        <w:rPr>
          <w:rFonts w:ascii="Source Sans Pro Light" w:hAnsi="Source Sans Pro Light" w:cs="Arial"/>
          <w:color w:val="000000"/>
          <w:lang w:val="en-US" w:eastAsia="de-DE"/>
        </w:rPr>
      </w:pPr>
    </w:p>
    <w:p w:rsidR="00C11E9A" w:rsidRDefault="00623421" w:rsidP="00615E88">
      <w:pPr>
        <w:autoSpaceDE w:val="0"/>
        <w:autoSpaceDN w:val="0"/>
        <w:adjustRightInd w:val="0"/>
        <w:spacing w:after="0"/>
        <w:jc w:val="both"/>
        <w:rPr>
          <w:rFonts w:ascii="Source Sans Pro Light" w:hAnsi="Source Sans Pro Light" w:cs="Arial"/>
          <w:color w:val="000000"/>
          <w:lang w:val="en-US" w:eastAsia="de-DE"/>
        </w:rPr>
      </w:pPr>
      <w:r w:rsidRPr="00615E88">
        <w:rPr>
          <w:rFonts w:ascii="Source Sans Pro Light" w:hAnsi="Source Sans Pro Light" w:cs="Arial"/>
          <w:color w:val="000000"/>
          <w:lang w:val="en-US" w:eastAsia="de-DE"/>
        </w:rPr>
        <w:t>With innovative future-just policies and appropriate market signals, businesses can lead the way in securing a sustainable future by pursuing broader mandates with the correct legal frameworks to reach social and environmental goals.</w:t>
      </w:r>
      <w:r>
        <w:rPr>
          <w:rFonts w:ascii="Source Sans Pro Light" w:hAnsi="Source Sans Pro Light" w:cs="Arial"/>
          <w:color w:val="000000"/>
          <w:lang w:val="en-US" w:eastAsia="de-DE"/>
        </w:rPr>
        <w:t xml:space="preserve"> </w:t>
      </w:r>
      <w:r w:rsidRPr="00615E88">
        <w:rPr>
          <w:rFonts w:ascii="Source Sans Pro Light" w:hAnsi="Source Sans Pro Light" w:cs="Arial"/>
          <w:color w:val="000000"/>
          <w:lang w:val="en-US" w:eastAsia="de-DE"/>
        </w:rPr>
        <w:t>In 2010, Maryland became the first US state to pass</w:t>
      </w:r>
      <w:r>
        <w:rPr>
          <w:rFonts w:ascii="Source Sans Pro Light" w:hAnsi="Source Sans Pro Light" w:cs="Arial"/>
          <w:color w:val="000000"/>
          <w:lang w:val="en-US" w:eastAsia="de-DE"/>
        </w:rPr>
        <w:t xml:space="preserve"> the</w:t>
      </w:r>
      <w:r w:rsidRPr="00615E88">
        <w:rPr>
          <w:rFonts w:ascii="Source Sans Pro Light" w:hAnsi="Source Sans Pro Light" w:cs="Arial"/>
          <w:color w:val="000000"/>
          <w:lang w:val="en-US" w:eastAsia="de-DE"/>
        </w:rPr>
        <w:t xml:space="preserve"> Benefit Corporation legislation</w:t>
      </w:r>
      <w:r>
        <w:rPr>
          <w:rFonts w:ascii="Source Sans Pro Light" w:hAnsi="Source Sans Pro Light" w:cs="Arial"/>
          <w:color w:val="000000"/>
          <w:lang w:val="en-US" w:eastAsia="de-DE"/>
        </w:rPr>
        <w:t xml:space="preserve"> which </w:t>
      </w:r>
      <w:r w:rsidRPr="00470133">
        <w:rPr>
          <w:rFonts w:ascii="Source Sans Pro Light" w:hAnsi="Source Sans Pro Light" w:cs="Arial"/>
          <w:color w:val="000000"/>
          <w:lang w:val="en-US" w:eastAsia="de-DE"/>
        </w:rPr>
        <w:t xml:space="preserve">aims to provide standards for corporations that follow a triple bottom </w:t>
      </w:r>
      <w:r>
        <w:rPr>
          <w:rFonts w:ascii="Source Sans Pro Light" w:hAnsi="Source Sans Pro Light" w:cs="Arial"/>
          <w:color w:val="000000"/>
          <w:lang w:val="en-US" w:eastAsia="de-DE"/>
        </w:rPr>
        <w:t>line—’People, Planet and Profit</w:t>
      </w:r>
      <w:r w:rsidRPr="00470133">
        <w:rPr>
          <w:rFonts w:ascii="Source Sans Pro Light" w:hAnsi="Source Sans Pro Light" w:cs="Arial"/>
          <w:color w:val="000000"/>
          <w:lang w:val="en-US" w:eastAsia="de-DE"/>
        </w:rPr>
        <w:t>’</w:t>
      </w:r>
      <w:r w:rsidR="005F59EF">
        <w:rPr>
          <w:rFonts w:ascii="Source Sans Pro Light" w:hAnsi="Source Sans Pro Light" w:cs="Arial"/>
          <w:color w:val="000000"/>
          <w:lang w:val="en-US" w:eastAsia="de-DE"/>
        </w:rPr>
        <w:t>.</w:t>
      </w:r>
      <w:r w:rsidRPr="002C06C8">
        <w:rPr>
          <w:rStyle w:val="FootnoteReference"/>
          <w:rFonts w:ascii="Source Sans Pro Light" w:hAnsi="Source Sans Pro Light" w:cs="Arial"/>
          <w:color w:val="000000"/>
          <w:lang w:val="en-US" w:eastAsia="de-DE"/>
        </w:rPr>
        <w:t xml:space="preserve"> </w:t>
      </w:r>
      <w:r>
        <w:rPr>
          <w:rStyle w:val="FootnoteReference"/>
          <w:rFonts w:ascii="Source Sans Pro Light" w:hAnsi="Source Sans Pro Light" w:cs="Arial"/>
          <w:color w:val="000000"/>
          <w:lang w:val="en-US" w:eastAsia="de-DE"/>
        </w:rPr>
        <w:footnoteReference w:id="21"/>
      </w:r>
      <w:r>
        <w:rPr>
          <w:rFonts w:ascii="Source Sans Pro Light" w:hAnsi="Source Sans Pro Light" w:cs="Arial"/>
          <w:color w:val="000000"/>
          <w:lang w:val="en-US" w:eastAsia="de-DE"/>
        </w:rPr>
        <w:t xml:space="preserve"> </w:t>
      </w:r>
      <w:r w:rsidR="00C11E9A">
        <w:rPr>
          <w:rFonts w:ascii="Source Sans Pro Light" w:hAnsi="Source Sans Pro Light" w:cs="Arial"/>
          <w:color w:val="000000"/>
          <w:lang w:val="en-US" w:eastAsia="de-DE"/>
        </w:rPr>
        <w:t xml:space="preserve">While </w:t>
      </w:r>
      <w:r w:rsidR="00C11E9A" w:rsidRPr="00C11E9A">
        <w:rPr>
          <w:rFonts w:ascii="Source Sans Pro Light" w:hAnsi="Source Sans Pro Light" w:cs="Arial"/>
          <w:color w:val="000000"/>
          <w:lang w:val="en-US" w:eastAsia="de-DE"/>
        </w:rPr>
        <w:t>voluntary agreement</w:t>
      </w:r>
      <w:r w:rsidR="002C06C8">
        <w:rPr>
          <w:rFonts w:ascii="Source Sans Pro Light" w:hAnsi="Source Sans Pro Light" w:cs="Arial"/>
          <w:color w:val="000000"/>
          <w:lang w:val="en-US" w:eastAsia="de-DE"/>
        </w:rPr>
        <w:t>s</w:t>
      </w:r>
      <w:r w:rsidR="00C11E9A">
        <w:rPr>
          <w:rFonts w:ascii="Source Sans Pro Light" w:hAnsi="Source Sans Pro Light" w:cs="Arial"/>
          <w:color w:val="000000"/>
          <w:lang w:val="en-US" w:eastAsia="de-DE"/>
        </w:rPr>
        <w:t xml:space="preserve"> and commitment</w:t>
      </w:r>
      <w:r w:rsidR="002C06C8">
        <w:rPr>
          <w:rFonts w:ascii="Source Sans Pro Light" w:hAnsi="Source Sans Pro Light" w:cs="Arial"/>
          <w:color w:val="000000"/>
          <w:lang w:val="en-US" w:eastAsia="de-DE"/>
        </w:rPr>
        <w:t>s</w:t>
      </w:r>
      <w:r w:rsidR="00C11E9A">
        <w:rPr>
          <w:rFonts w:ascii="Source Sans Pro Light" w:hAnsi="Source Sans Pro Light" w:cs="Arial"/>
          <w:color w:val="000000"/>
          <w:lang w:val="en-US" w:eastAsia="de-DE"/>
        </w:rPr>
        <w:t xml:space="preserve"> by industry and business </w:t>
      </w:r>
      <w:r w:rsidR="002C06C8">
        <w:rPr>
          <w:rFonts w:ascii="Source Sans Pro Light" w:hAnsi="Source Sans Pro Light" w:cs="Arial"/>
          <w:color w:val="000000"/>
          <w:lang w:val="en-US" w:eastAsia="de-DE"/>
        </w:rPr>
        <w:t>are</w:t>
      </w:r>
      <w:r w:rsidR="00C11E9A">
        <w:rPr>
          <w:rFonts w:ascii="Source Sans Pro Light" w:hAnsi="Source Sans Pro Light" w:cs="Arial"/>
          <w:color w:val="000000"/>
          <w:lang w:val="en-US" w:eastAsia="de-DE"/>
        </w:rPr>
        <w:t xml:space="preserve"> on the rise with some</w:t>
      </w:r>
      <w:r>
        <w:rPr>
          <w:rFonts w:ascii="Source Sans Pro Light" w:hAnsi="Source Sans Pro Light" w:cs="Arial"/>
          <w:color w:val="000000"/>
          <w:lang w:val="en-US" w:eastAsia="de-DE"/>
        </w:rPr>
        <w:t xml:space="preserve"> </w:t>
      </w:r>
      <w:r w:rsidRPr="007F2350">
        <w:rPr>
          <w:rFonts w:ascii="Source Sans Pro Light" w:hAnsi="Source Sans Pro Light" w:cs="Arial"/>
          <w:color w:val="000000"/>
          <w:lang w:val="en-US" w:eastAsia="de-DE"/>
        </w:rPr>
        <w:t>notable</w:t>
      </w:r>
      <w:r w:rsidR="00C11E9A">
        <w:rPr>
          <w:rFonts w:ascii="Source Sans Pro Light" w:hAnsi="Source Sans Pro Light" w:cs="Arial"/>
          <w:color w:val="000000"/>
          <w:lang w:val="en-US" w:eastAsia="de-DE"/>
        </w:rPr>
        <w:t xml:space="preserve"> impacts</w:t>
      </w:r>
      <w:r w:rsidR="002C06C8">
        <w:rPr>
          <w:rFonts w:ascii="Source Sans Pro Light" w:hAnsi="Source Sans Pro Light" w:cs="Arial"/>
          <w:color w:val="000000"/>
          <w:lang w:val="en-US" w:eastAsia="de-DE"/>
        </w:rPr>
        <w:t>,</w:t>
      </w:r>
      <w:r w:rsidR="00C11E9A">
        <w:rPr>
          <w:rFonts w:ascii="Source Sans Pro Light" w:hAnsi="Source Sans Pro Light" w:cs="Arial"/>
          <w:color w:val="000000"/>
          <w:lang w:val="en-US" w:eastAsia="de-DE"/>
        </w:rPr>
        <w:t xml:space="preserve"> law enforcement could lead to more effective, sustainable solutions at a faster pace</w:t>
      </w:r>
      <w:r w:rsidR="002C06C8">
        <w:rPr>
          <w:rFonts w:ascii="Source Sans Pro Light" w:hAnsi="Source Sans Pro Light" w:cs="Arial"/>
          <w:color w:val="000000"/>
          <w:lang w:val="en-US" w:eastAsia="de-DE"/>
        </w:rPr>
        <w:t xml:space="preserve"> which Scotland’s Zero Waste Plan </w:t>
      </w:r>
      <w:r w:rsidR="005F59EF">
        <w:rPr>
          <w:rFonts w:ascii="Source Sans Pro Light" w:hAnsi="Source Sans Pro Light" w:cs="Arial"/>
          <w:color w:val="000000"/>
          <w:lang w:val="en-US" w:eastAsia="de-DE"/>
        </w:rPr>
        <w:t>demonstrates.</w:t>
      </w:r>
      <w:r w:rsidR="00C11E9A">
        <w:rPr>
          <w:rStyle w:val="FootnoteReference"/>
          <w:rFonts w:ascii="Source Sans Pro Light" w:hAnsi="Source Sans Pro Light" w:cs="Arial"/>
          <w:color w:val="000000"/>
          <w:lang w:val="en-US" w:eastAsia="de-DE"/>
        </w:rPr>
        <w:footnoteReference w:id="22"/>
      </w:r>
      <w:r w:rsidR="005F59EF">
        <w:rPr>
          <w:rFonts w:ascii="Source Sans Pro Light" w:hAnsi="Source Sans Pro Light" w:cs="Arial"/>
          <w:color w:val="000000"/>
          <w:lang w:val="en-US" w:eastAsia="de-DE"/>
        </w:rPr>
        <w:t xml:space="preserve"> The successful</w:t>
      </w:r>
      <w:r w:rsidR="006A249A">
        <w:rPr>
          <w:rFonts w:ascii="Source Sans Pro Light" w:hAnsi="Source Sans Pro Light" w:cs="Arial"/>
          <w:color w:val="000000"/>
          <w:lang w:val="en-US" w:eastAsia="de-DE"/>
        </w:rPr>
        <w:t xml:space="preserve"> ban of plastic bags in </w:t>
      </w:r>
      <w:r w:rsidR="005F59EF">
        <w:rPr>
          <w:rFonts w:ascii="Source Sans Pro Light" w:hAnsi="Source Sans Pro Light" w:cs="Arial"/>
          <w:color w:val="000000"/>
          <w:lang w:val="en-US" w:eastAsia="de-DE"/>
        </w:rPr>
        <w:t>many countries also shows</w:t>
      </w:r>
      <w:r w:rsidR="006A249A">
        <w:rPr>
          <w:rFonts w:ascii="Source Sans Pro Light" w:hAnsi="Source Sans Pro Light" w:cs="Arial"/>
          <w:color w:val="000000"/>
          <w:lang w:val="en-US" w:eastAsia="de-DE"/>
        </w:rPr>
        <w:t xml:space="preserve"> how </w:t>
      </w:r>
      <w:r w:rsidR="005F59EF">
        <w:rPr>
          <w:rFonts w:ascii="Source Sans Pro Light" w:hAnsi="Source Sans Pro Light" w:cs="Arial"/>
          <w:color w:val="000000"/>
          <w:lang w:val="en-US" w:eastAsia="de-DE"/>
        </w:rPr>
        <w:t xml:space="preserve">laws, when effectively applied and implemented, </w:t>
      </w:r>
      <w:r w:rsidR="006A249A">
        <w:rPr>
          <w:rFonts w:ascii="Source Sans Pro Light" w:hAnsi="Source Sans Pro Light" w:cs="Arial"/>
          <w:color w:val="000000"/>
          <w:lang w:val="en-US" w:eastAsia="de-DE"/>
        </w:rPr>
        <w:t xml:space="preserve">can </w:t>
      </w:r>
      <w:r w:rsidR="005F59EF">
        <w:rPr>
          <w:rFonts w:ascii="Source Sans Pro Light" w:hAnsi="Source Sans Pro Light" w:cs="Arial"/>
          <w:color w:val="000000"/>
          <w:lang w:val="en-US" w:eastAsia="de-DE"/>
        </w:rPr>
        <w:t xml:space="preserve">play a huge role in </w:t>
      </w:r>
      <w:r w:rsidR="006A249A">
        <w:rPr>
          <w:rFonts w:ascii="Source Sans Pro Light" w:hAnsi="Source Sans Pro Light" w:cs="Arial"/>
          <w:color w:val="000000"/>
          <w:lang w:val="en-US" w:eastAsia="de-DE"/>
        </w:rPr>
        <w:t>protect</w:t>
      </w:r>
      <w:r w:rsidR="005F59EF">
        <w:rPr>
          <w:rFonts w:ascii="Source Sans Pro Light" w:hAnsi="Source Sans Pro Light" w:cs="Arial"/>
          <w:color w:val="000000"/>
          <w:lang w:val="en-US" w:eastAsia="de-DE"/>
        </w:rPr>
        <w:t>ing</w:t>
      </w:r>
      <w:r w:rsidR="006A249A">
        <w:rPr>
          <w:rFonts w:ascii="Source Sans Pro Light" w:hAnsi="Source Sans Pro Light" w:cs="Arial"/>
          <w:color w:val="000000"/>
          <w:lang w:val="en-US" w:eastAsia="de-DE"/>
        </w:rPr>
        <w:t xml:space="preserve"> the environment</w:t>
      </w:r>
      <w:r w:rsidR="006A249A">
        <w:rPr>
          <w:rStyle w:val="FootnoteReference"/>
          <w:rFonts w:ascii="Source Sans Pro Light" w:hAnsi="Source Sans Pro Light" w:cs="Arial"/>
          <w:color w:val="000000"/>
          <w:lang w:val="en-US" w:eastAsia="de-DE"/>
        </w:rPr>
        <w:footnoteReference w:id="23"/>
      </w:r>
      <w:r w:rsidR="006A249A">
        <w:rPr>
          <w:rFonts w:ascii="Source Sans Pro Light" w:hAnsi="Source Sans Pro Light" w:cs="Arial"/>
          <w:color w:val="000000"/>
          <w:lang w:val="en-US" w:eastAsia="de-DE"/>
        </w:rPr>
        <w:t>.</w:t>
      </w:r>
    </w:p>
    <w:p w:rsidR="007904D9" w:rsidRDefault="007904D9" w:rsidP="00615E88">
      <w:pPr>
        <w:autoSpaceDE w:val="0"/>
        <w:autoSpaceDN w:val="0"/>
        <w:adjustRightInd w:val="0"/>
        <w:spacing w:after="0"/>
        <w:jc w:val="both"/>
        <w:rPr>
          <w:rFonts w:ascii="Source Sans Pro Light" w:hAnsi="Source Sans Pro Light" w:cs="Arial"/>
          <w:color w:val="000000"/>
          <w:lang w:val="en-US" w:eastAsia="de-DE"/>
        </w:rPr>
      </w:pPr>
    </w:p>
    <w:p w:rsidR="00623421" w:rsidRDefault="00623421" w:rsidP="00623421">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Global treaties, conventions and commitments could lead states parties to develop compre</w:t>
      </w:r>
      <w:r w:rsidR="005F59EF">
        <w:rPr>
          <w:rFonts w:ascii="Source Sans Pro Light" w:hAnsi="Source Sans Pro Light" w:cs="Arial"/>
          <w:color w:val="000000"/>
          <w:lang w:val="en-US" w:eastAsia="de-DE"/>
        </w:rPr>
        <w:t>hensive laws in response to many environmental challenges</w:t>
      </w:r>
      <w:r>
        <w:rPr>
          <w:rFonts w:ascii="Source Sans Pro Light" w:hAnsi="Source Sans Pro Light" w:cs="Arial"/>
          <w:color w:val="000000"/>
          <w:lang w:val="en-US" w:eastAsia="de-DE"/>
        </w:rPr>
        <w:t>. One example is t</w:t>
      </w:r>
      <w:r w:rsidRPr="00C11E9A">
        <w:rPr>
          <w:rFonts w:ascii="Source Sans Pro Light" w:hAnsi="Source Sans Pro Light" w:cs="Arial"/>
          <w:color w:val="000000"/>
          <w:lang w:val="en-US" w:eastAsia="de-DE"/>
        </w:rPr>
        <w:t>he Costa Rica Biodiversity Law of 1998</w:t>
      </w:r>
      <w:r>
        <w:rPr>
          <w:rStyle w:val="FootnoteReference"/>
          <w:rFonts w:ascii="Source Sans Pro Light" w:hAnsi="Source Sans Pro Light" w:cs="Arial"/>
          <w:color w:val="000000"/>
          <w:lang w:val="en-US" w:eastAsia="de-DE"/>
        </w:rPr>
        <w:footnoteReference w:id="24"/>
      </w:r>
      <w:r w:rsidRPr="00C11E9A">
        <w:rPr>
          <w:rFonts w:ascii="Source Sans Pro Light" w:hAnsi="Source Sans Pro Light" w:cs="Arial"/>
          <w:color w:val="000000"/>
          <w:lang w:val="en-US" w:eastAsia="de-DE"/>
        </w:rPr>
        <w:t>.</w:t>
      </w:r>
      <w:r>
        <w:rPr>
          <w:rFonts w:ascii="Source Sans Pro Light" w:hAnsi="Source Sans Pro Light" w:cs="Arial"/>
          <w:color w:val="000000"/>
          <w:lang w:val="en-US" w:eastAsia="de-DE"/>
        </w:rPr>
        <w:t xml:space="preserve"> The </w:t>
      </w:r>
      <w:r w:rsidRPr="00A718D7">
        <w:rPr>
          <w:rFonts w:ascii="Source Sans Pro Light" w:hAnsi="Source Sans Pro Light" w:cs="Arial"/>
          <w:color w:val="000000"/>
          <w:lang w:val="en-US" w:eastAsia="de-DE"/>
        </w:rPr>
        <w:t>Montreal Protocol</w:t>
      </w:r>
      <w:r>
        <w:rPr>
          <w:rFonts w:ascii="Source Sans Pro Light" w:hAnsi="Source Sans Pro Light" w:cs="Arial"/>
          <w:color w:val="000000"/>
          <w:lang w:val="en-US" w:eastAsia="de-DE"/>
        </w:rPr>
        <w:t>,</w:t>
      </w:r>
      <w:r w:rsidRPr="00A718D7">
        <w:rPr>
          <w:rFonts w:ascii="Source Sans Pro Light" w:hAnsi="Source Sans Pro Light" w:cs="Arial"/>
          <w:color w:val="000000"/>
          <w:lang w:val="en-US" w:eastAsia="de-DE"/>
        </w:rPr>
        <w:t xml:space="preserve"> 1987 </w:t>
      </w:r>
      <w:r>
        <w:rPr>
          <w:rFonts w:ascii="Source Sans Pro Light" w:hAnsi="Source Sans Pro Light" w:cs="Arial"/>
          <w:color w:val="000000"/>
          <w:lang w:val="en-US" w:eastAsia="de-DE"/>
        </w:rPr>
        <w:t xml:space="preserve">is another success story. Recently UNEP announced that </w:t>
      </w:r>
      <w:r w:rsidRPr="00A718D7">
        <w:rPr>
          <w:rFonts w:ascii="Source Sans Pro Light" w:hAnsi="Source Sans Pro Light" w:cs="Arial"/>
          <w:color w:val="000000"/>
          <w:lang w:val="en-US" w:eastAsia="de-DE"/>
        </w:rPr>
        <w:t xml:space="preserve">Montreal Protocol parties </w:t>
      </w:r>
      <w:r w:rsidRPr="007F2350">
        <w:rPr>
          <w:rFonts w:ascii="Source Sans Pro Light" w:hAnsi="Source Sans Pro Light" w:cs="Arial"/>
          <w:color w:val="000000"/>
          <w:lang w:val="en-US" w:eastAsia="de-DE"/>
        </w:rPr>
        <w:t>have achieved</w:t>
      </w:r>
      <w:r w:rsidRPr="00A718D7">
        <w:rPr>
          <w:rFonts w:ascii="Source Sans Pro Light" w:hAnsi="Source Sans Pro Light" w:cs="Arial"/>
          <w:color w:val="000000"/>
          <w:lang w:val="en-US" w:eastAsia="de-DE"/>
        </w:rPr>
        <w:t xml:space="preserve"> complete phase-out of ozone-depleting CFCs, once widely used </w:t>
      </w:r>
      <w:r>
        <w:rPr>
          <w:rFonts w:ascii="Source Sans Pro Light" w:hAnsi="Source Sans Pro Light" w:cs="Arial"/>
          <w:color w:val="000000"/>
          <w:lang w:val="en-US" w:eastAsia="de-DE"/>
        </w:rPr>
        <w:t xml:space="preserve">in refrigerators and spray </w:t>
      </w:r>
      <w:r w:rsidR="00A81AF9">
        <w:rPr>
          <w:rFonts w:ascii="Source Sans Pro Light" w:hAnsi="Source Sans Pro Light" w:cs="Arial"/>
          <w:color w:val="000000"/>
          <w:lang w:val="en-US" w:eastAsia="de-DE"/>
        </w:rPr>
        <w:t>cans,</w:t>
      </w:r>
      <w:r w:rsidR="00A81AF9" w:rsidRPr="00A718D7">
        <w:rPr>
          <w:rFonts w:ascii="Source Sans Pro Light" w:hAnsi="Source Sans Pro Light" w:cs="Arial"/>
          <w:color w:val="000000"/>
          <w:lang w:val="en-US" w:eastAsia="de-DE"/>
        </w:rPr>
        <w:t xml:space="preserve"> </w:t>
      </w:r>
      <w:r w:rsidR="00A81AF9">
        <w:rPr>
          <w:rFonts w:ascii="Source Sans Pro Light" w:hAnsi="Source Sans Pro Light" w:cs="Arial"/>
          <w:color w:val="000000"/>
          <w:lang w:val="en-US" w:eastAsia="de-DE"/>
        </w:rPr>
        <w:t>which</w:t>
      </w:r>
      <w:r>
        <w:rPr>
          <w:rFonts w:ascii="Source Sans Pro Light" w:hAnsi="Source Sans Pro Light" w:cs="Arial"/>
          <w:color w:val="000000"/>
          <w:lang w:val="en-US" w:eastAsia="de-DE"/>
        </w:rPr>
        <w:t xml:space="preserve"> contributes </w:t>
      </w:r>
      <w:r w:rsidR="00A81AF9">
        <w:rPr>
          <w:rFonts w:ascii="Source Sans Pro Light" w:hAnsi="Source Sans Pro Light" w:cs="Arial"/>
          <w:color w:val="000000"/>
          <w:lang w:val="en-US" w:eastAsia="de-DE"/>
        </w:rPr>
        <w:t>– among other things – to</w:t>
      </w:r>
      <w:r>
        <w:rPr>
          <w:rFonts w:ascii="Source Sans Pro Light" w:hAnsi="Source Sans Pro Light" w:cs="Arial"/>
          <w:color w:val="000000"/>
          <w:lang w:val="en-US" w:eastAsia="de-DE"/>
        </w:rPr>
        <w:t xml:space="preserve"> </w:t>
      </w:r>
      <w:r w:rsidR="00A81AF9">
        <w:rPr>
          <w:rFonts w:ascii="Source Sans Pro Light" w:hAnsi="Source Sans Pro Light" w:cs="Arial"/>
          <w:color w:val="000000"/>
          <w:lang w:val="en-US" w:eastAsia="de-DE"/>
        </w:rPr>
        <w:t xml:space="preserve">higher </w:t>
      </w:r>
      <w:r w:rsidRPr="00A718D7">
        <w:rPr>
          <w:rFonts w:ascii="Source Sans Pro Light" w:hAnsi="Source Sans Pro Light" w:cs="Arial"/>
          <w:color w:val="000000"/>
          <w:lang w:val="en-US" w:eastAsia="de-DE"/>
        </w:rPr>
        <w:t>skin cancer</w:t>
      </w:r>
      <w:r w:rsidR="00A81AF9">
        <w:rPr>
          <w:rFonts w:ascii="Source Sans Pro Light" w:hAnsi="Source Sans Pro Light" w:cs="Arial"/>
          <w:color w:val="000000"/>
          <w:lang w:val="en-US" w:eastAsia="de-DE"/>
        </w:rPr>
        <w:t xml:space="preserve"> rates</w:t>
      </w:r>
      <w:r w:rsidR="007F2350">
        <w:rPr>
          <w:rFonts w:ascii="Source Sans Pro Light" w:hAnsi="Source Sans Pro Light" w:cs="Arial"/>
          <w:color w:val="000000"/>
          <w:lang w:val="en-US" w:eastAsia="de-DE"/>
        </w:rPr>
        <w:t>.</w:t>
      </w:r>
      <w:r>
        <w:rPr>
          <w:rStyle w:val="FootnoteReference"/>
          <w:rFonts w:ascii="Source Sans Pro Light" w:hAnsi="Source Sans Pro Light" w:cs="Arial"/>
          <w:color w:val="000000"/>
          <w:lang w:val="en-US" w:eastAsia="de-DE"/>
        </w:rPr>
        <w:footnoteReference w:id="25"/>
      </w:r>
    </w:p>
    <w:p w:rsidR="00623421" w:rsidRDefault="00623421" w:rsidP="00615E88">
      <w:pPr>
        <w:autoSpaceDE w:val="0"/>
        <w:autoSpaceDN w:val="0"/>
        <w:adjustRightInd w:val="0"/>
        <w:spacing w:after="0"/>
        <w:jc w:val="both"/>
        <w:rPr>
          <w:rFonts w:ascii="Source Sans Pro Light" w:hAnsi="Source Sans Pro Light" w:cs="Arial"/>
          <w:color w:val="000000"/>
          <w:lang w:val="en-US" w:eastAsia="de-DE"/>
        </w:rPr>
      </w:pPr>
    </w:p>
    <w:p w:rsidR="007904D9" w:rsidRDefault="007904D9" w:rsidP="007904D9">
      <w:pPr>
        <w:autoSpaceDE w:val="0"/>
        <w:autoSpaceDN w:val="0"/>
        <w:adjustRightInd w:val="0"/>
        <w:spacing w:after="0"/>
        <w:rPr>
          <w:rFonts w:ascii="Source Sans Pro Light" w:hAnsi="Source Sans Pro Light" w:cs="Arial"/>
          <w:color w:val="000000"/>
          <w:lang w:val="en-US" w:eastAsia="de-DE"/>
        </w:rPr>
      </w:pPr>
      <w:r w:rsidRPr="00A81AF9">
        <w:rPr>
          <w:rFonts w:ascii="Source Sans Pro Light" w:hAnsi="Source Sans Pro Light" w:cs="Arial"/>
          <w:color w:val="000000"/>
          <w:lang w:val="en-US" w:eastAsia="de-DE"/>
        </w:rPr>
        <w:lastRenderedPageBreak/>
        <w:t>The UN decade on Education for Sustainable Development achieved lots of success in creating awareness of good practices and strengthening environmental education. There is, however a strong need for broad</w:t>
      </w:r>
      <w:r w:rsidR="00A81AF9">
        <w:rPr>
          <w:rFonts w:ascii="Source Sans Pro Light" w:hAnsi="Source Sans Pro Light" w:cs="Arial"/>
          <w:color w:val="000000"/>
          <w:lang w:val="en-US" w:eastAsia="de-DE"/>
        </w:rPr>
        <w:t>er</w:t>
      </w:r>
      <w:r w:rsidRPr="00A81AF9">
        <w:rPr>
          <w:rFonts w:ascii="Source Sans Pro Light" w:hAnsi="Source Sans Pro Light" w:cs="Arial"/>
          <w:color w:val="000000"/>
          <w:lang w:val="en-US" w:eastAsia="de-DE"/>
        </w:rPr>
        <w:t xml:space="preserve"> structural implementation.</w:t>
      </w:r>
      <w:r w:rsidRPr="00A81AF9">
        <w:rPr>
          <w:lang w:val="en-US"/>
        </w:rPr>
        <w:t xml:space="preserve"> </w:t>
      </w:r>
      <w:r w:rsidRPr="00A81AF9">
        <w:rPr>
          <w:rFonts w:ascii="Source Sans Pro Light" w:hAnsi="Source Sans Pro Light" w:cs="Arial"/>
          <w:color w:val="000000"/>
          <w:lang w:val="en-US" w:eastAsia="de-DE"/>
        </w:rPr>
        <w:t>The right to education (Articl</w:t>
      </w:r>
      <w:r w:rsidR="00A81AF9">
        <w:rPr>
          <w:rFonts w:ascii="Source Sans Pro Light" w:hAnsi="Source Sans Pro Light" w:cs="Arial"/>
          <w:color w:val="000000"/>
          <w:lang w:val="en-US" w:eastAsia="de-DE"/>
        </w:rPr>
        <w:t>e 29) stresses the importance of</w:t>
      </w:r>
      <w:r w:rsidRPr="00A81AF9">
        <w:rPr>
          <w:rFonts w:ascii="Source Sans Pro Light" w:hAnsi="Source Sans Pro Light" w:cs="Arial"/>
          <w:color w:val="000000"/>
          <w:lang w:val="en-US" w:eastAsia="de-DE"/>
        </w:rPr>
        <w:t xml:space="preserve"> teach</w:t>
      </w:r>
      <w:r w:rsidR="00A81AF9">
        <w:rPr>
          <w:rFonts w:ascii="Source Sans Pro Light" w:hAnsi="Source Sans Pro Light" w:cs="Arial"/>
          <w:color w:val="000000"/>
          <w:lang w:val="en-US" w:eastAsia="de-DE"/>
        </w:rPr>
        <w:t>ing</w:t>
      </w:r>
      <w:r w:rsidRPr="00A81AF9">
        <w:rPr>
          <w:rFonts w:ascii="Source Sans Pro Light" w:hAnsi="Source Sans Pro Light" w:cs="Arial"/>
          <w:color w:val="000000"/>
          <w:lang w:val="en-US" w:eastAsia="de-DE"/>
        </w:rPr>
        <w:t xml:space="preserve"> respect for</w:t>
      </w:r>
      <w:r w:rsidR="00A81AF9">
        <w:rPr>
          <w:rFonts w:ascii="Source Sans Pro Light" w:hAnsi="Source Sans Pro Light" w:cs="Arial"/>
          <w:color w:val="000000"/>
          <w:lang w:val="en-US" w:eastAsia="de-DE"/>
        </w:rPr>
        <w:t xml:space="preserve"> the natural environment and understanding and engaging with </w:t>
      </w:r>
      <w:r w:rsidRPr="00A81AF9">
        <w:rPr>
          <w:rFonts w:ascii="Source Sans Pro Light" w:hAnsi="Source Sans Pro Light" w:cs="Arial"/>
          <w:color w:val="000000"/>
          <w:lang w:val="en-US" w:eastAsia="de-DE"/>
        </w:rPr>
        <w:t>gl</w:t>
      </w:r>
      <w:r w:rsidR="00A81AF9">
        <w:rPr>
          <w:rFonts w:ascii="Source Sans Pro Light" w:hAnsi="Source Sans Pro Light" w:cs="Arial"/>
          <w:color w:val="000000"/>
          <w:lang w:val="en-US" w:eastAsia="de-DE"/>
        </w:rPr>
        <w:t>obal problems</w:t>
      </w:r>
      <w:r w:rsidRPr="00A81AF9">
        <w:rPr>
          <w:rFonts w:ascii="Source Sans Pro Light" w:hAnsi="Source Sans Pro Light" w:cs="Arial"/>
          <w:color w:val="000000"/>
          <w:lang w:val="en-US" w:eastAsia="de-DE"/>
        </w:rPr>
        <w:t>.  Maryland’s Environmental Literacy Standards (2011) is one the</w:t>
      </w:r>
      <w:r w:rsidR="005E663B">
        <w:rPr>
          <w:rFonts w:ascii="Source Sans Pro Light" w:hAnsi="Source Sans Pro Light" w:cs="Arial"/>
          <w:color w:val="000000"/>
          <w:lang w:val="en-US" w:eastAsia="de-DE"/>
        </w:rPr>
        <w:t xml:space="preserve"> first regulations that mandates that</w:t>
      </w:r>
      <w:r w:rsidRPr="00A81AF9">
        <w:rPr>
          <w:rFonts w:ascii="Source Sans Pro Light" w:hAnsi="Source Sans Pro Light" w:cs="Arial"/>
          <w:color w:val="000000"/>
          <w:lang w:val="en-US" w:eastAsia="de-DE"/>
        </w:rPr>
        <w:t xml:space="preserve"> students to be environmentally literate as a high school graduation requirement with a number of very positive results for students, teachers and the local environment.</w:t>
      </w:r>
      <w:r w:rsidRPr="00A81AF9">
        <w:rPr>
          <w:rStyle w:val="FootnoteReference"/>
          <w:rFonts w:ascii="Source Sans Pro Light" w:hAnsi="Source Sans Pro Light" w:cs="Arial"/>
          <w:color w:val="000000"/>
          <w:lang w:val="en-US" w:eastAsia="de-DE"/>
        </w:rPr>
        <w:footnoteReference w:id="26"/>
      </w:r>
      <w:r>
        <w:rPr>
          <w:rFonts w:ascii="Source Sans Pro Light" w:hAnsi="Source Sans Pro Light" w:cs="Arial"/>
          <w:color w:val="000000"/>
          <w:lang w:val="en-US" w:eastAsia="de-DE"/>
        </w:rPr>
        <w:t xml:space="preserve"> </w:t>
      </w:r>
    </w:p>
    <w:p w:rsidR="007904D9" w:rsidRDefault="007904D9" w:rsidP="007904D9">
      <w:pPr>
        <w:autoSpaceDE w:val="0"/>
        <w:autoSpaceDN w:val="0"/>
        <w:adjustRightInd w:val="0"/>
        <w:spacing w:after="0"/>
        <w:rPr>
          <w:rFonts w:ascii="Source Sans Pro Light" w:hAnsi="Source Sans Pro Light" w:cs="Arial"/>
          <w:color w:val="000000"/>
          <w:lang w:val="en-US" w:eastAsia="de-DE"/>
        </w:rPr>
      </w:pPr>
    </w:p>
    <w:p w:rsidR="00BB5794" w:rsidRDefault="006F3B8B" w:rsidP="00C67C57">
      <w:pPr>
        <w:autoSpaceDE w:val="0"/>
        <w:autoSpaceDN w:val="0"/>
        <w:adjustRightInd w:val="0"/>
        <w:spacing w:after="0"/>
        <w:rPr>
          <w:rFonts w:ascii="Source Sans Pro Light" w:hAnsi="Source Sans Pro Light" w:cs="Arial"/>
          <w:color w:val="000000"/>
          <w:lang w:val="en-US" w:eastAsia="de-DE"/>
        </w:rPr>
      </w:pPr>
      <w:r>
        <w:rPr>
          <w:rFonts w:ascii="Source Sans Pro Light" w:hAnsi="Source Sans Pro Light" w:cs="Arial"/>
          <w:color w:val="000000"/>
          <w:lang w:val="en-US" w:eastAsia="de-DE"/>
        </w:rPr>
        <w:t>T</w:t>
      </w:r>
      <w:r w:rsidR="00D0392A">
        <w:rPr>
          <w:rFonts w:ascii="Source Sans Pro Light" w:hAnsi="Source Sans Pro Light" w:cs="Arial"/>
          <w:color w:val="000000"/>
          <w:lang w:val="en-US" w:eastAsia="de-DE"/>
        </w:rPr>
        <w:t>he spectrum</w:t>
      </w:r>
      <w:r w:rsidR="00D0392A" w:rsidRPr="00D0392A">
        <w:rPr>
          <w:rFonts w:ascii="Source Sans Pro Light" w:hAnsi="Source Sans Pro Light" w:cs="Arial"/>
          <w:color w:val="000000"/>
          <w:lang w:val="en-US" w:eastAsia="de-DE"/>
        </w:rPr>
        <w:t xml:space="preserve"> of</w:t>
      </w:r>
      <w:r w:rsidR="00D0392A">
        <w:rPr>
          <w:rFonts w:ascii="Source Sans Pro Light" w:hAnsi="Source Sans Pro Light" w:cs="Arial"/>
          <w:color w:val="000000"/>
          <w:lang w:val="en-US" w:eastAsia="de-DE"/>
        </w:rPr>
        <w:t xml:space="preserve"> environmental </w:t>
      </w:r>
      <w:r w:rsidR="00D0392A" w:rsidRPr="00D0392A">
        <w:rPr>
          <w:rFonts w:ascii="Source Sans Pro Light" w:hAnsi="Source Sans Pro Light" w:cs="Arial"/>
          <w:color w:val="000000"/>
          <w:lang w:val="en-US" w:eastAsia="de-DE"/>
        </w:rPr>
        <w:t>policies has broadened gradually to address increasingly complex environmen</w:t>
      </w:r>
      <w:r w:rsidR="00D0392A">
        <w:rPr>
          <w:rFonts w:ascii="Source Sans Pro Light" w:hAnsi="Source Sans Pro Light" w:cs="Arial"/>
          <w:color w:val="000000"/>
          <w:lang w:val="en-US" w:eastAsia="de-DE"/>
        </w:rPr>
        <w:t xml:space="preserve">tal and health related problems </w:t>
      </w:r>
      <w:r>
        <w:rPr>
          <w:rFonts w:ascii="Source Sans Pro Light" w:hAnsi="Source Sans Pro Light" w:cs="Arial"/>
          <w:color w:val="000000"/>
          <w:lang w:val="en-US" w:eastAsia="de-DE"/>
        </w:rPr>
        <w:t xml:space="preserve">but </w:t>
      </w:r>
      <w:r w:rsidR="00D0392A">
        <w:rPr>
          <w:rFonts w:ascii="Source Sans Pro Light" w:hAnsi="Source Sans Pro Light" w:cs="Arial"/>
          <w:color w:val="000000"/>
          <w:lang w:val="en-US" w:eastAsia="de-DE"/>
        </w:rPr>
        <w:t xml:space="preserve">many environmental policy interventions are </w:t>
      </w:r>
      <w:r w:rsidR="007904D9">
        <w:rPr>
          <w:rFonts w:ascii="Source Sans Pro Light" w:hAnsi="Source Sans Pro Light" w:cs="Arial"/>
          <w:color w:val="000000"/>
          <w:lang w:val="en-US" w:eastAsia="de-DE"/>
        </w:rPr>
        <w:t xml:space="preserve">still </w:t>
      </w:r>
      <w:r w:rsidR="00D0392A">
        <w:rPr>
          <w:rFonts w:ascii="Source Sans Pro Light" w:hAnsi="Source Sans Pro Light" w:cs="Arial"/>
          <w:color w:val="000000"/>
          <w:lang w:val="en-US" w:eastAsia="de-DE"/>
        </w:rPr>
        <w:t>necessary</w:t>
      </w:r>
      <w:r w:rsidR="005F59EF">
        <w:rPr>
          <w:rFonts w:ascii="Source Sans Pro Light" w:hAnsi="Source Sans Pro Light" w:cs="Arial"/>
          <w:color w:val="000000"/>
          <w:lang w:val="en-US" w:eastAsia="de-DE"/>
        </w:rPr>
        <w:t>.</w:t>
      </w:r>
      <w:r w:rsidR="00D0392A">
        <w:rPr>
          <w:rStyle w:val="FootnoteReference"/>
          <w:rFonts w:ascii="Source Sans Pro Light" w:hAnsi="Source Sans Pro Light" w:cs="Arial"/>
          <w:color w:val="000000"/>
          <w:lang w:val="en-US" w:eastAsia="de-DE"/>
        </w:rPr>
        <w:footnoteReference w:id="27"/>
      </w:r>
      <w:r w:rsidR="005F59EF">
        <w:rPr>
          <w:rFonts w:ascii="Source Sans Pro Light" w:hAnsi="Source Sans Pro Light" w:cs="Arial"/>
          <w:color w:val="000000"/>
          <w:lang w:val="en-US" w:eastAsia="de-DE"/>
        </w:rPr>
        <w:t xml:space="preserve"> </w:t>
      </w:r>
      <w:r w:rsidR="00BB5794">
        <w:rPr>
          <w:rFonts w:ascii="Source Sans Pro Light" w:hAnsi="Source Sans Pro Light" w:cs="Arial"/>
          <w:color w:val="000000"/>
          <w:lang w:val="en-US" w:eastAsia="de-DE"/>
        </w:rPr>
        <w:t xml:space="preserve">Children’s rights impact assessments </w:t>
      </w:r>
      <w:r w:rsidR="00595C80">
        <w:rPr>
          <w:rFonts w:ascii="Source Sans Pro Light" w:hAnsi="Source Sans Pro Light" w:cs="Arial"/>
          <w:color w:val="000000"/>
          <w:lang w:val="en-US" w:eastAsia="de-DE"/>
        </w:rPr>
        <w:t xml:space="preserve">are a vital tool to assess the impact of a law and </w:t>
      </w:r>
      <w:r w:rsidR="00BB5794">
        <w:rPr>
          <w:rFonts w:ascii="Source Sans Pro Light" w:hAnsi="Source Sans Pro Light" w:cs="Arial"/>
          <w:color w:val="000000"/>
          <w:lang w:val="en-US" w:eastAsia="de-DE"/>
        </w:rPr>
        <w:t>should include environmental</w:t>
      </w:r>
      <w:r>
        <w:rPr>
          <w:rFonts w:ascii="Source Sans Pro Light" w:hAnsi="Source Sans Pro Light" w:cs="Arial"/>
          <w:color w:val="000000"/>
          <w:lang w:val="en-US" w:eastAsia="de-DE"/>
        </w:rPr>
        <w:t xml:space="preserve"> aspects, as </w:t>
      </w:r>
      <w:bookmarkStart w:id="0" w:name="_GoBack"/>
      <w:bookmarkEnd w:id="0"/>
      <w:r w:rsidR="00595C80">
        <w:rPr>
          <w:rFonts w:ascii="Source Sans Pro Light" w:hAnsi="Source Sans Pro Light" w:cs="Arial"/>
          <w:color w:val="000000"/>
          <w:lang w:val="en-US" w:eastAsia="de-DE"/>
        </w:rPr>
        <w:t xml:space="preserve">is foreseen in </w:t>
      </w:r>
      <w:r w:rsidR="00336498">
        <w:rPr>
          <w:rFonts w:ascii="Source Sans Pro Light" w:hAnsi="Source Sans Pro Light" w:cs="Arial"/>
          <w:color w:val="000000"/>
          <w:lang w:val="en-US" w:eastAsia="de-DE"/>
        </w:rPr>
        <w:t>Scotland</w:t>
      </w:r>
      <w:r w:rsidR="005F59EF">
        <w:rPr>
          <w:rFonts w:ascii="Source Sans Pro Light" w:hAnsi="Source Sans Pro Light" w:cs="Arial"/>
          <w:color w:val="000000"/>
          <w:lang w:val="en-US" w:eastAsia="de-DE"/>
        </w:rPr>
        <w:t>.</w:t>
      </w:r>
      <w:r w:rsidR="00595C80">
        <w:rPr>
          <w:rStyle w:val="FootnoteReference"/>
          <w:rFonts w:ascii="Source Sans Pro Light" w:hAnsi="Source Sans Pro Light" w:cs="Arial"/>
          <w:color w:val="000000"/>
          <w:lang w:val="en-US" w:eastAsia="de-DE"/>
        </w:rPr>
        <w:footnoteReference w:id="28"/>
      </w:r>
    </w:p>
    <w:p w:rsidR="00C67C57" w:rsidRDefault="00C67C57" w:rsidP="00C67C57">
      <w:pPr>
        <w:autoSpaceDE w:val="0"/>
        <w:autoSpaceDN w:val="0"/>
        <w:adjustRightInd w:val="0"/>
        <w:spacing w:after="0"/>
        <w:rPr>
          <w:rFonts w:ascii="Source Sans Pro Light" w:hAnsi="Source Sans Pro Light" w:cs="Arial"/>
          <w:color w:val="000000"/>
          <w:lang w:val="en-US" w:eastAsia="de-DE"/>
        </w:rPr>
      </w:pPr>
    </w:p>
    <w:p w:rsidR="003944B1" w:rsidRPr="00336498" w:rsidRDefault="003944B1" w:rsidP="00957508">
      <w:pPr>
        <w:autoSpaceDE w:val="0"/>
        <w:autoSpaceDN w:val="0"/>
        <w:adjustRightInd w:val="0"/>
        <w:spacing w:after="0"/>
        <w:rPr>
          <w:rFonts w:ascii="Source Sans Pro Light" w:hAnsi="Source Sans Pro Light" w:cs="Arial"/>
          <w:b/>
          <w:color w:val="000000"/>
          <w:lang w:val="en-US" w:eastAsia="de-DE"/>
        </w:rPr>
      </w:pPr>
      <w:r w:rsidRPr="000733ED">
        <w:rPr>
          <w:rFonts w:ascii="Source Sans Pro Light" w:hAnsi="Source Sans Pro Light" w:cs="Arial"/>
          <w:b/>
          <w:color w:val="000000"/>
          <w:lang w:val="en-US" w:eastAsia="de-DE"/>
        </w:rPr>
        <w:t>Recommendations</w:t>
      </w:r>
      <w:r w:rsidRPr="000733ED">
        <w:rPr>
          <w:b/>
          <w:lang w:val="en-US"/>
        </w:rPr>
        <w:t xml:space="preserve"> </w:t>
      </w:r>
      <w:r w:rsidRPr="00336498">
        <w:rPr>
          <w:rFonts w:ascii="Source Sans Pro Light" w:hAnsi="Source Sans Pro Light" w:cs="Arial"/>
          <w:b/>
          <w:color w:val="000000"/>
          <w:lang w:val="en-US" w:eastAsia="de-DE"/>
        </w:rPr>
        <w:t xml:space="preserve">to UNCRC </w:t>
      </w:r>
      <w:r w:rsidR="00BD14B1" w:rsidRPr="00336498">
        <w:rPr>
          <w:rFonts w:ascii="Source Sans Pro Light" w:hAnsi="Source Sans Pro Light" w:cs="Arial"/>
          <w:b/>
          <w:color w:val="000000"/>
          <w:lang w:val="en-US" w:eastAsia="de-DE"/>
        </w:rPr>
        <w:t>(see also annex)</w:t>
      </w:r>
    </w:p>
    <w:p w:rsidR="00CD75B3" w:rsidRDefault="00CD75B3" w:rsidP="000649E2">
      <w:pPr>
        <w:autoSpaceDE w:val="0"/>
        <w:autoSpaceDN w:val="0"/>
        <w:adjustRightInd w:val="0"/>
        <w:spacing w:after="0"/>
        <w:jc w:val="both"/>
        <w:rPr>
          <w:rFonts w:ascii="Source Sans Pro Light" w:hAnsi="Source Sans Pro Light" w:cs="Arial"/>
          <w:color w:val="000000"/>
          <w:lang w:val="en-US" w:eastAsia="de-DE"/>
        </w:rPr>
      </w:pPr>
    </w:p>
    <w:p w:rsidR="003944B1" w:rsidRPr="003944B1" w:rsidRDefault="00444556" w:rsidP="00444556">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w:t>
      </w:r>
      <w:r w:rsidR="006B7DB2">
        <w:rPr>
          <w:rFonts w:ascii="Source Sans Pro Light" w:hAnsi="Source Sans Pro Light" w:cs="Arial"/>
          <w:color w:val="000000"/>
          <w:lang w:val="en-US" w:eastAsia="de-DE"/>
        </w:rPr>
        <w:t>C</w:t>
      </w:r>
      <w:r w:rsidR="003944B1" w:rsidRPr="003944B1">
        <w:rPr>
          <w:rFonts w:ascii="Source Sans Pro Light" w:hAnsi="Source Sans Pro Light" w:cs="Arial"/>
          <w:color w:val="000000"/>
          <w:lang w:val="en-US" w:eastAsia="de-DE"/>
        </w:rPr>
        <w:t xml:space="preserve">ompile a General Comment related to the topic children’s rights and the environment </w:t>
      </w:r>
    </w:p>
    <w:p w:rsidR="003944B1" w:rsidRDefault="00444556" w:rsidP="00444556">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w:t>
      </w:r>
      <w:r w:rsidR="006B7DB2">
        <w:rPr>
          <w:rFonts w:ascii="Source Sans Pro Light" w:hAnsi="Source Sans Pro Light" w:cs="Arial"/>
          <w:color w:val="000000"/>
          <w:lang w:val="en-US" w:eastAsia="de-DE"/>
        </w:rPr>
        <w:t>E</w:t>
      </w:r>
      <w:r w:rsidR="003944B1" w:rsidRPr="003944B1">
        <w:rPr>
          <w:rFonts w:ascii="Source Sans Pro Light" w:hAnsi="Source Sans Pro Light" w:cs="Arial"/>
          <w:color w:val="000000"/>
          <w:lang w:val="en-US" w:eastAsia="de-DE"/>
        </w:rPr>
        <w:t xml:space="preserve">xamine the possibility of an Optional Protocol </w:t>
      </w:r>
      <w:r w:rsidR="003944B1">
        <w:rPr>
          <w:rFonts w:ascii="Source Sans Pro Light" w:hAnsi="Source Sans Pro Light" w:cs="Arial"/>
          <w:color w:val="000000"/>
          <w:lang w:val="en-US" w:eastAsia="de-DE"/>
        </w:rPr>
        <w:t>due to the urgency of the topic</w:t>
      </w:r>
    </w:p>
    <w:p w:rsidR="007904D9" w:rsidRDefault="007904D9" w:rsidP="007904D9">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w:t>
      </w:r>
      <w:r w:rsidR="006B7DB2">
        <w:rPr>
          <w:rFonts w:ascii="Source Sans Pro Light" w:hAnsi="Source Sans Pro Light" w:cs="Arial"/>
          <w:color w:val="000000"/>
          <w:lang w:val="en-US" w:eastAsia="de-DE"/>
        </w:rPr>
        <w:t>A</w:t>
      </w:r>
      <w:r>
        <w:rPr>
          <w:rFonts w:ascii="Source Sans Pro Light" w:hAnsi="Source Sans Pro Light" w:cs="Arial"/>
          <w:color w:val="000000"/>
          <w:lang w:val="en-US" w:eastAsia="de-DE"/>
        </w:rPr>
        <w:t xml:space="preserve">ssist </w:t>
      </w:r>
      <w:r w:rsidRPr="00444556">
        <w:rPr>
          <w:rFonts w:ascii="Source Sans Pro Light" w:hAnsi="Source Sans Pro Light" w:cs="Arial"/>
          <w:color w:val="000000"/>
          <w:lang w:val="en-US" w:eastAsia="de-DE"/>
        </w:rPr>
        <w:t xml:space="preserve">the establishment </w:t>
      </w:r>
      <w:r>
        <w:rPr>
          <w:rFonts w:ascii="Source Sans Pro Light" w:hAnsi="Source Sans Pro Light" w:cs="Arial"/>
          <w:color w:val="000000"/>
          <w:lang w:val="en-US" w:eastAsia="de-DE"/>
        </w:rPr>
        <w:t xml:space="preserve">of </w:t>
      </w:r>
      <w:r w:rsidRPr="00444556">
        <w:rPr>
          <w:rFonts w:ascii="Source Sans Pro Light" w:hAnsi="Source Sans Pro Light" w:cs="Arial"/>
          <w:color w:val="000000"/>
          <w:lang w:val="en-US" w:eastAsia="de-DE"/>
        </w:rPr>
        <w:t xml:space="preserve">Ombudspersons for </w:t>
      </w:r>
      <w:r w:rsidR="006B7DB2">
        <w:rPr>
          <w:rFonts w:ascii="Source Sans Pro Light" w:hAnsi="Source Sans Pro Light" w:cs="Arial"/>
          <w:color w:val="000000"/>
          <w:lang w:val="en-US" w:eastAsia="de-DE"/>
        </w:rPr>
        <w:t>F</w:t>
      </w:r>
      <w:r w:rsidRPr="00444556">
        <w:rPr>
          <w:rFonts w:ascii="Source Sans Pro Light" w:hAnsi="Source Sans Pro Light" w:cs="Arial"/>
          <w:color w:val="000000"/>
          <w:lang w:val="en-US" w:eastAsia="de-DE"/>
        </w:rPr>
        <w:t xml:space="preserve">uture </w:t>
      </w:r>
      <w:r w:rsidR="006B7DB2">
        <w:rPr>
          <w:rFonts w:ascii="Source Sans Pro Light" w:hAnsi="Source Sans Pro Light" w:cs="Arial"/>
          <w:color w:val="000000"/>
          <w:lang w:val="en-US" w:eastAsia="de-DE"/>
        </w:rPr>
        <w:t>G</w:t>
      </w:r>
      <w:r w:rsidRPr="00444556">
        <w:rPr>
          <w:rFonts w:ascii="Source Sans Pro Light" w:hAnsi="Source Sans Pro Light" w:cs="Arial"/>
          <w:color w:val="000000"/>
          <w:lang w:val="en-US" w:eastAsia="de-DE"/>
        </w:rPr>
        <w:t xml:space="preserve">enerations </w:t>
      </w:r>
      <w:r>
        <w:rPr>
          <w:rFonts w:ascii="Source Sans Pro Light" w:hAnsi="Source Sans Pro Light" w:cs="Arial"/>
          <w:color w:val="000000"/>
          <w:lang w:val="en-US" w:eastAsia="de-DE"/>
        </w:rPr>
        <w:t xml:space="preserve">at the </w:t>
      </w:r>
      <w:r w:rsidRPr="00444556">
        <w:rPr>
          <w:rFonts w:ascii="Source Sans Pro Light" w:hAnsi="Source Sans Pro Light" w:cs="Arial"/>
          <w:color w:val="000000"/>
          <w:lang w:val="en-US" w:eastAsia="de-DE"/>
        </w:rPr>
        <w:t xml:space="preserve">national </w:t>
      </w:r>
      <w:r>
        <w:rPr>
          <w:rFonts w:ascii="Source Sans Pro Light" w:hAnsi="Source Sans Pro Light" w:cs="Arial"/>
          <w:color w:val="000000"/>
          <w:lang w:val="en-US" w:eastAsia="de-DE"/>
        </w:rPr>
        <w:t>and international level</w:t>
      </w:r>
      <w:r w:rsidR="006B7DB2">
        <w:rPr>
          <w:rFonts w:ascii="Source Sans Pro Light" w:hAnsi="Source Sans Pro Light" w:cs="Arial"/>
          <w:color w:val="000000"/>
          <w:lang w:val="en-US" w:eastAsia="de-DE"/>
        </w:rPr>
        <w:t xml:space="preserve">s, </w:t>
      </w:r>
      <w:r w:rsidR="004B2F9E">
        <w:rPr>
          <w:rFonts w:ascii="Source Sans Pro Light" w:hAnsi="Source Sans Pro Light" w:cs="Arial"/>
          <w:color w:val="000000"/>
          <w:lang w:val="en-US" w:eastAsia="de-DE"/>
        </w:rPr>
        <w:t>who</w:t>
      </w:r>
      <w:r w:rsidR="006B7DB2">
        <w:rPr>
          <w:rFonts w:ascii="Source Sans Pro Light" w:hAnsi="Source Sans Pro Light" w:cs="Arial"/>
          <w:color w:val="000000"/>
          <w:lang w:val="en-US" w:eastAsia="de-DE"/>
        </w:rPr>
        <w:t xml:space="preserve"> can </w:t>
      </w:r>
      <w:r w:rsidR="004B2F9E">
        <w:rPr>
          <w:rFonts w:ascii="Source Sans Pro Light" w:hAnsi="Source Sans Pro Light" w:cs="Arial"/>
          <w:color w:val="000000"/>
          <w:lang w:val="en-US" w:eastAsia="de-DE"/>
        </w:rPr>
        <w:t>actively advocate for long-term interests</w:t>
      </w:r>
    </w:p>
    <w:p w:rsidR="007904D9" w:rsidRDefault="007904D9" w:rsidP="007904D9">
      <w:pPr>
        <w:autoSpaceDE w:val="0"/>
        <w:autoSpaceDN w:val="0"/>
        <w:adjustRightInd w:val="0"/>
        <w:spacing w:after="0"/>
        <w:jc w:val="both"/>
        <w:rPr>
          <w:rFonts w:ascii="Source Sans Pro Light" w:hAnsi="Source Sans Pro Light" w:cs="Arial"/>
          <w:color w:val="000000"/>
          <w:lang w:val="en-US" w:eastAsia="de-DE"/>
        </w:rPr>
      </w:pPr>
      <w:r w:rsidRPr="00444556">
        <w:rPr>
          <w:rFonts w:ascii="Source Sans Pro Light" w:hAnsi="Source Sans Pro Light" w:cs="Arial"/>
          <w:color w:val="000000"/>
          <w:lang w:val="en-US" w:eastAsia="de-DE"/>
        </w:rPr>
        <w:t>*</w:t>
      </w:r>
      <w:r w:rsidR="006B7DB2">
        <w:rPr>
          <w:rFonts w:ascii="Source Sans Pro Light" w:hAnsi="Source Sans Pro Light" w:cs="Arial"/>
          <w:color w:val="000000"/>
          <w:lang w:val="en-US" w:eastAsia="de-DE"/>
        </w:rPr>
        <w:t>P</w:t>
      </w:r>
      <w:r>
        <w:rPr>
          <w:rFonts w:ascii="Source Sans Pro Light" w:hAnsi="Source Sans Pro Light" w:cs="Arial"/>
          <w:color w:val="000000"/>
          <w:lang w:val="en-US" w:eastAsia="de-DE"/>
        </w:rPr>
        <w:t>romote comprehensive and mandatory environmental education/education for sustainable development.</w:t>
      </w:r>
    </w:p>
    <w:p w:rsidR="0005474F" w:rsidRDefault="00336498" w:rsidP="0005474F">
      <w:pPr>
        <w:autoSpaceDE w:val="0"/>
        <w:autoSpaceDN w:val="0"/>
        <w:adjustRightInd w:val="0"/>
        <w:spacing w:after="0"/>
        <w:jc w:val="both"/>
        <w:rPr>
          <w:rFonts w:ascii="Source Sans Pro Light" w:hAnsi="Source Sans Pro Light" w:cs="Arial"/>
          <w:color w:val="000000"/>
          <w:lang w:val="en-US" w:eastAsia="de-DE"/>
        </w:rPr>
      </w:pPr>
      <w:r>
        <w:rPr>
          <w:rFonts w:ascii="Source Sans Pro Light" w:hAnsi="Source Sans Pro Light" w:cs="Arial"/>
          <w:color w:val="000000"/>
          <w:lang w:val="en-US" w:eastAsia="de-DE"/>
        </w:rPr>
        <w:t>*</w:t>
      </w:r>
      <w:r w:rsidR="006B7DB2">
        <w:rPr>
          <w:rFonts w:ascii="Source Sans Pro Light" w:hAnsi="Source Sans Pro Light" w:cs="Arial"/>
          <w:color w:val="000000"/>
          <w:lang w:val="en-US" w:eastAsia="de-DE"/>
        </w:rPr>
        <w:t>E</w:t>
      </w:r>
      <w:r>
        <w:rPr>
          <w:rFonts w:ascii="Source Sans Pro Light" w:hAnsi="Source Sans Pro Light" w:cs="Arial"/>
          <w:color w:val="000000"/>
          <w:lang w:val="en-US" w:eastAsia="de-DE"/>
        </w:rPr>
        <w:t>ncourage States to contribute to the fulfilling of the Sustainable Development Goals.</w:t>
      </w:r>
    </w:p>
    <w:sectPr w:rsidR="0005474F" w:rsidSect="009F43FD">
      <w:headerReference w:type="even" r:id="rId9"/>
      <w:headerReference w:type="default" r:id="rId10"/>
      <w:footerReference w:type="default" r:id="rId11"/>
      <w:headerReference w:type="first" r:id="rId12"/>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7B" w:rsidRDefault="007F727B" w:rsidP="003E2446">
      <w:pPr>
        <w:spacing w:after="0" w:line="240" w:lineRule="auto"/>
      </w:pPr>
      <w:r>
        <w:separator/>
      </w:r>
    </w:p>
  </w:endnote>
  <w:endnote w:type="continuationSeparator" w:id="0">
    <w:p w:rsidR="007F727B" w:rsidRDefault="007F727B" w:rsidP="003E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97" w:rsidRDefault="002B7897">
    <w:pPr>
      <w:pStyle w:val="Footer"/>
      <w:jc w:val="center"/>
    </w:pPr>
    <w:r>
      <w:fldChar w:fldCharType="begin"/>
    </w:r>
    <w:r>
      <w:instrText>PAGE   \* MERGEFORMAT</w:instrText>
    </w:r>
    <w:r>
      <w:fldChar w:fldCharType="separate"/>
    </w:r>
    <w:r w:rsidR="006F3B8B">
      <w:rPr>
        <w:noProof/>
      </w:rPr>
      <w:t>1</w:t>
    </w:r>
    <w:r>
      <w:fldChar w:fldCharType="end"/>
    </w:r>
  </w:p>
  <w:p w:rsidR="002B7897" w:rsidRDefault="002B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7B" w:rsidRDefault="007F727B" w:rsidP="003E2446">
      <w:pPr>
        <w:spacing w:after="0" w:line="240" w:lineRule="auto"/>
      </w:pPr>
      <w:r>
        <w:separator/>
      </w:r>
    </w:p>
  </w:footnote>
  <w:footnote w:type="continuationSeparator" w:id="0">
    <w:p w:rsidR="007F727B" w:rsidRDefault="007F727B" w:rsidP="003E2446">
      <w:pPr>
        <w:spacing w:after="0" w:line="240" w:lineRule="auto"/>
      </w:pPr>
      <w:r>
        <w:continuationSeparator/>
      </w:r>
    </w:p>
  </w:footnote>
  <w:footnote w:id="1">
    <w:p w:rsidR="002B7897" w:rsidRPr="00CE79DF" w:rsidRDefault="002B7897">
      <w:pPr>
        <w:pStyle w:val="FootnoteText"/>
        <w:rPr>
          <w:lang w:val="en-US"/>
        </w:rPr>
      </w:pPr>
      <w:r w:rsidRPr="007D6617">
        <w:rPr>
          <w:rStyle w:val="FootnoteReference"/>
        </w:rPr>
        <w:footnoteRef/>
      </w:r>
      <w:r w:rsidRPr="007D6617">
        <w:t xml:space="preserve"> </w:t>
      </w:r>
      <w:r w:rsidR="00AE1BCB" w:rsidRPr="007D6617">
        <w:rPr>
          <w:lang w:val="en-US"/>
        </w:rPr>
        <w:t>The World Future Council wor</w:t>
      </w:r>
      <w:r w:rsidR="0062244C">
        <w:rPr>
          <w:lang w:val="en-US"/>
        </w:rPr>
        <w:t>ks on solutions to some of the most</w:t>
      </w:r>
      <w:r w:rsidR="00AE1BCB" w:rsidRPr="007D6617">
        <w:rPr>
          <w:lang w:val="en-US"/>
        </w:rPr>
        <w:t xml:space="preserve"> pressing challenges by </w:t>
      </w:r>
      <w:r w:rsidR="0062244C">
        <w:rPr>
          <w:rFonts w:ascii="Source Sans Pro Light" w:hAnsi="Source Sans Pro Light" w:cs="Arial"/>
          <w:color w:val="000000"/>
          <w:lang w:val="en-US" w:eastAsia="de-DE"/>
        </w:rPr>
        <w:t>finding and spreading exemplary laws and policies that have a proven record of producing positive impacts both for current and future generations, working with parliamentarians, policy makers and relevant stakeholders as well UN bodies at an international level.</w:t>
      </w:r>
    </w:p>
  </w:footnote>
  <w:footnote w:id="2">
    <w:p w:rsidR="002B7897" w:rsidRPr="0081589E" w:rsidRDefault="002B7897" w:rsidP="00CE79DF">
      <w:pPr>
        <w:pStyle w:val="FootnoteText"/>
        <w:rPr>
          <w:lang w:val="en-US"/>
        </w:rPr>
      </w:pPr>
      <w:r>
        <w:rPr>
          <w:rStyle w:val="FootnoteReference"/>
        </w:rPr>
        <w:footnoteRef/>
      </w:r>
      <w:r>
        <w:t xml:space="preserve"> </w:t>
      </w:r>
      <w:r w:rsidR="0081589E" w:rsidRPr="0081589E">
        <w:rPr>
          <w:lang w:val="en-US"/>
        </w:rPr>
        <w:t>Susana Sanz-Caballero, children’s right</w:t>
      </w:r>
      <w:r w:rsidR="0081589E">
        <w:rPr>
          <w:lang w:val="en-US"/>
        </w:rPr>
        <w:t>s in a changing climate: a perspective from the UN-CRC, in ethics in science and environmental politics, vol. 13:1-14, 2013</w:t>
      </w:r>
    </w:p>
  </w:footnote>
  <w:footnote w:id="3">
    <w:p w:rsidR="00AE1BCB" w:rsidRPr="00A640B9" w:rsidRDefault="00AE1BCB" w:rsidP="00AE1BCB">
      <w:pPr>
        <w:pStyle w:val="FootnoteText"/>
        <w:rPr>
          <w:lang w:val="en-US"/>
        </w:rPr>
      </w:pPr>
      <w:r>
        <w:rPr>
          <w:rStyle w:val="FootnoteReference"/>
        </w:rPr>
        <w:footnoteRef/>
      </w:r>
      <w:r>
        <w:t xml:space="preserve"> </w:t>
      </w:r>
      <w:r w:rsidRPr="00A640B9">
        <w:rPr>
          <w:lang w:val="en-US"/>
        </w:rPr>
        <w:t xml:space="preserve">Intergovernmental Panel on Climate Change, Climate change 2014, Synthesis report summary for policymakers, </w:t>
      </w:r>
    </w:p>
  </w:footnote>
  <w:footnote w:id="4">
    <w:p w:rsidR="0081589E" w:rsidRPr="00965741" w:rsidRDefault="002B7897">
      <w:pPr>
        <w:pStyle w:val="FootnoteText"/>
        <w:rPr>
          <w:lang w:val="en-US"/>
        </w:rPr>
      </w:pPr>
      <w:r w:rsidRPr="00A67B7D">
        <w:rPr>
          <w:rStyle w:val="FootnoteReference"/>
        </w:rPr>
        <w:footnoteRef/>
      </w:r>
      <w:r w:rsidRPr="00A67B7D">
        <w:t xml:space="preserve"> </w:t>
      </w:r>
      <w:r w:rsidR="001C389C" w:rsidRPr="00A67B7D">
        <w:t>El Niño 2015-2016 hit hardest some of the world’s poorest countries hardest, often leaving children the worst affected. Severe drought</w:t>
      </w:r>
      <w:r w:rsidR="001C389C" w:rsidRPr="00A67B7D">
        <w:rPr>
          <w:lang w:val="en-US"/>
        </w:rPr>
        <w:t xml:space="preserve">, </w:t>
      </w:r>
      <w:r w:rsidR="001C389C" w:rsidRPr="00A67B7D">
        <w:t>flooding and a higher than usual occurrence of forest fires</w:t>
      </w:r>
      <w:r w:rsidR="001C389C" w:rsidRPr="00A67B7D">
        <w:rPr>
          <w:lang w:val="en-US"/>
        </w:rPr>
        <w:t>.</w:t>
      </w:r>
      <w:r w:rsidR="0081589E" w:rsidRPr="00A67B7D">
        <w:rPr>
          <w:lang w:val="en-US"/>
        </w:rPr>
        <w:t xml:space="preserve"> </w:t>
      </w:r>
      <w:hyperlink r:id="rId1" w:history="1">
        <w:r w:rsidR="0081589E" w:rsidRPr="00A67B7D">
          <w:rPr>
            <w:rStyle w:val="Hyperlink"/>
            <w:lang w:val="en-US"/>
          </w:rPr>
          <w:t>http://www.unicef.org/environment/</w:t>
        </w:r>
      </w:hyperlink>
    </w:p>
  </w:footnote>
  <w:footnote w:id="5">
    <w:p w:rsidR="006A0692" w:rsidRPr="006A0692" w:rsidRDefault="006A0692">
      <w:pPr>
        <w:pStyle w:val="FootnoteText"/>
      </w:pPr>
      <w:r>
        <w:rPr>
          <w:rStyle w:val="FootnoteReference"/>
        </w:rPr>
        <w:footnoteRef/>
      </w:r>
      <w:r>
        <w:t xml:space="preserve"> </w:t>
      </w:r>
      <w:r w:rsidRPr="006A0692">
        <w:t>https://www.worldfuturecouncil.org/peace-and-disarmament/</w:t>
      </w:r>
    </w:p>
  </w:footnote>
  <w:footnote w:id="6">
    <w:p w:rsidR="002B7897" w:rsidRPr="00A94A9D" w:rsidRDefault="002B7897">
      <w:pPr>
        <w:pStyle w:val="FootnoteText"/>
        <w:rPr>
          <w:lang w:val="en-US"/>
        </w:rPr>
      </w:pPr>
      <w:r>
        <w:rPr>
          <w:rStyle w:val="FootnoteReference"/>
        </w:rPr>
        <w:footnoteRef/>
      </w:r>
      <w:r>
        <w:t xml:space="preserve"> </w:t>
      </w:r>
      <w:r w:rsidRPr="00A94A9D">
        <w:t xml:space="preserve">Families who use to eat two meals a day may cut back to one and those who could once provide a single meal for their dependents are entirely reliant on food aid. </w:t>
      </w:r>
    </w:p>
  </w:footnote>
  <w:footnote w:id="7">
    <w:p w:rsidR="0080237D" w:rsidRPr="007228BA" w:rsidRDefault="0080237D" w:rsidP="0080237D">
      <w:pPr>
        <w:pStyle w:val="FootnoteText"/>
        <w:rPr>
          <w:lang w:val="en-US"/>
        </w:rPr>
      </w:pPr>
      <w:r>
        <w:rPr>
          <w:rStyle w:val="FootnoteReference"/>
        </w:rPr>
        <w:footnoteRef/>
      </w:r>
      <w:r>
        <w:t xml:space="preserve"> </w:t>
      </w:r>
      <w:r w:rsidR="0081589E" w:rsidRPr="00A640B9">
        <w:rPr>
          <w:lang w:val="en-US"/>
        </w:rPr>
        <w:t>Intergovernmental Panel on Climate Change, Climate change 2014, Synthesis report summary for policymakers</w:t>
      </w:r>
    </w:p>
  </w:footnote>
  <w:footnote w:id="8">
    <w:p w:rsidR="0081589E" w:rsidRPr="0081589E" w:rsidRDefault="0080237D" w:rsidP="0080237D">
      <w:pPr>
        <w:pStyle w:val="FootnoteText"/>
        <w:rPr>
          <w:lang w:val="en-US"/>
        </w:rPr>
      </w:pPr>
      <w:r>
        <w:rPr>
          <w:rStyle w:val="FootnoteReference"/>
        </w:rPr>
        <w:footnoteRef/>
      </w:r>
      <w:r>
        <w:t xml:space="preserve"> </w:t>
      </w:r>
      <w:hyperlink r:id="rId2" w:history="1">
        <w:r w:rsidR="0081589E" w:rsidRPr="003C1E9B">
          <w:rPr>
            <w:rStyle w:val="Hyperlink"/>
          </w:rPr>
          <w:t>http://www.unicef.org/environment/</w:t>
        </w:r>
      </w:hyperlink>
    </w:p>
  </w:footnote>
  <w:footnote w:id="9">
    <w:p w:rsidR="002B7897" w:rsidRPr="00965741" w:rsidRDefault="002B7897">
      <w:pPr>
        <w:pStyle w:val="FootnoteText"/>
        <w:rPr>
          <w:lang w:val="en-US"/>
        </w:rPr>
      </w:pPr>
      <w:r>
        <w:rPr>
          <w:rStyle w:val="FootnoteReference"/>
        </w:rPr>
        <w:footnoteRef/>
      </w:r>
      <w:r>
        <w:t xml:space="preserve"> </w:t>
      </w:r>
      <w:r w:rsidRPr="00965741">
        <w:t xml:space="preserve">El Niño has created </w:t>
      </w:r>
      <w:r w:rsidR="001C389C" w:rsidRPr="001C389C">
        <w:rPr>
          <w:lang w:val="en-US"/>
        </w:rPr>
        <w:t>i</w:t>
      </w:r>
      <w:r w:rsidR="001C389C">
        <w:rPr>
          <w:lang w:val="en-US"/>
        </w:rPr>
        <w:t xml:space="preserve">n Brazil </w:t>
      </w:r>
      <w:r w:rsidRPr="00965741">
        <w:t>favourable breeding conditions for the Aedes mosquito that can transmit the Zika virus, as well as dengue, yellow fever and chikungunya.</w:t>
      </w:r>
    </w:p>
  </w:footnote>
  <w:footnote w:id="10">
    <w:p w:rsidR="002B7897" w:rsidRPr="00957508" w:rsidRDefault="002B7897">
      <w:pPr>
        <w:pStyle w:val="FootnoteText"/>
        <w:rPr>
          <w:lang w:val="en-US"/>
        </w:rPr>
      </w:pPr>
      <w:r>
        <w:rPr>
          <w:rStyle w:val="FootnoteReference"/>
        </w:rPr>
        <w:footnoteRef/>
      </w:r>
      <w:r>
        <w:t xml:space="preserve"> </w:t>
      </w:r>
      <w:r w:rsidRPr="00957508">
        <w:rPr>
          <w:lang w:val="en-US"/>
        </w:rPr>
        <w:t>P</w:t>
      </w:r>
      <w:r w:rsidRPr="00957508">
        <w:t>atients tend not to take medication on an empty stomach, and many people will use their limited resources for food rather than for transport to a health facility</w:t>
      </w:r>
      <w:r w:rsidRPr="00957508">
        <w:rPr>
          <w:lang w:val="en-US"/>
        </w:rPr>
        <w:t>.</w:t>
      </w:r>
    </w:p>
  </w:footnote>
  <w:footnote w:id="11">
    <w:p w:rsidR="0081589E" w:rsidRPr="0081589E" w:rsidRDefault="002B7897">
      <w:pPr>
        <w:pStyle w:val="FootnoteText"/>
      </w:pPr>
      <w:r>
        <w:rPr>
          <w:rStyle w:val="FootnoteReference"/>
        </w:rPr>
        <w:footnoteRef/>
      </w:r>
      <w:r>
        <w:t xml:space="preserve"> </w:t>
      </w:r>
      <w:hyperlink r:id="rId3" w:history="1">
        <w:r w:rsidR="0081589E" w:rsidRPr="003C1E9B">
          <w:rPr>
            <w:rStyle w:val="Hyperlink"/>
          </w:rPr>
          <w:t>http://www.unicef.org/environment/</w:t>
        </w:r>
      </w:hyperlink>
    </w:p>
  </w:footnote>
  <w:footnote w:id="12">
    <w:p w:rsidR="00FC41D7" w:rsidRPr="00657D24" w:rsidRDefault="00FC41D7" w:rsidP="00FC41D7">
      <w:pPr>
        <w:pStyle w:val="FootnoteText"/>
        <w:rPr>
          <w:lang w:val="en-US"/>
        </w:rPr>
      </w:pPr>
      <w:r w:rsidRPr="00A67B7D">
        <w:rPr>
          <w:rStyle w:val="FootnoteReference"/>
        </w:rPr>
        <w:footnoteRef/>
      </w:r>
      <w:r w:rsidRPr="00A67B7D">
        <w:t xml:space="preserve"> </w:t>
      </w:r>
      <w:r w:rsidR="00657D24" w:rsidRPr="00A67B7D">
        <w:rPr>
          <w:rFonts w:ascii="Source Sans Pro Light" w:hAnsi="Source Sans Pro Light" w:cs="Arial"/>
          <w:color w:val="000000"/>
          <w:lang w:val="en-US" w:eastAsia="de-DE"/>
        </w:rPr>
        <w:t>Newborns of parents forced to migrate are at greater risk of not to be registered due to loss of personal documents or entering a country without a visa.</w:t>
      </w:r>
    </w:p>
  </w:footnote>
  <w:footnote w:id="13">
    <w:p w:rsidR="00657D24" w:rsidRPr="003C5077" w:rsidRDefault="00657D24" w:rsidP="00657D24">
      <w:pPr>
        <w:pStyle w:val="FootnoteText"/>
        <w:rPr>
          <w:lang w:val="en-US"/>
        </w:rPr>
      </w:pPr>
      <w:r w:rsidRPr="0011289E">
        <w:rPr>
          <w:rStyle w:val="FootnoteReference"/>
        </w:rPr>
        <w:footnoteRef/>
      </w:r>
      <w:r w:rsidRPr="0011289E">
        <w:t xml:space="preserve"> </w:t>
      </w:r>
      <w:r w:rsidR="007A15BA" w:rsidRPr="007A15BA">
        <w:t>Susana Sanz-Caballero, children’s rights in a changing climate: a perspective from the UN-CRC, in ethics in science and environmental politics, vol. 13:1-14, 2013</w:t>
      </w:r>
    </w:p>
  </w:footnote>
  <w:footnote w:id="14">
    <w:p w:rsidR="002B7897" w:rsidRPr="004C6D3A" w:rsidRDefault="002B7897">
      <w:pPr>
        <w:pStyle w:val="FootnoteText"/>
        <w:rPr>
          <w:lang w:val="en-US"/>
        </w:rPr>
      </w:pPr>
      <w:r>
        <w:rPr>
          <w:rStyle w:val="FootnoteReference"/>
        </w:rPr>
        <w:footnoteRef/>
      </w:r>
      <w:r>
        <w:t xml:space="preserve"> </w:t>
      </w:r>
      <w:r w:rsidR="00D31E1F">
        <w:rPr>
          <w:rFonts w:ascii="Source Sans Pro Light" w:hAnsi="Source Sans Pro Light" w:cs="Arial"/>
          <w:color w:val="000000"/>
          <w:lang w:val="en-US" w:eastAsia="de-DE"/>
        </w:rPr>
        <w:t xml:space="preserve">Acid rain, water, noise, soil </w:t>
      </w:r>
      <w:r w:rsidR="00D31E1F" w:rsidRPr="007F2350">
        <w:rPr>
          <w:rFonts w:ascii="Source Sans Pro Light" w:hAnsi="Source Sans Pro Light" w:cs="Arial"/>
          <w:color w:val="000000"/>
          <w:lang w:val="en-US" w:eastAsia="de-DE"/>
        </w:rPr>
        <w:t xml:space="preserve">and light pollution </w:t>
      </w:r>
      <w:r w:rsidR="004C6D3A" w:rsidRPr="007F2350">
        <w:rPr>
          <w:rFonts w:ascii="Source Sans Pro Light" w:hAnsi="Source Sans Pro Light" w:cs="Arial"/>
          <w:color w:val="000000"/>
          <w:lang w:val="en-US" w:eastAsia="de-DE"/>
        </w:rPr>
        <w:t>are also on the rise adding further stresses to the environment, wildlife and humans.</w:t>
      </w:r>
      <w:r w:rsidRPr="00F315B5">
        <w:t xml:space="preserve"> </w:t>
      </w:r>
    </w:p>
  </w:footnote>
  <w:footnote w:id="15">
    <w:p w:rsidR="002B7897" w:rsidRPr="00FF4D0C" w:rsidRDefault="002B7897" w:rsidP="00957508">
      <w:pPr>
        <w:tabs>
          <w:tab w:val="left" w:pos="2127"/>
        </w:tabs>
        <w:autoSpaceDE w:val="0"/>
        <w:autoSpaceDN w:val="0"/>
        <w:adjustRightInd w:val="0"/>
        <w:spacing w:after="0" w:line="240" w:lineRule="auto"/>
        <w:rPr>
          <w:rFonts w:ascii="Source Sans Pro Light" w:hAnsi="Source Sans Pro Light" w:cs="Arial"/>
          <w:color w:val="000000"/>
          <w:sz w:val="20"/>
          <w:szCs w:val="20"/>
          <w:lang w:val="en-US" w:eastAsia="de-DE"/>
        </w:rPr>
      </w:pPr>
      <w:r>
        <w:rPr>
          <w:rStyle w:val="FootnoteReference"/>
        </w:rPr>
        <w:footnoteRef/>
      </w:r>
      <w:r w:rsidRPr="00E745E8">
        <w:rPr>
          <w:lang w:val="en-US"/>
        </w:rPr>
        <w:t xml:space="preserve"> </w:t>
      </w:r>
      <w:r w:rsidR="00D31E1F" w:rsidRPr="003C5077">
        <w:rPr>
          <w:sz w:val="20"/>
          <w:szCs w:val="20"/>
          <w:lang w:val="en-US"/>
        </w:rPr>
        <w:t xml:space="preserve">WHO subdivides between </w:t>
      </w:r>
      <w:r w:rsidR="00D31E1F" w:rsidRPr="003C5077">
        <w:rPr>
          <w:sz w:val="20"/>
          <w:szCs w:val="20"/>
          <w:u w:val="single"/>
          <w:lang w:val="en-US"/>
        </w:rPr>
        <w:t>indoor air pollution</w:t>
      </w:r>
      <w:r w:rsidR="00D31E1F" w:rsidRPr="003C5077">
        <w:rPr>
          <w:sz w:val="20"/>
          <w:szCs w:val="20"/>
          <w:lang w:val="en-US"/>
        </w:rPr>
        <w:t xml:space="preserve"> (which is responsible</w:t>
      </w:r>
      <w:r w:rsidR="00D31E1F">
        <w:rPr>
          <w:sz w:val="20"/>
          <w:szCs w:val="20"/>
          <w:lang w:val="en-US"/>
        </w:rPr>
        <w:t xml:space="preserve"> for 2 million deaths annually mostly children caused by pneumonia), </w:t>
      </w:r>
      <w:r w:rsidR="00D31E1F" w:rsidRPr="003C5077">
        <w:rPr>
          <w:sz w:val="20"/>
          <w:szCs w:val="20"/>
          <w:u w:val="single"/>
          <w:lang w:val="en-US"/>
        </w:rPr>
        <w:t>outdoor pollution</w:t>
      </w:r>
      <w:r w:rsidR="00D31E1F" w:rsidRPr="003C5077">
        <w:rPr>
          <w:sz w:val="20"/>
          <w:szCs w:val="20"/>
          <w:lang w:val="en-US"/>
        </w:rPr>
        <w:t xml:space="preserve"> and </w:t>
      </w:r>
      <w:r w:rsidR="00D31E1F">
        <w:rPr>
          <w:sz w:val="20"/>
          <w:szCs w:val="20"/>
          <w:u w:val="single"/>
          <w:lang w:val="en-US"/>
        </w:rPr>
        <w:t xml:space="preserve">urban outdoor </w:t>
      </w:r>
      <w:r w:rsidR="00D31E1F" w:rsidRPr="003C5077">
        <w:rPr>
          <w:sz w:val="20"/>
          <w:szCs w:val="20"/>
          <w:u w:val="single"/>
          <w:lang w:val="en-US"/>
        </w:rPr>
        <w:t>air pollution</w:t>
      </w:r>
      <w:r w:rsidR="00D31E1F" w:rsidRPr="003C5077">
        <w:rPr>
          <w:sz w:val="20"/>
          <w:szCs w:val="20"/>
          <w:lang w:val="en-US"/>
        </w:rPr>
        <w:t xml:space="preserve"> </w:t>
      </w:r>
      <w:r w:rsidR="00FF4D0C">
        <w:rPr>
          <w:sz w:val="20"/>
          <w:szCs w:val="20"/>
          <w:lang w:val="en-US"/>
        </w:rPr>
        <w:t>(</w:t>
      </w:r>
      <w:r w:rsidR="00D31E1F">
        <w:rPr>
          <w:sz w:val="20"/>
          <w:szCs w:val="20"/>
          <w:lang w:val="en-US"/>
        </w:rPr>
        <w:t>are</w:t>
      </w:r>
      <w:r w:rsidR="00D31E1F" w:rsidRPr="003C5077">
        <w:rPr>
          <w:sz w:val="20"/>
          <w:szCs w:val="20"/>
          <w:lang w:val="en-US"/>
        </w:rPr>
        <w:t xml:space="preserve"> estimated to cause 1.3 million deaths worldwide per year. Children living in middle-income countries disproportionately experience this problem</w:t>
      </w:r>
      <w:r w:rsidR="00FF4D0C">
        <w:rPr>
          <w:sz w:val="20"/>
          <w:szCs w:val="20"/>
          <w:lang w:val="en-US"/>
        </w:rPr>
        <w:t>)</w:t>
      </w:r>
      <w:r w:rsidR="00D31E1F" w:rsidRPr="003C5077">
        <w:rPr>
          <w:sz w:val="20"/>
          <w:szCs w:val="20"/>
          <w:lang w:val="en-US"/>
        </w:rPr>
        <w:t xml:space="preserve"> and  </w:t>
      </w:r>
      <w:r w:rsidR="00D31E1F" w:rsidRPr="00D31E1F">
        <w:rPr>
          <w:sz w:val="20"/>
          <w:szCs w:val="20"/>
          <w:u w:val="single"/>
          <w:lang w:val="en-US"/>
        </w:rPr>
        <w:t>transport-related air pollution</w:t>
      </w:r>
      <w:r w:rsidR="00D31E1F" w:rsidRPr="003C5077">
        <w:rPr>
          <w:sz w:val="20"/>
          <w:szCs w:val="20"/>
          <w:lang w:val="en-US"/>
        </w:rPr>
        <w:t xml:space="preserve">. </w:t>
      </w:r>
      <w:hyperlink r:id="rId4" w:history="1">
        <w:r w:rsidR="00D31E1F" w:rsidRPr="003C5077">
          <w:rPr>
            <w:rStyle w:val="Hyperlink"/>
            <w:rFonts w:ascii="Source Sans Pro Light" w:hAnsi="Source Sans Pro Light" w:cs="Arial"/>
            <w:sz w:val="20"/>
            <w:szCs w:val="20"/>
            <w:lang w:val="en-US" w:eastAsia="de-DE"/>
          </w:rPr>
          <w:t>http://www.who.int/ceh/risks/cehair/en/</w:t>
        </w:r>
      </w:hyperlink>
      <w:r w:rsidR="00D31E1F" w:rsidRPr="003C5077">
        <w:rPr>
          <w:rFonts w:ascii="Source Sans Pro Light" w:hAnsi="Source Sans Pro Light" w:cs="Arial"/>
          <w:color w:val="000000"/>
          <w:sz w:val="20"/>
          <w:szCs w:val="20"/>
          <w:lang w:val="en-US" w:eastAsia="de-DE"/>
        </w:rPr>
        <w:t xml:space="preserve"> and </w:t>
      </w:r>
      <w:hyperlink r:id="rId5" w:history="1">
        <w:r w:rsidR="00D31E1F" w:rsidRPr="003C5077">
          <w:rPr>
            <w:rStyle w:val="Hyperlink"/>
            <w:rFonts w:ascii="Source Sans Pro Light" w:hAnsi="Source Sans Pro Light" w:cs="Arial"/>
            <w:sz w:val="20"/>
            <w:szCs w:val="20"/>
            <w:lang w:val="en-US" w:eastAsia="de-DE"/>
          </w:rPr>
          <w:t>http://www.euro.who.int/en/data-and-evidence/evidence-informed-policy-making/publications/hen-summaries-of-network-members-reports/what-are-the-effects-of-air-pollution-on-childrens-health-and-development</w:t>
        </w:r>
      </w:hyperlink>
      <w:r w:rsidR="00FF4D0C">
        <w:rPr>
          <w:rFonts w:ascii="Source Sans Pro Light" w:hAnsi="Source Sans Pro Light" w:cs="Arial"/>
          <w:color w:val="000000"/>
          <w:sz w:val="20"/>
          <w:szCs w:val="20"/>
          <w:lang w:val="en-US" w:eastAsia="de-DE"/>
        </w:rPr>
        <w:t>.</w:t>
      </w:r>
    </w:p>
  </w:footnote>
  <w:footnote w:id="16">
    <w:p w:rsidR="002B7897" w:rsidRPr="0070072E" w:rsidRDefault="002B7897" w:rsidP="00CD75B3">
      <w:pPr>
        <w:pStyle w:val="FootnoteText"/>
        <w:rPr>
          <w:lang w:val="en-US"/>
        </w:rPr>
      </w:pPr>
      <w:r>
        <w:rPr>
          <w:rStyle w:val="FootnoteReference"/>
        </w:rPr>
        <w:footnoteRef/>
      </w:r>
      <w:r>
        <w:t xml:space="preserve"> Susanna Esposito</w:t>
      </w:r>
      <w:r w:rsidRPr="0070072E">
        <w:rPr>
          <w:lang w:val="en-US"/>
        </w:rPr>
        <w:t xml:space="preserve"> et al in </w:t>
      </w:r>
      <w:r>
        <w:t>Impact of air pollution on respiratory diseases in children with recurrent wheezing or asthma</w:t>
      </w:r>
      <w:r w:rsidRPr="0070072E">
        <w:rPr>
          <w:lang w:val="en-US"/>
        </w:rPr>
        <w:t>,</w:t>
      </w:r>
      <w:r>
        <w:rPr>
          <w:lang w:val="en-US"/>
        </w:rPr>
        <w:t xml:space="preserve"> </w:t>
      </w:r>
      <w:r>
        <w:t>BMC Pulmonary Medicine201414:130</w:t>
      </w:r>
      <w:r w:rsidRPr="0070072E">
        <w:rPr>
          <w:lang w:val="en-US"/>
        </w:rPr>
        <w:t xml:space="preserve">, </w:t>
      </w:r>
      <w:r>
        <w:t>DOI: 10.1186/1471-2466-14-130</w:t>
      </w:r>
      <w:r w:rsidRPr="0070072E">
        <w:rPr>
          <w:lang w:val="en-US"/>
        </w:rPr>
        <w:t xml:space="preserve">, </w:t>
      </w:r>
      <w:r>
        <w:t>Published: 7 August 201</w:t>
      </w:r>
      <w:r w:rsidRPr="0070072E">
        <w:rPr>
          <w:lang w:val="en-US"/>
        </w:rPr>
        <w:t>4</w:t>
      </w:r>
    </w:p>
  </w:footnote>
  <w:footnote w:id="17">
    <w:p w:rsidR="002B7897" w:rsidRPr="0070072E" w:rsidRDefault="002B7897">
      <w:pPr>
        <w:pStyle w:val="FootnoteText"/>
        <w:rPr>
          <w:lang w:val="en-US"/>
        </w:rPr>
      </w:pPr>
      <w:r>
        <w:rPr>
          <w:rStyle w:val="FootnoteReference"/>
        </w:rPr>
        <w:footnoteRef/>
      </w:r>
      <w:r>
        <w:t xml:space="preserve"> </w:t>
      </w:r>
      <w:r w:rsidRPr="00DB6CCF">
        <w:t>Roya Kelishadi</w:t>
      </w:r>
      <w:r w:rsidRPr="00DB6CCF">
        <w:rPr>
          <w:lang w:val="en-US"/>
        </w:rPr>
        <w:t>, Environmental Pollution: Health Effects and Operational Implications for Pollutants Removal, Journal of Environmental and Public Health, Volume 2012 (2012), Article ID 341637,</w:t>
      </w:r>
      <w:hyperlink r:id="rId6" w:history="1">
        <w:r w:rsidRPr="00DB6CCF">
          <w:rPr>
            <w:rStyle w:val="Hyperlink"/>
          </w:rPr>
          <w:t>http://www.hindawi.com/journals/jeph/2012/341637/</w:t>
        </w:r>
      </w:hyperlink>
    </w:p>
  </w:footnote>
  <w:footnote w:id="18">
    <w:p w:rsidR="002B7897" w:rsidRPr="000B30E4" w:rsidRDefault="002B7897">
      <w:pPr>
        <w:pStyle w:val="FootnoteText"/>
        <w:rPr>
          <w:lang w:val="de-DE"/>
        </w:rPr>
      </w:pPr>
      <w:r>
        <w:rPr>
          <w:rStyle w:val="FootnoteReference"/>
        </w:rPr>
        <w:footnoteRef/>
      </w:r>
      <w:r>
        <w:t xml:space="preserve"> </w:t>
      </w:r>
      <w:r w:rsidRPr="00957508">
        <w:rPr>
          <w:lang w:val="de-DE"/>
        </w:rPr>
        <w:t xml:space="preserve">General Comment No. 15, </w:t>
      </w:r>
      <w:r w:rsidR="0081589E" w:rsidRPr="00957508">
        <w:rPr>
          <w:lang w:val="de-DE"/>
        </w:rPr>
        <w:t>Paraphe</w:t>
      </w:r>
      <w:r w:rsidRPr="00957508">
        <w:rPr>
          <w:lang w:val="de-DE"/>
        </w:rPr>
        <w:t xml:space="preserve"> 49</w:t>
      </w:r>
    </w:p>
  </w:footnote>
  <w:footnote w:id="19">
    <w:p w:rsidR="002B7897" w:rsidRPr="00C41F17" w:rsidRDefault="002B7897" w:rsidP="00615E88">
      <w:pPr>
        <w:pStyle w:val="FootnoteText"/>
        <w:rPr>
          <w:lang w:val="en-US"/>
        </w:rPr>
      </w:pPr>
      <w:r>
        <w:rPr>
          <w:rStyle w:val="FootnoteReference"/>
        </w:rPr>
        <w:footnoteRef/>
      </w:r>
      <w:r>
        <w:t xml:space="preserve"> </w:t>
      </w:r>
      <w:r w:rsidRPr="00C41F17">
        <w:rPr>
          <w:lang w:val="en-US"/>
        </w:rPr>
        <w:t>Celebrating the world’s best laws and poli</w:t>
      </w:r>
      <w:r>
        <w:rPr>
          <w:lang w:val="en-US"/>
        </w:rPr>
        <w:t xml:space="preserve">cies to secure children’s rights, Future Policy Award 2015, World Future Council Foundation, 2015, page 15. </w:t>
      </w:r>
    </w:p>
  </w:footnote>
  <w:footnote w:id="20">
    <w:p w:rsidR="002B7897" w:rsidRPr="00615E88" w:rsidRDefault="002B7897">
      <w:pPr>
        <w:pStyle w:val="FootnoteText"/>
        <w:rPr>
          <w:lang w:val="en-US"/>
        </w:rPr>
      </w:pPr>
      <w:r>
        <w:rPr>
          <w:rStyle w:val="FootnoteReference"/>
        </w:rPr>
        <w:footnoteRef/>
      </w:r>
      <w:r>
        <w:t xml:space="preserve"> </w:t>
      </w:r>
      <w:r w:rsidRPr="00615E88">
        <w:t xml:space="preserve">In July 1993 the Supreme Court of the Philippines ruled in favour of a group of children, acting on their own behalf as well as that of future generations, to cancel timber licences on the grounds of a violation to their constitutional rights to a healthy environment </w:t>
      </w:r>
      <w:hyperlink r:id="rId7" w:history="1">
        <w:r w:rsidRPr="00DA7B83">
          <w:rPr>
            <w:rStyle w:val="Hyperlink"/>
          </w:rPr>
          <w:t>http://www.futurepolicy.org/crimes/right-of-future-generations/</w:t>
        </w:r>
      </w:hyperlink>
    </w:p>
  </w:footnote>
  <w:footnote w:id="21">
    <w:p w:rsidR="00623421" w:rsidRPr="00615E88" w:rsidRDefault="00623421" w:rsidP="00623421">
      <w:pPr>
        <w:pStyle w:val="FootnoteText"/>
        <w:rPr>
          <w:lang w:val="en-US"/>
        </w:rPr>
      </w:pPr>
      <w:r>
        <w:rPr>
          <w:rStyle w:val="FootnoteReference"/>
        </w:rPr>
        <w:footnoteRef/>
      </w:r>
      <w:r>
        <w:t xml:space="preserve"> </w:t>
      </w:r>
      <w:r w:rsidRPr="00615E88">
        <w:t>http://www.futurepolicy.org/business-priorities/maryland-benefit-corporations/</w:t>
      </w:r>
    </w:p>
  </w:footnote>
  <w:footnote w:id="22">
    <w:p w:rsidR="002B7897" w:rsidRPr="00C11E9A" w:rsidRDefault="002B7897">
      <w:pPr>
        <w:pStyle w:val="FootnoteText"/>
        <w:rPr>
          <w:lang w:val="en-US"/>
        </w:rPr>
      </w:pPr>
      <w:r>
        <w:rPr>
          <w:rStyle w:val="FootnoteReference"/>
        </w:rPr>
        <w:footnoteRef/>
      </w:r>
      <w:r>
        <w:t xml:space="preserve"> </w:t>
      </w:r>
      <w:r w:rsidRPr="00C11E9A">
        <w:rPr>
          <w:lang w:val="en-US"/>
        </w:rPr>
        <w:t>Scotland’s Zero waste, 2010</w:t>
      </w:r>
      <w:r>
        <w:rPr>
          <w:lang w:val="en-US"/>
        </w:rPr>
        <w:t xml:space="preserve"> </w:t>
      </w:r>
      <w:r w:rsidRPr="00C11E9A">
        <w:rPr>
          <w:lang w:val="en-US"/>
        </w:rPr>
        <w:t>seeks to lay the foundation for a social transformation towards a zero waste society</w:t>
      </w:r>
      <w:r>
        <w:rPr>
          <w:lang w:val="en-US"/>
        </w:rPr>
        <w:t xml:space="preserve"> </w:t>
      </w:r>
      <w:hyperlink r:id="rId8" w:history="1">
        <w:r w:rsidRPr="00DA7B83">
          <w:rPr>
            <w:rStyle w:val="Hyperlink"/>
            <w:lang w:val="en-US"/>
          </w:rPr>
          <w:t>http://www.futurepolicy.org/enterprise-and-design/consumption/zerowastescotland/</w:t>
        </w:r>
      </w:hyperlink>
    </w:p>
  </w:footnote>
  <w:footnote w:id="23">
    <w:p w:rsidR="002B7897" w:rsidRPr="006A249A" w:rsidRDefault="002B7897">
      <w:pPr>
        <w:pStyle w:val="FootnoteText"/>
      </w:pPr>
      <w:r>
        <w:rPr>
          <w:rStyle w:val="FootnoteReference"/>
        </w:rPr>
        <w:footnoteRef/>
      </w:r>
      <w:r>
        <w:t xml:space="preserve"> </w:t>
      </w:r>
      <w:r w:rsidRPr="006A249A">
        <w:t>http://www.unep.org/PDF/Kenya_waste_mngnt_sector/appendix.pdf</w:t>
      </w:r>
    </w:p>
  </w:footnote>
  <w:footnote w:id="24">
    <w:p w:rsidR="00623421" w:rsidRPr="00C11E9A" w:rsidRDefault="00623421" w:rsidP="00623421">
      <w:pPr>
        <w:pStyle w:val="FootnoteText"/>
        <w:rPr>
          <w:lang w:val="en-US"/>
        </w:rPr>
      </w:pPr>
      <w:r>
        <w:rPr>
          <w:rStyle w:val="FootnoteReference"/>
        </w:rPr>
        <w:footnoteRef/>
      </w:r>
      <w:r>
        <w:t xml:space="preserve"> </w:t>
      </w:r>
      <w:hyperlink r:id="rId9" w:history="1">
        <w:r w:rsidRPr="00DA7B83">
          <w:rPr>
            <w:rStyle w:val="Hyperlink"/>
          </w:rPr>
          <w:t>http://www.futurepolicy.org/biodiversity-and-soil/costa-ricas-biodiversity-law/</w:t>
        </w:r>
      </w:hyperlink>
    </w:p>
  </w:footnote>
  <w:footnote w:id="25">
    <w:p w:rsidR="00623421" w:rsidRPr="00A718D7" w:rsidRDefault="00623421" w:rsidP="00623421">
      <w:pPr>
        <w:pStyle w:val="FootnoteText"/>
        <w:rPr>
          <w:lang w:val="en-US"/>
        </w:rPr>
      </w:pPr>
      <w:r>
        <w:rPr>
          <w:rStyle w:val="FootnoteReference"/>
        </w:rPr>
        <w:footnoteRef/>
      </w:r>
      <w:r>
        <w:t xml:space="preserve"> </w:t>
      </w:r>
      <w:hyperlink r:id="rId10" w:history="1">
        <w:r w:rsidRPr="00DA7B83">
          <w:rPr>
            <w:rStyle w:val="Hyperlink"/>
          </w:rPr>
          <w:t>http://ozone.unep.org/en/focus</w:t>
        </w:r>
      </w:hyperlink>
    </w:p>
  </w:footnote>
  <w:footnote w:id="26">
    <w:p w:rsidR="007904D9" w:rsidRPr="00C67C57" w:rsidRDefault="007904D9" w:rsidP="007904D9">
      <w:pPr>
        <w:pStyle w:val="FootnoteText"/>
        <w:rPr>
          <w:lang w:val="en-US"/>
        </w:rPr>
      </w:pPr>
      <w:r>
        <w:rPr>
          <w:rStyle w:val="FootnoteReference"/>
        </w:rPr>
        <w:footnoteRef/>
      </w:r>
      <w:r w:rsidRPr="00C67C57">
        <w:rPr>
          <w:lang w:val="en-US"/>
        </w:rPr>
        <w:t xml:space="preserve"> T</w:t>
      </w:r>
      <w:r>
        <w:rPr>
          <w:lang w:val="en-US"/>
        </w:rPr>
        <w:t xml:space="preserve">he regulation aims to provide a locally developed programme of study throughout the curriculum that catalyses change within the community and builds as environmental stewardship ethic in students. </w:t>
      </w:r>
      <w:r w:rsidRPr="00C67C57">
        <w:t>http://www.futurepolicy.org/curricula-reform/marylands-els/</w:t>
      </w:r>
    </w:p>
  </w:footnote>
  <w:footnote w:id="27">
    <w:p w:rsidR="002B7897" w:rsidRPr="00D0392A" w:rsidRDefault="002B7897">
      <w:pPr>
        <w:pStyle w:val="FootnoteText"/>
        <w:rPr>
          <w:lang w:val="en-US"/>
        </w:rPr>
      </w:pPr>
      <w:r>
        <w:rPr>
          <w:rStyle w:val="FootnoteReference"/>
        </w:rPr>
        <w:footnoteRef/>
      </w:r>
      <w:r>
        <w:t xml:space="preserve"> </w:t>
      </w:r>
      <w:r w:rsidRPr="00D0392A">
        <w:t>http://www.eea.europa.eu/themes/policy/intro</w:t>
      </w:r>
    </w:p>
  </w:footnote>
  <w:footnote w:id="28">
    <w:p w:rsidR="002B7897" w:rsidRPr="00595C80" w:rsidRDefault="002B7897">
      <w:pPr>
        <w:pStyle w:val="FootnoteText"/>
        <w:rPr>
          <w:lang w:val="en-US"/>
        </w:rPr>
      </w:pPr>
      <w:r>
        <w:rPr>
          <w:rStyle w:val="FootnoteReference"/>
        </w:rPr>
        <w:footnoteRef/>
      </w:r>
      <w:r>
        <w:t xml:space="preserve"> </w:t>
      </w:r>
      <w:r w:rsidRPr="00595C80">
        <w:t>https://www.cypcs.org.uk/uploaded_docs/children's%20rights%20impact%20assessment.pdf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97" w:rsidRDefault="002B7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97" w:rsidRDefault="007F727B">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59" type="#_x0000_t75" alt="Beschreibung: K:\2_Media &amp; Communications\9_Banner Logos\CI\wfc_logo_header1.jpg" style="position:absolute;margin-left:-118.95pt;margin-top:-57.9pt;width:646.25pt;height:2in;z-index:1;visibility:visible;mso-position-horizontal-relative:margin;mso-position-vertical-relative:margin;mso-width-relative:margin;mso-height-relative:margin">
          <v:imagedata r:id="rId1" o:title="wfc_logo_header1"/>
          <w10:wrap type="square"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97" w:rsidRDefault="002B7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1CA"/>
    <w:multiLevelType w:val="hybridMultilevel"/>
    <w:tmpl w:val="837EEF56"/>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D73D16"/>
    <w:multiLevelType w:val="hybridMultilevel"/>
    <w:tmpl w:val="68061EDC"/>
    <w:lvl w:ilvl="0" w:tplc="1DB4E8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980175"/>
    <w:multiLevelType w:val="multilevel"/>
    <w:tmpl w:val="08D09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854E75"/>
    <w:multiLevelType w:val="hybridMultilevel"/>
    <w:tmpl w:val="F0F69ABA"/>
    <w:lvl w:ilvl="0" w:tplc="398653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B5342"/>
    <w:multiLevelType w:val="hybridMultilevel"/>
    <w:tmpl w:val="395C07DA"/>
    <w:lvl w:ilvl="0" w:tplc="8C3E9D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065173"/>
    <w:multiLevelType w:val="hybridMultilevel"/>
    <w:tmpl w:val="3D46113A"/>
    <w:lvl w:ilvl="0" w:tplc="898659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60431B"/>
    <w:multiLevelType w:val="multilevel"/>
    <w:tmpl w:val="3EB6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36B5A"/>
    <w:multiLevelType w:val="hybridMultilevel"/>
    <w:tmpl w:val="73B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5A4C61"/>
    <w:multiLevelType w:val="hybridMultilevel"/>
    <w:tmpl w:val="CABAF484"/>
    <w:lvl w:ilvl="0" w:tplc="7EEA3468">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1A1155"/>
    <w:multiLevelType w:val="hybridMultilevel"/>
    <w:tmpl w:val="1A50C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A30BCA"/>
    <w:multiLevelType w:val="hybridMultilevel"/>
    <w:tmpl w:val="C420BCCC"/>
    <w:lvl w:ilvl="0" w:tplc="697423D4">
      <w:start w:val="1"/>
      <w:numFmt w:val="decimal"/>
      <w:lvlText w:val="%1."/>
      <w:lvlJc w:val="left"/>
      <w:pPr>
        <w:ind w:left="720" w:hanging="360"/>
      </w:pPr>
      <w:rPr>
        <w:rFonts w:ascii="Calibri" w:eastAsia="Times New Roman" w:hAnsi="Calibri"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BBE46A6"/>
    <w:multiLevelType w:val="hybridMultilevel"/>
    <w:tmpl w:val="499AE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8575ED"/>
    <w:multiLevelType w:val="hybridMultilevel"/>
    <w:tmpl w:val="A4CCC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E27F1C"/>
    <w:multiLevelType w:val="hybridMultilevel"/>
    <w:tmpl w:val="9C1A236A"/>
    <w:lvl w:ilvl="0" w:tplc="228EF4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B05B01"/>
    <w:multiLevelType w:val="hybridMultilevel"/>
    <w:tmpl w:val="8144B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2D0FA6"/>
    <w:multiLevelType w:val="hybridMultilevel"/>
    <w:tmpl w:val="BFAC9E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EF649F"/>
    <w:multiLevelType w:val="multilevel"/>
    <w:tmpl w:val="0338B7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D8E2FFA"/>
    <w:multiLevelType w:val="hybridMultilevel"/>
    <w:tmpl w:val="A4E6A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0530A"/>
    <w:multiLevelType w:val="hybridMultilevel"/>
    <w:tmpl w:val="F1E6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2943F9"/>
    <w:multiLevelType w:val="hybridMultilevel"/>
    <w:tmpl w:val="60EA851E"/>
    <w:lvl w:ilvl="0" w:tplc="8A28A20E">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1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6"/>
  </w:num>
  <w:num w:numId="10">
    <w:abstractNumId w:val="16"/>
  </w:num>
  <w:num w:numId="11">
    <w:abstractNumId w:val="3"/>
  </w:num>
  <w:num w:numId="12">
    <w:abstractNumId w:val="4"/>
  </w:num>
  <w:num w:numId="13">
    <w:abstractNumId w:val="5"/>
  </w:num>
  <w:num w:numId="14">
    <w:abstractNumId w:val="8"/>
  </w:num>
  <w:num w:numId="15">
    <w:abstractNumId w:val="15"/>
  </w:num>
  <w:num w:numId="16">
    <w:abstractNumId w:val="12"/>
  </w:num>
  <w:num w:numId="17">
    <w:abstractNumId w:val="7"/>
  </w:num>
  <w:num w:numId="18">
    <w:abstractNumId w:val="19"/>
  </w:num>
  <w:num w:numId="19">
    <w:abstractNumId w:val="9"/>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8BF"/>
    <w:rsid w:val="00000DEA"/>
    <w:rsid w:val="000038FD"/>
    <w:rsid w:val="000050C4"/>
    <w:rsid w:val="00005D06"/>
    <w:rsid w:val="000062D2"/>
    <w:rsid w:val="00006D83"/>
    <w:rsid w:val="0001023B"/>
    <w:rsid w:val="00011440"/>
    <w:rsid w:val="0001320C"/>
    <w:rsid w:val="00032209"/>
    <w:rsid w:val="00033676"/>
    <w:rsid w:val="00034624"/>
    <w:rsid w:val="00034A4E"/>
    <w:rsid w:val="00036D0C"/>
    <w:rsid w:val="00041D87"/>
    <w:rsid w:val="0004218C"/>
    <w:rsid w:val="0004367B"/>
    <w:rsid w:val="00053525"/>
    <w:rsid w:val="00054045"/>
    <w:rsid w:val="0005474F"/>
    <w:rsid w:val="00054FD1"/>
    <w:rsid w:val="00055C81"/>
    <w:rsid w:val="00061C86"/>
    <w:rsid w:val="00063970"/>
    <w:rsid w:val="000649E2"/>
    <w:rsid w:val="000662C9"/>
    <w:rsid w:val="0006653B"/>
    <w:rsid w:val="000733ED"/>
    <w:rsid w:val="000802AC"/>
    <w:rsid w:val="00084C84"/>
    <w:rsid w:val="00091B96"/>
    <w:rsid w:val="00093907"/>
    <w:rsid w:val="00094982"/>
    <w:rsid w:val="000966A7"/>
    <w:rsid w:val="000A0F01"/>
    <w:rsid w:val="000A118A"/>
    <w:rsid w:val="000A2B10"/>
    <w:rsid w:val="000A49C5"/>
    <w:rsid w:val="000A56D0"/>
    <w:rsid w:val="000B241C"/>
    <w:rsid w:val="000B30E4"/>
    <w:rsid w:val="000B36A6"/>
    <w:rsid w:val="000B4B6D"/>
    <w:rsid w:val="000B4E57"/>
    <w:rsid w:val="000C2486"/>
    <w:rsid w:val="000C7174"/>
    <w:rsid w:val="000D2BAE"/>
    <w:rsid w:val="000D4073"/>
    <w:rsid w:val="000D6B48"/>
    <w:rsid w:val="000D7688"/>
    <w:rsid w:val="000F2E97"/>
    <w:rsid w:val="000F73B3"/>
    <w:rsid w:val="00103388"/>
    <w:rsid w:val="00105BE3"/>
    <w:rsid w:val="0010627D"/>
    <w:rsid w:val="00106A80"/>
    <w:rsid w:val="001109DD"/>
    <w:rsid w:val="001237EF"/>
    <w:rsid w:val="00124C50"/>
    <w:rsid w:val="00127F19"/>
    <w:rsid w:val="00131313"/>
    <w:rsid w:val="00134226"/>
    <w:rsid w:val="00144255"/>
    <w:rsid w:val="0015111B"/>
    <w:rsid w:val="00153C5B"/>
    <w:rsid w:val="00156278"/>
    <w:rsid w:val="00160FDF"/>
    <w:rsid w:val="00161A8C"/>
    <w:rsid w:val="001624B5"/>
    <w:rsid w:val="00163B59"/>
    <w:rsid w:val="00163F0F"/>
    <w:rsid w:val="00165540"/>
    <w:rsid w:val="00166DA6"/>
    <w:rsid w:val="0017223B"/>
    <w:rsid w:val="00173564"/>
    <w:rsid w:val="00177DD6"/>
    <w:rsid w:val="0018132D"/>
    <w:rsid w:val="001862E8"/>
    <w:rsid w:val="00186CE3"/>
    <w:rsid w:val="00190457"/>
    <w:rsid w:val="00190DFC"/>
    <w:rsid w:val="00191D4F"/>
    <w:rsid w:val="00196A44"/>
    <w:rsid w:val="001A42C4"/>
    <w:rsid w:val="001B0519"/>
    <w:rsid w:val="001B2C53"/>
    <w:rsid w:val="001B5E29"/>
    <w:rsid w:val="001B62F9"/>
    <w:rsid w:val="001B79D9"/>
    <w:rsid w:val="001C1475"/>
    <w:rsid w:val="001C14B0"/>
    <w:rsid w:val="001C389C"/>
    <w:rsid w:val="001C7852"/>
    <w:rsid w:val="001D1E15"/>
    <w:rsid w:val="001D3040"/>
    <w:rsid w:val="001D3901"/>
    <w:rsid w:val="001D66D3"/>
    <w:rsid w:val="001D71BD"/>
    <w:rsid w:val="001D77FD"/>
    <w:rsid w:val="001E12B4"/>
    <w:rsid w:val="001E3668"/>
    <w:rsid w:val="001E5C37"/>
    <w:rsid w:val="001F11E9"/>
    <w:rsid w:val="001F3FBE"/>
    <w:rsid w:val="001F6FB1"/>
    <w:rsid w:val="002051FE"/>
    <w:rsid w:val="00213678"/>
    <w:rsid w:val="00234F27"/>
    <w:rsid w:val="002356F2"/>
    <w:rsid w:val="00235BD7"/>
    <w:rsid w:val="00236416"/>
    <w:rsid w:val="00241628"/>
    <w:rsid w:val="002445A5"/>
    <w:rsid w:val="002469F6"/>
    <w:rsid w:val="00250D62"/>
    <w:rsid w:val="00256986"/>
    <w:rsid w:val="002573D1"/>
    <w:rsid w:val="00261EBF"/>
    <w:rsid w:val="00263270"/>
    <w:rsid w:val="002702CA"/>
    <w:rsid w:val="00271AD6"/>
    <w:rsid w:val="00273A2F"/>
    <w:rsid w:val="00274C96"/>
    <w:rsid w:val="002857AC"/>
    <w:rsid w:val="002935D8"/>
    <w:rsid w:val="00294257"/>
    <w:rsid w:val="002A4C6A"/>
    <w:rsid w:val="002A6F17"/>
    <w:rsid w:val="002A7FEE"/>
    <w:rsid w:val="002B1322"/>
    <w:rsid w:val="002B2414"/>
    <w:rsid w:val="002B3D9C"/>
    <w:rsid w:val="002B587C"/>
    <w:rsid w:val="002B74EA"/>
    <w:rsid w:val="002B7897"/>
    <w:rsid w:val="002C06C8"/>
    <w:rsid w:val="002C2863"/>
    <w:rsid w:val="002C428F"/>
    <w:rsid w:val="002C7724"/>
    <w:rsid w:val="002D1764"/>
    <w:rsid w:val="002D1FE4"/>
    <w:rsid w:val="002D3C8E"/>
    <w:rsid w:val="002D6354"/>
    <w:rsid w:val="002D6681"/>
    <w:rsid w:val="002D74F0"/>
    <w:rsid w:val="002E1DD4"/>
    <w:rsid w:val="002E20BC"/>
    <w:rsid w:val="002E263A"/>
    <w:rsid w:val="002E5EB2"/>
    <w:rsid w:val="002E79B9"/>
    <w:rsid w:val="002E7A61"/>
    <w:rsid w:val="002F3884"/>
    <w:rsid w:val="002F6934"/>
    <w:rsid w:val="00305BBF"/>
    <w:rsid w:val="00311F23"/>
    <w:rsid w:val="00312793"/>
    <w:rsid w:val="00313189"/>
    <w:rsid w:val="00316FFF"/>
    <w:rsid w:val="00317344"/>
    <w:rsid w:val="00323331"/>
    <w:rsid w:val="00323CC4"/>
    <w:rsid w:val="003262A3"/>
    <w:rsid w:val="00327967"/>
    <w:rsid w:val="00327F14"/>
    <w:rsid w:val="00332560"/>
    <w:rsid w:val="00333F1E"/>
    <w:rsid w:val="00336498"/>
    <w:rsid w:val="00336795"/>
    <w:rsid w:val="00337DDD"/>
    <w:rsid w:val="00344ECB"/>
    <w:rsid w:val="00344FAB"/>
    <w:rsid w:val="0035012D"/>
    <w:rsid w:val="003524BC"/>
    <w:rsid w:val="00353F24"/>
    <w:rsid w:val="003554B9"/>
    <w:rsid w:val="00366C68"/>
    <w:rsid w:val="00370744"/>
    <w:rsid w:val="003709DD"/>
    <w:rsid w:val="003728C4"/>
    <w:rsid w:val="00383BF4"/>
    <w:rsid w:val="00383C9B"/>
    <w:rsid w:val="00384298"/>
    <w:rsid w:val="00384ACA"/>
    <w:rsid w:val="0038580B"/>
    <w:rsid w:val="00386D7E"/>
    <w:rsid w:val="003933BF"/>
    <w:rsid w:val="00393B65"/>
    <w:rsid w:val="00393CC0"/>
    <w:rsid w:val="003944B1"/>
    <w:rsid w:val="00395D48"/>
    <w:rsid w:val="003963EC"/>
    <w:rsid w:val="003A15D1"/>
    <w:rsid w:val="003A3456"/>
    <w:rsid w:val="003A3A87"/>
    <w:rsid w:val="003A53F0"/>
    <w:rsid w:val="003A7EC2"/>
    <w:rsid w:val="003B4281"/>
    <w:rsid w:val="003C135E"/>
    <w:rsid w:val="003C40EB"/>
    <w:rsid w:val="003D117D"/>
    <w:rsid w:val="003E2446"/>
    <w:rsid w:val="003E5413"/>
    <w:rsid w:val="003F1594"/>
    <w:rsid w:val="003F208E"/>
    <w:rsid w:val="003F3DC8"/>
    <w:rsid w:val="003F402F"/>
    <w:rsid w:val="003F4A40"/>
    <w:rsid w:val="003F569B"/>
    <w:rsid w:val="003F6CC2"/>
    <w:rsid w:val="003F7DFA"/>
    <w:rsid w:val="00402C26"/>
    <w:rsid w:val="0040509C"/>
    <w:rsid w:val="00406B29"/>
    <w:rsid w:val="004123AA"/>
    <w:rsid w:val="004167E9"/>
    <w:rsid w:val="00420207"/>
    <w:rsid w:val="00421461"/>
    <w:rsid w:val="004239AC"/>
    <w:rsid w:val="004241E4"/>
    <w:rsid w:val="004257DF"/>
    <w:rsid w:val="00426695"/>
    <w:rsid w:val="00430115"/>
    <w:rsid w:val="004308A6"/>
    <w:rsid w:val="00436085"/>
    <w:rsid w:val="00436A29"/>
    <w:rsid w:val="0044352B"/>
    <w:rsid w:val="00444556"/>
    <w:rsid w:val="00446D77"/>
    <w:rsid w:val="00451BD8"/>
    <w:rsid w:val="00452200"/>
    <w:rsid w:val="00453DF9"/>
    <w:rsid w:val="00463621"/>
    <w:rsid w:val="00470133"/>
    <w:rsid w:val="0047058F"/>
    <w:rsid w:val="00473FE8"/>
    <w:rsid w:val="004746BF"/>
    <w:rsid w:val="00480D2E"/>
    <w:rsid w:val="00482F0A"/>
    <w:rsid w:val="00485161"/>
    <w:rsid w:val="004859AB"/>
    <w:rsid w:val="004954D8"/>
    <w:rsid w:val="00496FE7"/>
    <w:rsid w:val="004A701D"/>
    <w:rsid w:val="004A795E"/>
    <w:rsid w:val="004B1635"/>
    <w:rsid w:val="004B1ECC"/>
    <w:rsid w:val="004B2F9E"/>
    <w:rsid w:val="004B447D"/>
    <w:rsid w:val="004B5D0F"/>
    <w:rsid w:val="004C6D3A"/>
    <w:rsid w:val="004C7710"/>
    <w:rsid w:val="004E00DA"/>
    <w:rsid w:val="004E1E3D"/>
    <w:rsid w:val="004E3E05"/>
    <w:rsid w:val="004F50A4"/>
    <w:rsid w:val="00503A80"/>
    <w:rsid w:val="00504ED1"/>
    <w:rsid w:val="0051188B"/>
    <w:rsid w:val="00521106"/>
    <w:rsid w:val="00522382"/>
    <w:rsid w:val="00522C19"/>
    <w:rsid w:val="005230F2"/>
    <w:rsid w:val="00523F54"/>
    <w:rsid w:val="005240AB"/>
    <w:rsid w:val="00526845"/>
    <w:rsid w:val="0053134D"/>
    <w:rsid w:val="00531A63"/>
    <w:rsid w:val="00537EDB"/>
    <w:rsid w:val="005448BC"/>
    <w:rsid w:val="005475C6"/>
    <w:rsid w:val="005533B5"/>
    <w:rsid w:val="005537BF"/>
    <w:rsid w:val="00554C47"/>
    <w:rsid w:val="00563867"/>
    <w:rsid w:val="00565168"/>
    <w:rsid w:val="00567571"/>
    <w:rsid w:val="00580098"/>
    <w:rsid w:val="005841E2"/>
    <w:rsid w:val="0059391D"/>
    <w:rsid w:val="00595846"/>
    <w:rsid w:val="00595C80"/>
    <w:rsid w:val="005A06DF"/>
    <w:rsid w:val="005A1C63"/>
    <w:rsid w:val="005B000C"/>
    <w:rsid w:val="005C4E27"/>
    <w:rsid w:val="005D023F"/>
    <w:rsid w:val="005D05B3"/>
    <w:rsid w:val="005D3267"/>
    <w:rsid w:val="005D6AC1"/>
    <w:rsid w:val="005E0AC1"/>
    <w:rsid w:val="005E2F89"/>
    <w:rsid w:val="005E37A5"/>
    <w:rsid w:val="005E534D"/>
    <w:rsid w:val="005E5820"/>
    <w:rsid w:val="005E663B"/>
    <w:rsid w:val="005E7876"/>
    <w:rsid w:val="005F59EF"/>
    <w:rsid w:val="00600067"/>
    <w:rsid w:val="00600E62"/>
    <w:rsid w:val="00602B08"/>
    <w:rsid w:val="006049BB"/>
    <w:rsid w:val="006106F0"/>
    <w:rsid w:val="00610BCA"/>
    <w:rsid w:val="00615E88"/>
    <w:rsid w:val="0062244C"/>
    <w:rsid w:val="00623421"/>
    <w:rsid w:val="00624400"/>
    <w:rsid w:val="006248CF"/>
    <w:rsid w:val="00631EDA"/>
    <w:rsid w:val="0063344A"/>
    <w:rsid w:val="00633B87"/>
    <w:rsid w:val="00636AE6"/>
    <w:rsid w:val="006370E0"/>
    <w:rsid w:val="00642BCF"/>
    <w:rsid w:val="00644BEB"/>
    <w:rsid w:val="00645032"/>
    <w:rsid w:val="00650050"/>
    <w:rsid w:val="00652AC3"/>
    <w:rsid w:val="00654FD8"/>
    <w:rsid w:val="00656678"/>
    <w:rsid w:val="00656813"/>
    <w:rsid w:val="00657D24"/>
    <w:rsid w:val="00660649"/>
    <w:rsid w:val="006622D8"/>
    <w:rsid w:val="0066276E"/>
    <w:rsid w:val="0066313F"/>
    <w:rsid w:val="0066440C"/>
    <w:rsid w:val="00664C68"/>
    <w:rsid w:val="00670241"/>
    <w:rsid w:val="00674F69"/>
    <w:rsid w:val="00676F27"/>
    <w:rsid w:val="006809FB"/>
    <w:rsid w:val="00681A4E"/>
    <w:rsid w:val="006831C3"/>
    <w:rsid w:val="00687A8E"/>
    <w:rsid w:val="006907EF"/>
    <w:rsid w:val="00697556"/>
    <w:rsid w:val="006A0692"/>
    <w:rsid w:val="006A10D1"/>
    <w:rsid w:val="006A118B"/>
    <w:rsid w:val="006A249A"/>
    <w:rsid w:val="006A3C15"/>
    <w:rsid w:val="006A6488"/>
    <w:rsid w:val="006A7F02"/>
    <w:rsid w:val="006B0A60"/>
    <w:rsid w:val="006B0C30"/>
    <w:rsid w:val="006B1198"/>
    <w:rsid w:val="006B3644"/>
    <w:rsid w:val="006B6A7A"/>
    <w:rsid w:val="006B7DB2"/>
    <w:rsid w:val="006C1516"/>
    <w:rsid w:val="006C3990"/>
    <w:rsid w:val="006C7D2C"/>
    <w:rsid w:val="006D0965"/>
    <w:rsid w:val="006D4286"/>
    <w:rsid w:val="006D617D"/>
    <w:rsid w:val="006D7773"/>
    <w:rsid w:val="006D792F"/>
    <w:rsid w:val="006D79AC"/>
    <w:rsid w:val="006E304F"/>
    <w:rsid w:val="006F3B8B"/>
    <w:rsid w:val="006F53AF"/>
    <w:rsid w:val="006F61CD"/>
    <w:rsid w:val="0070072E"/>
    <w:rsid w:val="00701508"/>
    <w:rsid w:val="00705670"/>
    <w:rsid w:val="007068A9"/>
    <w:rsid w:val="00713315"/>
    <w:rsid w:val="00713D87"/>
    <w:rsid w:val="007228BA"/>
    <w:rsid w:val="00722ABA"/>
    <w:rsid w:val="00725CBC"/>
    <w:rsid w:val="00725D97"/>
    <w:rsid w:val="00727416"/>
    <w:rsid w:val="00727A47"/>
    <w:rsid w:val="00730191"/>
    <w:rsid w:val="00735113"/>
    <w:rsid w:val="007378FD"/>
    <w:rsid w:val="007436AF"/>
    <w:rsid w:val="00743A80"/>
    <w:rsid w:val="0074480A"/>
    <w:rsid w:val="007454BB"/>
    <w:rsid w:val="00745E51"/>
    <w:rsid w:val="00754473"/>
    <w:rsid w:val="00762043"/>
    <w:rsid w:val="007631C3"/>
    <w:rsid w:val="00764EFE"/>
    <w:rsid w:val="00772029"/>
    <w:rsid w:val="0077202B"/>
    <w:rsid w:val="00786B77"/>
    <w:rsid w:val="007904D9"/>
    <w:rsid w:val="00791490"/>
    <w:rsid w:val="00791BAD"/>
    <w:rsid w:val="007931B2"/>
    <w:rsid w:val="007946E9"/>
    <w:rsid w:val="00794803"/>
    <w:rsid w:val="007A15BA"/>
    <w:rsid w:val="007A2B9C"/>
    <w:rsid w:val="007A5C43"/>
    <w:rsid w:val="007A61F9"/>
    <w:rsid w:val="007B1D67"/>
    <w:rsid w:val="007B4283"/>
    <w:rsid w:val="007C14FD"/>
    <w:rsid w:val="007C2F49"/>
    <w:rsid w:val="007C72EE"/>
    <w:rsid w:val="007D0D8F"/>
    <w:rsid w:val="007D24C0"/>
    <w:rsid w:val="007D6617"/>
    <w:rsid w:val="007D7004"/>
    <w:rsid w:val="007D7DB7"/>
    <w:rsid w:val="007E3043"/>
    <w:rsid w:val="007E33F5"/>
    <w:rsid w:val="007E6C68"/>
    <w:rsid w:val="007E7243"/>
    <w:rsid w:val="007E767F"/>
    <w:rsid w:val="007E76CD"/>
    <w:rsid w:val="007E76EC"/>
    <w:rsid w:val="007F2350"/>
    <w:rsid w:val="007F5C9F"/>
    <w:rsid w:val="007F5FDA"/>
    <w:rsid w:val="007F727B"/>
    <w:rsid w:val="007F7AA8"/>
    <w:rsid w:val="008000FC"/>
    <w:rsid w:val="00800A62"/>
    <w:rsid w:val="0080237D"/>
    <w:rsid w:val="008048FA"/>
    <w:rsid w:val="00804B9F"/>
    <w:rsid w:val="0081589E"/>
    <w:rsid w:val="00815A99"/>
    <w:rsid w:val="00821050"/>
    <w:rsid w:val="008364A4"/>
    <w:rsid w:val="008413BF"/>
    <w:rsid w:val="0084565F"/>
    <w:rsid w:val="00845BEA"/>
    <w:rsid w:val="0084676C"/>
    <w:rsid w:val="008468D5"/>
    <w:rsid w:val="00860B81"/>
    <w:rsid w:val="00861538"/>
    <w:rsid w:val="008725BE"/>
    <w:rsid w:val="008768F0"/>
    <w:rsid w:val="00880A6D"/>
    <w:rsid w:val="00884D23"/>
    <w:rsid w:val="00887DBB"/>
    <w:rsid w:val="00896BF8"/>
    <w:rsid w:val="00897916"/>
    <w:rsid w:val="00897D08"/>
    <w:rsid w:val="008A0FEB"/>
    <w:rsid w:val="008A3A08"/>
    <w:rsid w:val="008A3C1B"/>
    <w:rsid w:val="008A715F"/>
    <w:rsid w:val="008A74A9"/>
    <w:rsid w:val="008B2B32"/>
    <w:rsid w:val="008B6E68"/>
    <w:rsid w:val="008C1EE8"/>
    <w:rsid w:val="008C3E43"/>
    <w:rsid w:val="008D2155"/>
    <w:rsid w:val="008D2B8B"/>
    <w:rsid w:val="008E215E"/>
    <w:rsid w:val="008E3FBC"/>
    <w:rsid w:val="008F0315"/>
    <w:rsid w:val="00900896"/>
    <w:rsid w:val="00905D46"/>
    <w:rsid w:val="00907BF7"/>
    <w:rsid w:val="00913680"/>
    <w:rsid w:val="00917B30"/>
    <w:rsid w:val="00922648"/>
    <w:rsid w:val="009247AC"/>
    <w:rsid w:val="009259EE"/>
    <w:rsid w:val="00930130"/>
    <w:rsid w:val="00931562"/>
    <w:rsid w:val="00944CED"/>
    <w:rsid w:val="00945524"/>
    <w:rsid w:val="009479A8"/>
    <w:rsid w:val="00953884"/>
    <w:rsid w:val="00954421"/>
    <w:rsid w:val="00957508"/>
    <w:rsid w:val="00965741"/>
    <w:rsid w:val="00965AF5"/>
    <w:rsid w:val="00970506"/>
    <w:rsid w:val="00976677"/>
    <w:rsid w:val="00981496"/>
    <w:rsid w:val="0098202C"/>
    <w:rsid w:val="00982A0E"/>
    <w:rsid w:val="009921AE"/>
    <w:rsid w:val="009A4496"/>
    <w:rsid w:val="009B08E7"/>
    <w:rsid w:val="009B15BF"/>
    <w:rsid w:val="009C7737"/>
    <w:rsid w:val="009C7E21"/>
    <w:rsid w:val="009D0B28"/>
    <w:rsid w:val="009D5A1F"/>
    <w:rsid w:val="009D5B97"/>
    <w:rsid w:val="009D659C"/>
    <w:rsid w:val="009D73DE"/>
    <w:rsid w:val="009E09E9"/>
    <w:rsid w:val="009E4AA4"/>
    <w:rsid w:val="009E5B7A"/>
    <w:rsid w:val="009F1EE8"/>
    <w:rsid w:val="009F2DE8"/>
    <w:rsid w:val="009F43FD"/>
    <w:rsid w:val="009F7180"/>
    <w:rsid w:val="00A00386"/>
    <w:rsid w:val="00A00BD2"/>
    <w:rsid w:val="00A0383D"/>
    <w:rsid w:val="00A044C6"/>
    <w:rsid w:val="00A06DA7"/>
    <w:rsid w:val="00A11732"/>
    <w:rsid w:val="00A14308"/>
    <w:rsid w:val="00A17999"/>
    <w:rsid w:val="00A2337A"/>
    <w:rsid w:val="00A242E4"/>
    <w:rsid w:val="00A251A3"/>
    <w:rsid w:val="00A263E4"/>
    <w:rsid w:val="00A32F37"/>
    <w:rsid w:val="00A3445E"/>
    <w:rsid w:val="00A36784"/>
    <w:rsid w:val="00A42C8E"/>
    <w:rsid w:val="00A522EF"/>
    <w:rsid w:val="00A5301D"/>
    <w:rsid w:val="00A62759"/>
    <w:rsid w:val="00A640B9"/>
    <w:rsid w:val="00A67B7D"/>
    <w:rsid w:val="00A718D7"/>
    <w:rsid w:val="00A71AC4"/>
    <w:rsid w:val="00A81379"/>
    <w:rsid w:val="00A81AF9"/>
    <w:rsid w:val="00A83513"/>
    <w:rsid w:val="00A87333"/>
    <w:rsid w:val="00A9036F"/>
    <w:rsid w:val="00A9101A"/>
    <w:rsid w:val="00A94128"/>
    <w:rsid w:val="00A94A9D"/>
    <w:rsid w:val="00AA13DC"/>
    <w:rsid w:val="00AA2106"/>
    <w:rsid w:val="00AA3A7C"/>
    <w:rsid w:val="00AA5610"/>
    <w:rsid w:val="00AA5CAC"/>
    <w:rsid w:val="00AB1312"/>
    <w:rsid w:val="00AB404E"/>
    <w:rsid w:val="00AB6DC6"/>
    <w:rsid w:val="00AC6181"/>
    <w:rsid w:val="00AD1B82"/>
    <w:rsid w:val="00AD3E7C"/>
    <w:rsid w:val="00AD7294"/>
    <w:rsid w:val="00AE1BCB"/>
    <w:rsid w:val="00AE5BC9"/>
    <w:rsid w:val="00AE7119"/>
    <w:rsid w:val="00B00928"/>
    <w:rsid w:val="00B0290A"/>
    <w:rsid w:val="00B038BF"/>
    <w:rsid w:val="00B078B7"/>
    <w:rsid w:val="00B1290A"/>
    <w:rsid w:val="00B14E6F"/>
    <w:rsid w:val="00B152DC"/>
    <w:rsid w:val="00B15B63"/>
    <w:rsid w:val="00B16939"/>
    <w:rsid w:val="00B2708F"/>
    <w:rsid w:val="00B321B2"/>
    <w:rsid w:val="00B335A4"/>
    <w:rsid w:val="00B37C5B"/>
    <w:rsid w:val="00B47FD3"/>
    <w:rsid w:val="00B528B0"/>
    <w:rsid w:val="00B60BC8"/>
    <w:rsid w:val="00B61A1A"/>
    <w:rsid w:val="00B75925"/>
    <w:rsid w:val="00B814C2"/>
    <w:rsid w:val="00B8200A"/>
    <w:rsid w:val="00B827E7"/>
    <w:rsid w:val="00B8494B"/>
    <w:rsid w:val="00B856BB"/>
    <w:rsid w:val="00B93F05"/>
    <w:rsid w:val="00B95DED"/>
    <w:rsid w:val="00B97E49"/>
    <w:rsid w:val="00BA254C"/>
    <w:rsid w:val="00BA714E"/>
    <w:rsid w:val="00BB4D93"/>
    <w:rsid w:val="00BB5794"/>
    <w:rsid w:val="00BC2971"/>
    <w:rsid w:val="00BD14B1"/>
    <w:rsid w:val="00BD58D7"/>
    <w:rsid w:val="00BD76C9"/>
    <w:rsid w:val="00BE4B41"/>
    <w:rsid w:val="00BF21F2"/>
    <w:rsid w:val="00BF3377"/>
    <w:rsid w:val="00BF395B"/>
    <w:rsid w:val="00C01974"/>
    <w:rsid w:val="00C11E9A"/>
    <w:rsid w:val="00C138B2"/>
    <w:rsid w:val="00C16371"/>
    <w:rsid w:val="00C16BA1"/>
    <w:rsid w:val="00C21044"/>
    <w:rsid w:val="00C21C8B"/>
    <w:rsid w:val="00C25197"/>
    <w:rsid w:val="00C32C36"/>
    <w:rsid w:val="00C355EB"/>
    <w:rsid w:val="00C41F17"/>
    <w:rsid w:val="00C43D1A"/>
    <w:rsid w:val="00C46EB8"/>
    <w:rsid w:val="00C47844"/>
    <w:rsid w:val="00C51914"/>
    <w:rsid w:val="00C54952"/>
    <w:rsid w:val="00C554EA"/>
    <w:rsid w:val="00C568EA"/>
    <w:rsid w:val="00C64DDC"/>
    <w:rsid w:val="00C667D5"/>
    <w:rsid w:val="00C67AAE"/>
    <w:rsid w:val="00C67C57"/>
    <w:rsid w:val="00C71C45"/>
    <w:rsid w:val="00C76F4D"/>
    <w:rsid w:val="00C771F5"/>
    <w:rsid w:val="00C77FA6"/>
    <w:rsid w:val="00C8025A"/>
    <w:rsid w:val="00C84620"/>
    <w:rsid w:val="00C85CC1"/>
    <w:rsid w:val="00C87B8B"/>
    <w:rsid w:val="00C91BA9"/>
    <w:rsid w:val="00C9345B"/>
    <w:rsid w:val="00CA270B"/>
    <w:rsid w:val="00CA3385"/>
    <w:rsid w:val="00CA5A3A"/>
    <w:rsid w:val="00CA7AF1"/>
    <w:rsid w:val="00CB2E17"/>
    <w:rsid w:val="00CB6372"/>
    <w:rsid w:val="00CC2F97"/>
    <w:rsid w:val="00CC323F"/>
    <w:rsid w:val="00CC51F5"/>
    <w:rsid w:val="00CD75B3"/>
    <w:rsid w:val="00CE3148"/>
    <w:rsid w:val="00CE3384"/>
    <w:rsid w:val="00CE5FA0"/>
    <w:rsid w:val="00CE79DF"/>
    <w:rsid w:val="00CE7E94"/>
    <w:rsid w:val="00CF4B62"/>
    <w:rsid w:val="00CF4B85"/>
    <w:rsid w:val="00CF509F"/>
    <w:rsid w:val="00CF7EC0"/>
    <w:rsid w:val="00D00717"/>
    <w:rsid w:val="00D0392A"/>
    <w:rsid w:val="00D05FB9"/>
    <w:rsid w:val="00D129EE"/>
    <w:rsid w:val="00D15BA5"/>
    <w:rsid w:val="00D15ED9"/>
    <w:rsid w:val="00D248E9"/>
    <w:rsid w:val="00D31E1F"/>
    <w:rsid w:val="00D333B1"/>
    <w:rsid w:val="00D34D44"/>
    <w:rsid w:val="00D414E4"/>
    <w:rsid w:val="00D44715"/>
    <w:rsid w:val="00D45B5A"/>
    <w:rsid w:val="00D5060B"/>
    <w:rsid w:val="00D536FE"/>
    <w:rsid w:val="00D57EF3"/>
    <w:rsid w:val="00D6157B"/>
    <w:rsid w:val="00D62A83"/>
    <w:rsid w:val="00D62EBA"/>
    <w:rsid w:val="00D65020"/>
    <w:rsid w:val="00D72780"/>
    <w:rsid w:val="00D73D58"/>
    <w:rsid w:val="00D85E43"/>
    <w:rsid w:val="00D870AC"/>
    <w:rsid w:val="00D87EC9"/>
    <w:rsid w:val="00D91AF1"/>
    <w:rsid w:val="00D92C76"/>
    <w:rsid w:val="00D93842"/>
    <w:rsid w:val="00D93D14"/>
    <w:rsid w:val="00D95085"/>
    <w:rsid w:val="00DA1404"/>
    <w:rsid w:val="00DA37B7"/>
    <w:rsid w:val="00DA61FB"/>
    <w:rsid w:val="00DA7722"/>
    <w:rsid w:val="00DB071A"/>
    <w:rsid w:val="00DB14A6"/>
    <w:rsid w:val="00DB1AD5"/>
    <w:rsid w:val="00DB254D"/>
    <w:rsid w:val="00DB2996"/>
    <w:rsid w:val="00DB6CCF"/>
    <w:rsid w:val="00DC3019"/>
    <w:rsid w:val="00DC701D"/>
    <w:rsid w:val="00DD160F"/>
    <w:rsid w:val="00DD235A"/>
    <w:rsid w:val="00DD4A3C"/>
    <w:rsid w:val="00DD59B1"/>
    <w:rsid w:val="00DE472E"/>
    <w:rsid w:val="00DF28B8"/>
    <w:rsid w:val="00DF3A00"/>
    <w:rsid w:val="00DF5C8F"/>
    <w:rsid w:val="00E024C1"/>
    <w:rsid w:val="00E02667"/>
    <w:rsid w:val="00E04C68"/>
    <w:rsid w:val="00E06393"/>
    <w:rsid w:val="00E06EB1"/>
    <w:rsid w:val="00E16848"/>
    <w:rsid w:val="00E25A1C"/>
    <w:rsid w:val="00E300F8"/>
    <w:rsid w:val="00E31ED2"/>
    <w:rsid w:val="00E362C2"/>
    <w:rsid w:val="00E410D9"/>
    <w:rsid w:val="00E46C01"/>
    <w:rsid w:val="00E502D1"/>
    <w:rsid w:val="00E53EBE"/>
    <w:rsid w:val="00E5551E"/>
    <w:rsid w:val="00E5575C"/>
    <w:rsid w:val="00E611A6"/>
    <w:rsid w:val="00E70884"/>
    <w:rsid w:val="00E70CEB"/>
    <w:rsid w:val="00E745E8"/>
    <w:rsid w:val="00E74915"/>
    <w:rsid w:val="00E77C7E"/>
    <w:rsid w:val="00E85377"/>
    <w:rsid w:val="00E863F9"/>
    <w:rsid w:val="00E86FD2"/>
    <w:rsid w:val="00E941C7"/>
    <w:rsid w:val="00E97690"/>
    <w:rsid w:val="00EA119B"/>
    <w:rsid w:val="00EA1E40"/>
    <w:rsid w:val="00EA473F"/>
    <w:rsid w:val="00EA6BA7"/>
    <w:rsid w:val="00EA755E"/>
    <w:rsid w:val="00EB0723"/>
    <w:rsid w:val="00EB0CBE"/>
    <w:rsid w:val="00EB1824"/>
    <w:rsid w:val="00EB59A0"/>
    <w:rsid w:val="00EB7D84"/>
    <w:rsid w:val="00EC57FA"/>
    <w:rsid w:val="00EC5CA5"/>
    <w:rsid w:val="00ED086F"/>
    <w:rsid w:val="00ED11C1"/>
    <w:rsid w:val="00ED500B"/>
    <w:rsid w:val="00ED61DF"/>
    <w:rsid w:val="00ED7056"/>
    <w:rsid w:val="00ED7A60"/>
    <w:rsid w:val="00EE040C"/>
    <w:rsid w:val="00EE5413"/>
    <w:rsid w:val="00EF0835"/>
    <w:rsid w:val="00EF2C4D"/>
    <w:rsid w:val="00EF3D7A"/>
    <w:rsid w:val="00EF7082"/>
    <w:rsid w:val="00EF7282"/>
    <w:rsid w:val="00F00BE3"/>
    <w:rsid w:val="00F01396"/>
    <w:rsid w:val="00F0265B"/>
    <w:rsid w:val="00F04BA8"/>
    <w:rsid w:val="00F11C23"/>
    <w:rsid w:val="00F166FE"/>
    <w:rsid w:val="00F16DAC"/>
    <w:rsid w:val="00F2366A"/>
    <w:rsid w:val="00F27759"/>
    <w:rsid w:val="00F315B5"/>
    <w:rsid w:val="00F34815"/>
    <w:rsid w:val="00F355E8"/>
    <w:rsid w:val="00F52D0F"/>
    <w:rsid w:val="00F53F70"/>
    <w:rsid w:val="00F56571"/>
    <w:rsid w:val="00F56ED1"/>
    <w:rsid w:val="00F57206"/>
    <w:rsid w:val="00F5746A"/>
    <w:rsid w:val="00F61AD2"/>
    <w:rsid w:val="00F65A8F"/>
    <w:rsid w:val="00F65ABB"/>
    <w:rsid w:val="00F65FEB"/>
    <w:rsid w:val="00F66E9F"/>
    <w:rsid w:val="00F678B9"/>
    <w:rsid w:val="00F67F72"/>
    <w:rsid w:val="00F70FB1"/>
    <w:rsid w:val="00F7417F"/>
    <w:rsid w:val="00F77155"/>
    <w:rsid w:val="00F7759C"/>
    <w:rsid w:val="00F81941"/>
    <w:rsid w:val="00F9078C"/>
    <w:rsid w:val="00F91DA3"/>
    <w:rsid w:val="00F95B75"/>
    <w:rsid w:val="00FA0249"/>
    <w:rsid w:val="00FA12E6"/>
    <w:rsid w:val="00FA266D"/>
    <w:rsid w:val="00FA6686"/>
    <w:rsid w:val="00FA6A02"/>
    <w:rsid w:val="00FB62C5"/>
    <w:rsid w:val="00FB7C29"/>
    <w:rsid w:val="00FC41D7"/>
    <w:rsid w:val="00FC48BF"/>
    <w:rsid w:val="00FC5FBD"/>
    <w:rsid w:val="00FC7072"/>
    <w:rsid w:val="00FC7F6B"/>
    <w:rsid w:val="00FC7FC4"/>
    <w:rsid w:val="00FD29B6"/>
    <w:rsid w:val="00FD31E7"/>
    <w:rsid w:val="00FD6C73"/>
    <w:rsid w:val="00FE09F8"/>
    <w:rsid w:val="00FE1FA1"/>
    <w:rsid w:val="00FE4921"/>
    <w:rsid w:val="00FE7018"/>
    <w:rsid w:val="00FF28A3"/>
    <w:rsid w:val="00FF2BB9"/>
    <w:rsid w:val="00FF4D0C"/>
    <w:rsid w:val="00FF6928"/>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4345F4BE-FCC3-42AD-80E4-9A2E2130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de-DE" w:eastAsia="en-US"/>
    </w:rPr>
  </w:style>
  <w:style w:type="paragraph" w:styleId="Heading1">
    <w:name w:val="heading 1"/>
    <w:basedOn w:val="Normal"/>
    <w:link w:val="Heading1Char"/>
    <w:uiPriority w:val="9"/>
    <w:qFormat/>
    <w:rsid w:val="00DD235A"/>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2">
    <w:name w:val="heading 2"/>
    <w:basedOn w:val="Normal"/>
    <w:next w:val="Normal"/>
    <w:link w:val="Heading2Char"/>
    <w:uiPriority w:val="9"/>
    <w:unhideWhenUsed/>
    <w:qFormat/>
    <w:rsid w:val="00DB1AD5"/>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D92C7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1C"/>
    <w:pPr>
      <w:ind w:left="720"/>
      <w:contextualSpacing/>
    </w:pPr>
  </w:style>
  <w:style w:type="character" w:styleId="Hyperlink">
    <w:name w:val="Hyperlink"/>
    <w:uiPriority w:val="99"/>
    <w:unhideWhenUsed/>
    <w:rsid w:val="003E2446"/>
    <w:rPr>
      <w:color w:val="0000FF"/>
      <w:u w:val="single"/>
    </w:rPr>
  </w:style>
  <w:style w:type="paragraph" w:styleId="FootnoteText">
    <w:name w:val="footnote text"/>
    <w:basedOn w:val="Normal"/>
    <w:link w:val="FootnoteTextChar"/>
    <w:uiPriority w:val="99"/>
    <w:unhideWhenUsed/>
    <w:rsid w:val="003E2446"/>
    <w:pPr>
      <w:spacing w:after="0" w:line="240" w:lineRule="auto"/>
    </w:pPr>
    <w:rPr>
      <w:sz w:val="20"/>
      <w:szCs w:val="20"/>
      <w:lang w:val="x-none" w:eastAsia="x-none"/>
    </w:rPr>
  </w:style>
  <w:style w:type="character" w:customStyle="1" w:styleId="FootnoteTextChar">
    <w:name w:val="Footnote Text Char"/>
    <w:link w:val="FootnoteText"/>
    <w:uiPriority w:val="99"/>
    <w:rsid w:val="003E2446"/>
    <w:rPr>
      <w:sz w:val="20"/>
      <w:szCs w:val="20"/>
    </w:rPr>
  </w:style>
  <w:style w:type="character" w:styleId="FootnoteReference">
    <w:name w:val="footnote reference"/>
    <w:uiPriority w:val="99"/>
    <w:semiHidden/>
    <w:unhideWhenUsed/>
    <w:rsid w:val="003E2446"/>
    <w:rPr>
      <w:vertAlign w:val="superscript"/>
    </w:rPr>
  </w:style>
  <w:style w:type="character" w:styleId="CommentReference">
    <w:name w:val="annotation reference"/>
    <w:uiPriority w:val="99"/>
    <w:semiHidden/>
    <w:unhideWhenUsed/>
    <w:rsid w:val="001862E8"/>
    <w:rPr>
      <w:sz w:val="16"/>
      <w:szCs w:val="16"/>
    </w:rPr>
  </w:style>
  <w:style w:type="paragraph" w:styleId="CommentText">
    <w:name w:val="annotation text"/>
    <w:basedOn w:val="Normal"/>
    <w:link w:val="CommentTextChar"/>
    <w:uiPriority w:val="99"/>
    <w:semiHidden/>
    <w:unhideWhenUsed/>
    <w:rsid w:val="001862E8"/>
    <w:rPr>
      <w:sz w:val="20"/>
      <w:szCs w:val="20"/>
      <w:lang w:val="x-none"/>
    </w:rPr>
  </w:style>
  <w:style w:type="character" w:customStyle="1" w:styleId="CommentTextChar">
    <w:name w:val="Comment Text Char"/>
    <w:link w:val="CommentText"/>
    <w:uiPriority w:val="99"/>
    <w:semiHidden/>
    <w:rsid w:val="001862E8"/>
    <w:rPr>
      <w:lang w:eastAsia="en-US"/>
    </w:rPr>
  </w:style>
  <w:style w:type="paragraph" w:styleId="CommentSubject">
    <w:name w:val="annotation subject"/>
    <w:basedOn w:val="CommentText"/>
    <w:next w:val="CommentText"/>
    <w:link w:val="CommentSubjectChar"/>
    <w:uiPriority w:val="99"/>
    <w:semiHidden/>
    <w:unhideWhenUsed/>
    <w:rsid w:val="001862E8"/>
    <w:rPr>
      <w:b/>
      <w:bCs/>
    </w:rPr>
  </w:style>
  <w:style w:type="character" w:customStyle="1" w:styleId="CommentSubjectChar">
    <w:name w:val="Comment Subject Char"/>
    <w:link w:val="CommentSubject"/>
    <w:uiPriority w:val="99"/>
    <w:semiHidden/>
    <w:rsid w:val="001862E8"/>
    <w:rPr>
      <w:b/>
      <w:bCs/>
      <w:lang w:eastAsia="en-US"/>
    </w:rPr>
  </w:style>
  <w:style w:type="paragraph" w:styleId="BalloonText">
    <w:name w:val="Balloon Text"/>
    <w:basedOn w:val="Normal"/>
    <w:link w:val="BalloonTextChar"/>
    <w:uiPriority w:val="99"/>
    <w:semiHidden/>
    <w:unhideWhenUsed/>
    <w:rsid w:val="001862E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862E8"/>
    <w:rPr>
      <w:rFonts w:ascii="Tahoma" w:hAnsi="Tahoma" w:cs="Tahoma"/>
      <w:sz w:val="16"/>
      <w:szCs w:val="16"/>
      <w:lang w:eastAsia="en-US"/>
    </w:rPr>
  </w:style>
  <w:style w:type="character" w:customStyle="1" w:styleId="Heading1Char">
    <w:name w:val="Heading 1 Char"/>
    <w:link w:val="Heading1"/>
    <w:uiPriority w:val="9"/>
    <w:rsid w:val="00DD235A"/>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2D74F0"/>
    <w:pPr>
      <w:tabs>
        <w:tab w:val="center" w:pos="4536"/>
        <w:tab w:val="right" w:pos="9072"/>
      </w:tabs>
    </w:pPr>
  </w:style>
  <w:style w:type="character" w:customStyle="1" w:styleId="HeaderChar">
    <w:name w:val="Header Char"/>
    <w:link w:val="Header"/>
    <w:uiPriority w:val="99"/>
    <w:rsid w:val="002D74F0"/>
    <w:rPr>
      <w:sz w:val="22"/>
      <w:szCs w:val="22"/>
      <w:lang w:eastAsia="en-US"/>
    </w:rPr>
  </w:style>
  <w:style w:type="paragraph" w:styleId="Footer">
    <w:name w:val="footer"/>
    <w:basedOn w:val="Normal"/>
    <w:link w:val="FooterChar"/>
    <w:uiPriority w:val="99"/>
    <w:unhideWhenUsed/>
    <w:rsid w:val="002D74F0"/>
    <w:pPr>
      <w:tabs>
        <w:tab w:val="center" w:pos="4536"/>
        <w:tab w:val="right" w:pos="9072"/>
      </w:tabs>
    </w:pPr>
  </w:style>
  <w:style w:type="character" w:customStyle="1" w:styleId="FooterChar">
    <w:name w:val="Footer Char"/>
    <w:link w:val="Footer"/>
    <w:uiPriority w:val="99"/>
    <w:rsid w:val="002D74F0"/>
    <w:rPr>
      <w:sz w:val="22"/>
      <w:szCs w:val="22"/>
      <w:lang w:eastAsia="en-US"/>
    </w:rPr>
  </w:style>
  <w:style w:type="character" w:styleId="LineNumber">
    <w:name w:val="line number"/>
    <w:uiPriority w:val="99"/>
    <w:semiHidden/>
    <w:unhideWhenUsed/>
    <w:rsid w:val="009F43FD"/>
  </w:style>
  <w:style w:type="paragraph" w:styleId="NoSpacing">
    <w:name w:val="No Spacing"/>
    <w:uiPriority w:val="1"/>
    <w:qFormat/>
    <w:rsid w:val="006A6488"/>
    <w:rPr>
      <w:sz w:val="22"/>
      <w:szCs w:val="22"/>
      <w:lang w:val="de-DE" w:eastAsia="en-US"/>
    </w:rPr>
  </w:style>
  <w:style w:type="paragraph" w:styleId="EndnoteText">
    <w:name w:val="endnote text"/>
    <w:basedOn w:val="Normal"/>
    <w:link w:val="EndnoteTextChar"/>
    <w:uiPriority w:val="99"/>
    <w:unhideWhenUsed/>
    <w:rsid w:val="008A3C1B"/>
    <w:rPr>
      <w:sz w:val="20"/>
      <w:szCs w:val="20"/>
    </w:rPr>
  </w:style>
  <w:style w:type="character" w:customStyle="1" w:styleId="EndnoteTextChar">
    <w:name w:val="Endnote Text Char"/>
    <w:link w:val="EndnoteText"/>
    <w:uiPriority w:val="99"/>
    <w:rsid w:val="008A3C1B"/>
    <w:rPr>
      <w:lang w:eastAsia="en-US"/>
    </w:rPr>
  </w:style>
  <w:style w:type="character" w:styleId="EndnoteReference">
    <w:name w:val="endnote reference"/>
    <w:uiPriority w:val="99"/>
    <w:semiHidden/>
    <w:unhideWhenUsed/>
    <w:rsid w:val="008A3C1B"/>
    <w:rPr>
      <w:vertAlign w:val="superscript"/>
    </w:rPr>
  </w:style>
  <w:style w:type="paragraph" w:styleId="PlainText">
    <w:name w:val="Plain Text"/>
    <w:basedOn w:val="Normal"/>
    <w:link w:val="PlainTextChar"/>
    <w:uiPriority w:val="99"/>
    <w:unhideWhenUsed/>
    <w:rsid w:val="003709DD"/>
    <w:pPr>
      <w:spacing w:after="0" w:line="240" w:lineRule="auto"/>
    </w:pPr>
    <w:rPr>
      <w:rFonts w:cs="Consolas"/>
      <w:szCs w:val="21"/>
    </w:rPr>
  </w:style>
  <w:style w:type="character" w:customStyle="1" w:styleId="PlainTextChar">
    <w:name w:val="Plain Text Char"/>
    <w:link w:val="PlainText"/>
    <w:uiPriority w:val="99"/>
    <w:rsid w:val="003709DD"/>
    <w:rPr>
      <w:rFonts w:cs="Consolas"/>
      <w:sz w:val="22"/>
      <w:szCs w:val="21"/>
      <w:lang w:eastAsia="en-US"/>
    </w:rPr>
  </w:style>
  <w:style w:type="paragraph" w:customStyle="1" w:styleId="bodytext">
    <w:name w:val="bodytext"/>
    <w:basedOn w:val="Normal"/>
    <w:rsid w:val="00CE3148"/>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uiPriority w:val="22"/>
    <w:qFormat/>
    <w:rsid w:val="004308A6"/>
    <w:rPr>
      <w:b/>
      <w:bCs/>
    </w:rPr>
  </w:style>
  <w:style w:type="character" w:styleId="HTMLDefinition">
    <w:name w:val="HTML Definition"/>
    <w:uiPriority w:val="99"/>
    <w:semiHidden/>
    <w:unhideWhenUsed/>
    <w:rsid w:val="00A00BD2"/>
    <w:rPr>
      <w:i/>
      <w:iCs/>
    </w:rPr>
  </w:style>
  <w:style w:type="character" w:customStyle="1" w:styleId="Heading4Char">
    <w:name w:val="Heading 4 Char"/>
    <w:link w:val="Heading4"/>
    <w:uiPriority w:val="9"/>
    <w:rsid w:val="00D92C76"/>
    <w:rPr>
      <w:rFonts w:ascii="Calibri" w:eastAsia="Times New Roman" w:hAnsi="Calibri" w:cs="Times New Roman"/>
      <w:b/>
      <w:bCs/>
      <w:sz w:val="28"/>
      <w:szCs w:val="28"/>
      <w:lang w:eastAsia="en-US"/>
    </w:rPr>
  </w:style>
  <w:style w:type="character" w:customStyle="1" w:styleId="Heading2Char">
    <w:name w:val="Heading 2 Char"/>
    <w:link w:val="Heading2"/>
    <w:uiPriority w:val="9"/>
    <w:rsid w:val="00DB1AD5"/>
    <w:rPr>
      <w:rFonts w:ascii="Cambria" w:eastAsia="Times New Roman" w:hAnsi="Cambria" w:cs="Times New Roman"/>
      <w:b/>
      <w:bCs/>
      <w:i/>
      <w:iCs/>
      <w:sz w:val="28"/>
      <w:szCs w:val="28"/>
      <w:lang w:eastAsia="en-US"/>
    </w:rPr>
  </w:style>
  <w:style w:type="character" w:styleId="FollowedHyperlink">
    <w:name w:val="FollowedHyperlink"/>
    <w:uiPriority w:val="99"/>
    <w:semiHidden/>
    <w:unhideWhenUsed/>
    <w:rsid w:val="00C91B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819">
      <w:bodyDiv w:val="1"/>
      <w:marLeft w:val="0"/>
      <w:marRight w:val="0"/>
      <w:marTop w:val="0"/>
      <w:marBottom w:val="0"/>
      <w:divBdr>
        <w:top w:val="none" w:sz="0" w:space="0" w:color="auto"/>
        <w:left w:val="none" w:sz="0" w:space="0" w:color="auto"/>
        <w:bottom w:val="none" w:sz="0" w:space="0" w:color="auto"/>
        <w:right w:val="none" w:sz="0" w:space="0" w:color="auto"/>
      </w:divBdr>
      <w:divsChild>
        <w:div w:id="953055576">
          <w:marLeft w:val="0"/>
          <w:marRight w:val="0"/>
          <w:marTop w:val="0"/>
          <w:marBottom w:val="0"/>
          <w:divBdr>
            <w:top w:val="none" w:sz="0" w:space="0" w:color="auto"/>
            <w:left w:val="none" w:sz="0" w:space="0" w:color="auto"/>
            <w:bottom w:val="none" w:sz="0" w:space="0" w:color="auto"/>
            <w:right w:val="none" w:sz="0" w:space="0" w:color="auto"/>
          </w:divBdr>
        </w:div>
        <w:div w:id="1196386340">
          <w:marLeft w:val="0"/>
          <w:marRight w:val="0"/>
          <w:marTop w:val="0"/>
          <w:marBottom w:val="0"/>
          <w:divBdr>
            <w:top w:val="none" w:sz="0" w:space="0" w:color="auto"/>
            <w:left w:val="none" w:sz="0" w:space="0" w:color="auto"/>
            <w:bottom w:val="none" w:sz="0" w:space="0" w:color="auto"/>
            <w:right w:val="none" w:sz="0" w:space="0" w:color="auto"/>
          </w:divBdr>
        </w:div>
        <w:div w:id="1341195454">
          <w:marLeft w:val="0"/>
          <w:marRight w:val="0"/>
          <w:marTop w:val="0"/>
          <w:marBottom w:val="0"/>
          <w:divBdr>
            <w:top w:val="none" w:sz="0" w:space="0" w:color="auto"/>
            <w:left w:val="none" w:sz="0" w:space="0" w:color="auto"/>
            <w:bottom w:val="none" w:sz="0" w:space="0" w:color="auto"/>
            <w:right w:val="none" w:sz="0" w:space="0" w:color="auto"/>
          </w:divBdr>
        </w:div>
        <w:div w:id="1567230121">
          <w:marLeft w:val="0"/>
          <w:marRight w:val="0"/>
          <w:marTop w:val="0"/>
          <w:marBottom w:val="0"/>
          <w:divBdr>
            <w:top w:val="none" w:sz="0" w:space="0" w:color="auto"/>
            <w:left w:val="none" w:sz="0" w:space="0" w:color="auto"/>
            <w:bottom w:val="none" w:sz="0" w:space="0" w:color="auto"/>
            <w:right w:val="none" w:sz="0" w:space="0" w:color="auto"/>
          </w:divBdr>
        </w:div>
      </w:divsChild>
    </w:div>
    <w:div w:id="57360305">
      <w:bodyDiv w:val="1"/>
      <w:marLeft w:val="0"/>
      <w:marRight w:val="0"/>
      <w:marTop w:val="0"/>
      <w:marBottom w:val="0"/>
      <w:divBdr>
        <w:top w:val="none" w:sz="0" w:space="0" w:color="auto"/>
        <w:left w:val="none" w:sz="0" w:space="0" w:color="auto"/>
        <w:bottom w:val="none" w:sz="0" w:space="0" w:color="auto"/>
        <w:right w:val="none" w:sz="0" w:space="0" w:color="auto"/>
      </w:divBdr>
      <w:divsChild>
        <w:div w:id="1322810136">
          <w:marLeft w:val="0"/>
          <w:marRight w:val="0"/>
          <w:marTop w:val="0"/>
          <w:marBottom w:val="0"/>
          <w:divBdr>
            <w:top w:val="none" w:sz="0" w:space="0" w:color="auto"/>
            <w:left w:val="none" w:sz="0" w:space="0" w:color="auto"/>
            <w:bottom w:val="none" w:sz="0" w:space="0" w:color="auto"/>
            <w:right w:val="none" w:sz="0" w:space="0" w:color="auto"/>
          </w:divBdr>
        </w:div>
        <w:div w:id="2123571799">
          <w:marLeft w:val="0"/>
          <w:marRight w:val="0"/>
          <w:marTop w:val="0"/>
          <w:marBottom w:val="0"/>
          <w:divBdr>
            <w:top w:val="none" w:sz="0" w:space="0" w:color="auto"/>
            <w:left w:val="none" w:sz="0" w:space="0" w:color="auto"/>
            <w:bottom w:val="none" w:sz="0" w:space="0" w:color="auto"/>
            <w:right w:val="none" w:sz="0" w:space="0" w:color="auto"/>
          </w:divBdr>
        </w:div>
      </w:divsChild>
    </w:div>
    <w:div w:id="166749368">
      <w:bodyDiv w:val="1"/>
      <w:marLeft w:val="0"/>
      <w:marRight w:val="0"/>
      <w:marTop w:val="0"/>
      <w:marBottom w:val="0"/>
      <w:divBdr>
        <w:top w:val="none" w:sz="0" w:space="0" w:color="auto"/>
        <w:left w:val="none" w:sz="0" w:space="0" w:color="auto"/>
        <w:bottom w:val="none" w:sz="0" w:space="0" w:color="auto"/>
        <w:right w:val="none" w:sz="0" w:space="0" w:color="auto"/>
      </w:divBdr>
    </w:div>
    <w:div w:id="229049041">
      <w:bodyDiv w:val="1"/>
      <w:marLeft w:val="0"/>
      <w:marRight w:val="0"/>
      <w:marTop w:val="0"/>
      <w:marBottom w:val="0"/>
      <w:divBdr>
        <w:top w:val="none" w:sz="0" w:space="0" w:color="auto"/>
        <w:left w:val="none" w:sz="0" w:space="0" w:color="auto"/>
        <w:bottom w:val="none" w:sz="0" w:space="0" w:color="auto"/>
        <w:right w:val="none" w:sz="0" w:space="0" w:color="auto"/>
      </w:divBdr>
      <w:divsChild>
        <w:div w:id="88233212">
          <w:marLeft w:val="0"/>
          <w:marRight w:val="0"/>
          <w:marTop w:val="0"/>
          <w:marBottom w:val="0"/>
          <w:divBdr>
            <w:top w:val="none" w:sz="0" w:space="0" w:color="auto"/>
            <w:left w:val="none" w:sz="0" w:space="0" w:color="auto"/>
            <w:bottom w:val="none" w:sz="0" w:space="0" w:color="auto"/>
            <w:right w:val="none" w:sz="0" w:space="0" w:color="auto"/>
          </w:divBdr>
        </w:div>
        <w:div w:id="99304076">
          <w:marLeft w:val="0"/>
          <w:marRight w:val="0"/>
          <w:marTop w:val="0"/>
          <w:marBottom w:val="0"/>
          <w:divBdr>
            <w:top w:val="none" w:sz="0" w:space="0" w:color="auto"/>
            <w:left w:val="none" w:sz="0" w:space="0" w:color="auto"/>
            <w:bottom w:val="none" w:sz="0" w:space="0" w:color="auto"/>
            <w:right w:val="none" w:sz="0" w:space="0" w:color="auto"/>
          </w:divBdr>
        </w:div>
        <w:div w:id="285501751">
          <w:marLeft w:val="0"/>
          <w:marRight w:val="0"/>
          <w:marTop w:val="0"/>
          <w:marBottom w:val="0"/>
          <w:divBdr>
            <w:top w:val="none" w:sz="0" w:space="0" w:color="auto"/>
            <w:left w:val="none" w:sz="0" w:space="0" w:color="auto"/>
            <w:bottom w:val="none" w:sz="0" w:space="0" w:color="auto"/>
            <w:right w:val="none" w:sz="0" w:space="0" w:color="auto"/>
          </w:divBdr>
        </w:div>
        <w:div w:id="323819937">
          <w:marLeft w:val="0"/>
          <w:marRight w:val="0"/>
          <w:marTop w:val="0"/>
          <w:marBottom w:val="0"/>
          <w:divBdr>
            <w:top w:val="none" w:sz="0" w:space="0" w:color="auto"/>
            <w:left w:val="none" w:sz="0" w:space="0" w:color="auto"/>
            <w:bottom w:val="none" w:sz="0" w:space="0" w:color="auto"/>
            <w:right w:val="none" w:sz="0" w:space="0" w:color="auto"/>
          </w:divBdr>
        </w:div>
        <w:div w:id="547376433">
          <w:marLeft w:val="0"/>
          <w:marRight w:val="0"/>
          <w:marTop w:val="0"/>
          <w:marBottom w:val="0"/>
          <w:divBdr>
            <w:top w:val="none" w:sz="0" w:space="0" w:color="auto"/>
            <w:left w:val="none" w:sz="0" w:space="0" w:color="auto"/>
            <w:bottom w:val="none" w:sz="0" w:space="0" w:color="auto"/>
            <w:right w:val="none" w:sz="0" w:space="0" w:color="auto"/>
          </w:divBdr>
        </w:div>
        <w:div w:id="1085301663">
          <w:marLeft w:val="0"/>
          <w:marRight w:val="0"/>
          <w:marTop w:val="0"/>
          <w:marBottom w:val="0"/>
          <w:divBdr>
            <w:top w:val="none" w:sz="0" w:space="0" w:color="auto"/>
            <w:left w:val="none" w:sz="0" w:space="0" w:color="auto"/>
            <w:bottom w:val="none" w:sz="0" w:space="0" w:color="auto"/>
            <w:right w:val="none" w:sz="0" w:space="0" w:color="auto"/>
          </w:divBdr>
        </w:div>
        <w:div w:id="1279333464">
          <w:marLeft w:val="0"/>
          <w:marRight w:val="0"/>
          <w:marTop w:val="0"/>
          <w:marBottom w:val="0"/>
          <w:divBdr>
            <w:top w:val="none" w:sz="0" w:space="0" w:color="auto"/>
            <w:left w:val="none" w:sz="0" w:space="0" w:color="auto"/>
            <w:bottom w:val="none" w:sz="0" w:space="0" w:color="auto"/>
            <w:right w:val="none" w:sz="0" w:space="0" w:color="auto"/>
          </w:divBdr>
        </w:div>
        <w:div w:id="1670450587">
          <w:marLeft w:val="0"/>
          <w:marRight w:val="0"/>
          <w:marTop w:val="0"/>
          <w:marBottom w:val="0"/>
          <w:divBdr>
            <w:top w:val="none" w:sz="0" w:space="0" w:color="auto"/>
            <w:left w:val="none" w:sz="0" w:space="0" w:color="auto"/>
            <w:bottom w:val="none" w:sz="0" w:space="0" w:color="auto"/>
            <w:right w:val="none" w:sz="0" w:space="0" w:color="auto"/>
          </w:divBdr>
        </w:div>
        <w:div w:id="1720664111">
          <w:marLeft w:val="0"/>
          <w:marRight w:val="0"/>
          <w:marTop w:val="0"/>
          <w:marBottom w:val="0"/>
          <w:divBdr>
            <w:top w:val="none" w:sz="0" w:space="0" w:color="auto"/>
            <w:left w:val="none" w:sz="0" w:space="0" w:color="auto"/>
            <w:bottom w:val="none" w:sz="0" w:space="0" w:color="auto"/>
            <w:right w:val="none" w:sz="0" w:space="0" w:color="auto"/>
          </w:divBdr>
        </w:div>
        <w:div w:id="1891262930">
          <w:marLeft w:val="0"/>
          <w:marRight w:val="0"/>
          <w:marTop w:val="0"/>
          <w:marBottom w:val="0"/>
          <w:divBdr>
            <w:top w:val="none" w:sz="0" w:space="0" w:color="auto"/>
            <w:left w:val="none" w:sz="0" w:space="0" w:color="auto"/>
            <w:bottom w:val="none" w:sz="0" w:space="0" w:color="auto"/>
            <w:right w:val="none" w:sz="0" w:space="0" w:color="auto"/>
          </w:divBdr>
        </w:div>
        <w:div w:id="1905486608">
          <w:marLeft w:val="0"/>
          <w:marRight w:val="0"/>
          <w:marTop w:val="0"/>
          <w:marBottom w:val="0"/>
          <w:divBdr>
            <w:top w:val="none" w:sz="0" w:space="0" w:color="auto"/>
            <w:left w:val="none" w:sz="0" w:space="0" w:color="auto"/>
            <w:bottom w:val="none" w:sz="0" w:space="0" w:color="auto"/>
            <w:right w:val="none" w:sz="0" w:space="0" w:color="auto"/>
          </w:divBdr>
        </w:div>
        <w:div w:id="1948613622">
          <w:marLeft w:val="0"/>
          <w:marRight w:val="0"/>
          <w:marTop w:val="0"/>
          <w:marBottom w:val="0"/>
          <w:divBdr>
            <w:top w:val="none" w:sz="0" w:space="0" w:color="auto"/>
            <w:left w:val="none" w:sz="0" w:space="0" w:color="auto"/>
            <w:bottom w:val="none" w:sz="0" w:space="0" w:color="auto"/>
            <w:right w:val="none" w:sz="0" w:space="0" w:color="auto"/>
          </w:divBdr>
        </w:div>
        <w:div w:id="2115788180">
          <w:marLeft w:val="0"/>
          <w:marRight w:val="0"/>
          <w:marTop w:val="0"/>
          <w:marBottom w:val="0"/>
          <w:divBdr>
            <w:top w:val="none" w:sz="0" w:space="0" w:color="auto"/>
            <w:left w:val="none" w:sz="0" w:space="0" w:color="auto"/>
            <w:bottom w:val="none" w:sz="0" w:space="0" w:color="auto"/>
            <w:right w:val="none" w:sz="0" w:space="0" w:color="auto"/>
          </w:divBdr>
        </w:div>
      </w:divsChild>
    </w:div>
    <w:div w:id="260721519">
      <w:bodyDiv w:val="1"/>
      <w:marLeft w:val="0"/>
      <w:marRight w:val="0"/>
      <w:marTop w:val="0"/>
      <w:marBottom w:val="0"/>
      <w:divBdr>
        <w:top w:val="none" w:sz="0" w:space="0" w:color="auto"/>
        <w:left w:val="none" w:sz="0" w:space="0" w:color="auto"/>
        <w:bottom w:val="none" w:sz="0" w:space="0" w:color="auto"/>
        <w:right w:val="none" w:sz="0" w:space="0" w:color="auto"/>
      </w:divBdr>
      <w:divsChild>
        <w:div w:id="190993928">
          <w:marLeft w:val="0"/>
          <w:marRight w:val="0"/>
          <w:marTop w:val="0"/>
          <w:marBottom w:val="0"/>
          <w:divBdr>
            <w:top w:val="none" w:sz="0" w:space="0" w:color="auto"/>
            <w:left w:val="none" w:sz="0" w:space="0" w:color="auto"/>
            <w:bottom w:val="none" w:sz="0" w:space="0" w:color="auto"/>
            <w:right w:val="none" w:sz="0" w:space="0" w:color="auto"/>
          </w:divBdr>
        </w:div>
        <w:div w:id="744643454">
          <w:marLeft w:val="0"/>
          <w:marRight w:val="0"/>
          <w:marTop w:val="0"/>
          <w:marBottom w:val="0"/>
          <w:divBdr>
            <w:top w:val="none" w:sz="0" w:space="0" w:color="auto"/>
            <w:left w:val="none" w:sz="0" w:space="0" w:color="auto"/>
            <w:bottom w:val="none" w:sz="0" w:space="0" w:color="auto"/>
            <w:right w:val="none" w:sz="0" w:space="0" w:color="auto"/>
          </w:divBdr>
        </w:div>
        <w:div w:id="1526600915">
          <w:marLeft w:val="0"/>
          <w:marRight w:val="0"/>
          <w:marTop w:val="0"/>
          <w:marBottom w:val="0"/>
          <w:divBdr>
            <w:top w:val="none" w:sz="0" w:space="0" w:color="auto"/>
            <w:left w:val="none" w:sz="0" w:space="0" w:color="auto"/>
            <w:bottom w:val="none" w:sz="0" w:space="0" w:color="auto"/>
            <w:right w:val="none" w:sz="0" w:space="0" w:color="auto"/>
          </w:divBdr>
        </w:div>
        <w:div w:id="1621718797">
          <w:marLeft w:val="0"/>
          <w:marRight w:val="0"/>
          <w:marTop w:val="0"/>
          <w:marBottom w:val="0"/>
          <w:divBdr>
            <w:top w:val="none" w:sz="0" w:space="0" w:color="auto"/>
            <w:left w:val="none" w:sz="0" w:space="0" w:color="auto"/>
            <w:bottom w:val="none" w:sz="0" w:space="0" w:color="auto"/>
            <w:right w:val="none" w:sz="0" w:space="0" w:color="auto"/>
          </w:divBdr>
        </w:div>
        <w:div w:id="1834759022">
          <w:marLeft w:val="0"/>
          <w:marRight w:val="0"/>
          <w:marTop w:val="0"/>
          <w:marBottom w:val="0"/>
          <w:divBdr>
            <w:top w:val="none" w:sz="0" w:space="0" w:color="auto"/>
            <w:left w:val="none" w:sz="0" w:space="0" w:color="auto"/>
            <w:bottom w:val="none" w:sz="0" w:space="0" w:color="auto"/>
            <w:right w:val="none" w:sz="0" w:space="0" w:color="auto"/>
          </w:divBdr>
        </w:div>
      </w:divsChild>
    </w:div>
    <w:div w:id="443615416">
      <w:bodyDiv w:val="1"/>
      <w:marLeft w:val="0"/>
      <w:marRight w:val="0"/>
      <w:marTop w:val="0"/>
      <w:marBottom w:val="0"/>
      <w:divBdr>
        <w:top w:val="none" w:sz="0" w:space="0" w:color="auto"/>
        <w:left w:val="none" w:sz="0" w:space="0" w:color="auto"/>
        <w:bottom w:val="none" w:sz="0" w:space="0" w:color="auto"/>
        <w:right w:val="none" w:sz="0" w:space="0" w:color="auto"/>
      </w:divBdr>
    </w:div>
    <w:div w:id="531459865">
      <w:bodyDiv w:val="1"/>
      <w:marLeft w:val="0"/>
      <w:marRight w:val="0"/>
      <w:marTop w:val="0"/>
      <w:marBottom w:val="0"/>
      <w:divBdr>
        <w:top w:val="none" w:sz="0" w:space="0" w:color="auto"/>
        <w:left w:val="none" w:sz="0" w:space="0" w:color="auto"/>
        <w:bottom w:val="none" w:sz="0" w:space="0" w:color="auto"/>
        <w:right w:val="none" w:sz="0" w:space="0" w:color="auto"/>
      </w:divBdr>
      <w:divsChild>
        <w:div w:id="129249090">
          <w:marLeft w:val="0"/>
          <w:marRight w:val="0"/>
          <w:marTop w:val="0"/>
          <w:marBottom w:val="0"/>
          <w:divBdr>
            <w:top w:val="none" w:sz="0" w:space="0" w:color="auto"/>
            <w:left w:val="none" w:sz="0" w:space="0" w:color="auto"/>
            <w:bottom w:val="none" w:sz="0" w:space="0" w:color="auto"/>
            <w:right w:val="none" w:sz="0" w:space="0" w:color="auto"/>
          </w:divBdr>
        </w:div>
        <w:div w:id="470944300">
          <w:marLeft w:val="0"/>
          <w:marRight w:val="0"/>
          <w:marTop w:val="0"/>
          <w:marBottom w:val="0"/>
          <w:divBdr>
            <w:top w:val="none" w:sz="0" w:space="0" w:color="auto"/>
            <w:left w:val="none" w:sz="0" w:space="0" w:color="auto"/>
            <w:bottom w:val="none" w:sz="0" w:space="0" w:color="auto"/>
            <w:right w:val="none" w:sz="0" w:space="0" w:color="auto"/>
          </w:divBdr>
        </w:div>
        <w:div w:id="763767384">
          <w:marLeft w:val="0"/>
          <w:marRight w:val="0"/>
          <w:marTop w:val="0"/>
          <w:marBottom w:val="0"/>
          <w:divBdr>
            <w:top w:val="none" w:sz="0" w:space="0" w:color="auto"/>
            <w:left w:val="none" w:sz="0" w:space="0" w:color="auto"/>
            <w:bottom w:val="none" w:sz="0" w:space="0" w:color="auto"/>
            <w:right w:val="none" w:sz="0" w:space="0" w:color="auto"/>
          </w:divBdr>
        </w:div>
        <w:div w:id="1088307966">
          <w:marLeft w:val="0"/>
          <w:marRight w:val="0"/>
          <w:marTop w:val="0"/>
          <w:marBottom w:val="0"/>
          <w:divBdr>
            <w:top w:val="none" w:sz="0" w:space="0" w:color="auto"/>
            <w:left w:val="none" w:sz="0" w:space="0" w:color="auto"/>
            <w:bottom w:val="none" w:sz="0" w:space="0" w:color="auto"/>
            <w:right w:val="none" w:sz="0" w:space="0" w:color="auto"/>
          </w:divBdr>
        </w:div>
      </w:divsChild>
    </w:div>
    <w:div w:id="613174255">
      <w:bodyDiv w:val="1"/>
      <w:marLeft w:val="0"/>
      <w:marRight w:val="0"/>
      <w:marTop w:val="0"/>
      <w:marBottom w:val="0"/>
      <w:divBdr>
        <w:top w:val="none" w:sz="0" w:space="0" w:color="auto"/>
        <w:left w:val="none" w:sz="0" w:space="0" w:color="auto"/>
        <w:bottom w:val="none" w:sz="0" w:space="0" w:color="auto"/>
        <w:right w:val="none" w:sz="0" w:space="0" w:color="auto"/>
      </w:divBdr>
      <w:divsChild>
        <w:div w:id="143857888">
          <w:marLeft w:val="0"/>
          <w:marRight w:val="0"/>
          <w:marTop w:val="0"/>
          <w:marBottom w:val="0"/>
          <w:divBdr>
            <w:top w:val="none" w:sz="0" w:space="0" w:color="auto"/>
            <w:left w:val="none" w:sz="0" w:space="0" w:color="auto"/>
            <w:bottom w:val="none" w:sz="0" w:space="0" w:color="auto"/>
            <w:right w:val="none" w:sz="0" w:space="0" w:color="auto"/>
          </w:divBdr>
        </w:div>
        <w:div w:id="143935240">
          <w:marLeft w:val="0"/>
          <w:marRight w:val="0"/>
          <w:marTop w:val="0"/>
          <w:marBottom w:val="0"/>
          <w:divBdr>
            <w:top w:val="none" w:sz="0" w:space="0" w:color="auto"/>
            <w:left w:val="none" w:sz="0" w:space="0" w:color="auto"/>
            <w:bottom w:val="none" w:sz="0" w:space="0" w:color="auto"/>
            <w:right w:val="none" w:sz="0" w:space="0" w:color="auto"/>
          </w:divBdr>
        </w:div>
        <w:div w:id="409693574">
          <w:marLeft w:val="0"/>
          <w:marRight w:val="0"/>
          <w:marTop w:val="0"/>
          <w:marBottom w:val="0"/>
          <w:divBdr>
            <w:top w:val="none" w:sz="0" w:space="0" w:color="auto"/>
            <w:left w:val="none" w:sz="0" w:space="0" w:color="auto"/>
            <w:bottom w:val="none" w:sz="0" w:space="0" w:color="auto"/>
            <w:right w:val="none" w:sz="0" w:space="0" w:color="auto"/>
          </w:divBdr>
        </w:div>
        <w:div w:id="418915728">
          <w:marLeft w:val="0"/>
          <w:marRight w:val="0"/>
          <w:marTop w:val="0"/>
          <w:marBottom w:val="0"/>
          <w:divBdr>
            <w:top w:val="none" w:sz="0" w:space="0" w:color="auto"/>
            <w:left w:val="none" w:sz="0" w:space="0" w:color="auto"/>
            <w:bottom w:val="none" w:sz="0" w:space="0" w:color="auto"/>
            <w:right w:val="none" w:sz="0" w:space="0" w:color="auto"/>
          </w:divBdr>
        </w:div>
        <w:div w:id="464354136">
          <w:marLeft w:val="0"/>
          <w:marRight w:val="0"/>
          <w:marTop w:val="0"/>
          <w:marBottom w:val="0"/>
          <w:divBdr>
            <w:top w:val="none" w:sz="0" w:space="0" w:color="auto"/>
            <w:left w:val="none" w:sz="0" w:space="0" w:color="auto"/>
            <w:bottom w:val="none" w:sz="0" w:space="0" w:color="auto"/>
            <w:right w:val="none" w:sz="0" w:space="0" w:color="auto"/>
          </w:divBdr>
        </w:div>
        <w:div w:id="492256810">
          <w:marLeft w:val="0"/>
          <w:marRight w:val="0"/>
          <w:marTop w:val="0"/>
          <w:marBottom w:val="0"/>
          <w:divBdr>
            <w:top w:val="none" w:sz="0" w:space="0" w:color="auto"/>
            <w:left w:val="none" w:sz="0" w:space="0" w:color="auto"/>
            <w:bottom w:val="none" w:sz="0" w:space="0" w:color="auto"/>
            <w:right w:val="none" w:sz="0" w:space="0" w:color="auto"/>
          </w:divBdr>
        </w:div>
        <w:div w:id="1542204126">
          <w:marLeft w:val="0"/>
          <w:marRight w:val="0"/>
          <w:marTop w:val="0"/>
          <w:marBottom w:val="0"/>
          <w:divBdr>
            <w:top w:val="none" w:sz="0" w:space="0" w:color="auto"/>
            <w:left w:val="none" w:sz="0" w:space="0" w:color="auto"/>
            <w:bottom w:val="none" w:sz="0" w:space="0" w:color="auto"/>
            <w:right w:val="none" w:sz="0" w:space="0" w:color="auto"/>
          </w:divBdr>
        </w:div>
        <w:div w:id="1610089977">
          <w:marLeft w:val="0"/>
          <w:marRight w:val="0"/>
          <w:marTop w:val="0"/>
          <w:marBottom w:val="0"/>
          <w:divBdr>
            <w:top w:val="none" w:sz="0" w:space="0" w:color="auto"/>
            <w:left w:val="none" w:sz="0" w:space="0" w:color="auto"/>
            <w:bottom w:val="none" w:sz="0" w:space="0" w:color="auto"/>
            <w:right w:val="none" w:sz="0" w:space="0" w:color="auto"/>
          </w:divBdr>
        </w:div>
        <w:div w:id="1729457807">
          <w:marLeft w:val="0"/>
          <w:marRight w:val="0"/>
          <w:marTop w:val="0"/>
          <w:marBottom w:val="0"/>
          <w:divBdr>
            <w:top w:val="none" w:sz="0" w:space="0" w:color="auto"/>
            <w:left w:val="none" w:sz="0" w:space="0" w:color="auto"/>
            <w:bottom w:val="none" w:sz="0" w:space="0" w:color="auto"/>
            <w:right w:val="none" w:sz="0" w:space="0" w:color="auto"/>
          </w:divBdr>
        </w:div>
        <w:div w:id="2082867324">
          <w:marLeft w:val="0"/>
          <w:marRight w:val="0"/>
          <w:marTop w:val="0"/>
          <w:marBottom w:val="0"/>
          <w:divBdr>
            <w:top w:val="none" w:sz="0" w:space="0" w:color="auto"/>
            <w:left w:val="none" w:sz="0" w:space="0" w:color="auto"/>
            <w:bottom w:val="none" w:sz="0" w:space="0" w:color="auto"/>
            <w:right w:val="none" w:sz="0" w:space="0" w:color="auto"/>
          </w:divBdr>
        </w:div>
      </w:divsChild>
    </w:div>
    <w:div w:id="633633118">
      <w:bodyDiv w:val="1"/>
      <w:marLeft w:val="0"/>
      <w:marRight w:val="0"/>
      <w:marTop w:val="0"/>
      <w:marBottom w:val="0"/>
      <w:divBdr>
        <w:top w:val="none" w:sz="0" w:space="0" w:color="auto"/>
        <w:left w:val="none" w:sz="0" w:space="0" w:color="auto"/>
        <w:bottom w:val="none" w:sz="0" w:space="0" w:color="auto"/>
        <w:right w:val="none" w:sz="0" w:space="0" w:color="auto"/>
      </w:divBdr>
      <w:divsChild>
        <w:div w:id="36273899">
          <w:marLeft w:val="0"/>
          <w:marRight w:val="0"/>
          <w:marTop w:val="0"/>
          <w:marBottom w:val="0"/>
          <w:divBdr>
            <w:top w:val="none" w:sz="0" w:space="0" w:color="auto"/>
            <w:left w:val="none" w:sz="0" w:space="0" w:color="auto"/>
            <w:bottom w:val="none" w:sz="0" w:space="0" w:color="auto"/>
            <w:right w:val="none" w:sz="0" w:space="0" w:color="auto"/>
          </w:divBdr>
        </w:div>
        <w:div w:id="423919059">
          <w:marLeft w:val="0"/>
          <w:marRight w:val="0"/>
          <w:marTop w:val="0"/>
          <w:marBottom w:val="0"/>
          <w:divBdr>
            <w:top w:val="none" w:sz="0" w:space="0" w:color="auto"/>
            <w:left w:val="none" w:sz="0" w:space="0" w:color="auto"/>
            <w:bottom w:val="none" w:sz="0" w:space="0" w:color="auto"/>
            <w:right w:val="none" w:sz="0" w:space="0" w:color="auto"/>
          </w:divBdr>
        </w:div>
        <w:div w:id="461197825">
          <w:marLeft w:val="0"/>
          <w:marRight w:val="0"/>
          <w:marTop w:val="0"/>
          <w:marBottom w:val="0"/>
          <w:divBdr>
            <w:top w:val="none" w:sz="0" w:space="0" w:color="auto"/>
            <w:left w:val="none" w:sz="0" w:space="0" w:color="auto"/>
            <w:bottom w:val="none" w:sz="0" w:space="0" w:color="auto"/>
            <w:right w:val="none" w:sz="0" w:space="0" w:color="auto"/>
          </w:divBdr>
        </w:div>
        <w:div w:id="509103392">
          <w:marLeft w:val="0"/>
          <w:marRight w:val="0"/>
          <w:marTop w:val="0"/>
          <w:marBottom w:val="0"/>
          <w:divBdr>
            <w:top w:val="none" w:sz="0" w:space="0" w:color="auto"/>
            <w:left w:val="none" w:sz="0" w:space="0" w:color="auto"/>
            <w:bottom w:val="none" w:sz="0" w:space="0" w:color="auto"/>
            <w:right w:val="none" w:sz="0" w:space="0" w:color="auto"/>
          </w:divBdr>
        </w:div>
        <w:div w:id="1961691878">
          <w:marLeft w:val="0"/>
          <w:marRight w:val="0"/>
          <w:marTop w:val="0"/>
          <w:marBottom w:val="0"/>
          <w:divBdr>
            <w:top w:val="none" w:sz="0" w:space="0" w:color="auto"/>
            <w:left w:val="none" w:sz="0" w:space="0" w:color="auto"/>
            <w:bottom w:val="none" w:sz="0" w:space="0" w:color="auto"/>
            <w:right w:val="none" w:sz="0" w:space="0" w:color="auto"/>
          </w:divBdr>
        </w:div>
      </w:divsChild>
    </w:div>
    <w:div w:id="670641138">
      <w:bodyDiv w:val="1"/>
      <w:marLeft w:val="0"/>
      <w:marRight w:val="0"/>
      <w:marTop w:val="0"/>
      <w:marBottom w:val="0"/>
      <w:divBdr>
        <w:top w:val="none" w:sz="0" w:space="0" w:color="auto"/>
        <w:left w:val="none" w:sz="0" w:space="0" w:color="auto"/>
        <w:bottom w:val="none" w:sz="0" w:space="0" w:color="auto"/>
        <w:right w:val="none" w:sz="0" w:space="0" w:color="auto"/>
      </w:divBdr>
      <w:divsChild>
        <w:div w:id="294020445">
          <w:marLeft w:val="0"/>
          <w:marRight w:val="0"/>
          <w:marTop w:val="0"/>
          <w:marBottom w:val="0"/>
          <w:divBdr>
            <w:top w:val="none" w:sz="0" w:space="0" w:color="auto"/>
            <w:left w:val="none" w:sz="0" w:space="0" w:color="auto"/>
            <w:bottom w:val="none" w:sz="0" w:space="0" w:color="auto"/>
            <w:right w:val="none" w:sz="0" w:space="0" w:color="auto"/>
          </w:divBdr>
        </w:div>
        <w:div w:id="295796282">
          <w:marLeft w:val="0"/>
          <w:marRight w:val="0"/>
          <w:marTop w:val="0"/>
          <w:marBottom w:val="0"/>
          <w:divBdr>
            <w:top w:val="none" w:sz="0" w:space="0" w:color="auto"/>
            <w:left w:val="none" w:sz="0" w:space="0" w:color="auto"/>
            <w:bottom w:val="none" w:sz="0" w:space="0" w:color="auto"/>
            <w:right w:val="none" w:sz="0" w:space="0" w:color="auto"/>
          </w:divBdr>
        </w:div>
        <w:div w:id="358553747">
          <w:marLeft w:val="0"/>
          <w:marRight w:val="0"/>
          <w:marTop w:val="0"/>
          <w:marBottom w:val="0"/>
          <w:divBdr>
            <w:top w:val="none" w:sz="0" w:space="0" w:color="auto"/>
            <w:left w:val="none" w:sz="0" w:space="0" w:color="auto"/>
            <w:bottom w:val="none" w:sz="0" w:space="0" w:color="auto"/>
            <w:right w:val="none" w:sz="0" w:space="0" w:color="auto"/>
          </w:divBdr>
        </w:div>
        <w:div w:id="400719719">
          <w:marLeft w:val="0"/>
          <w:marRight w:val="0"/>
          <w:marTop w:val="0"/>
          <w:marBottom w:val="0"/>
          <w:divBdr>
            <w:top w:val="none" w:sz="0" w:space="0" w:color="auto"/>
            <w:left w:val="none" w:sz="0" w:space="0" w:color="auto"/>
            <w:bottom w:val="none" w:sz="0" w:space="0" w:color="auto"/>
            <w:right w:val="none" w:sz="0" w:space="0" w:color="auto"/>
          </w:divBdr>
        </w:div>
        <w:div w:id="435364816">
          <w:marLeft w:val="0"/>
          <w:marRight w:val="0"/>
          <w:marTop w:val="0"/>
          <w:marBottom w:val="0"/>
          <w:divBdr>
            <w:top w:val="none" w:sz="0" w:space="0" w:color="auto"/>
            <w:left w:val="none" w:sz="0" w:space="0" w:color="auto"/>
            <w:bottom w:val="none" w:sz="0" w:space="0" w:color="auto"/>
            <w:right w:val="none" w:sz="0" w:space="0" w:color="auto"/>
          </w:divBdr>
        </w:div>
        <w:div w:id="479349702">
          <w:marLeft w:val="0"/>
          <w:marRight w:val="0"/>
          <w:marTop w:val="0"/>
          <w:marBottom w:val="0"/>
          <w:divBdr>
            <w:top w:val="none" w:sz="0" w:space="0" w:color="auto"/>
            <w:left w:val="none" w:sz="0" w:space="0" w:color="auto"/>
            <w:bottom w:val="none" w:sz="0" w:space="0" w:color="auto"/>
            <w:right w:val="none" w:sz="0" w:space="0" w:color="auto"/>
          </w:divBdr>
        </w:div>
        <w:div w:id="510990584">
          <w:marLeft w:val="0"/>
          <w:marRight w:val="0"/>
          <w:marTop w:val="0"/>
          <w:marBottom w:val="0"/>
          <w:divBdr>
            <w:top w:val="none" w:sz="0" w:space="0" w:color="auto"/>
            <w:left w:val="none" w:sz="0" w:space="0" w:color="auto"/>
            <w:bottom w:val="none" w:sz="0" w:space="0" w:color="auto"/>
            <w:right w:val="none" w:sz="0" w:space="0" w:color="auto"/>
          </w:divBdr>
        </w:div>
        <w:div w:id="572815199">
          <w:marLeft w:val="0"/>
          <w:marRight w:val="0"/>
          <w:marTop w:val="0"/>
          <w:marBottom w:val="0"/>
          <w:divBdr>
            <w:top w:val="none" w:sz="0" w:space="0" w:color="auto"/>
            <w:left w:val="none" w:sz="0" w:space="0" w:color="auto"/>
            <w:bottom w:val="none" w:sz="0" w:space="0" w:color="auto"/>
            <w:right w:val="none" w:sz="0" w:space="0" w:color="auto"/>
          </w:divBdr>
        </w:div>
        <w:div w:id="853804751">
          <w:marLeft w:val="0"/>
          <w:marRight w:val="0"/>
          <w:marTop w:val="0"/>
          <w:marBottom w:val="0"/>
          <w:divBdr>
            <w:top w:val="none" w:sz="0" w:space="0" w:color="auto"/>
            <w:left w:val="none" w:sz="0" w:space="0" w:color="auto"/>
            <w:bottom w:val="none" w:sz="0" w:space="0" w:color="auto"/>
            <w:right w:val="none" w:sz="0" w:space="0" w:color="auto"/>
          </w:divBdr>
        </w:div>
        <w:div w:id="903446470">
          <w:marLeft w:val="0"/>
          <w:marRight w:val="0"/>
          <w:marTop w:val="0"/>
          <w:marBottom w:val="0"/>
          <w:divBdr>
            <w:top w:val="none" w:sz="0" w:space="0" w:color="auto"/>
            <w:left w:val="none" w:sz="0" w:space="0" w:color="auto"/>
            <w:bottom w:val="none" w:sz="0" w:space="0" w:color="auto"/>
            <w:right w:val="none" w:sz="0" w:space="0" w:color="auto"/>
          </w:divBdr>
        </w:div>
        <w:div w:id="962807163">
          <w:marLeft w:val="0"/>
          <w:marRight w:val="0"/>
          <w:marTop w:val="0"/>
          <w:marBottom w:val="0"/>
          <w:divBdr>
            <w:top w:val="none" w:sz="0" w:space="0" w:color="auto"/>
            <w:left w:val="none" w:sz="0" w:space="0" w:color="auto"/>
            <w:bottom w:val="none" w:sz="0" w:space="0" w:color="auto"/>
            <w:right w:val="none" w:sz="0" w:space="0" w:color="auto"/>
          </w:divBdr>
        </w:div>
        <w:div w:id="1080641137">
          <w:marLeft w:val="0"/>
          <w:marRight w:val="0"/>
          <w:marTop w:val="0"/>
          <w:marBottom w:val="0"/>
          <w:divBdr>
            <w:top w:val="none" w:sz="0" w:space="0" w:color="auto"/>
            <w:left w:val="none" w:sz="0" w:space="0" w:color="auto"/>
            <w:bottom w:val="none" w:sz="0" w:space="0" w:color="auto"/>
            <w:right w:val="none" w:sz="0" w:space="0" w:color="auto"/>
          </w:divBdr>
        </w:div>
        <w:div w:id="1096632434">
          <w:marLeft w:val="0"/>
          <w:marRight w:val="0"/>
          <w:marTop w:val="0"/>
          <w:marBottom w:val="0"/>
          <w:divBdr>
            <w:top w:val="none" w:sz="0" w:space="0" w:color="auto"/>
            <w:left w:val="none" w:sz="0" w:space="0" w:color="auto"/>
            <w:bottom w:val="none" w:sz="0" w:space="0" w:color="auto"/>
            <w:right w:val="none" w:sz="0" w:space="0" w:color="auto"/>
          </w:divBdr>
        </w:div>
        <w:div w:id="1108311275">
          <w:marLeft w:val="0"/>
          <w:marRight w:val="0"/>
          <w:marTop w:val="0"/>
          <w:marBottom w:val="0"/>
          <w:divBdr>
            <w:top w:val="none" w:sz="0" w:space="0" w:color="auto"/>
            <w:left w:val="none" w:sz="0" w:space="0" w:color="auto"/>
            <w:bottom w:val="none" w:sz="0" w:space="0" w:color="auto"/>
            <w:right w:val="none" w:sz="0" w:space="0" w:color="auto"/>
          </w:divBdr>
        </w:div>
        <w:div w:id="1248076351">
          <w:marLeft w:val="0"/>
          <w:marRight w:val="0"/>
          <w:marTop w:val="0"/>
          <w:marBottom w:val="0"/>
          <w:divBdr>
            <w:top w:val="none" w:sz="0" w:space="0" w:color="auto"/>
            <w:left w:val="none" w:sz="0" w:space="0" w:color="auto"/>
            <w:bottom w:val="none" w:sz="0" w:space="0" w:color="auto"/>
            <w:right w:val="none" w:sz="0" w:space="0" w:color="auto"/>
          </w:divBdr>
        </w:div>
        <w:div w:id="1259025203">
          <w:marLeft w:val="0"/>
          <w:marRight w:val="0"/>
          <w:marTop w:val="0"/>
          <w:marBottom w:val="0"/>
          <w:divBdr>
            <w:top w:val="none" w:sz="0" w:space="0" w:color="auto"/>
            <w:left w:val="none" w:sz="0" w:space="0" w:color="auto"/>
            <w:bottom w:val="none" w:sz="0" w:space="0" w:color="auto"/>
            <w:right w:val="none" w:sz="0" w:space="0" w:color="auto"/>
          </w:divBdr>
        </w:div>
        <w:div w:id="1268275469">
          <w:marLeft w:val="0"/>
          <w:marRight w:val="0"/>
          <w:marTop w:val="0"/>
          <w:marBottom w:val="0"/>
          <w:divBdr>
            <w:top w:val="none" w:sz="0" w:space="0" w:color="auto"/>
            <w:left w:val="none" w:sz="0" w:space="0" w:color="auto"/>
            <w:bottom w:val="none" w:sz="0" w:space="0" w:color="auto"/>
            <w:right w:val="none" w:sz="0" w:space="0" w:color="auto"/>
          </w:divBdr>
        </w:div>
        <w:div w:id="1373841779">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153518903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1697729480">
          <w:marLeft w:val="0"/>
          <w:marRight w:val="0"/>
          <w:marTop w:val="0"/>
          <w:marBottom w:val="0"/>
          <w:divBdr>
            <w:top w:val="none" w:sz="0" w:space="0" w:color="auto"/>
            <w:left w:val="none" w:sz="0" w:space="0" w:color="auto"/>
            <w:bottom w:val="none" w:sz="0" w:space="0" w:color="auto"/>
            <w:right w:val="none" w:sz="0" w:space="0" w:color="auto"/>
          </w:divBdr>
        </w:div>
        <w:div w:id="1786731474">
          <w:marLeft w:val="0"/>
          <w:marRight w:val="0"/>
          <w:marTop w:val="0"/>
          <w:marBottom w:val="0"/>
          <w:divBdr>
            <w:top w:val="none" w:sz="0" w:space="0" w:color="auto"/>
            <w:left w:val="none" w:sz="0" w:space="0" w:color="auto"/>
            <w:bottom w:val="none" w:sz="0" w:space="0" w:color="auto"/>
            <w:right w:val="none" w:sz="0" w:space="0" w:color="auto"/>
          </w:divBdr>
        </w:div>
        <w:div w:id="1793668370">
          <w:marLeft w:val="0"/>
          <w:marRight w:val="0"/>
          <w:marTop w:val="0"/>
          <w:marBottom w:val="0"/>
          <w:divBdr>
            <w:top w:val="none" w:sz="0" w:space="0" w:color="auto"/>
            <w:left w:val="none" w:sz="0" w:space="0" w:color="auto"/>
            <w:bottom w:val="none" w:sz="0" w:space="0" w:color="auto"/>
            <w:right w:val="none" w:sz="0" w:space="0" w:color="auto"/>
          </w:divBdr>
        </w:div>
        <w:div w:id="1827549088">
          <w:marLeft w:val="0"/>
          <w:marRight w:val="0"/>
          <w:marTop w:val="0"/>
          <w:marBottom w:val="0"/>
          <w:divBdr>
            <w:top w:val="none" w:sz="0" w:space="0" w:color="auto"/>
            <w:left w:val="none" w:sz="0" w:space="0" w:color="auto"/>
            <w:bottom w:val="none" w:sz="0" w:space="0" w:color="auto"/>
            <w:right w:val="none" w:sz="0" w:space="0" w:color="auto"/>
          </w:divBdr>
        </w:div>
        <w:div w:id="1860507102">
          <w:marLeft w:val="0"/>
          <w:marRight w:val="0"/>
          <w:marTop w:val="0"/>
          <w:marBottom w:val="0"/>
          <w:divBdr>
            <w:top w:val="none" w:sz="0" w:space="0" w:color="auto"/>
            <w:left w:val="none" w:sz="0" w:space="0" w:color="auto"/>
            <w:bottom w:val="none" w:sz="0" w:space="0" w:color="auto"/>
            <w:right w:val="none" w:sz="0" w:space="0" w:color="auto"/>
          </w:divBdr>
        </w:div>
        <w:div w:id="1992827484">
          <w:marLeft w:val="0"/>
          <w:marRight w:val="0"/>
          <w:marTop w:val="0"/>
          <w:marBottom w:val="0"/>
          <w:divBdr>
            <w:top w:val="none" w:sz="0" w:space="0" w:color="auto"/>
            <w:left w:val="none" w:sz="0" w:space="0" w:color="auto"/>
            <w:bottom w:val="none" w:sz="0" w:space="0" w:color="auto"/>
            <w:right w:val="none" w:sz="0" w:space="0" w:color="auto"/>
          </w:divBdr>
        </w:div>
        <w:div w:id="2078673707">
          <w:marLeft w:val="0"/>
          <w:marRight w:val="0"/>
          <w:marTop w:val="0"/>
          <w:marBottom w:val="0"/>
          <w:divBdr>
            <w:top w:val="none" w:sz="0" w:space="0" w:color="auto"/>
            <w:left w:val="none" w:sz="0" w:space="0" w:color="auto"/>
            <w:bottom w:val="none" w:sz="0" w:space="0" w:color="auto"/>
            <w:right w:val="none" w:sz="0" w:space="0" w:color="auto"/>
          </w:divBdr>
        </w:div>
        <w:div w:id="2122257314">
          <w:marLeft w:val="0"/>
          <w:marRight w:val="0"/>
          <w:marTop w:val="0"/>
          <w:marBottom w:val="0"/>
          <w:divBdr>
            <w:top w:val="none" w:sz="0" w:space="0" w:color="auto"/>
            <w:left w:val="none" w:sz="0" w:space="0" w:color="auto"/>
            <w:bottom w:val="none" w:sz="0" w:space="0" w:color="auto"/>
            <w:right w:val="none" w:sz="0" w:space="0" w:color="auto"/>
          </w:divBdr>
        </w:div>
        <w:div w:id="2144302644">
          <w:marLeft w:val="0"/>
          <w:marRight w:val="0"/>
          <w:marTop w:val="0"/>
          <w:marBottom w:val="0"/>
          <w:divBdr>
            <w:top w:val="none" w:sz="0" w:space="0" w:color="auto"/>
            <w:left w:val="none" w:sz="0" w:space="0" w:color="auto"/>
            <w:bottom w:val="none" w:sz="0" w:space="0" w:color="auto"/>
            <w:right w:val="none" w:sz="0" w:space="0" w:color="auto"/>
          </w:divBdr>
        </w:div>
      </w:divsChild>
    </w:div>
    <w:div w:id="751699994">
      <w:bodyDiv w:val="1"/>
      <w:marLeft w:val="0"/>
      <w:marRight w:val="0"/>
      <w:marTop w:val="0"/>
      <w:marBottom w:val="0"/>
      <w:divBdr>
        <w:top w:val="none" w:sz="0" w:space="0" w:color="auto"/>
        <w:left w:val="none" w:sz="0" w:space="0" w:color="auto"/>
        <w:bottom w:val="none" w:sz="0" w:space="0" w:color="auto"/>
        <w:right w:val="none" w:sz="0" w:space="0" w:color="auto"/>
      </w:divBdr>
    </w:div>
    <w:div w:id="931010453">
      <w:bodyDiv w:val="1"/>
      <w:marLeft w:val="0"/>
      <w:marRight w:val="0"/>
      <w:marTop w:val="0"/>
      <w:marBottom w:val="0"/>
      <w:divBdr>
        <w:top w:val="none" w:sz="0" w:space="0" w:color="auto"/>
        <w:left w:val="none" w:sz="0" w:space="0" w:color="auto"/>
        <w:bottom w:val="none" w:sz="0" w:space="0" w:color="auto"/>
        <w:right w:val="none" w:sz="0" w:space="0" w:color="auto"/>
      </w:divBdr>
    </w:div>
    <w:div w:id="1007711753">
      <w:bodyDiv w:val="1"/>
      <w:marLeft w:val="0"/>
      <w:marRight w:val="0"/>
      <w:marTop w:val="0"/>
      <w:marBottom w:val="0"/>
      <w:divBdr>
        <w:top w:val="none" w:sz="0" w:space="0" w:color="auto"/>
        <w:left w:val="none" w:sz="0" w:space="0" w:color="auto"/>
        <w:bottom w:val="none" w:sz="0" w:space="0" w:color="auto"/>
        <w:right w:val="none" w:sz="0" w:space="0" w:color="auto"/>
      </w:divBdr>
      <w:divsChild>
        <w:div w:id="1074015010">
          <w:marLeft w:val="0"/>
          <w:marRight w:val="0"/>
          <w:marTop w:val="0"/>
          <w:marBottom w:val="0"/>
          <w:divBdr>
            <w:top w:val="none" w:sz="0" w:space="0" w:color="auto"/>
            <w:left w:val="none" w:sz="0" w:space="0" w:color="auto"/>
            <w:bottom w:val="none" w:sz="0" w:space="0" w:color="auto"/>
            <w:right w:val="none" w:sz="0" w:space="0" w:color="auto"/>
          </w:divBdr>
        </w:div>
      </w:divsChild>
    </w:div>
    <w:div w:id="1030767459">
      <w:bodyDiv w:val="1"/>
      <w:marLeft w:val="0"/>
      <w:marRight w:val="0"/>
      <w:marTop w:val="0"/>
      <w:marBottom w:val="0"/>
      <w:divBdr>
        <w:top w:val="none" w:sz="0" w:space="0" w:color="auto"/>
        <w:left w:val="none" w:sz="0" w:space="0" w:color="auto"/>
        <w:bottom w:val="none" w:sz="0" w:space="0" w:color="auto"/>
        <w:right w:val="none" w:sz="0" w:space="0" w:color="auto"/>
      </w:divBdr>
    </w:div>
    <w:div w:id="1094788273">
      <w:bodyDiv w:val="1"/>
      <w:marLeft w:val="0"/>
      <w:marRight w:val="0"/>
      <w:marTop w:val="0"/>
      <w:marBottom w:val="0"/>
      <w:divBdr>
        <w:top w:val="none" w:sz="0" w:space="0" w:color="auto"/>
        <w:left w:val="none" w:sz="0" w:space="0" w:color="auto"/>
        <w:bottom w:val="none" w:sz="0" w:space="0" w:color="auto"/>
        <w:right w:val="none" w:sz="0" w:space="0" w:color="auto"/>
      </w:divBdr>
      <w:divsChild>
        <w:div w:id="18820442">
          <w:marLeft w:val="0"/>
          <w:marRight w:val="0"/>
          <w:marTop w:val="0"/>
          <w:marBottom w:val="0"/>
          <w:divBdr>
            <w:top w:val="none" w:sz="0" w:space="0" w:color="auto"/>
            <w:left w:val="none" w:sz="0" w:space="0" w:color="auto"/>
            <w:bottom w:val="none" w:sz="0" w:space="0" w:color="auto"/>
            <w:right w:val="none" w:sz="0" w:space="0" w:color="auto"/>
          </w:divBdr>
        </w:div>
        <w:div w:id="312300168">
          <w:marLeft w:val="0"/>
          <w:marRight w:val="0"/>
          <w:marTop w:val="0"/>
          <w:marBottom w:val="0"/>
          <w:divBdr>
            <w:top w:val="none" w:sz="0" w:space="0" w:color="auto"/>
            <w:left w:val="none" w:sz="0" w:space="0" w:color="auto"/>
            <w:bottom w:val="none" w:sz="0" w:space="0" w:color="auto"/>
            <w:right w:val="none" w:sz="0" w:space="0" w:color="auto"/>
          </w:divBdr>
        </w:div>
        <w:div w:id="400830126">
          <w:marLeft w:val="0"/>
          <w:marRight w:val="0"/>
          <w:marTop w:val="0"/>
          <w:marBottom w:val="0"/>
          <w:divBdr>
            <w:top w:val="none" w:sz="0" w:space="0" w:color="auto"/>
            <w:left w:val="none" w:sz="0" w:space="0" w:color="auto"/>
            <w:bottom w:val="none" w:sz="0" w:space="0" w:color="auto"/>
            <w:right w:val="none" w:sz="0" w:space="0" w:color="auto"/>
          </w:divBdr>
        </w:div>
        <w:div w:id="455832383">
          <w:marLeft w:val="0"/>
          <w:marRight w:val="0"/>
          <w:marTop w:val="0"/>
          <w:marBottom w:val="0"/>
          <w:divBdr>
            <w:top w:val="none" w:sz="0" w:space="0" w:color="auto"/>
            <w:left w:val="none" w:sz="0" w:space="0" w:color="auto"/>
            <w:bottom w:val="none" w:sz="0" w:space="0" w:color="auto"/>
            <w:right w:val="none" w:sz="0" w:space="0" w:color="auto"/>
          </w:divBdr>
        </w:div>
        <w:div w:id="508638492">
          <w:marLeft w:val="0"/>
          <w:marRight w:val="0"/>
          <w:marTop w:val="0"/>
          <w:marBottom w:val="0"/>
          <w:divBdr>
            <w:top w:val="none" w:sz="0" w:space="0" w:color="auto"/>
            <w:left w:val="none" w:sz="0" w:space="0" w:color="auto"/>
            <w:bottom w:val="none" w:sz="0" w:space="0" w:color="auto"/>
            <w:right w:val="none" w:sz="0" w:space="0" w:color="auto"/>
          </w:divBdr>
        </w:div>
        <w:div w:id="1183007586">
          <w:marLeft w:val="0"/>
          <w:marRight w:val="0"/>
          <w:marTop w:val="0"/>
          <w:marBottom w:val="0"/>
          <w:divBdr>
            <w:top w:val="none" w:sz="0" w:space="0" w:color="auto"/>
            <w:left w:val="none" w:sz="0" w:space="0" w:color="auto"/>
            <w:bottom w:val="none" w:sz="0" w:space="0" w:color="auto"/>
            <w:right w:val="none" w:sz="0" w:space="0" w:color="auto"/>
          </w:divBdr>
        </w:div>
        <w:div w:id="1477795293">
          <w:marLeft w:val="0"/>
          <w:marRight w:val="0"/>
          <w:marTop w:val="0"/>
          <w:marBottom w:val="0"/>
          <w:divBdr>
            <w:top w:val="none" w:sz="0" w:space="0" w:color="auto"/>
            <w:left w:val="none" w:sz="0" w:space="0" w:color="auto"/>
            <w:bottom w:val="none" w:sz="0" w:space="0" w:color="auto"/>
            <w:right w:val="none" w:sz="0" w:space="0" w:color="auto"/>
          </w:divBdr>
        </w:div>
        <w:div w:id="1549494824">
          <w:marLeft w:val="0"/>
          <w:marRight w:val="0"/>
          <w:marTop w:val="0"/>
          <w:marBottom w:val="0"/>
          <w:divBdr>
            <w:top w:val="none" w:sz="0" w:space="0" w:color="auto"/>
            <w:left w:val="none" w:sz="0" w:space="0" w:color="auto"/>
            <w:bottom w:val="none" w:sz="0" w:space="0" w:color="auto"/>
            <w:right w:val="none" w:sz="0" w:space="0" w:color="auto"/>
          </w:divBdr>
        </w:div>
        <w:div w:id="1763333686">
          <w:marLeft w:val="0"/>
          <w:marRight w:val="0"/>
          <w:marTop w:val="0"/>
          <w:marBottom w:val="0"/>
          <w:divBdr>
            <w:top w:val="none" w:sz="0" w:space="0" w:color="auto"/>
            <w:left w:val="none" w:sz="0" w:space="0" w:color="auto"/>
            <w:bottom w:val="none" w:sz="0" w:space="0" w:color="auto"/>
            <w:right w:val="none" w:sz="0" w:space="0" w:color="auto"/>
          </w:divBdr>
        </w:div>
        <w:div w:id="1817991313">
          <w:marLeft w:val="0"/>
          <w:marRight w:val="0"/>
          <w:marTop w:val="0"/>
          <w:marBottom w:val="0"/>
          <w:divBdr>
            <w:top w:val="none" w:sz="0" w:space="0" w:color="auto"/>
            <w:left w:val="none" w:sz="0" w:space="0" w:color="auto"/>
            <w:bottom w:val="none" w:sz="0" w:space="0" w:color="auto"/>
            <w:right w:val="none" w:sz="0" w:space="0" w:color="auto"/>
          </w:divBdr>
        </w:div>
        <w:div w:id="1963464089">
          <w:marLeft w:val="0"/>
          <w:marRight w:val="0"/>
          <w:marTop w:val="0"/>
          <w:marBottom w:val="0"/>
          <w:divBdr>
            <w:top w:val="none" w:sz="0" w:space="0" w:color="auto"/>
            <w:left w:val="none" w:sz="0" w:space="0" w:color="auto"/>
            <w:bottom w:val="none" w:sz="0" w:space="0" w:color="auto"/>
            <w:right w:val="none" w:sz="0" w:space="0" w:color="auto"/>
          </w:divBdr>
        </w:div>
      </w:divsChild>
    </w:div>
    <w:div w:id="1194733826">
      <w:bodyDiv w:val="1"/>
      <w:marLeft w:val="0"/>
      <w:marRight w:val="0"/>
      <w:marTop w:val="0"/>
      <w:marBottom w:val="0"/>
      <w:divBdr>
        <w:top w:val="none" w:sz="0" w:space="0" w:color="auto"/>
        <w:left w:val="none" w:sz="0" w:space="0" w:color="auto"/>
        <w:bottom w:val="none" w:sz="0" w:space="0" w:color="auto"/>
        <w:right w:val="none" w:sz="0" w:space="0" w:color="auto"/>
      </w:divBdr>
      <w:divsChild>
        <w:div w:id="328220215">
          <w:marLeft w:val="0"/>
          <w:marRight w:val="0"/>
          <w:marTop w:val="0"/>
          <w:marBottom w:val="0"/>
          <w:divBdr>
            <w:top w:val="none" w:sz="0" w:space="0" w:color="auto"/>
            <w:left w:val="none" w:sz="0" w:space="0" w:color="auto"/>
            <w:bottom w:val="none" w:sz="0" w:space="0" w:color="auto"/>
            <w:right w:val="none" w:sz="0" w:space="0" w:color="auto"/>
          </w:divBdr>
        </w:div>
        <w:div w:id="856699430">
          <w:marLeft w:val="0"/>
          <w:marRight w:val="0"/>
          <w:marTop w:val="0"/>
          <w:marBottom w:val="0"/>
          <w:divBdr>
            <w:top w:val="none" w:sz="0" w:space="0" w:color="auto"/>
            <w:left w:val="none" w:sz="0" w:space="0" w:color="auto"/>
            <w:bottom w:val="none" w:sz="0" w:space="0" w:color="auto"/>
            <w:right w:val="none" w:sz="0" w:space="0" w:color="auto"/>
          </w:divBdr>
        </w:div>
        <w:div w:id="1194806183">
          <w:marLeft w:val="0"/>
          <w:marRight w:val="0"/>
          <w:marTop w:val="0"/>
          <w:marBottom w:val="0"/>
          <w:divBdr>
            <w:top w:val="none" w:sz="0" w:space="0" w:color="auto"/>
            <w:left w:val="none" w:sz="0" w:space="0" w:color="auto"/>
            <w:bottom w:val="none" w:sz="0" w:space="0" w:color="auto"/>
            <w:right w:val="none" w:sz="0" w:space="0" w:color="auto"/>
          </w:divBdr>
        </w:div>
        <w:div w:id="1436556096">
          <w:marLeft w:val="0"/>
          <w:marRight w:val="0"/>
          <w:marTop w:val="0"/>
          <w:marBottom w:val="0"/>
          <w:divBdr>
            <w:top w:val="none" w:sz="0" w:space="0" w:color="auto"/>
            <w:left w:val="none" w:sz="0" w:space="0" w:color="auto"/>
            <w:bottom w:val="none" w:sz="0" w:space="0" w:color="auto"/>
            <w:right w:val="none" w:sz="0" w:space="0" w:color="auto"/>
          </w:divBdr>
        </w:div>
        <w:div w:id="1462578544">
          <w:marLeft w:val="0"/>
          <w:marRight w:val="0"/>
          <w:marTop w:val="0"/>
          <w:marBottom w:val="0"/>
          <w:divBdr>
            <w:top w:val="none" w:sz="0" w:space="0" w:color="auto"/>
            <w:left w:val="none" w:sz="0" w:space="0" w:color="auto"/>
            <w:bottom w:val="none" w:sz="0" w:space="0" w:color="auto"/>
            <w:right w:val="none" w:sz="0" w:space="0" w:color="auto"/>
          </w:divBdr>
        </w:div>
        <w:div w:id="1655450459">
          <w:marLeft w:val="0"/>
          <w:marRight w:val="0"/>
          <w:marTop w:val="0"/>
          <w:marBottom w:val="0"/>
          <w:divBdr>
            <w:top w:val="none" w:sz="0" w:space="0" w:color="auto"/>
            <w:left w:val="none" w:sz="0" w:space="0" w:color="auto"/>
            <w:bottom w:val="none" w:sz="0" w:space="0" w:color="auto"/>
            <w:right w:val="none" w:sz="0" w:space="0" w:color="auto"/>
          </w:divBdr>
        </w:div>
        <w:div w:id="1861356126">
          <w:marLeft w:val="0"/>
          <w:marRight w:val="0"/>
          <w:marTop w:val="0"/>
          <w:marBottom w:val="0"/>
          <w:divBdr>
            <w:top w:val="none" w:sz="0" w:space="0" w:color="auto"/>
            <w:left w:val="none" w:sz="0" w:space="0" w:color="auto"/>
            <w:bottom w:val="none" w:sz="0" w:space="0" w:color="auto"/>
            <w:right w:val="none" w:sz="0" w:space="0" w:color="auto"/>
          </w:divBdr>
        </w:div>
        <w:div w:id="2026596396">
          <w:marLeft w:val="0"/>
          <w:marRight w:val="0"/>
          <w:marTop w:val="0"/>
          <w:marBottom w:val="0"/>
          <w:divBdr>
            <w:top w:val="none" w:sz="0" w:space="0" w:color="auto"/>
            <w:left w:val="none" w:sz="0" w:space="0" w:color="auto"/>
            <w:bottom w:val="none" w:sz="0" w:space="0" w:color="auto"/>
            <w:right w:val="none" w:sz="0" w:space="0" w:color="auto"/>
          </w:divBdr>
        </w:div>
      </w:divsChild>
    </w:div>
    <w:div w:id="1318605665">
      <w:bodyDiv w:val="1"/>
      <w:marLeft w:val="0"/>
      <w:marRight w:val="0"/>
      <w:marTop w:val="0"/>
      <w:marBottom w:val="0"/>
      <w:divBdr>
        <w:top w:val="none" w:sz="0" w:space="0" w:color="auto"/>
        <w:left w:val="none" w:sz="0" w:space="0" w:color="auto"/>
        <w:bottom w:val="none" w:sz="0" w:space="0" w:color="auto"/>
        <w:right w:val="none" w:sz="0" w:space="0" w:color="auto"/>
      </w:divBdr>
      <w:divsChild>
        <w:div w:id="378936043">
          <w:marLeft w:val="0"/>
          <w:marRight w:val="0"/>
          <w:marTop w:val="0"/>
          <w:marBottom w:val="0"/>
          <w:divBdr>
            <w:top w:val="none" w:sz="0" w:space="0" w:color="auto"/>
            <w:left w:val="none" w:sz="0" w:space="0" w:color="auto"/>
            <w:bottom w:val="none" w:sz="0" w:space="0" w:color="auto"/>
            <w:right w:val="none" w:sz="0" w:space="0" w:color="auto"/>
          </w:divBdr>
        </w:div>
        <w:div w:id="791217909">
          <w:marLeft w:val="0"/>
          <w:marRight w:val="0"/>
          <w:marTop w:val="0"/>
          <w:marBottom w:val="0"/>
          <w:divBdr>
            <w:top w:val="none" w:sz="0" w:space="0" w:color="auto"/>
            <w:left w:val="none" w:sz="0" w:space="0" w:color="auto"/>
            <w:bottom w:val="none" w:sz="0" w:space="0" w:color="auto"/>
            <w:right w:val="none" w:sz="0" w:space="0" w:color="auto"/>
          </w:divBdr>
        </w:div>
        <w:div w:id="939221941">
          <w:marLeft w:val="0"/>
          <w:marRight w:val="0"/>
          <w:marTop w:val="0"/>
          <w:marBottom w:val="0"/>
          <w:divBdr>
            <w:top w:val="none" w:sz="0" w:space="0" w:color="auto"/>
            <w:left w:val="none" w:sz="0" w:space="0" w:color="auto"/>
            <w:bottom w:val="none" w:sz="0" w:space="0" w:color="auto"/>
            <w:right w:val="none" w:sz="0" w:space="0" w:color="auto"/>
          </w:divBdr>
        </w:div>
        <w:div w:id="1031415235">
          <w:marLeft w:val="0"/>
          <w:marRight w:val="0"/>
          <w:marTop w:val="0"/>
          <w:marBottom w:val="0"/>
          <w:divBdr>
            <w:top w:val="none" w:sz="0" w:space="0" w:color="auto"/>
            <w:left w:val="none" w:sz="0" w:space="0" w:color="auto"/>
            <w:bottom w:val="none" w:sz="0" w:space="0" w:color="auto"/>
            <w:right w:val="none" w:sz="0" w:space="0" w:color="auto"/>
          </w:divBdr>
        </w:div>
        <w:div w:id="1262451442">
          <w:marLeft w:val="0"/>
          <w:marRight w:val="0"/>
          <w:marTop w:val="0"/>
          <w:marBottom w:val="0"/>
          <w:divBdr>
            <w:top w:val="none" w:sz="0" w:space="0" w:color="auto"/>
            <w:left w:val="none" w:sz="0" w:space="0" w:color="auto"/>
            <w:bottom w:val="none" w:sz="0" w:space="0" w:color="auto"/>
            <w:right w:val="none" w:sz="0" w:space="0" w:color="auto"/>
          </w:divBdr>
        </w:div>
        <w:div w:id="1393652602">
          <w:marLeft w:val="0"/>
          <w:marRight w:val="0"/>
          <w:marTop w:val="0"/>
          <w:marBottom w:val="0"/>
          <w:divBdr>
            <w:top w:val="none" w:sz="0" w:space="0" w:color="auto"/>
            <w:left w:val="none" w:sz="0" w:space="0" w:color="auto"/>
            <w:bottom w:val="none" w:sz="0" w:space="0" w:color="auto"/>
            <w:right w:val="none" w:sz="0" w:space="0" w:color="auto"/>
          </w:divBdr>
        </w:div>
        <w:div w:id="1885867823">
          <w:marLeft w:val="0"/>
          <w:marRight w:val="0"/>
          <w:marTop w:val="0"/>
          <w:marBottom w:val="0"/>
          <w:divBdr>
            <w:top w:val="none" w:sz="0" w:space="0" w:color="auto"/>
            <w:left w:val="none" w:sz="0" w:space="0" w:color="auto"/>
            <w:bottom w:val="none" w:sz="0" w:space="0" w:color="auto"/>
            <w:right w:val="none" w:sz="0" w:space="0" w:color="auto"/>
          </w:divBdr>
        </w:div>
        <w:div w:id="2081827142">
          <w:marLeft w:val="0"/>
          <w:marRight w:val="0"/>
          <w:marTop w:val="0"/>
          <w:marBottom w:val="0"/>
          <w:divBdr>
            <w:top w:val="none" w:sz="0" w:space="0" w:color="auto"/>
            <w:left w:val="none" w:sz="0" w:space="0" w:color="auto"/>
            <w:bottom w:val="none" w:sz="0" w:space="0" w:color="auto"/>
            <w:right w:val="none" w:sz="0" w:space="0" w:color="auto"/>
          </w:divBdr>
        </w:div>
      </w:divsChild>
    </w:div>
    <w:div w:id="1379814882">
      <w:bodyDiv w:val="1"/>
      <w:marLeft w:val="0"/>
      <w:marRight w:val="0"/>
      <w:marTop w:val="0"/>
      <w:marBottom w:val="0"/>
      <w:divBdr>
        <w:top w:val="none" w:sz="0" w:space="0" w:color="auto"/>
        <w:left w:val="none" w:sz="0" w:space="0" w:color="auto"/>
        <w:bottom w:val="none" w:sz="0" w:space="0" w:color="auto"/>
        <w:right w:val="none" w:sz="0" w:space="0" w:color="auto"/>
      </w:divBdr>
      <w:divsChild>
        <w:div w:id="74788239">
          <w:marLeft w:val="0"/>
          <w:marRight w:val="0"/>
          <w:marTop w:val="0"/>
          <w:marBottom w:val="0"/>
          <w:divBdr>
            <w:top w:val="none" w:sz="0" w:space="0" w:color="auto"/>
            <w:left w:val="none" w:sz="0" w:space="0" w:color="auto"/>
            <w:bottom w:val="none" w:sz="0" w:space="0" w:color="auto"/>
            <w:right w:val="none" w:sz="0" w:space="0" w:color="auto"/>
          </w:divBdr>
        </w:div>
        <w:div w:id="693266386">
          <w:marLeft w:val="0"/>
          <w:marRight w:val="0"/>
          <w:marTop w:val="0"/>
          <w:marBottom w:val="0"/>
          <w:divBdr>
            <w:top w:val="none" w:sz="0" w:space="0" w:color="auto"/>
            <w:left w:val="none" w:sz="0" w:space="0" w:color="auto"/>
            <w:bottom w:val="none" w:sz="0" w:space="0" w:color="auto"/>
            <w:right w:val="none" w:sz="0" w:space="0" w:color="auto"/>
          </w:divBdr>
        </w:div>
      </w:divsChild>
    </w:div>
    <w:div w:id="1432125321">
      <w:bodyDiv w:val="1"/>
      <w:marLeft w:val="0"/>
      <w:marRight w:val="0"/>
      <w:marTop w:val="0"/>
      <w:marBottom w:val="0"/>
      <w:divBdr>
        <w:top w:val="none" w:sz="0" w:space="0" w:color="auto"/>
        <w:left w:val="none" w:sz="0" w:space="0" w:color="auto"/>
        <w:bottom w:val="none" w:sz="0" w:space="0" w:color="auto"/>
        <w:right w:val="none" w:sz="0" w:space="0" w:color="auto"/>
      </w:divBdr>
      <w:divsChild>
        <w:div w:id="643436984">
          <w:marLeft w:val="0"/>
          <w:marRight w:val="0"/>
          <w:marTop w:val="0"/>
          <w:marBottom w:val="0"/>
          <w:divBdr>
            <w:top w:val="none" w:sz="0" w:space="0" w:color="auto"/>
            <w:left w:val="none" w:sz="0" w:space="0" w:color="auto"/>
            <w:bottom w:val="none" w:sz="0" w:space="0" w:color="auto"/>
            <w:right w:val="none" w:sz="0" w:space="0" w:color="auto"/>
          </w:divBdr>
        </w:div>
        <w:div w:id="1550729417">
          <w:marLeft w:val="0"/>
          <w:marRight w:val="0"/>
          <w:marTop w:val="0"/>
          <w:marBottom w:val="0"/>
          <w:divBdr>
            <w:top w:val="none" w:sz="0" w:space="0" w:color="auto"/>
            <w:left w:val="none" w:sz="0" w:space="0" w:color="auto"/>
            <w:bottom w:val="none" w:sz="0" w:space="0" w:color="auto"/>
            <w:right w:val="none" w:sz="0" w:space="0" w:color="auto"/>
          </w:divBdr>
        </w:div>
        <w:div w:id="1717391134">
          <w:marLeft w:val="0"/>
          <w:marRight w:val="0"/>
          <w:marTop w:val="0"/>
          <w:marBottom w:val="0"/>
          <w:divBdr>
            <w:top w:val="none" w:sz="0" w:space="0" w:color="auto"/>
            <w:left w:val="none" w:sz="0" w:space="0" w:color="auto"/>
            <w:bottom w:val="none" w:sz="0" w:space="0" w:color="auto"/>
            <w:right w:val="none" w:sz="0" w:space="0" w:color="auto"/>
          </w:divBdr>
        </w:div>
        <w:div w:id="1999306793">
          <w:marLeft w:val="0"/>
          <w:marRight w:val="0"/>
          <w:marTop w:val="0"/>
          <w:marBottom w:val="0"/>
          <w:divBdr>
            <w:top w:val="none" w:sz="0" w:space="0" w:color="auto"/>
            <w:left w:val="none" w:sz="0" w:space="0" w:color="auto"/>
            <w:bottom w:val="none" w:sz="0" w:space="0" w:color="auto"/>
            <w:right w:val="none" w:sz="0" w:space="0" w:color="auto"/>
          </w:divBdr>
        </w:div>
        <w:div w:id="2024896774">
          <w:marLeft w:val="0"/>
          <w:marRight w:val="0"/>
          <w:marTop w:val="0"/>
          <w:marBottom w:val="0"/>
          <w:divBdr>
            <w:top w:val="none" w:sz="0" w:space="0" w:color="auto"/>
            <w:left w:val="none" w:sz="0" w:space="0" w:color="auto"/>
            <w:bottom w:val="none" w:sz="0" w:space="0" w:color="auto"/>
            <w:right w:val="none" w:sz="0" w:space="0" w:color="auto"/>
          </w:divBdr>
        </w:div>
        <w:div w:id="2027438674">
          <w:marLeft w:val="0"/>
          <w:marRight w:val="0"/>
          <w:marTop w:val="0"/>
          <w:marBottom w:val="0"/>
          <w:divBdr>
            <w:top w:val="none" w:sz="0" w:space="0" w:color="auto"/>
            <w:left w:val="none" w:sz="0" w:space="0" w:color="auto"/>
            <w:bottom w:val="none" w:sz="0" w:space="0" w:color="auto"/>
            <w:right w:val="none" w:sz="0" w:space="0" w:color="auto"/>
          </w:divBdr>
        </w:div>
      </w:divsChild>
    </w:div>
    <w:div w:id="1571621083">
      <w:bodyDiv w:val="1"/>
      <w:marLeft w:val="0"/>
      <w:marRight w:val="0"/>
      <w:marTop w:val="0"/>
      <w:marBottom w:val="0"/>
      <w:divBdr>
        <w:top w:val="none" w:sz="0" w:space="0" w:color="auto"/>
        <w:left w:val="none" w:sz="0" w:space="0" w:color="auto"/>
        <w:bottom w:val="none" w:sz="0" w:space="0" w:color="auto"/>
        <w:right w:val="none" w:sz="0" w:space="0" w:color="auto"/>
      </w:divBdr>
      <w:divsChild>
        <w:div w:id="687147390">
          <w:marLeft w:val="0"/>
          <w:marRight w:val="0"/>
          <w:marTop w:val="0"/>
          <w:marBottom w:val="0"/>
          <w:divBdr>
            <w:top w:val="none" w:sz="0" w:space="0" w:color="auto"/>
            <w:left w:val="none" w:sz="0" w:space="0" w:color="auto"/>
            <w:bottom w:val="none" w:sz="0" w:space="0" w:color="auto"/>
            <w:right w:val="none" w:sz="0" w:space="0" w:color="auto"/>
          </w:divBdr>
        </w:div>
        <w:div w:id="868837302">
          <w:marLeft w:val="0"/>
          <w:marRight w:val="0"/>
          <w:marTop w:val="0"/>
          <w:marBottom w:val="0"/>
          <w:divBdr>
            <w:top w:val="none" w:sz="0" w:space="0" w:color="auto"/>
            <w:left w:val="none" w:sz="0" w:space="0" w:color="auto"/>
            <w:bottom w:val="none" w:sz="0" w:space="0" w:color="auto"/>
            <w:right w:val="none" w:sz="0" w:space="0" w:color="auto"/>
          </w:divBdr>
        </w:div>
        <w:div w:id="1093286173">
          <w:marLeft w:val="0"/>
          <w:marRight w:val="0"/>
          <w:marTop w:val="0"/>
          <w:marBottom w:val="0"/>
          <w:divBdr>
            <w:top w:val="none" w:sz="0" w:space="0" w:color="auto"/>
            <w:left w:val="none" w:sz="0" w:space="0" w:color="auto"/>
            <w:bottom w:val="none" w:sz="0" w:space="0" w:color="auto"/>
            <w:right w:val="none" w:sz="0" w:space="0" w:color="auto"/>
          </w:divBdr>
        </w:div>
        <w:div w:id="1102262904">
          <w:marLeft w:val="0"/>
          <w:marRight w:val="0"/>
          <w:marTop w:val="0"/>
          <w:marBottom w:val="0"/>
          <w:divBdr>
            <w:top w:val="none" w:sz="0" w:space="0" w:color="auto"/>
            <w:left w:val="none" w:sz="0" w:space="0" w:color="auto"/>
            <w:bottom w:val="none" w:sz="0" w:space="0" w:color="auto"/>
            <w:right w:val="none" w:sz="0" w:space="0" w:color="auto"/>
          </w:divBdr>
        </w:div>
        <w:div w:id="1262761279">
          <w:marLeft w:val="0"/>
          <w:marRight w:val="0"/>
          <w:marTop w:val="0"/>
          <w:marBottom w:val="0"/>
          <w:divBdr>
            <w:top w:val="none" w:sz="0" w:space="0" w:color="auto"/>
            <w:left w:val="none" w:sz="0" w:space="0" w:color="auto"/>
            <w:bottom w:val="none" w:sz="0" w:space="0" w:color="auto"/>
            <w:right w:val="none" w:sz="0" w:space="0" w:color="auto"/>
          </w:divBdr>
        </w:div>
        <w:div w:id="1310744688">
          <w:marLeft w:val="0"/>
          <w:marRight w:val="0"/>
          <w:marTop w:val="0"/>
          <w:marBottom w:val="0"/>
          <w:divBdr>
            <w:top w:val="none" w:sz="0" w:space="0" w:color="auto"/>
            <w:left w:val="none" w:sz="0" w:space="0" w:color="auto"/>
            <w:bottom w:val="none" w:sz="0" w:space="0" w:color="auto"/>
            <w:right w:val="none" w:sz="0" w:space="0" w:color="auto"/>
          </w:divBdr>
        </w:div>
      </w:divsChild>
    </w:div>
    <w:div w:id="1642152917">
      <w:bodyDiv w:val="1"/>
      <w:marLeft w:val="0"/>
      <w:marRight w:val="0"/>
      <w:marTop w:val="0"/>
      <w:marBottom w:val="0"/>
      <w:divBdr>
        <w:top w:val="none" w:sz="0" w:space="0" w:color="auto"/>
        <w:left w:val="none" w:sz="0" w:space="0" w:color="auto"/>
        <w:bottom w:val="none" w:sz="0" w:space="0" w:color="auto"/>
        <w:right w:val="none" w:sz="0" w:space="0" w:color="auto"/>
      </w:divBdr>
      <w:divsChild>
        <w:div w:id="505438307">
          <w:marLeft w:val="0"/>
          <w:marRight w:val="0"/>
          <w:marTop w:val="0"/>
          <w:marBottom w:val="0"/>
          <w:divBdr>
            <w:top w:val="none" w:sz="0" w:space="0" w:color="auto"/>
            <w:left w:val="none" w:sz="0" w:space="0" w:color="auto"/>
            <w:bottom w:val="none" w:sz="0" w:space="0" w:color="auto"/>
            <w:right w:val="none" w:sz="0" w:space="0" w:color="auto"/>
          </w:divBdr>
        </w:div>
        <w:div w:id="511186220">
          <w:marLeft w:val="0"/>
          <w:marRight w:val="0"/>
          <w:marTop w:val="0"/>
          <w:marBottom w:val="0"/>
          <w:divBdr>
            <w:top w:val="none" w:sz="0" w:space="0" w:color="auto"/>
            <w:left w:val="none" w:sz="0" w:space="0" w:color="auto"/>
            <w:bottom w:val="none" w:sz="0" w:space="0" w:color="auto"/>
            <w:right w:val="none" w:sz="0" w:space="0" w:color="auto"/>
          </w:divBdr>
        </w:div>
        <w:div w:id="962425152">
          <w:marLeft w:val="0"/>
          <w:marRight w:val="0"/>
          <w:marTop w:val="0"/>
          <w:marBottom w:val="0"/>
          <w:divBdr>
            <w:top w:val="none" w:sz="0" w:space="0" w:color="auto"/>
            <w:left w:val="none" w:sz="0" w:space="0" w:color="auto"/>
            <w:bottom w:val="none" w:sz="0" w:space="0" w:color="auto"/>
            <w:right w:val="none" w:sz="0" w:space="0" w:color="auto"/>
          </w:divBdr>
        </w:div>
        <w:div w:id="1133214108">
          <w:marLeft w:val="0"/>
          <w:marRight w:val="0"/>
          <w:marTop w:val="0"/>
          <w:marBottom w:val="0"/>
          <w:divBdr>
            <w:top w:val="none" w:sz="0" w:space="0" w:color="auto"/>
            <w:left w:val="none" w:sz="0" w:space="0" w:color="auto"/>
            <w:bottom w:val="none" w:sz="0" w:space="0" w:color="auto"/>
            <w:right w:val="none" w:sz="0" w:space="0" w:color="auto"/>
          </w:divBdr>
        </w:div>
        <w:div w:id="1783769322">
          <w:marLeft w:val="0"/>
          <w:marRight w:val="0"/>
          <w:marTop w:val="0"/>
          <w:marBottom w:val="0"/>
          <w:divBdr>
            <w:top w:val="none" w:sz="0" w:space="0" w:color="auto"/>
            <w:left w:val="none" w:sz="0" w:space="0" w:color="auto"/>
            <w:bottom w:val="none" w:sz="0" w:space="0" w:color="auto"/>
            <w:right w:val="none" w:sz="0" w:space="0" w:color="auto"/>
          </w:divBdr>
        </w:div>
        <w:div w:id="2058162607">
          <w:marLeft w:val="0"/>
          <w:marRight w:val="0"/>
          <w:marTop w:val="0"/>
          <w:marBottom w:val="0"/>
          <w:divBdr>
            <w:top w:val="none" w:sz="0" w:space="0" w:color="auto"/>
            <w:left w:val="none" w:sz="0" w:space="0" w:color="auto"/>
            <w:bottom w:val="none" w:sz="0" w:space="0" w:color="auto"/>
            <w:right w:val="none" w:sz="0" w:space="0" w:color="auto"/>
          </w:divBdr>
        </w:div>
      </w:divsChild>
    </w:div>
    <w:div w:id="1747802528">
      <w:bodyDiv w:val="1"/>
      <w:marLeft w:val="0"/>
      <w:marRight w:val="0"/>
      <w:marTop w:val="0"/>
      <w:marBottom w:val="0"/>
      <w:divBdr>
        <w:top w:val="none" w:sz="0" w:space="0" w:color="auto"/>
        <w:left w:val="none" w:sz="0" w:space="0" w:color="auto"/>
        <w:bottom w:val="none" w:sz="0" w:space="0" w:color="auto"/>
        <w:right w:val="none" w:sz="0" w:space="0" w:color="auto"/>
      </w:divBdr>
    </w:div>
    <w:div w:id="1874464529">
      <w:bodyDiv w:val="1"/>
      <w:marLeft w:val="0"/>
      <w:marRight w:val="0"/>
      <w:marTop w:val="0"/>
      <w:marBottom w:val="0"/>
      <w:divBdr>
        <w:top w:val="none" w:sz="0" w:space="0" w:color="auto"/>
        <w:left w:val="none" w:sz="0" w:space="0" w:color="auto"/>
        <w:bottom w:val="none" w:sz="0" w:space="0" w:color="auto"/>
        <w:right w:val="none" w:sz="0" w:space="0" w:color="auto"/>
      </w:divBdr>
      <w:divsChild>
        <w:div w:id="74743123">
          <w:marLeft w:val="0"/>
          <w:marRight w:val="0"/>
          <w:marTop w:val="0"/>
          <w:marBottom w:val="0"/>
          <w:divBdr>
            <w:top w:val="none" w:sz="0" w:space="0" w:color="auto"/>
            <w:left w:val="none" w:sz="0" w:space="0" w:color="auto"/>
            <w:bottom w:val="none" w:sz="0" w:space="0" w:color="auto"/>
            <w:right w:val="none" w:sz="0" w:space="0" w:color="auto"/>
          </w:divBdr>
        </w:div>
        <w:div w:id="138084768">
          <w:marLeft w:val="0"/>
          <w:marRight w:val="0"/>
          <w:marTop w:val="0"/>
          <w:marBottom w:val="0"/>
          <w:divBdr>
            <w:top w:val="none" w:sz="0" w:space="0" w:color="auto"/>
            <w:left w:val="none" w:sz="0" w:space="0" w:color="auto"/>
            <w:bottom w:val="none" w:sz="0" w:space="0" w:color="auto"/>
            <w:right w:val="none" w:sz="0" w:space="0" w:color="auto"/>
          </w:divBdr>
        </w:div>
        <w:div w:id="180437575">
          <w:marLeft w:val="0"/>
          <w:marRight w:val="0"/>
          <w:marTop w:val="0"/>
          <w:marBottom w:val="0"/>
          <w:divBdr>
            <w:top w:val="none" w:sz="0" w:space="0" w:color="auto"/>
            <w:left w:val="none" w:sz="0" w:space="0" w:color="auto"/>
            <w:bottom w:val="none" w:sz="0" w:space="0" w:color="auto"/>
            <w:right w:val="none" w:sz="0" w:space="0" w:color="auto"/>
          </w:divBdr>
        </w:div>
        <w:div w:id="787312961">
          <w:marLeft w:val="0"/>
          <w:marRight w:val="0"/>
          <w:marTop w:val="0"/>
          <w:marBottom w:val="0"/>
          <w:divBdr>
            <w:top w:val="none" w:sz="0" w:space="0" w:color="auto"/>
            <w:left w:val="none" w:sz="0" w:space="0" w:color="auto"/>
            <w:bottom w:val="none" w:sz="0" w:space="0" w:color="auto"/>
            <w:right w:val="none" w:sz="0" w:space="0" w:color="auto"/>
          </w:divBdr>
        </w:div>
        <w:div w:id="935015888">
          <w:marLeft w:val="0"/>
          <w:marRight w:val="0"/>
          <w:marTop w:val="0"/>
          <w:marBottom w:val="0"/>
          <w:divBdr>
            <w:top w:val="none" w:sz="0" w:space="0" w:color="auto"/>
            <w:left w:val="none" w:sz="0" w:space="0" w:color="auto"/>
            <w:bottom w:val="none" w:sz="0" w:space="0" w:color="auto"/>
            <w:right w:val="none" w:sz="0" w:space="0" w:color="auto"/>
          </w:divBdr>
        </w:div>
        <w:div w:id="1047290946">
          <w:marLeft w:val="0"/>
          <w:marRight w:val="0"/>
          <w:marTop w:val="0"/>
          <w:marBottom w:val="0"/>
          <w:divBdr>
            <w:top w:val="none" w:sz="0" w:space="0" w:color="auto"/>
            <w:left w:val="none" w:sz="0" w:space="0" w:color="auto"/>
            <w:bottom w:val="none" w:sz="0" w:space="0" w:color="auto"/>
            <w:right w:val="none" w:sz="0" w:space="0" w:color="auto"/>
          </w:divBdr>
        </w:div>
        <w:div w:id="1103958904">
          <w:marLeft w:val="0"/>
          <w:marRight w:val="0"/>
          <w:marTop w:val="0"/>
          <w:marBottom w:val="0"/>
          <w:divBdr>
            <w:top w:val="none" w:sz="0" w:space="0" w:color="auto"/>
            <w:left w:val="none" w:sz="0" w:space="0" w:color="auto"/>
            <w:bottom w:val="none" w:sz="0" w:space="0" w:color="auto"/>
            <w:right w:val="none" w:sz="0" w:space="0" w:color="auto"/>
          </w:divBdr>
        </w:div>
        <w:div w:id="1372801701">
          <w:marLeft w:val="0"/>
          <w:marRight w:val="0"/>
          <w:marTop w:val="0"/>
          <w:marBottom w:val="0"/>
          <w:divBdr>
            <w:top w:val="none" w:sz="0" w:space="0" w:color="auto"/>
            <w:left w:val="none" w:sz="0" w:space="0" w:color="auto"/>
            <w:bottom w:val="none" w:sz="0" w:space="0" w:color="auto"/>
            <w:right w:val="none" w:sz="0" w:space="0" w:color="auto"/>
          </w:divBdr>
        </w:div>
        <w:div w:id="1394548220">
          <w:marLeft w:val="0"/>
          <w:marRight w:val="0"/>
          <w:marTop w:val="0"/>
          <w:marBottom w:val="0"/>
          <w:divBdr>
            <w:top w:val="none" w:sz="0" w:space="0" w:color="auto"/>
            <w:left w:val="none" w:sz="0" w:space="0" w:color="auto"/>
            <w:bottom w:val="none" w:sz="0" w:space="0" w:color="auto"/>
            <w:right w:val="none" w:sz="0" w:space="0" w:color="auto"/>
          </w:divBdr>
        </w:div>
        <w:div w:id="1470901517">
          <w:marLeft w:val="0"/>
          <w:marRight w:val="0"/>
          <w:marTop w:val="0"/>
          <w:marBottom w:val="0"/>
          <w:divBdr>
            <w:top w:val="none" w:sz="0" w:space="0" w:color="auto"/>
            <w:left w:val="none" w:sz="0" w:space="0" w:color="auto"/>
            <w:bottom w:val="none" w:sz="0" w:space="0" w:color="auto"/>
            <w:right w:val="none" w:sz="0" w:space="0" w:color="auto"/>
          </w:divBdr>
        </w:div>
        <w:div w:id="1625229642">
          <w:marLeft w:val="0"/>
          <w:marRight w:val="0"/>
          <w:marTop w:val="0"/>
          <w:marBottom w:val="0"/>
          <w:divBdr>
            <w:top w:val="none" w:sz="0" w:space="0" w:color="auto"/>
            <w:left w:val="none" w:sz="0" w:space="0" w:color="auto"/>
            <w:bottom w:val="none" w:sz="0" w:space="0" w:color="auto"/>
            <w:right w:val="none" w:sz="0" w:space="0" w:color="auto"/>
          </w:divBdr>
        </w:div>
        <w:div w:id="1839808301">
          <w:marLeft w:val="0"/>
          <w:marRight w:val="0"/>
          <w:marTop w:val="0"/>
          <w:marBottom w:val="0"/>
          <w:divBdr>
            <w:top w:val="none" w:sz="0" w:space="0" w:color="auto"/>
            <w:left w:val="none" w:sz="0" w:space="0" w:color="auto"/>
            <w:bottom w:val="none" w:sz="0" w:space="0" w:color="auto"/>
            <w:right w:val="none" w:sz="0" w:space="0" w:color="auto"/>
          </w:divBdr>
        </w:div>
        <w:div w:id="1866863000">
          <w:marLeft w:val="0"/>
          <w:marRight w:val="0"/>
          <w:marTop w:val="0"/>
          <w:marBottom w:val="0"/>
          <w:divBdr>
            <w:top w:val="none" w:sz="0" w:space="0" w:color="auto"/>
            <w:left w:val="none" w:sz="0" w:space="0" w:color="auto"/>
            <w:bottom w:val="none" w:sz="0" w:space="0" w:color="auto"/>
            <w:right w:val="none" w:sz="0" w:space="0" w:color="auto"/>
          </w:divBdr>
        </w:div>
        <w:div w:id="1963222815">
          <w:marLeft w:val="0"/>
          <w:marRight w:val="0"/>
          <w:marTop w:val="0"/>
          <w:marBottom w:val="0"/>
          <w:divBdr>
            <w:top w:val="none" w:sz="0" w:space="0" w:color="auto"/>
            <w:left w:val="none" w:sz="0" w:space="0" w:color="auto"/>
            <w:bottom w:val="none" w:sz="0" w:space="0" w:color="auto"/>
            <w:right w:val="none" w:sz="0" w:space="0" w:color="auto"/>
          </w:divBdr>
        </w:div>
      </w:divsChild>
    </w:div>
    <w:div w:id="1907716526">
      <w:bodyDiv w:val="1"/>
      <w:marLeft w:val="0"/>
      <w:marRight w:val="0"/>
      <w:marTop w:val="0"/>
      <w:marBottom w:val="0"/>
      <w:divBdr>
        <w:top w:val="none" w:sz="0" w:space="0" w:color="auto"/>
        <w:left w:val="none" w:sz="0" w:space="0" w:color="auto"/>
        <w:bottom w:val="none" w:sz="0" w:space="0" w:color="auto"/>
        <w:right w:val="none" w:sz="0" w:space="0" w:color="auto"/>
      </w:divBdr>
    </w:div>
    <w:div w:id="1947956358">
      <w:bodyDiv w:val="1"/>
      <w:marLeft w:val="0"/>
      <w:marRight w:val="0"/>
      <w:marTop w:val="0"/>
      <w:marBottom w:val="0"/>
      <w:divBdr>
        <w:top w:val="none" w:sz="0" w:space="0" w:color="auto"/>
        <w:left w:val="none" w:sz="0" w:space="0" w:color="auto"/>
        <w:bottom w:val="none" w:sz="0" w:space="0" w:color="auto"/>
        <w:right w:val="none" w:sz="0" w:space="0" w:color="auto"/>
      </w:divBdr>
      <w:divsChild>
        <w:div w:id="2037778452">
          <w:marLeft w:val="0"/>
          <w:marRight w:val="0"/>
          <w:marTop w:val="0"/>
          <w:marBottom w:val="0"/>
          <w:divBdr>
            <w:top w:val="none" w:sz="0" w:space="0" w:color="auto"/>
            <w:left w:val="none" w:sz="0" w:space="0" w:color="auto"/>
            <w:bottom w:val="none" w:sz="0" w:space="0" w:color="auto"/>
            <w:right w:val="none" w:sz="0" w:space="0" w:color="auto"/>
          </w:divBdr>
          <w:divsChild>
            <w:div w:id="1060639311">
              <w:marLeft w:val="0"/>
              <w:marRight w:val="0"/>
              <w:marTop w:val="0"/>
              <w:marBottom w:val="0"/>
              <w:divBdr>
                <w:top w:val="none" w:sz="0" w:space="0" w:color="auto"/>
                <w:left w:val="none" w:sz="0" w:space="0" w:color="auto"/>
                <w:bottom w:val="none" w:sz="0" w:space="0" w:color="auto"/>
                <w:right w:val="none" w:sz="0" w:space="0" w:color="auto"/>
              </w:divBdr>
              <w:divsChild>
                <w:div w:id="1338194763">
                  <w:marLeft w:val="0"/>
                  <w:marRight w:val="0"/>
                  <w:marTop w:val="0"/>
                  <w:marBottom w:val="0"/>
                  <w:divBdr>
                    <w:top w:val="none" w:sz="0" w:space="0" w:color="auto"/>
                    <w:left w:val="none" w:sz="0" w:space="0" w:color="auto"/>
                    <w:bottom w:val="none" w:sz="0" w:space="0" w:color="auto"/>
                    <w:right w:val="none" w:sz="0" w:space="0" w:color="auto"/>
                  </w:divBdr>
                  <w:divsChild>
                    <w:div w:id="695891928">
                      <w:marLeft w:val="0"/>
                      <w:marRight w:val="0"/>
                      <w:marTop w:val="0"/>
                      <w:marBottom w:val="0"/>
                      <w:divBdr>
                        <w:top w:val="none" w:sz="0" w:space="0" w:color="auto"/>
                        <w:left w:val="none" w:sz="0" w:space="0" w:color="auto"/>
                        <w:bottom w:val="none" w:sz="0" w:space="0" w:color="auto"/>
                        <w:right w:val="none" w:sz="0" w:space="0" w:color="auto"/>
                      </w:divBdr>
                      <w:divsChild>
                        <w:div w:id="650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futurecounc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uturepolicy.org/enterprise-and-design/consumption/zerowastescotland/" TargetMode="External"/><Relationship Id="rId3" Type="http://schemas.openxmlformats.org/officeDocument/2006/relationships/hyperlink" Target="http://www.unicef.org/environment/" TargetMode="External"/><Relationship Id="rId7" Type="http://schemas.openxmlformats.org/officeDocument/2006/relationships/hyperlink" Target="http://www.futurepolicy.org/crimes/right-of-future-generations/" TargetMode="External"/><Relationship Id="rId2" Type="http://schemas.openxmlformats.org/officeDocument/2006/relationships/hyperlink" Target="http://www.unicef.org/environment/" TargetMode="External"/><Relationship Id="rId1" Type="http://schemas.openxmlformats.org/officeDocument/2006/relationships/hyperlink" Target="http://www.unicef.org/environment/" TargetMode="External"/><Relationship Id="rId6" Type="http://schemas.openxmlformats.org/officeDocument/2006/relationships/hyperlink" Target="http://www.hindawi.com/journals/jeph/2012/341637/" TargetMode="External"/><Relationship Id="rId5" Type="http://schemas.openxmlformats.org/officeDocument/2006/relationships/hyperlink" Target="http://www.euro.who.int/en/data-and-evidence/evidence-informed-policy-making/publications/hen-summaries-of-network-members-reports/what-are-the-effects-of-air-pollution-on-childrens-health-and-development" TargetMode="External"/><Relationship Id="rId10" Type="http://schemas.openxmlformats.org/officeDocument/2006/relationships/hyperlink" Target="http://ozone.unep.org/en/focus" TargetMode="External"/><Relationship Id="rId4" Type="http://schemas.openxmlformats.org/officeDocument/2006/relationships/hyperlink" Target="http://www.who.int/ceh/risks/cehair/en/" TargetMode="External"/><Relationship Id="rId9" Type="http://schemas.openxmlformats.org/officeDocument/2006/relationships/hyperlink" Target="http://www.futurepolicy.org/biodiversity-and-soil/costa-ricas-biodiversity-l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E7DA3-5DBF-4838-B28C-1062D05DDA7B}"/>
</file>

<file path=customXml/itemProps2.xml><?xml version="1.0" encoding="utf-8"?>
<ds:datastoreItem xmlns:ds="http://schemas.openxmlformats.org/officeDocument/2006/customXml" ds:itemID="{E119B051-448D-4366-84FA-B1B7D66F785B}"/>
</file>

<file path=customXml/itemProps3.xml><?xml version="1.0" encoding="utf-8"?>
<ds:datastoreItem xmlns:ds="http://schemas.openxmlformats.org/officeDocument/2006/customXml" ds:itemID="{E59DCFA1-BF7A-4FF7-9F1A-7F523AD2E95A}"/>
</file>

<file path=customXml/itemProps4.xml><?xml version="1.0" encoding="utf-8"?>
<ds:datastoreItem xmlns:ds="http://schemas.openxmlformats.org/officeDocument/2006/customXml" ds:itemID="{7E47F0C6-8B83-474B-8323-4989B7E20F17}"/>
</file>

<file path=docProps/app.xml><?xml version="1.0" encoding="utf-8"?>
<Properties xmlns="http://schemas.openxmlformats.org/officeDocument/2006/extended-properties" xmlns:vt="http://schemas.openxmlformats.org/officeDocument/2006/docPropsVTypes">
  <Template>Normal.dotm</Template>
  <TotalTime>71</TotalTime>
  <Pages>6</Pages>
  <Words>1874</Words>
  <Characters>10682</Characters>
  <Application>Microsoft Office Word</Application>
  <DocSecurity>0</DocSecurity>
  <Lines>89</Lines>
  <Paragraphs>25</Paragraphs>
  <ScaleCrop>false</ScaleCrop>
  <HeadingPairs>
    <vt:vector size="6" baseType="variant">
      <vt:variant>
        <vt:lpstr>Title</vt:lpstr>
      </vt:variant>
      <vt:variant>
        <vt:i4>1</vt:i4>
      </vt:variant>
      <vt:variant>
        <vt:lpstr>Pealkiri</vt:lpstr>
      </vt:variant>
      <vt:variant>
        <vt:i4>1</vt:i4>
      </vt:variant>
      <vt:variant>
        <vt:lpstr>Titel</vt:lpstr>
      </vt:variant>
      <vt:variant>
        <vt:i4>1</vt:i4>
      </vt:variant>
    </vt:vector>
  </HeadingPairs>
  <TitlesOfParts>
    <vt:vector size="3" baseType="lpstr">
      <vt:lpstr/>
      <vt:lpstr/>
      <vt:lpstr/>
    </vt:vector>
  </TitlesOfParts>
  <Company>home</Company>
  <LinksUpToDate>false</LinksUpToDate>
  <CharactersWithSpaces>12531</CharactersWithSpaces>
  <SharedDoc>false</SharedDoc>
  <HLinks>
    <vt:vector size="66" baseType="variant">
      <vt:variant>
        <vt:i4>6226043</vt:i4>
      </vt:variant>
      <vt:variant>
        <vt:i4>0</vt:i4>
      </vt:variant>
      <vt:variant>
        <vt:i4>0</vt:i4>
      </vt:variant>
      <vt:variant>
        <vt:i4>5</vt:i4>
      </vt:variant>
      <vt:variant>
        <vt:lpwstr>mailto:info@worldfuturecouncil.org</vt:lpwstr>
      </vt:variant>
      <vt:variant>
        <vt:lpwstr/>
      </vt:variant>
      <vt:variant>
        <vt:i4>3473525</vt:i4>
      </vt:variant>
      <vt:variant>
        <vt:i4>27</vt:i4>
      </vt:variant>
      <vt:variant>
        <vt:i4>0</vt:i4>
      </vt:variant>
      <vt:variant>
        <vt:i4>5</vt:i4>
      </vt:variant>
      <vt:variant>
        <vt:lpwstr>http://ozone.unep.org/en/focus</vt:lpwstr>
      </vt:variant>
      <vt:variant>
        <vt:lpwstr/>
      </vt:variant>
      <vt:variant>
        <vt:i4>8323184</vt:i4>
      </vt:variant>
      <vt:variant>
        <vt:i4>24</vt:i4>
      </vt:variant>
      <vt:variant>
        <vt:i4>0</vt:i4>
      </vt:variant>
      <vt:variant>
        <vt:i4>5</vt:i4>
      </vt:variant>
      <vt:variant>
        <vt:lpwstr>http://www.futurepolicy.org/biodiversity-and-soil/costa-ricas-biodiversity-law/</vt:lpwstr>
      </vt:variant>
      <vt:variant>
        <vt:lpwstr/>
      </vt:variant>
      <vt:variant>
        <vt:i4>65624</vt:i4>
      </vt:variant>
      <vt:variant>
        <vt:i4>21</vt:i4>
      </vt:variant>
      <vt:variant>
        <vt:i4>0</vt:i4>
      </vt:variant>
      <vt:variant>
        <vt:i4>5</vt:i4>
      </vt:variant>
      <vt:variant>
        <vt:lpwstr>http://www.futurepolicy.org/enterprise-and-design/consumption/zerowastescotland/</vt:lpwstr>
      </vt:variant>
      <vt:variant>
        <vt:lpwstr/>
      </vt:variant>
      <vt:variant>
        <vt:i4>8257635</vt:i4>
      </vt:variant>
      <vt:variant>
        <vt:i4>18</vt:i4>
      </vt:variant>
      <vt:variant>
        <vt:i4>0</vt:i4>
      </vt:variant>
      <vt:variant>
        <vt:i4>5</vt:i4>
      </vt:variant>
      <vt:variant>
        <vt:lpwstr>http://www.futurepolicy.org/crimes/right-of-future-generations/</vt:lpwstr>
      </vt:variant>
      <vt:variant>
        <vt:lpwstr/>
      </vt:variant>
      <vt:variant>
        <vt:i4>852045</vt:i4>
      </vt:variant>
      <vt:variant>
        <vt:i4>15</vt:i4>
      </vt:variant>
      <vt:variant>
        <vt:i4>0</vt:i4>
      </vt:variant>
      <vt:variant>
        <vt:i4>5</vt:i4>
      </vt:variant>
      <vt:variant>
        <vt:lpwstr>http://www.hindawi.com/journals/jeph/2012/341637/</vt:lpwstr>
      </vt:variant>
      <vt:variant>
        <vt:lpwstr/>
      </vt:variant>
      <vt:variant>
        <vt:i4>5701638</vt:i4>
      </vt:variant>
      <vt:variant>
        <vt:i4>12</vt:i4>
      </vt:variant>
      <vt:variant>
        <vt:i4>0</vt:i4>
      </vt:variant>
      <vt:variant>
        <vt:i4>5</vt:i4>
      </vt:variant>
      <vt:variant>
        <vt:lpwstr>http://www.euro.who.int/en/data-and-evidence/evidence-informed-policy-making/publications/hen-summaries-of-network-members-reports/what-are-the-effects-of-air-pollution-on-childrens-health-and-development</vt:lpwstr>
      </vt:variant>
      <vt:variant>
        <vt:lpwstr/>
      </vt:variant>
      <vt:variant>
        <vt:i4>7602211</vt:i4>
      </vt:variant>
      <vt:variant>
        <vt:i4>9</vt:i4>
      </vt:variant>
      <vt:variant>
        <vt:i4>0</vt:i4>
      </vt:variant>
      <vt:variant>
        <vt:i4>5</vt:i4>
      </vt:variant>
      <vt:variant>
        <vt:lpwstr>http://www.who.int/ceh/risks/cehair/en/</vt:lpwstr>
      </vt:variant>
      <vt:variant>
        <vt:lpwstr/>
      </vt:variant>
      <vt:variant>
        <vt:i4>6619181</vt:i4>
      </vt:variant>
      <vt:variant>
        <vt:i4>6</vt:i4>
      </vt:variant>
      <vt:variant>
        <vt:i4>0</vt:i4>
      </vt:variant>
      <vt:variant>
        <vt:i4>5</vt:i4>
      </vt:variant>
      <vt:variant>
        <vt:lpwstr>http://www.unicef.org/environment/</vt:lpwstr>
      </vt:variant>
      <vt:variant>
        <vt:lpwstr/>
      </vt:variant>
      <vt:variant>
        <vt:i4>6619181</vt:i4>
      </vt:variant>
      <vt:variant>
        <vt:i4>3</vt:i4>
      </vt:variant>
      <vt:variant>
        <vt:i4>0</vt:i4>
      </vt:variant>
      <vt:variant>
        <vt:i4>5</vt:i4>
      </vt:variant>
      <vt:variant>
        <vt:lpwstr>http://www.unicef.org/environment/</vt:lpwstr>
      </vt:variant>
      <vt:variant>
        <vt:lpwstr/>
      </vt:variant>
      <vt:variant>
        <vt:i4>6619181</vt:i4>
      </vt:variant>
      <vt:variant>
        <vt:i4>0</vt:i4>
      </vt:variant>
      <vt:variant>
        <vt:i4>0</vt:i4>
      </vt:variant>
      <vt:variant>
        <vt:i4>5</vt:i4>
      </vt:variant>
      <vt:variant>
        <vt:lpwstr>http://www.unicef.org/environment/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c:creator>
  <cp:keywords/>
  <cp:lastModifiedBy>Alistair Whitby</cp:lastModifiedBy>
  <cp:revision>6</cp:revision>
  <cp:lastPrinted>2016-07-04T11:00:00Z</cp:lastPrinted>
  <dcterms:created xsi:type="dcterms:W3CDTF">2016-07-28T13:46:00Z</dcterms:created>
  <dcterms:modified xsi:type="dcterms:W3CDTF">2016-07-28T16:22:00Z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