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CC" w:rsidRDefault="006F3CC3" w:rsidP="006F3CC3">
      <w:pPr>
        <w:jc w:val="center"/>
        <w:rPr>
          <w:b/>
          <w:sz w:val="28"/>
          <w:szCs w:val="28"/>
          <w:u w:val="single"/>
          <w:lang w:val="fr-CH"/>
        </w:rPr>
      </w:pPr>
      <w:r w:rsidRPr="006F3CC3">
        <w:rPr>
          <w:b/>
          <w:sz w:val="28"/>
          <w:szCs w:val="28"/>
          <w:u w:val="single"/>
          <w:lang w:val="fr-CH"/>
        </w:rPr>
        <w:t>Ben Lewis</w:t>
      </w:r>
    </w:p>
    <w:p w:rsidR="006F3CC3" w:rsidRDefault="006F3CC3" w:rsidP="006F3CC3">
      <w:pPr>
        <w:jc w:val="center"/>
        <w:rPr>
          <w:b/>
          <w:sz w:val="28"/>
          <w:szCs w:val="28"/>
          <w:u w:val="single"/>
          <w:lang w:val="fr-CH"/>
        </w:rPr>
      </w:pPr>
    </w:p>
    <w:p w:rsidR="006F3CC3" w:rsidRDefault="006F3CC3" w:rsidP="006F3CC3">
      <w:pPr>
        <w:pStyle w:val="NormalWeb"/>
        <w:spacing w:before="0" w:beforeAutospacing="0" w:after="150" w:afterAutospacing="0"/>
        <w:rPr>
          <w:rFonts w:ascii="Arial" w:hAnsi="Arial" w:cs="Arial"/>
          <w:color w:val="5A5A5A"/>
          <w:sz w:val="21"/>
          <w:szCs w:val="21"/>
        </w:rPr>
      </w:pPr>
      <w:r>
        <w:rPr>
          <w:rFonts w:ascii="Arial" w:hAnsi="Arial" w:cs="Arial"/>
          <w:color w:val="5A5A5A"/>
          <w:sz w:val="21"/>
          <w:szCs w:val="21"/>
        </w:rPr>
        <w:t>Ben Lewis is the Global Advocacy Coordinator of the International Detention Coalition and an international human rights lawyer with extensive policy advocacy experience working with refugee, asylum seeker and migrant populations in the United States, Latin America and East Africa.</w:t>
      </w:r>
    </w:p>
    <w:p w:rsidR="006F3CC3" w:rsidRDefault="006F3CC3" w:rsidP="006F3CC3">
      <w:pPr>
        <w:pStyle w:val="NormalWeb"/>
        <w:spacing w:before="0" w:beforeAutospacing="0" w:after="150" w:afterAutospacing="0"/>
        <w:rPr>
          <w:rFonts w:ascii="Arial" w:hAnsi="Arial" w:cs="Arial"/>
          <w:color w:val="5A5A5A"/>
          <w:sz w:val="21"/>
          <w:szCs w:val="21"/>
        </w:rPr>
      </w:pPr>
      <w:r>
        <w:rPr>
          <w:rFonts w:ascii="Arial" w:hAnsi="Arial" w:cs="Arial"/>
          <w:color w:val="5A5A5A"/>
          <w:sz w:val="21"/>
          <w:szCs w:val="21"/>
        </w:rPr>
        <w:t>As Advocacy Coordinator, Ben aligns the IDC’s global, regional and domestic advocacy engagement around the IDC’s three Strategic Priorities and is responsible for coordinating government engagement around alternatives to detention. Ben leads the IDC’s UN and intergovernmental advocacy work, and provides technical support to IDC members globally on the international human rights framework, developing and implementing advocacy strategies, and strategic litigation.</w:t>
      </w:r>
    </w:p>
    <w:p w:rsidR="006F3CC3" w:rsidRDefault="006F3CC3" w:rsidP="006F3CC3">
      <w:pPr>
        <w:pStyle w:val="NormalWeb"/>
        <w:spacing w:before="0" w:beforeAutospacing="0" w:after="150" w:afterAutospacing="0"/>
        <w:rPr>
          <w:rFonts w:ascii="Arial" w:hAnsi="Arial" w:cs="Arial"/>
          <w:color w:val="5A5A5A"/>
          <w:sz w:val="21"/>
          <w:szCs w:val="21"/>
        </w:rPr>
      </w:pPr>
      <w:r>
        <w:rPr>
          <w:rFonts w:ascii="Arial" w:hAnsi="Arial" w:cs="Arial"/>
          <w:color w:val="5A5A5A"/>
          <w:sz w:val="21"/>
          <w:szCs w:val="21"/>
        </w:rPr>
        <w:t xml:space="preserve">Ben graduated with </w:t>
      </w:r>
      <w:proofErr w:type="spellStart"/>
      <w:r>
        <w:rPr>
          <w:rFonts w:ascii="Arial" w:hAnsi="Arial" w:cs="Arial"/>
          <w:color w:val="5A5A5A"/>
          <w:sz w:val="21"/>
          <w:szCs w:val="21"/>
        </w:rPr>
        <w:t>honors</w:t>
      </w:r>
      <w:proofErr w:type="spellEnd"/>
      <w:r>
        <w:rPr>
          <w:rFonts w:ascii="Arial" w:hAnsi="Arial" w:cs="Arial"/>
          <w:color w:val="5A5A5A"/>
          <w:sz w:val="21"/>
          <w:szCs w:val="21"/>
        </w:rPr>
        <w:t xml:space="preserve"> in International and Comparative Law from the University </w:t>
      </w:r>
      <w:proofErr w:type="gramStart"/>
      <w:r>
        <w:rPr>
          <w:rFonts w:ascii="Arial" w:hAnsi="Arial" w:cs="Arial"/>
          <w:color w:val="5A5A5A"/>
          <w:sz w:val="21"/>
          <w:szCs w:val="21"/>
        </w:rPr>
        <w:t>of San Francisco School of</w:t>
      </w:r>
      <w:proofErr w:type="gramEnd"/>
      <w:r>
        <w:rPr>
          <w:rFonts w:ascii="Arial" w:hAnsi="Arial" w:cs="Arial"/>
          <w:color w:val="5A5A5A"/>
          <w:sz w:val="21"/>
          <w:szCs w:val="21"/>
        </w:rPr>
        <w:t xml:space="preserve"> Law.</w:t>
      </w:r>
    </w:p>
    <w:p w:rsidR="006F3CC3" w:rsidRPr="006F3CC3" w:rsidRDefault="006F3CC3" w:rsidP="006F3CC3">
      <w:pPr>
        <w:rPr>
          <w:b/>
          <w:sz w:val="28"/>
          <w:szCs w:val="28"/>
          <w:u w:val="single"/>
        </w:rPr>
      </w:pPr>
      <w:bookmarkStart w:id="0" w:name="_GoBack"/>
      <w:bookmarkEnd w:id="0"/>
    </w:p>
    <w:sectPr w:rsidR="006F3CC3" w:rsidRPr="006F3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C3"/>
    <w:rsid w:val="00546AD3"/>
    <w:rsid w:val="006F3CC3"/>
    <w:rsid w:val="00C921DB"/>
    <w:rsid w:val="00F9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C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C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062040">
      <w:bodyDiv w:val="1"/>
      <w:marLeft w:val="0"/>
      <w:marRight w:val="0"/>
      <w:marTop w:val="0"/>
      <w:marBottom w:val="0"/>
      <w:divBdr>
        <w:top w:val="none" w:sz="0" w:space="0" w:color="auto"/>
        <w:left w:val="none" w:sz="0" w:space="0" w:color="auto"/>
        <w:bottom w:val="none" w:sz="0" w:space="0" w:color="auto"/>
        <w:right w:val="none" w:sz="0" w:space="0" w:color="auto"/>
      </w:divBdr>
      <w:divsChild>
        <w:div w:id="1728914084">
          <w:marLeft w:val="0"/>
          <w:marRight w:val="0"/>
          <w:marTop w:val="0"/>
          <w:marBottom w:val="0"/>
          <w:divBdr>
            <w:top w:val="none" w:sz="0" w:space="0" w:color="auto"/>
            <w:left w:val="none" w:sz="0" w:space="0" w:color="auto"/>
            <w:bottom w:val="none" w:sz="0" w:space="0" w:color="auto"/>
            <w:right w:val="none" w:sz="0" w:space="0" w:color="auto"/>
          </w:divBdr>
          <w:divsChild>
            <w:div w:id="6512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91369-F439-4CD9-85E1-C01964CC4FA3}"/>
</file>

<file path=customXml/itemProps2.xml><?xml version="1.0" encoding="utf-8"?>
<ds:datastoreItem xmlns:ds="http://schemas.openxmlformats.org/officeDocument/2006/customXml" ds:itemID="{17688C1E-9C0D-49D2-8934-A16D5FFD24B6}"/>
</file>

<file path=customXml/itemProps3.xml><?xml version="1.0" encoding="utf-8"?>
<ds:datastoreItem xmlns:ds="http://schemas.openxmlformats.org/officeDocument/2006/customXml" ds:itemID="{F4711876-D920-4D90-BED5-FA941A61C857}"/>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Vaughan</dc:creator>
  <cp:lastModifiedBy>Robert Vaughan</cp:lastModifiedBy>
  <cp:revision>1</cp:revision>
  <dcterms:created xsi:type="dcterms:W3CDTF">2016-11-16T08:44:00Z</dcterms:created>
  <dcterms:modified xsi:type="dcterms:W3CDTF">2016-11-16T08:45:00Z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