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AC16F3">
        <w:trPr>
          <w:trHeight w:hRule="exact" w:val="851"/>
        </w:trPr>
        <w:tc>
          <w:tcPr>
            <w:tcW w:w="1280" w:type="dxa"/>
            <w:tcBorders>
              <w:bottom w:val="single" w:sz="4" w:space="0" w:color="auto"/>
            </w:tcBorders>
          </w:tcPr>
          <w:p w:rsidR="00A1364C" w:rsidRPr="00F124C6" w:rsidRDefault="00A1364C" w:rsidP="00186C47">
            <w:pPr>
              <w:overflowPunct/>
              <w:spacing w:before="360" w:after="240" w:line="240" w:lineRule="atLeast"/>
            </w:pPr>
            <w:bookmarkStart w:id="0" w:name="_GoBack"/>
            <w:bookmarkEnd w:id="0"/>
          </w:p>
        </w:tc>
        <w:tc>
          <w:tcPr>
            <w:tcW w:w="2273" w:type="dxa"/>
            <w:tcBorders>
              <w:bottom w:val="single" w:sz="4" w:space="0" w:color="auto"/>
            </w:tcBorders>
            <w:vAlign w:val="bottom"/>
          </w:tcPr>
          <w:p w:rsidR="00A1364C" w:rsidRPr="006428AB" w:rsidRDefault="00A1364C" w:rsidP="00AC16F3">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87227D" w:rsidRDefault="00AC16F3" w:rsidP="00AC16F3">
            <w:pPr>
              <w:spacing w:line="240" w:lineRule="atLeast"/>
              <w:jc w:val="right"/>
              <w:rPr>
                <w:sz w:val="20"/>
                <w:szCs w:val="21"/>
              </w:rPr>
            </w:pPr>
            <w:r>
              <w:rPr>
                <w:sz w:val="40"/>
                <w:szCs w:val="21"/>
              </w:rPr>
              <w:t>A</w:t>
            </w:r>
            <w:r w:rsidR="0087227D">
              <w:rPr>
                <w:sz w:val="20"/>
                <w:szCs w:val="21"/>
              </w:rPr>
              <w:t>/</w:t>
            </w:r>
            <w:r>
              <w:rPr>
                <w:sz w:val="20"/>
                <w:szCs w:val="21"/>
              </w:rPr>
              <w:t>HRC</w:t>
            </w:r>
            <w:r w:rsidR="0087227D">
              <w:rPr>
                <w:sz w:val="20"/>
                <w:szCs w:val="21"/>
              </w:rPr>
              <w:t>/</w:t>
            </w:r>
            <w:r>
              <w:rPr>
                <w:sz w:val="20"/>
                <w:szCs w:val="21"/>
              </w:rPr>
              <w:t>AC</w:t>
            </w:r>
            <w:r w:rsidR="0087227D">
              <w:rPr>
                <w:sz w:val="20"/>
                <w:szCs w:val="21"/>
              </w:rPr>
              <w:t>/</w:t>
            </w:r>
            <w:r>
              <w:rPr>
                <w:sz w:val="20"/>
                <w:szCs w:val="21"/>
              </w:rPr>
              <w:t>14</w:t>
            </w:r>
            <w:r w:rsidR="0087227D">
              <w:rPr>
                <w:sz w:val="20"/>
                <w:szCs w:val="21"/>
              </w:rPr>
              <w:t>/</w:t>
            </w:r>
            <w:r>
              <w:rPr>
                <w:sz w:val="20"/>
                <w:szCs w:val="21"/>
              </w:rPr>
              <w:t>1</w:t>
            </w:r>
            <w:r w:rsidR="0087227D">
              <w:rPr>
                <w:sz w:val="20"/>
                <w:szCs w:val="21"/>
              </w:rPr>
              <w:t>/</w:t>
            </w:r>
            <w:r>
              <w:rPr>
                <w:sz w:val="20"/>
                <w:szCs w:val="21"/>
              </w:rPr>
              <w:t>Add</w:t>
            </w:r>
            <w:r w:rsidR="0087227D">
              <w:rPr>
                <w:sz w:val="20"/>
                <w:szCs w:val="21"/>
              </w:rPr>
              <w:t>.</w:t>
            </w:r>
            <w:r>
              <w:rPr>
                <w:sz w:val="20"/>
                <w:szCs w:val="21"/>
              </w:rPr>
              <w:t>1</w:t>
            </w:r>
          </w:p>
        </w:tc>
      </w:tr>
      <w:tr w:rsidR="00A1364C" w:rsidRPr="00F124C6" w:rsidTr="00AC16F3">
        <w:trPr>
          <w:trHeight w:hRule="exact" w:val="2835"/>
        </w:trPr>
        <w:tc>
          <w:tcPr>
            <w:tcW w:w="1280" w:type="dxa"/>
            <w:tcBorders>
              <w:top w:val="single" w:sz="4" w:space="0" w:color="auto"/>
              <w:bottom w:val="single" w:sz="12" w:space="0" w:color="auto"/>
            </w:tcBorders>
          </w:tcPr>
          <w:p w:rsidR="00A1364C" w:rsidRPr="00F124C6" w:rsidRDefault="00A1364C" w:rsidP="00AC16F3">
            <w:pPr>
              <w:spacing w:line="120" w:lineRule="atLeast"/>
              <w:rPr>
                <w:sz w:val="10"/>
                <w:szCs w:val="10"/>
              </w:rPr>
            </w:pPr>
          </w:p>
          <w:p w:rsidR="00A1364C" w:rsidRPr="00F124C6" w:rsidRDefault="00A1364C" w:rsidP="00AC16F3">
            <w:pPr>
              <w:spacing w:line="120" w:lineRule="atLeast"/>
              <w:rPr>
                <w:sz w:val="10"/>
                <w:szCs w:val="10"/>
              </w:rPr>
            </w:pPr>
            <w:r>
              <w:rPr>
                <w:rFonts w:hint="eastAsia"/>
                <w:noProof/>
                <w:snapToGrid/>
              </w:rPr>
              <w:drawing>
                <wp:inline distT="0" distB="0" distL="0" distR="0" wp14:anchorId="1FE672D9" wp14:editId="66D0AB13">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AC16F3">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C16F3" w:rsidP="00AC16F3">
            <w:pPr>
              <w:spacing w:before="240" w:line="240" w:lineRule="atLeast"/>
              <w:rPr>
                <w:sz w:val="20"/>
              </w:rPr>
            </w:pPr>
            <w:r>
              <w:rPr>
                <w:sz w:val="20"/>
              </w:rPr>
              <w:t>Distr.: General</w:t>
            </w:r>
          </w:p>
          <w:p w:rsidR="00A1364C" w:rsidRPr="00F124C6" w:rsidRDefault="00AC16F3" w:rsidP="00AC16F3">
            <w:pPr>
              <w:spacing w:line="240" w:lineRule="atLeast"/>
              <w:rPr>
                <w:sz w:val="20"/>
              </w:rPr>
            </w:pPr>
            <w:r>
              <w:rPr>
                <w:rFonts w:hint="eastAsia"/>
                <w:sz w:val="20"/>
              </w:rPr>
              <w:t>4</w:t>
            </w:r>
            <w:r w:rsidR="0087227D">
              <w:rPr>
                <w:rFonts w:hint="eastAsia"/>
                <w:sz w:val="20"/>
              </w:rPr>
              <w:t xml:space="preserve"> </w:t>
            </w:r>
            <w:r>
              <w:rPr>
                <w:sz w:val="20"/>
              </w:rPr>
              <w:t>December</w:t>
            </w:r>
            <w:r w:rsidR="00A1364C" w:rsidRPr="00F124C6">
              <w:rPr>
                <w:sz w:val="20"/>
              </w:rPr>
              <w:t xml:space="preserve"> </w:t>
            </w:r>
            <w:r>
              <w:rPr>
                <w:sz w:val="20"/>
              </w:rPr>
              <w:t>2</w:t>
            </w:r>
            <w:r w:rsidR="00A1364C" w:rsidRPr="00F124C6">
              <w:rPr>
                <w:sz w:val="20"/>
              </w:rPr>
              <w:t>0</w:t>
            </w:r>
            <w:r>
              <w:rPr>
                <w:sz w:val="20"/>
              </w:rPr>
              <w:t>14</w:t>
            </w:r>
          </w:p>
          <w:p w:rsidR="00A1364C" w:rsidRPr="00F124C6" w:rsidRDefault="00AC16F3" w:rsidP="00AC16F3">
            <w:pPr>
              <w:spacing w:line="240" w:lineRule="atLeast"/>
              <w:rPr>
                <w:sz w:val="20"/>
              </w:rPr>
            </w:pPr>
            <w:r>
              <w:rPr>
                <w:sz w:val="20"/>
              </w:rPr>
              <w:t>Chinese</w:t>
            </w:r>
            <w:r w:rsidR="00A1364C" w:rsidRPr="00F124C6">
              <w:rPr>
                <w:sz w:val="20"/>
              </w:rPr>
              <w:t xml:space="preserve"> </w:t>
            </w:r>
          </w:p>
          <w:p w:rsidR="00A1364C" w:rsidRPr="00F124C6" w:rsidRDefault="00AC16F3" w:rsidP="00AC16F3">
            <w:pPr>
              <w:spacing w:line="240" w:lineRule="atLeast"/>
            </w:pPr>
            <w:r>
              <w:rPr>
                <w:sz w:val="20"/>
              </w:rPr>
              <w:t>Original: English</w:t>
            </w:r>
          </w:p>
        </w:tc>
      </w:tr>
    </w:tbl>
    <w:p w:rsidR="0087227D" w:rsidRDefault="0087227D" w:rsidP="00C7253F">
      <w:pPr>
        <w:spacing w:before="120"/>
        <w:rPr>
          <w:rFonts w:eastAsia="黑体"/>
          <w:sz w:val="24"/>
          <w:szCs w:val="24"/>
          <w:lang w:val="fr-CH"/>
        </w:rPr>
      </w:pPr>
      <w:r>
        <w:rPr>
          <w:rFonts w:eastAsia="黑体" w:hint="eastAsia"/>
          <w:sz w:val="24"/>
          <w:szCs w:val="24"/>
          <w:lang w:val="fr-CH"/>
        </w:rPr>
        <w:t>人权理事会</w:t>
      </w:r>
    </w:p>
    <w:p w:rsidR="0087227D" w:rsidRDefault="0087227D" w:rsidP="0087227D">
      <w:pPr>
        <w:rPr>
          <w:rFonts w:eastAsia="黑体"/>
          <w:szCs w:val="21"/>
          <w:lang w:val="en-GB"/>
        </w:rPr>
      </w:pPr>
      <w:r w:rsidRPr="0087227D">
        <w:rPr>
          <w:rFonts w:eastAsia="黑体" w:hint="eastAsia"/>
          <w:szCs w:val="21"/>
          <w:lang w:val="en-GB"/>
        </w:rPr>
        <w:t>咨询委员会</w:t>
      </w:r>
    </w:p>
    <w:p w:rsidR="0087227D" w:rsidRDefault="0087227D" w:rsidP="0087227D">
      <w:pPr>
        <w:rPr>
          <w:rFonts w:eastAsia="黑体"/>
          <w:szCs w:val="21"/>
          <w:lang w:val="fr-CH"/>
        </w:rPr>
      </w:pPr>
      <w:r w:rsidRPr="0087227D">
        <w:rPr>
          <w:rFonts w:eastAsia="黑体" w:hint="eastAsia"/>
          <w:szCs w:val="21"/>
          <w:lang w:val="fr-CH"/>
        </w:rPr>
        <w:t>第十四届会议</w:t>
      </w:r>
    </w:p>
    <w:p w:rsidR="0087227D" w:rsidRDefault="00AC16F3" w:rsidP="0087227D">
      <w:pPr>
        <w:rPr>
          <w:szCs w:val="21"/>
          <w:lang w:val="fr-CH"/>
        </w:rPr>
      </w:pPr>
      <w:r>
        <w:rPr>
          <w:szCs w:val="21"/>
          <w:lang w:val="en-GB"/>
        </w:rPr>
        <w:t>2</w:t>
      </w:r>
      <w:r w:rsidR="0087227D" w:rsidRPr="0087227D">
        <w:rPr>
          <w:szCs w:val="21"/>
          <w:lang w:val="en-GB"/>
        </w:rPr>
        <w:t>0</w:t>
      </w:r>
      <w:r>
        <w:rPr>
          <w:szCs w:val="21"/>
          <w:lang w:val="en-GB"/>
        </w:rPr>
        <w:t>1</w:t>
      </w:r>
      <w:r>
        <w:rPr>
          <w:rFonts w:hint="eastAsia"/>
          <w:szCs w:val="21"/>
          <w:lang w:val="en-GB"/>
        </w:rPr>
        <w:t>5</w:t>
      </w:r>
      <w:r w:rsidR="0087227D" w:rsidRPr="0087227D">
        <w:rPr>
          <w:rFonts w:hint="eastAsia"/>
          <w:szCs w:val="21"/>
          <w:lang w:val="en-GB"/>
        </w:rPr>
        <w:t>年</w:t>
      </w:r>
      <w:r>
        <w:rPr>
          <w:rFonts w:hint="eastAsia"/>
          <w:szCs w:val="21"/>
          <w:lang w:val="en-GB"/>
        </w:rPr>
        <w:t>2</w:t>
      </w:r>
      <w:r w:rsidR="0087227D" w:rsidRPr="0087227D">
        <w:rPr>
          <w:rFonts w:hint="eastAsia"/>
          <w:szCs w:val="21"/>
          <w:lang w:val="en-GB"/>
        </w:rPr>
        <w:t>月</w:t>
      </w:r>
      <w:r>
        <w:rPr>
          <w:rFonts w:hint="eastAsia"/>
          <w:szCs w:val="21"/>
          <w:lang w:val="en-GB"/>
        </w:rPr>
        <w:t>23</w:t>
      </w:r>
      <w:r w:rsidR="0087227D" w:rsidRPr="0087227D">
        <w:rPr>
          <w:rFonts w:hint="eastAsia"/>
          <w:szCs w:val="21"/>
          <w:lang w:val="en-GB"/>
        </w:rPr>
        <w:t>日至</w:t>
      </w:r>
      <w:r>
        <w:rPr>
          <w:rFonts w:hint="eastAsia"/>
          <w:szCs w:val="21"/>
          <w:lang w:val="en-GB"/>
        </w:rPr>
        <w:t>27</w:t>
      </w:r>
      <w:r w:rsidR="0087227D" w:rsidRPr="0087227D">
        <w:rPr>
          <w:rFonts w:hint="eastAsia"/>
          <w:szCs w:val="21"/>
          <w:lang w:val="en-GB"/>
        </w:rPr>
        <w:t>日</w:t>
      </w:r>
    </w:p>
    <w:p w:rsidR="0087227D" w:rsidRPr="00587CB3" w:rsidRDefault="0087227D" w:rsidP="0087227D">
      <w:pPr>
        <w:rPr>
          <w:rFonts w:ascii="Time New Roman" w:hAnsi="Time New Roman"/>
          <w:lang w:val="en-GB"/>
        </w:rPr>
      </w:pPr>
      <w:r w:rsidRPr="00587CB3">
        <w:rPr>
          <w:rFonts w:ascii="Time New Roman" w:hAnsi="Time New Roman"/>
          <w:lang w:val="en-GB"/>
        </w:rPr>
        <w:t>临时议程项目</w:t>
      </w:r>
      <w:r w:rsidR="00AC16F3" w:rsidRPr="00587CB3">
        <w:rPr>
          <w:rFonts w:ascii="Time New Roman" w:hAnsi="Time New Roman"/>
          <w:lang w:val="en-GB"/>
        </w:rPr>
        <w:t>2</w:t>
      </w:r>
    </w:p>
    <w:p w:rsidR="0087227D" w:rsidRDefault="0087227D" w:rsidP="0087227D">
      <w:pPr>
        <w:rPr>
          <w:rFonts w:eastAsia="黑体"/>
          <w:lang w:val="en-GB"/>
        </w:rPr>
      </w:pPr>
      <w:r w:rsidRPr="0087227D">
        <w:rPr>
          <w:rFonts w:eastAsia="黑体" w:hint="eastAsia"/>
          <w:lang w:val="en-GB"/>
        </w:rPr>
        <w:t>通过议程和安排工作</w:t>
      </w:r>
    </w:p>
    <w:p w:rsidR="009053F0" w:rsidRDefault="009053F0" w:rsidP="0087227D">
      <w:pPr>
        <w:rPr>
          <w:rFonts w:eastAsia="黑体"/>
          <w:lang w:val="fr-CH"/>
        </w:rPr>
      </w:pPr>
    </w:p>
    <w:p w:rsidR="0087227D" w:rsidRDefault="00AC16F3" w:rsidP="00C47F8F">
      <w:pPr>
        <w:pStyle w:val="HMGC"/>
        <w:spacing w:after="360"/>
        <w:rPr>
          <w:lang w:val="fr-CH"/>
        </w:rPr>
      </w:pPr>
      <w:r>
        <w:rPr>
          <w:rFonts w:hint="eastAsia"/>
          <w:lang w:val="fr-CH"/>
        </w:rPr>
        <w:tab/>
      </w:r>
      <w:r>
        <w:rPr>
          <w:rFonts w:hint="eastAsia"/>
          <w:lang w:val="fr-CH"/>
        </w:rPr>
        <w:tab/>
      </w:r>
      <w:r w:rsidRPr="00271D2B">
        <w:rPr>
          <w:rFonts w:hint="eastAsia"/>
          <w:lang w:val="fr-CH"/>
        </w:rPr>
        <w:t>附加说明的临时议程</w:t>
      </w:r>
    </w:p>
    <w:p w:rsidR="00AC16F3" w:rsidRDefault="00AC16F3" w:rsidP="00C47F8F">
      <w:pPr>
        <w:pStyle w:val="HMGC"/>
        <w:rPr>
          <w:lang w:val="en-GB"/>
        </w:rPr>
      </w:pPr>
      <w:r>
        <w:rPr>
          <w:rFonts w:hint="eastAsia"/>
          <w:lang w:val="fr-CH"/>
        </w:rPr>
        <w:tab/>
      </w:r>
      <w:r>
        <w:rPr>
          <w:rFonts w:hint="eastAsia"/>
          <w:lang w:val="fr-CH"/>
        </w:rPr>
        <w:tab/>
      </w:r>
      <w:r w:rsidRPr="00AC16F3">
        <w:rPr>
          <w:rFonts w:hint="eastAsia"/>
          <w:lang w:val="en-GB"/>
        </w:rPr>
        <w:t>秘书长的说明</w:t>
      </w:r>
    </w:p>
    <w:p w:rsidR="00AC16F3" w:rsidRDefault="00AC16F3">
      <w:pPr>
        <w:tabs>
          <w:tab w:val="clear" w:pos="431"/>
        </w:tabs>
        <w:overflowPunct/>
        <w:adjustRightInd/>
        <w:snapToGrid/>
        <w:spacing w:line="240" w:lineRule="auto"/>
        <w:jc w:val="left"/>
        <w:rPr>
          <w:lang w:val="en-GB"/>
        </w:rPr>
      </w:pPr>
      <w:r>
        <w:rPr>
          <w:lang w:val="en-GB"/>
        </w:rPr>
        <w:br w:type="page"/>
      </w:r>
    </w:p>
    <w:p w:rsidR="00AC16F3" w:rsidRPr="00837D79" w:rsidRDefault="00AC16F3" w:rsidP="00AC16F3">
      <w:pPr>
        <w:pStyle w:val="SingleTxtGC"/>
      </w:pPr>
      <w:r>
        <w:lastRenderedPageBreak/>
        <w:t>1</w:t>
      </w:r>
      <w:r w:rsidRPr="00837D79">
        <w:t>.</w:t>
      </w:r>
      <w:r w:rsidRPr="00837D79">
        <w:rPr>
          <w:rFonts w:hint="eastAsia"/>
        </w:rPr>
        <w:t xml:space="preserve">  </w:t>
      </w:r>
      <w:r w:rsidRPr="00837D79">
        <w:t>根据人权理事会第</w:t>
      </w:r>
      <w:r>
        <w:t>16</w:t>
      </w:r>
      <w:r w:rsidRPr="00837D79">
        <w:t>/</w:t>
      </w:r>
      <w:r>
        <w:t>21</w:t>
      </w:r>
      <w:r w:rsidRPr="00837D79">
        <w:t>号决议附件第</w:t>
      </w:r>
      <w:r>
        <w:t>37</w:t>
      </w:r>
      <w:r w:rsidRPr="00837D79">
        <w:t>段，咨询委员会第一届年度会议在理事会的</w:t>
      </w:r>
      <w:r>
        <w:t>3</w:t>
      </w:r>
      <w:r w:rsidRPr="00837D79">
        <w:t>月届会之前举行，第二届</w:t>
      </w:r>
      <w:r w:rsidRPr="00837D79">
        <w:rPr>
          <w:rFonts w:hint="eastAsia"/>
        </w:rPr>
        <w:t>年度</w:t>
      </w:r>
      <w:r w:rsidRPr="00837D79">
        <w:t>会议在</w:t>
      </w:r>
      <w:r>
        <w:t>8</w:t>
      </w:r>
      <w:r w:rsidRPr="00837D79">
        <w:t>月举行。因此，咨询委员会</w:t>
      </w:r>
      <w:r>
        <w:rPr>
          <w:rFonts w:hint="eastAsia"/>
        </w:rPr>
        <w:t>将</w:t>
      </w:r>
      <w:r w:rsidRPr="00837D79">
        <w:t>于</w:t>
      </w:r>
      <w:r>
        <w:t>2</w:t>
      </w:r>
      <w:r w:rsidRPr="00837D79">
        <w:t>0</w:t>
      </w:r>
      <w:r>
        <w:t>1</w:t>
      </w:r>
      <w:r>
        <w:rPr>
          <w:rFonts w:hint="eastAsia"/>
        </w:rPr>
        <w:t>5</w:t>
      </w:r>
      <w:r w:rsidRPr="00837D79">
        <w:t>年</w:t>
      </w:r>
      <w:r>
        <w:rPr>
          <w:rFonts w:hint="eastAsia"/>
        </w:rPr>
        <w:t>2</w:t>
      </w:r>
      <w:r w:rsidRPr="00837D79">
        <w:t>月</w:t>
      </w:r>
      <w:r>
        <w:rPr>
          <w:rFonts w:hint="eastAsia"/>
        </w:rPr>
        <w:t>23</w:t>
      </w:r>
      <w:r w:rsidRPr="00837D79">
        <w:t>日至</w:t>
      </w:r>
      <w:r>
        <w:rPr>
          <w:rFonts w:hint="eastAsia"/>
        </w:rPr>
        <w:t>27</w:t>
      </w:r>
      <w:r>
        <w:t>日举行</w:t>
      </w:r>
      <w:r w:rsidRPr="00837D79">
        <w:t>第十</w:t>
      </w:r>
      <w:r w:rsidRPr="00837D79">
        <w:rPr>
          <w:rFonts w:hint="eastAsia"/>
        </w:rPr>
        <w:t>四</w:t>
      </w:r>
      <w:r w:rsidRPr="00837D79">
        <w:t>届会议。</w:t>
      </w:r>
    </w:p>
    <w:p w:rsidR="00AC16F3" w:rsidRPr="007616A7" w:rsidRDefault="00AC16F3" w:rsidP="00AC16F3">
      <w:pPr>
        <w:pStyle w:val="SingleTxtGC"/>
        <w:rPr>
          <w:lang w:val="en-GB"/>
        </w:rPr>
      </w:pPr>
      <w:r>
        <w:rPr>
          <w:lang w:val="en-GB"/>
        </w:rPr>
        <w:t>2.</w:t>
      </w:r>
      <w:r w:rsidRPr="00271D2B">
        <w:rPr>
          <w:lang w:val="en-GB"/>
        </w:rPr>
        <w:t xml:space="preserve"> </w:t>
      </w:r>
      <w:r>
        <w:rPr>
          <w:rFonts w:hint="eastAsia"/>
          <w:lang w:val="en-GB"/>
        </w:rPr>
        <w:t xml:space="preserve"> </w:t>
      </w:r>
      <w:r w:rsidRPr="00271D2B">
        <w:rPr>
          <w:lang w:val="en-GB"/>
        </w:rPr>
        <w:t>此外</w:t>
      </w:r>
      <w:r>
        <w:rPr>
          <w:lang w:val="en-GB"/>
        </w:rPr>
        <w:t>，</w:t>
      </w:r>
      <w:r w:rsidRPr="00271D2B">
        <w:rPr>
          <w:lang w:val="en-GB"/>
        </w:rPr>
        <w:t>根据第</w:t>
      </w:r>
      <w:r>
        <w:rPr>
          <w:lang w:val="en-GB"/>
        </w:rPr>
        <w:t>16/21</w:t>
      </w:r>
      <w:r w:rsidRPr="00271D2B">
        <w:rPr>
          <w:lang w:val="en-GB"/>
        </w:rPr>
        <w:t>号决议附件第</w:t>
      </w:r>
      <w:r>
        <w:rPr>
          <w:lang w:val="en-GB"/>
        </w:rPr>
        <w:t>38</w:t>
      </w:r>
      <w:r w:rsidRPr="00271D2B">
        <w:rPr>
          <w:lang w:val="en-GB"/>
        </w:rPr>
        <w:t>段</w:t>
      </w:r>
      <w:r>
        <w:rPr>
          <w:lang w:val="en-GB"/>
        </w:rPr>
        <w:t>，</w:t>
      </w:r>
      <w:r w:rsidRPr="00271D2B">
        <w:rPr>
          <w:lang w:val="en-GB"/>
        </w:rPr>
        <w:t>将向理事会</w:t>
      </w:r>
      <w:r>
        <w:rPr>
          <w:lang w:val="en-GB"/>
        </w:rPr>
        <w:t>9</w:t>
      </w:r>
      <w:r w:rsidRPr="00271D2B">
        <w:rPr>
          <w:lang w:val="en-GB"/>
        </w:rPr>
        <w:t>月届会提交咨询委员会的年度报告</w:t>
      </w:r>
      <w:r>
        <w:rPr>
          <w:lang w:val="en-GB"/>
        </w:rPr>
        <w:t>，</w:t>
      </w:r>
      <w:r w:rsidRPr="00271D2B">
        <w:rPr>
          <w:lang w:val="en-GB"/>
        </w:rPr>
        <w:t>并就该报告与委员会主席进行互动对话。因此</w:t>
      </w:r>
      <w:r>
        <w:rPr>
          <w:lang w:val="en-GB"/>
        </w:rPr>
        <w:t>，</w:t>
      </w:r>
      <w:r w:rsidRPr="00271D2B">
        <w:rPr>
          <w:lang w:val="en-GB"/>
        </w:rPr>
        <w:t>理事会第</w:t>
      </w:r>
      <w:r>
        <w:rPr>
          <w:rFonts w:hint="eastAsia"/>
          <w:lang w:val="en-GB"/>
        </w:rPr>
        <w:t>三十</w:t>
      </w:r>
      <w:r w:rsidRPr="00271D2B">
        <w:rPr>
          <w:lang w:val="en-GB"/>
        </w:rPr>
        <w:t>届会议将审议委员会第十</w:t>
      </w:r>
      <w:r>
        <w:rPr>
          <w:rFonts w:hint="eastAsia"/>
          <w:lang w:val="en-GB"/>
        </w:rPr>
        <w:t>四</w:t>
      </w:r>
      <w:r w:rsidRPr="00271D2B">
        <w:rPr>
          <w:lang w:val="en-GB"/>
        </w:rPr>
        <w:t>和第十</w:t>
      </w:r>
      <w:r>
        <w:rPr>
          <w:rFonts w:hint="eastAsia"/>
          <w:lang w:val="en-GB"/>
        </w:rPr>
        <w:t>五</w:t>
      </w:r>
      <w:r w:rsidRPr="00271D2B">
        <w:rPr>
          <w:lang w:val="en-GB"/>
        </w:rPr>
        <w:t>届会议的报告。</w:t>
      </w:r>
    </w:p>
    <w:p w:rsidR="00AC16F3" w:rsidRPr="00837D79" w:rsidRDefault="00AC16F3" w:rsidP="00AC16F3">
      <w:pPr>
        <w:pStyle w:val="SingleTxtGC"/>
      </w:pPr>
      <w:r>
        <w:t>3</w:t>
      </w:r>
      <w:r w:rsidRPr="00837D79">
        <w:t>.</w:t>
      </w:r>
      <w:r w:rsidRPr="00837D79">
        <w:rPr>
          <w:rFonts w:hint="eastAsia"/>
        </w:rPr>
        <w:t xml:space="preserve">  </w:t>
      </w:r>
      <w:r w:rsidRPr="00837D79">
        <w:t>人权理事会在第</w:t>
      </w:r>
      <w:r>
        <w:t>18</w:t>
      </w:r>
      <w:r w:rsidRPr="00837D79">
        <w:t>/</w:t>
      </w:r>
      <w:r>
        <w:t>121</w:t>
      </w:r>
      <w:r w:rsidRPr="00837D79">
        <w:t>号决定中，决定咨询委员会的周期应调整为</w:t>
      </w:r>
      <w:r>
        <w:t>1</w:t>
      </w:r>
      <w:r w:rsidRPr="00837D79">
        <w:t>0</w:t>
      </w:r>
      <w:r w:rsidRPr="00837D79">
        <w:t>月</w:t>
      </w:r>
      <w:r>
        <w:t>1</w:t>
      </w:r>
      <w:r w:rsidRPr="00837D79">
        <w:t>日至</w:t>
      </w:r>
      <w:r>
        <w:t>9</w:t>
      </w:r>
      <w:r w:rsidRPr="00837D79">
        <w:t>月</w:t>
      </w:r>
      <w:r>
        <w:t>3</w:t>
      </w:r>
      <w:r w:rsidRPr="00837D79">
        <w:t>0</w:t>
      </w:r>
      <w:r w:rsidRPr="00837D79">
        <w:t>日。因此，</w:t>
      </w:r>
      <w:r>
        <w:rPr>
          <w:rFonts w:hint="eastAsia"/>
        </w:rPr>
        <w:t>成</w:t>
      </w:r>
      <w:r w:rsidRPr="00837D79">
        <w:t>员的任期将于每年</w:t>
      </w:r>
      <w:r>
        <w:t>9</w:t>
      </w:r>
      <w:r w:rsidRPr="00837D79">
        <w:t>月</w:t>
      </w:r>
      <w:r>
        <w:t>3</w:t>
      </w:r>
      <w:r w:rsidRPr="00837D79">
        <w:t>0</w:t>
      </w:r>
      <w:r w:rsidRPr="00837D79">
        <w:t>日届满。</w:t>
      </w:r>
    </w:p>
    <w:p w:rsidR="00AC16F3" w:rsidRPr="004A07F5" w:rsidRDefault="00AC16F3" w:rsidP="00AC16F3">
      <w:pPr>
        <w:pStyle w:val="HChGC"/>
      </w:pPr>
      <w:r>
        <w:tab/>
      </w:r>
      <w:r>
        <w:tab/>
      </w:r>
      <w:r w:rsidRPr="00271D2B">
        <w:rPr>
          <w:rFonts w:hint="eastAsia"/>
        </w:rPr>
        <w:t>项目</w:t>
      </w:r>
      <w:r>
        <w:rPr>
          <w:rFonts w:hint="eastAsia"/>
        </w:rPr>
        <w:t>1</w:t>
      </w:r>
      <w:r w:rsidRPr="004A07F5">
        <w:br/>
      </w:r>
      <w:r>
        <w:t>选举主席团成员</w:t>
      </w:r>
    </w:p>
    <w:p w:rsidR="00AC16F3" w:rsidRPr="00837D79" w:rsidRDefault="00AC16F3" w:rsidP="00AC16F3">
      <w:pPr>
        <w:pStyle w:val="SingleTxtGC"/>
      </w:pPr>
      <w:r>
        <w:t>4</w:t>
      </w:r>
      <w:r w:rsidRPr="00837D79">
        <w:t>.</w:t>
      </w:r>
      <w:r w:rsidRPr="00837D79">
        <w:rPr>
          <w:rFonts w:hint="eastAsia"/>
        </w:rPr>
        <w:t xml:space="preserve">  </w:t>
      </w:r>
      <w:r w:rsidRPr="00837D79">
        <w:t>根据大会议事规则第</w:t>
      </w:r>
      <w:r>
        <w:t>1</w:t>
      </w:r>
      <w:r w:rsidRPr="00837D79">
        <w:t>0</w:t>
      </w:r>
      <w:r>
        <w:t>3</w:t>
      </w:r>
      <w:r w:rsidRPr="00837D79">
        <w:t>条，咨询委员会将从其成员中选出一名主席及主席团成员。</w:t>
      </w:r>
    </w:p>
    <w:p w:rsidR="00AC16F3" w:rsidRPr="00FF4FC1" w:rsidRDefault="00AC16F3" w:rsidP="00AC16F3">
      <w:pPr>
        <w:pStyle w:val="HChGC"/>
      </w:pPr>
      <w:r>
        <w:tab/>
      </w:r>
      <w:r>
        <w:tab/>
      </w:r>
      <w:r w:rsidRPr="00271D2B">
        <w:rPr>
          <w:rFonts w:hint="eastAsia"/>
        </w:rPr>
        <w:t>项目</w:t>
      </w:r>
      <w:r>
        <w:rPr>
          <w:rFonts w:hint="eastAsia"/>
        </w:rPr>
        <w:t>2</w:t>
      </w:r>
      <w:r w:rsidRPr="00A63BB8">
        <w:br/>
      </w:r>
      <w:r w:rsidRPr="00271D2B">
        <w:rPr>
          <w:rFonts w:hint="eastAsia"/>
        </w:rPr>
        <w:t>通过议程和安排工作</w:t>
      </w:r>
    </w:p>
    <w:p w:rsidR="00AC16F3" w:rsidRPr="00FF4FC1" w:rsidRDefault="00AC16F3" w:rsidP="00C25E4D">
      <w:pPr>
        <w:pStyle w:val="H1GC"/>
      </w:pPr>
      <w:r>
        <w:tab/>
      </w:r>
      <w:r>
        <w:tab/>
      </w:r>
      <w:r w:rsidRPr="00271D2B">
        <w:rPr>
          <w:rFonts w:hint="eastAsia"/>
        </w:rPr>
        <w:t>通过议程</w:t>
      </w:r>
    </w:p>
    <w:p w:rsidR="00AC16F3" w:rsidRPr="00837D79" w:rsidRDefault="00AC16F3" w:rsidP="00103F74">
      <w:pPr>
        <w:pStyle w:val="SingleTxtGC"/>
      </w:pPr>
      <w:r>
        <w:rPr>
          <w:rFonts w:hint="eastAsia"/>
        </w:rPr>
        <w:t>5</w:t>
      </w:r>
      <w:r w:rsidRPr="00837D79">
        <w:t>.</w:t>
      </w:r>
      <w:r w:rsidRPr="00837D79">
        <w:rPr>
          <w:rFonts w:hint="eastAsia"/>
        </w:rPr>
        <w:t xml:space="preserve">  </w:t>
      </w:r>
      <w:r w:rsidRPr="00837D79">
        <w:t>咨询委员会将收到秘书长提议的临时议程</w:t>
      </w:r>
      <w:r w:rsidRPr="00837D79">
        <w:rPr>
          <w:rFonts w:hint="eastAsia"/>
        </w:rPr>
        <w:t>(</w:t>
      </w:r>
      <w:r>
        <w:t>A</w:t>
      </w:r>
      <w:r w:rsidRPr="00837D79">
        <w:t>/</w:t>
      </w:r>
      <w:r>
        <w:t>HRC</w:t>
      </w:r>
      <w:r w:rsidRPr="00837D79">
        <w:t>/</w:t>
      </w:r>
      <w:r>
        <w:t>AC</w:t>
      </w:r>
      <w:r w:rsidRPr="00837D79">
        <w:t>/</w:t>
      </w:r>
      <w:r>
        <w:t>1</w:t>
      </w:r>
      <w:r>
        <w:rPr>
          <w:rFonts w:hint="eastAsia"/>
        </w:rPr>
        <w:t>4</w:t>
      </w:r>
      <w:r w:rsidRPr="00837D79">
        <w:t>/</w:t>
      </w:r>
      <w:r>
        <w:t>1</w:t>
      </w:r>
      <w:r w:rsidRPr="00837D79">
        <w:rPr>
          <w:rFonts w:hint="eastAsia"/>
        </w:rPr>
        <w:t>)</w:t>
      </w:r>
      <w:r w:rsidRPr="00837D79">
        <w:t>以及关于临时议程所列项目的本议程说明。</w:t>
      </w:r>
    </w:p>
    <w:p w:rsidR="00AC16F3" w:rsidRPr="004039A4" w:rsidRDefault="00AC16F3" w:rsidP="00C25E4D">
      <w:pPr>
        <w:pStyle w:val="H1GC"/>
      </w:pPr>
      <w:r w:rsidRPr="004039A4">
        <w:tab/>
      </w:r>
      <w:r w:rsidRPr="004039A4">
        <w:tab/>
      </w:r>
      <w:r w:rsidRPr="00271D2B">
        <w:rPr>
          <w:rFonts w:hint="eastAsia"/>
        </w:rPr>
        <w:t>安排工作</w:t>
      </w:r>
    </w:p>
    <w:p w:rsidR="00AC16F3" w:rsidRPr="00271D2B" w:rsidRDefault="00AC16F3" w:rsidP="00AC16F3">
      <w:pPr>
        <w:pStyle w:val="SingleTxtGC"/>
        <w:rPr>
          <w:lang w:val="en-GB"/>
        </w:rPr>
      </w:pPr>
      <w:r>
        <w:rPr>
          <w:rFonts w:hint="eastAsia"/>
          <w:lang w:val="en-GB"/>
        </w:rPr>
        <w:t>6.</w:t>
      </w:r>
      <w:r w:rsidRPr="00271D2B">
        <w:rPr>
          <w:rFonts w:hint="eastAsia"/>
          <w:lang w:val="en-GB"/>
        </w:rPr>
        <w:t xml:space="preserve">  </w:t>
      </w:r>
      <w:r w:rsidRPr="00271D2B">
        <w:rPr>
          <w:lang w:val="en-GB"/>
        </w:rPr>
        <w:t>大会议事规则第</w:t>
      </w:r>
      <w:r>
        <w:rPr>
          <w:lang w:val="en-GB"/>
        </w:rPr>
        <w:t>99</w:t>
      </w:r>
      <w:r w:rsidRPr="00271D2B">
        <w:rPr>
          <w:lang w:val="en-GB"/>
        </w:rPr>
        <w:t>条规定</w:t>
      </w:r>
      <w:r>
        <w:rPr>
          <w:lang w:val="en-GB"/>
        </w:rPr>
        <w:t>：</w:t>
      </w:r>
      <w:r w:rsidRPr="00271D2B">
        <w:rPr>
          <w:lang w:val="en-GB"/>
        </w:rPr>
        <w:t>每个委员会</w:t>
      </w:r>
      <w:r>
        <w:rPr>
          <w:rFonts w:hint="eastAsia"/>
          <w:lang w:val="en-GB"/>
        </w:rPr>
        <w:t>“</w:t>
      </w:r>
      <w:r w:rsidRPr="00271D2B">
        <w:rPr>
          <w:lang w:val="en-GB"/>
        </w:rPr>
        <w:t>应于每届会议开始时通过工作计划</w:t>
      </w:r>
      <w:r>
        <w:rPr>
          <w:lang w:val="en-GB"/>
        </w:rPr>
        <w:t>，</w:t>
      </w:r>
      <w:r w:rsidRPr="00271D2B">
        <w:rPr>
          <w:lang w:val="en-GB"/>
        </w:rPr>
        <w:t>尽可能订出结束工作的预期日期、审议各项目的大约日期以及对每个项目拟分配的会议次数</w:t>
      </w:r>
      <w:r>
        <w:rPr>
          <w:rFonts w:hint="eastAsia"/>
          <w:lang w:val="en-GB"/>
        </w:rPr>
        <w:t>”</w:t>
      </w:r>
      <w:r>
        <w:rPr>
          <w:rFonts w:hint="eastAsia"/>
          <w:lang w:val="en-GB"/>
        </w:rPr>
        <w:t>(</w:t>
      </w:r>
      <w:r>
        <w:rPr>
          <w:lang w:val="en-GB"/>
        </w:rPr>
        <w:t>A/52</w:t>
      </w:r>
      <w:r w:rsidRPr="00271D2B">
        <w:rPr>
          <w:lang w:val="en-GB"/>
        </w:rPr>
        <w:t>0</w:t>
      </w:r>
      <w:r>
        <w:rPr>
          <w:lang w:val="en-GB"/>
        </w:rPr>
        <w:t>/Rev</w:t>
      </w:r>
      <w:r w:rsidRPr="00271D2B">
        <w:rPr>
          <w:lang w:val="en-GB"/>
        </w:rPr>
        <w:t>.</w:t>
      </w:r>
      <w:r>
        <w:rPr>
          <w:lang w:val="en-GB"/>
        </w:rPr>
        <w:t>17</w:t>
      </w:r>
      <w:r>
        <w:rPr>
          <w:rFonts w:hint="eastAsia"/>
          <w:lang w:val="en-GB"/>
        </w:rPr>
        <w:t>)</w:t>
      </w:r>
      <w:r w:rsidRPr="00271D2B">
        <w:rPr>
          <w:lang w:val="en-GB"/>
        </w:rPr>
        <w:t>。因此</w:t>
      </w:r>
      <w:r>
        <w:rPr>
          <w:lang w:val="en-GB"/>
        </w:rPr>
        <w:t>，</w:t>
      </w:r>
      <w:r w:rsidRPr="00271D2B">
        <w:rPr>
          <w:lang w:val="en-GB"/>
        </w:rPr>
        <w:t>咨询委员会将收到秘书处草拟的一份时间表供其审议核可</w:t>
      </w:r>
      <w:r>
        <w:rPr>
          <w:lang w:val="en-GB"/>
        </w:rPr>
        <w:t>，</w:t>
      </w:r>
      <w:r w:rsidRPr="00271D2B">
        <w:rPr>
          <w:lang w:val="en-GB"/>
        </w:rPr>
        <w:t>其中说明第十</w:t>
      </w:r>
      <w:r>
        <w:rPr>
          <w:rFonts w:hint="eastAsia"/>
          <w:lang w:val="en-GB"/>
        </w:rPr>
        <w:t>四</w:t>
      </w:r>
      <w:r w:rsidRPr="00271D2B">
        <w:rPr>
          <w:lang w:val="en-GB"/>
        </w:rPr>
        <w:t>届会议每个议程项目</w:t>
      </w:r>
      <w:r>
        <w:rPr>
          <w:lang w:val="en-GB"/>
        </w:rPr>
        <w:t>/</w:t>
      </w:r>
      <w:r w:rsidRPr="00271D2B">
        <w:rPr>
          <w:lang w:val="en-GB"/>
        </w:rPr>
        <w:t>会议工作方案内容的先后次序和会议时间分配情况。</w:t>
      </w:r>
    </w:p>
    <w:p w:rsidR="00AC16F3" w:rsidRPr="00FF4FC1" w:rsidRDefault="00AC16F3" w:rsidP="00AC16F3">
      <w:pPr>
        <w:pStyle w:val="H1GC"/>
      </w:pPr>
      <w:r>
        <w:tab/>
      </w:r>
      <w:r>
        <w:tab/>
      </w:r>
      <w:r w:rsidRPr="00271D2B">
        <w:rPr>
          <w:rFonts w:hint="eastAsia"/>
        </w:rPr>
        <w:t>咨询委员会的人员组成</w:t>
      </w:r>
    </w:p>
    <w:p w:rsidR="00AC16F3" w:rsidRPr="00837D79" w:rsidRDefault="00AC16F3" w:rsidP="00A32C81">
      <w:pPr>
        <w:pStyle w:val="SingleTxtGC"/>
      </w:pPr>
      <w:r>
        <w:rPr>
          <w:rFonts w:hint="eastAsia"/>
        </w:rPr>
        <w:t>7</w:t>
      </w:r>
      <w:r w:rsidRPr="00837D79">
        <w:rPr>
          <w:rFonts w:hint="eastAsia"/>
        </w:rPr>
        <w:t xml:space="preserve">.  </w:t>
      </w:r>
      <w:r w:rsidRPr="00837D79">
        <w:t>咨询委员会的人员组成和每位专家的任期情况如下</w:t>
      </w:r>
      <w:r w:rsidRPr="00837D79">
        <w:rPr>
          <w:rFonts w:hint="eastAsia"/>
        </w:rPr>
        <w:t>(</w:t>
      </w:r>
      <w:r w:rsidRPr="00837D79">
        <w:t>另见上文第</w:t>
      </w:r>
      <w:r>
        <w:t>3</w:t>
      </w:r>
      <w:r w:rsidRPr="00837D79">
        <w:t>段</w:t>
      </w:r>
      <w:r w:rsidRPr="00837D79">
        <w:rPr>
          <w:rFonts w:hint="eastAsia"/>
        </w:rPr>
        <w:t>)</w:t>
      </w:r>
      <w:r w:rsidRPr="00837D79">
        <w:t>：</w:t>
      </w:r>
      <w:r>
        <w:rPr>
          <w:rStyle w:val="a7"/>
          <w:rFonts w:eastAsia="宋体"/>
        </w:rPr>
        <w:footnoteReference w:id="2"/>
      </w:r>
      <w:r w:rsidRPr="00837D79">
        <w:t xml:space="preserve"> </w:t>
      </w:r>
      <w:r w:rsidRPr="00837D79">
        <w:t>赛义德</w:t>
      </w:r>
      <w:r w:rsidRPr="00837D79">
        <w:rPr>
          <w:rFonts w:hint="eastAsia"/>
        </w:rPr>
        <w:t>·</w:t>
      </w:r>
      <w:r w:rsidRPr="00837D79">
        <w:t>穆罕默德</w:t>
      </w:r>
      <w:r w:rsidRPr="00837D79">
        <w:rPr>
          <w:rFonts w:hint="eastAsia"/>
        </w:rPr>
        <w:t>·</w:t>
      </w:r>
      <w:r w:rsidRPr="00837D79">
        <w:t>法伊哈尼</w:t>
      </w:r>
      <w:r w:rsidRPr="00837D79">
        <w:t>(</w:t>
      </w:r>
      <w:r w:rsidRPr="00837D79">
        <w:t>巴林，</w:t>
      </w:r>
      <w:r>
        <w:t>2</w:t>
      </w:r>
      <w:r w:rsidRPr="00837D79">
        <w:t>0</w:t>
      </w:r>
      <w:r>
        <w:t>15</w:t>
      </w:r>
      <w:r w:rsidRPr="00837D79">
        <w:t>年</w:t>
      </w:r>
      <w:r w:rsidRPr="00837D79">
        <w:t>)</w:t>
      </w:r>
      <w:r w:rsidRPr="00837D79">
        <w:t>、</w:t>
      </w:r>
      <w:r w:rsidRPr="00837D79">
        <w:rPr>
          <w:rFonts w:hint="eastAsia"/>
        </w:rPr>
        <w:t>穆罕默德·</w:t>
      </w:r>
      <w:r w:rsidRPr="00837D79">
        <w:t>本</w:t>
      </w:r>
      <w:r w:rsidRPr="00837D79">
        <w:rPr>
          <w:rFonts w:hint="eastAsia"/>
        </w:rPr>
        <w:t>·</w:t>
      </w:r>
      <w:r w:rsidRPr="00837D79">
        <w:t>纳尼</w:t>
      </w:r>
      <w:r w:rsidRPr="00837D79">
        <w:t>(</w:t>
      </w:r>
      <w:r w:rsidRPr="00837D79">
        <w:rPr>
          <w:rFonts w:hint="eastAsia"/>
        </w:rPr>
        <w:t>摩洛哥，</w:t>
      </w:r>
      <w:r>
        <w:lastRenderedPageBreak/>
        <w:t>2</w:t>
      </w:r>
      <w:r w:rsidRPr="00837D79">
        <w:t>0</w:t>
      </w:r>
      <w:r>
        <w:t>17</w:t>
      </w:r>
      <w:r w:rsidRPr="00837D79">
        <w:t>年</w:t>
      </w:r>
      <w:r w:rsidRPr="00837D79">
        <w:t>)</w:t>
      </w:r>
      <w:r w:rsidRPr="00837D79">
        <w:t>、劳伦斯</w:t>
      </w:r>
      <w:r w:rsidRPr="00837D79">
        <w:rPr>
          <w:rFonts w:hint="eastAsia"/>
        </w:rPr>
        <w:t>·</w:t>
      </w:r>
      <w:r w:rsidRPr="00837D79">
        <w:t>布瓦松</w:t>
      </w:r>
      <w:r w:rsidRPr="00837D79">
        <w:rPr>
          <w:rFonts w:hint="eastAsia"/>
        </w:rPr>
        <w:t>·</w:t>
      </w:r>
      <w:r w:rsidRPr="00837D79">
        <w:t>德沙祖尔内</w:t>
      </w:r>
      <w:r w:rsidRPr="00837D79">
        <w:t>(</w:t>
      </w:r>
      <w:r w:rsidRPr="00837D79">
        <w:t>法国，</w:t>
      </w:r>
      <w:r>
        <w:t>2</w:t>
      </w:r>
      <w:r w:rsidRPr="00837D79">
        <w:t>0</w:t>
      </w:r>
      <w:r>
        <w:t>1</w:t>
      </w:r>
      <w:r>
        <w:rPr>
          <w:rFonts w:hint="eastAsia"/>
        </w:rPr>
        <w:t>7</w:t>
      </w:r>
      <w:r w:rsidRPr="00837D79">
        <w:t>年</w:t>
      </w:r>
      <w:r w:rsidRPr="00837D79">
        <w:t>)</w:t>
      </w:r>
      <w:r w:rsidRPr="00837D79">
        <w:t>、马里奥</w:t>
      </w:r>
      <w:r w:rsidRPr="00837D79">
        <w:rPr>
          <w:rFonts w:hint="eastAsia"/>
        </w:rPr>
        <w:t>·</w:t>
      </w:r>
      <w:r w:rsidRPr="00837D79">
        <w:t>柳斯</w:t>
      </w:r>
      <w:r w:rsidRPr="00837D79">
        <w:rPr>
          <w:rFonts w:hint="eastAsia"/>
        </w:rPr>
        <w:t>·</w:t>
      </w:r>
      <w:r w:rsidRPr="00837D79">
        <w:t>科廖拉诺</w:t>
      </w:r>
      <w:r w:rsidRPr="00837D79">
        <w:t>(</w:t>
      </w:r>
      <w:r w:rsidRPr="00837D79">
        <w:t>阿根廷，</w:t>
      </w:r>
      <w:r>
        <w:t>2</w:t>
      </w:r>
      <w:r w:rsidRPr="00837D79">
        <w:t>0</w:t>
      </w:r>
      <w:r>
        <w:t>15</w:t>
      </w:r>
      <w:r w:rsidRPr="00837D79">
        <w:t>年</w:t>
      </w:r>
      <w:r w:rsidRPr="00837D79">
        <w:t>)</w:t>
      </w:r>
      <w:r w:rsidRPr="00837D79">
        <w:t>、</w:t>
      </w:r>
      <w:r w:rsidRPr="00837D79">
        <w:rPr>
          <w:rFonts w:hint="eastAsia"/>
        </w:rPr>
        <w:t>劳拉</w:t>
      </w:r>
      <w:r w:rsidR="00A9006C">
        <w:rPr>
          <w:rFonts w:hint="eastAsia"/>
        </w:rPr>
        <w:t>－</w:t>
      </w:r>
      <w:r w:rsidRPr="00837D79">
        <w:rPr>
          <w:rFonts w:hint="eastAsia"/>
        </w:rPr>
        <w:t>玛丽亚·克勒丘内安</w:t>
      </w:r>
      <w:r w:rsidRPr="00837D79">
        <w:t>(</w:t>
      </w:r>
      <w:r w:rsidRPr="00837D79">
        <w:rPr>
          <w:rFonts w:hint="eastAsia"/>
        </w:rPr>
        <w:t>罗马尼亚，</w:t>
      </w:r>
      <w:r>
        <w:t>2</w:t>
      </w:r>
      <w:r w:rsidRPr="00837D79">
        <w:t>0</w:t>
      </w:r>
      <w:r>
        <w:t>17</w:t>
      </w:r>
      <w:r w:rsidRPr="00837D79">
        <w:t>年</w:t>
      </w:r>
      <w:r w:rsidRPr="00837D79">
        <w:t>)</w:t>
      </w:r>
      <w:r w:rsidRPr="00837D79">
        <w:rPr>
          <w:rFonts w:hint="eastAsia"/>
        </w:rPr>
        <w:t>、</w:t>
      </w:r>
      <w:r w:rsidRPr="00837D79">
        <w:t>胡达</w:t>
      </w:r>
      <w:r w:rsidRPr="00837D79">
        <w:rPr>
          <w:rFonts w:hint="eastAsia"/>
        </w:rPr>
        <w:t>·</w:t>
      </w:r>
      <w:r w:rsidRPr="00837D79">
        <w:t>艾尔萨达</w:t>
      </w:r>
      <w:r w:rsidRPr="00837D79">
        <w:t>(</w:t>
      </w:r>
      <w:r w:rsidRPr="00837D79">
        <w:t>埃及，</w:t>
      </w:r>
      <w:r>
        <w:t>2</w:t>
      </w:r>
      <w:r w:rsidRPr="00837D79">
        <w:t>0</w:t>
      </w:r>
      <w:r>
        <w:t>16</w:t>
      </w:r>
      <w:r w:rsidRPr="00837D79">
        <w:t>年</w:t>
      </w:r>
      <w:r w:rsidRPr="00837D79">
        <w:t>)</w:t>
      </w:r>
      <w:r w:rsidRPr="00837D79">
        <w:t>、</w:t>
      </w:r>
      <w:r w:rsidRPr="00837D79">
        <w:rPr>
          <w:rFonts w:hint="eastAsia"/>
        </w:rPr>
        <w:t>卡拉·</w:t>
      </w:r>
      <w:r w:rsidRPr="00837D79">
        <w:t>哈纳尼亚</w:t>
      </w:r>
      <w:r w:rsidRPr="00837D79">
        <w:rPr>
          <w:rFonts w:hint="eastAsia"/>
        </w:rPr>
        <w:t>·德瓦雷拉</w:t>
      </w:r>
      <w:r w:rsidRPr="00837D79">
        <w:t>(</w:t>
      </w:r>
      <w:r w:rsidRPr="00837D79">
        <w:rPr>
          <w:rFonts w:hint="eastAsia"/>
        </w:rPr>
        <w:t>萨尔瓦多</w:t>
      </w:r>
      <w:r w:rsidRPr="00837D79">
        <w:t>，</w:t>
      </w:r>
      <w:r>
        <w:t>2</w:t>
      </w:r>
      <w:r w:rsidRPr="00837D79">
        <w:t>0</w:t>
      </w:r>
      <w:r>
        <w:t>16</w:t>
      </w:r>
      <w:r w:rsidRPr="00837D79">
        <w:t>年</w:t>
      </w:r>
      <w:r w:rsidRPr="00837D79">
        <w:t>)</w:t>
      </w:r>
      <w:r w:rsidRPr="00837D79">
        <w:t>、米哈伊尔</w:t>
      </w:r>
      <w:r w:rsidRPr="00837D79">
        <w:rPr>
          <w:rFonts w:hint="eastAsia"/>
        </w:rPr>
        <w:t>·</w:t>
      </w:r>
      <w:r w:rsidRPr="00837D79">
        <w:t>列别杰夫</w:t>
      </w:r>
      <w:r w:rsidRPr="00837D79">
        <w:t>(</w:t>
      </w:r>
      <w:r w:rsidRPr="00837D79">
        <w:t>俄罗斯联邦，</w:t>
      </w:r>
      <w:r>
        <w:t>2</w:t>
      </w:r>
      <w:r w:rsidRPr="00837D79">
        <w:t>0</w:t>
      </w:r>
      <w:r>
        <w:t>16</w:t>
      </w:r>
      <w:r w:rsidRPr="00837D79">
        <w:t>年</w:t>
      </w:r>
      <w:r w:rsidRPr="00837D79">
        <w:t>)</w:t>
      </w:r>
      <w:r w:rsidRPr="00837D79">
        <w:t>、艾尔弗雷德</w:t>
      </w:r>
      <w:r w:rsidRPr="00837D79">
        <w:rPr>
          <w:rFonts w:hint="eastAsia"/>
        </w:rPr>
        <w:t>·</w:t>
      </w:r>
      <w:r w:rsidRPr="00837D79">
        <w:t>恩通杜古鲁</w:t>
      </w:r>
      <w:r w:rsidRPr="00837D79">
        <w:rPr>
          <w:rFonts w:hint="eastAsia"/>
        </w:rPr>
        <w:t>·</w:t>
      </w:r>
      <w:r w:rsidRPr="00837D79">
        <w:t>卡罗科拉</w:t>
      </w:r>
      <w:r w:rsidRPr="00837D79">
        <w:t>(</w:t>
      </w:r>
      <w:r w:rsidRPr="00837D79">
        <w:t>乌干达，</w:t>
      </w:r>
      <w:r>
        <w:t>2</w:t>
      </w:r>
      <w:r w:rsidRPr="00837D79">
        <w:t>0</w:t>
      </w:r>
      <w:r>
        <w:t>16</w:t>
      </w:r>
      <w:r w:rsidRPr="00837D79">
        <w:t>年</w:t>
      </w:r>
      <w:r w:rsidRPr="00837D79">
        <w:t>)</w:t>
      </w:r>
      <w:r w:rsidRPr="00837D79">
        <w:t>、小畑郁</w:t>
      </w:r>
      <w:r w:rsidRPr="00837D79">
        <w:t>(</w:t>
      </w:r>
      <w:r w:rsidRPr="00837D79">
        <w:t>日本，</w:t>
      </w:r>
      <w:r>
        <w:t>2</w:t>
      </w:r>
      <w:r w:rsidRPr="00837D79">
        <w:t>0</w:t>
      </w:r>
      <w:r>
        <w:t>16</w:t>
      </w:r>
      <w:r w:rsidRPr="00837D79">
        <w:t>年</w:t>
      </w:r>
      <w:r w:rsidRPr="00837D79">
        <w:t>)</w:t>
      </w:r>
      <w:r w:rsidRPr="00837D79">
        <w:t>、奥比奥拉</w:t>
      </w:r>
      <w:r w:rsidRPr="00837D79">
        <w:rPr>
          <w:rFonts w:hint="eastAsia"/>
        </w:rPr>
        <w:t>·</w:t>
      </w:r>
      <w:r w:rsidRPr="00837D79">
        <w:t>希内杜</w:t>
      </w:r>
      <w:r w:rsidRPr="00837D79">
        <w:rPr>
          <w:rFonts w:hint="eastAsia"/>
        </w:rPr>
        <w:t>·</w:t>
      </w:r>
      <w:r w:rsidRPr="00837D79">
        <w:t>奥卡福尔</w:t>
      </w:r>
      <w:r w:rsidRPr="00837D79">
        <w:t>(</w:t>
      </w:r>
      <w:r w:rsidRPr="00837D79">
        <w:t>尼日利亚，</w:t>
      </w:r>
      <w:r>
        <w:t>2</w:t>
      </w:r>
      <w:r w:rsidRPr="00837D79">
        <w:t>0</w:t>
      </w:r>
      <w:r>
        <w:t>1</w:t>
      </w:r>
      <w:r>
        <w:rPr>
          <w:rFonts w:hint="eastAsia"/>
        </w:rPr>
        <w:t>7</w:t>
      </w:r>
      <w:r w:rsidRPr="00837D79">
        <w:t>年</w:t>
      </w:r>
      <w:r w:rsidRPr="00837D79">
        <w:t>)</w:t>
      </w:r>
      <w:r w:rsidRPr="00837D79">
        <w:t>、凯瑟琳娜</w:t>
      </w:r>
      <w:r w:rsidRPr="00837D79">
        <w:rPr>
          <w:rFonts w:hint="eastAsia"/>
        </w:rPr>
        <w:t>·</w:t>
      </w:r>
      <w:r w:rsidRPr="00837D79">
        <w:t>帕贝尔</w:t>
      </w:r>
      <w:r w:rsidRPr="00837D79">
        <w:t>(</w:t>
      </w:r>
      <w:r w:rsidRPr="00837D79">
        <w:t>奥地利，</w:t>
      </w:r>
      <w:r>
        <w:t>2</w:t>
      </w:r>
      <w:r w:rsidRPr="00837D79">
        <w:t>0</w:t>
      </w:r>
      <w:r>
        <w:t>15</w:t>
      </w:r>
      <w:r w:rsidRPr="00837D79">
        <w:t>年</w:t>
      </w:r>
      <w:r w:rsidRPr="00837D79">
        <w:t>)</w:t>
      </w:r>
      <w:r w:rsidRPr="00837D79">
        <w:t>、阿南托尼亚</w:t>
      </w:r>
      <w:r w:rsidRPr="00837D79">
        <w:rPr>
          <w:rFonts w:hint="eastAsia"/>
        </w:rPr>
        <w:t>·</w:t>
      </w:r>
      <w:r w:rsidRPr="00837D79">
        <w:t>雷耶斯</w:t>
      </w:r>
      <w:r w:rsidRPr="00837D79">
        <w:rPr>
          <w:rFonts w:hint="eastAsia"/>
        </w:rPr>
        <w:t>·</w:t>
      </w:r>
      <w:r w:rsidRPr="00837D79">
        <w:t>普拉多</w:t>
      </w:r>
      <w:r w:rsidRPr="00837D79">
        <w:t>(</w:t>
      </w:r>
      <w:r w:rsidRPr="00837D79">
        <w:t>危地马拉，</w:t>
      </w:r>
      <w:r>
        <w:t>2</w:t>
      </w:r>
      <w:r w:rsidRPr="00837D79">
        <w:t>0</w:t>
      </w:r>
      <w:r>
        <w:t>1</w:t>
      </w:r>
      <w:r>
        <w:rPr>
          <w:rFonts w:hint="eastAsia"/>
        </w:rPr>
        <w:t>7</w:t>
      </w:r>
      <w:r w:rsidRPr="00837D79">
        <w:t>年</w:t>
      </w:r>
      <w:r w:rsidRPr="00837D79">
        <w:t>)</w:t>
      </w:r>
      <w:r w:rsidRPr="00837D79">
        <w:t>、</w:t>
      </w:r>
      <w:r w:rsidRPr="00837D79">
        <w:rPr>
          <w:rFonts w:hint="eastAsia"/>
        </w:rPr>
        <w:t>徐昌禄</w:t>
      </w:r>
      <w:r w:rsidRPr="00837D79">
        <w:t>(</w:t>
      </w:r>
      <w:r w:rsidRPr="00837D79">
        <w:rPr>
          <w:rFonts w:hint="eastAsia"/>
        </w:rPr>
        <w:t>大韩民国，</w:t>
      </w:r>
      <w:r>
        <w:t>2</w:t>
      </w:r>
      <w:r w:rsidRPr="00837D79">
        <w:t>0</w:t>
      </w:r>
      <w:r>
        <w:t>17</w:t>
      </w:r>
      <w:r w:rsidRPr="00837D79">
        <w:t>年</w:t>
      </w:r>
      <w:r w:rsidRPr="00837D79">
        <w:t>)</w:t>
      </w:r>
      <w:r w:rsidRPr="00837D79">
        <w:rPr>
          <w:rFonts w:hint="eastAsia"/>
        </w:rPr>
        <w:t>、</w:t>
      </w:r>
      <w:r w:rsidRPr="00837D79">
        <w:t>阿赫马尔</w:t>
      </w:r>
      <w:r w:rsidRPr="00837D79">
        <w:rPr>
          <w:rFonts w:hint="eastAsia"/>
        </w:rPr>
        <w:t>·</w:t>
      </w:r>
      <w:r w:rsidRPr="00837D79">
        <w:t>比拉勒</w:t>
      </w:r>
      <w:r w:rsidRPr="00837D79">
        <w:rPr>
          <w:rFonts w:hint="eastAsia"/>
        </w:rPr>
        <w:t>·</w:t>
      </w:r>
      <w:r w:rsidRPr="00837D79">
        <w:t>苏菲</w:t>
      </w:r>
      <w:r w:rsidRPr="00837D79">
        <w:t>(</w:t>
      </w:r>
      <w:r w:rsidRPr="00837D79">
        <w:t>巴基斯坦，</w:t>
      </w:r>
      <w:r>
        <w:t>2</w:t>
      </w:r>
      <w:r w:rsidRPr="00837D79">
        <w:t>0</w:t>
      </w:r>
      <w:r>
        <w:t>1</w:t>
      </w:r>
      <w:r>
        <w:rPr>
          <w:rFonts w:hint="eastAsia"/>
        </w:rPr>
        <w:t>7</w:t>
      </w:r>
      <w:r w:rsidRPr="00837D79">
        <w:t>年</w:t>
      </w:r>
      <w:r w:rsidRPr="00837D79">
        <w:t>)</w:t>
      </w:r>
      <w:r w:rsidRPr="00837D79">
        <w:t>、伊梅鲁</w:t>
      </w:r>
      <w:r w:rsidRPr="00837D79">
        <w:rPr>
          <w:rFonts w:hint="eastAsia"/>
        </w:rPr>
        <w:t>·</w:t>
      </w:r>
      <w:r w:rsidRPr="00837D79">
        <w:t>塔姆拉特</w:t>
      </w:r>
      <w:r w:rsidRPr="00837D79">
        <w:rPr>
          <w:rFonts w:hint="eastAsia"/>
        </w:rPr>
        <w:t>·</w:t>
      </w:r>
      <w:r w:rsidRPr="00837D79">
        <w:t>伊盖祖</w:t>
      </w:r>
      <w:r w:rsidRPr="00837D79">
        <w:t>(</w:t>
      </w:r>
      <w:r w:rsidRPr="00837D79">
        <w:t>埃塞俄比亚，</w:t>
      </w:r>
      <w:r>
        <w:t>2</w:t>
      </w:r>
      <w:r w:rsidRPr="00837D79">
        <w:t>0</w:t>
      </w:r>
      <w:r>
        <w:t>15</w:t>
      </w:r>
      <w:r w:rsidRPr="00837D79">
        <w:t>年</w:t>
      </w:r>
      <w:r w:rsidRPr="00837D79">
        <w:t>)</w:t>
      </w:r>
      <w:r w:rsidRPr="00837D79">
        <w:t>、张义山</w:t>
      </w:r>
      <w:r w:rsidRPr="00837D79">
        <w:t>(</w:t>
      </w:r>
      <w:r w:rsidRPr="00837D79">
        <w:t>中国，</w:t>
      </w:r>
      <w:r>
        <w:t>2</w:t>
      </w:r>
      <w:r w:rsidRPr="00837D79">
        <w:t>0</w:t>
      </w:r>
      <w:r>
        <w:t>16</w:t>
      </w:r>
      <w:r w:rsidRPr="00837D79">
        <w:t>年</w:t>
      </w:r>
      <w:r w:rsidRPr="00837D79">
        <w:t>)</w:t>
      </w:r>
      <w:r w:rsidRPr="00837D79">
        <w:t>、让</w:t>
      </w:r>
      <w:r w:rsidRPr="00837D79">
        <w:rPr>
          <w:rFonts w:hint="eastAsia"/>
        </w:rPr>
        <w:t>·</w:t>
      </w:r>
      <w:r w:rsidRPr="00837D79">
        <w:t>齐格勒</w:t>
      </w:r>
      <w:r w:rsidRPr="00837D79">
        <w:t>(</w:t>
      </w:r>
      <w:r w:rsidRPr="00837D79">
        <w:t>瑞士，</w:t>
      </w:r>
      <w:r>
        <w:t>2</w:t>
      </w:r>
      <w:r w:rsidRPr="00837D79">
        <w:t>0</w:t>
      </w:r>
      <w:r>
        <w:t>16</w:t>
      </w:r>
      <w:r w:rsidRPr="00837D79">
        <w:t>年</w:t>
      </w:r>
      <w:r w:rsidRPr="00837D79">
        <w:t>)</w:t>
      </w:r>
      <w:r w:rsidRPr="00837D79">
        <w:t>。</w:t>
      </w:r>
    </w:p>
    <w:p w:rsidR="00AC16F3" w:rsidRPr="00FF4FC1" w:rsidRDefault="00AC16F3" w:rsidP="00AC16F3">
      <w:pPr>
        <w:pStyle w:val="HChGC"/>
      </w:pPr>
      <w:r>
        <w:tab/>
      </w:r>
      <w:r>
        <w:tab/>
      </w:r>
      <w:r w:rsidRPr="00271D2B">
        <w:rPr>
          <w:rFonts w:hint="eastAsia"/>
        </w:rPr>
        <w:t>项目</w:t>
      </w:r>
      <w:r>
        <w:rPr>
          <w:rFonts w:hint="eastAsia"/>
        </w:rPr>
        <w:t>3</w:t>
      </w:r>
      <w:r w:rsidRPr="00271D2B">
        <w:rPr>
          <w:rFonts w:hint="eastAsia"/>
        </w:rPr>
        <w:br/>
      </w:r>
      <w:r w:rsidRPr="00271D2B">
        <w:rPr>
          <w:rFonts w:hint="eastAsia"/>
        </w:rPr>
        <w:t>人权理事会决议对咨询委员会提出的要求</w:t>
      </w:r>
    </w:p>
    <w:p w:rsidR="00AC16F3" w:rsidRPr="00615A7E" w:rsidRDefault="00AC16F3" w:rsidP="00C25E4D">
      <w:pPr>
        <w:pStyle w:val="H1GC"/>
      </w:pPr>
      <w:r w:rsidRPr="00615A7E">
        <w:tab/>
        <w:t>(</w:t>
      </w:r>
      <w:r>
        <w:t>a</w:t>
      </w:r>
      <w:r w:rsidRPr="00615A7E">
        <w:t>)</w:t>
      </w:r>
      <w:r w:rsidRPr="00615A7E">
        <w:tab/>
      </w:r>
      <w:r w:rsidRPr="00271D2B">
        <w:rPr>
          <w:rFonts w:hint="eastAsia"/>
        </w:rPr>
        <w:t>委员会目前正在审议的要求</w:t>
      </w:r>
    </w:p>
    <w:p w:rsidR="00AC16F3" w:rsidRPr="00AB5843" w:rsidRDefault="00AC16F3" w:rsidP="00C25E4D">
      <w:pPr>
        <w:pStyle w:val="H23GC"/>
      </w:pPr>
      <w:r w:rsidRPr="00DA0086">
        <w:tab/>
      </w:r>
      <w:r>
        <w:rPr>
          <w:rFonts w:hint="eastAsia"/>
        </w:rPr>
        <w:t>(</w:t>
      </w:r>
      <w:r w:rsidRPr="00271D2B">
        <w:rPr>
          <w:rFonts w:hint="eastAsia"/>
        </w:rPr>
        <w:t>一</w:t>
      </w:r>
      <w:r>
        <w:rPr>
          <w:rFonts w:hint="eastAsia"/>
        </w:rPr>
        <w:t>)</w:t>
      </w:r>
      <w:r w:rsidRPr="00271D2B">
        <w:rPr>
          <w:rFonts w:hint="eastAsia"/>
        </w:rPr>
        <w:tab/>
      </w:r>
      <w:r w:rsidRPr="00271D2B">
        <w:rPr>
          <w:rFonts w:hint="eastAsia"/>
        </w:rPr>
        <w:t>纳入性别观点</w:t>
      </w:r>
    </w:p>
    <w:p w:rsidR="00AC16F3" w:rsidRPr="00271D2B" w:rsidRDefault="00AC16F3" w:rsidP="00AC16F3">
      <w:pPr>
        <w:pStyle w:val="SingleTxtGC"/>
        <w:rPr>
          <w:lang w:val="en-GB"/>
        </w:rPr>
      </w:pPr>
      <w:r>
        <w:rPr>
          <w:rFonts w:hint="eastAsia"/>
          <w:lang w:val="en-GB"/>
        </w:rPr>
        <w:t>8.</w:t>
      </w:r>
      <w:r w:rsidRPr="00271D2B">
        <w:rPr>
          <w:rFonts w:hint="eastAsia"/>
          <w:lang w:val="en-GB"/>
        </w:rPr>
        <w:t xml:space="preserve"> </w:t>
      </w:r>
      <w:r w:rsidR="00FC29CD">
        <w:rPr>
          <w:rFonts w:hint="eastAsia"/>
          <w:lang w:val="en-GB"/>
        </w:rPr>
        <w:t xml:space="preserve"> </w:t>
      </w:r>
      <w:r w:rsidRPr="00271D2B">
        <w:rPr>
          <w:rFonts w:hint="eastAsia"/>
          <w:lang w:val="en-GB"/>
        </w:rPr>
        <w:t>人权理事会在第</w:t>
      </w:r>
      <w:r>
        <w:rPr>
          <w:rFonts w:hint="eastAsia"/>
          <w:lang w:val="en-GB"/>
        </w:rPr>
        <w:t>6/3</w:t>
      </w:r>
      <w:r w:rsidRPr="00271D2B">
        <w:rPr>
          <w:rFonts w:hint="eastAsia"/>
          <w:lang w:val="en-GB"/>
        </w:rPr>
        <w:t>0</w:t>
      </w:r>
      <w:r w:rsidRPr="00271D2B">
        <w:rPr>
          <w:rFonts w:hint="eastAsia"/>
          <w:lang w:val="en-GB"/>
        </w:rPr>
        <w:t>号决议中</w:t>
      </w:r>
      <w:r>
        <w:rPr>
          <w:rFonts w:hint="eastAsia"/>
          <w:lang w:val="en-GB"/>
        </w:rPr>
        <w:t>，</w:t>
      </w:r>
      <w:r w:rsidRPr="00271D2B">
        <w:rPr>
          <w:rFonts w:hint="eastAsia"/>
          <w:lang w:val="en-GB"/>
        </w:rPr>
        <w:t>请咨询委员会在执行任务时</w:t>
      </w:r>
      <w:r>
        <w:rPr>
          <w:rFonts w:hint="eastAsia"/>
          <w:lang w:val="en-GB"/>
        </w:rPr>
        <w:t>，</w:t>
      </w:r>
      <w:r w:rsidRPr="00271D2B">
        <w:rPr>
          <w:rFonts w:hint="eastAsia"/>
          <w:lang w:val="en-GB"/>
        </w:rPr>
        <w:t>包括在审查相互交织的多种形式的对妇女的歧视问题时</w:t>
      </w:r>
      <w:r>
        <w:rPr>
          <w:rFonts w:hint="eastAsia"/>
          <w:lang w:val="en-GB"/>
        </w:rPr>
        <w:t>，</w:t>
      </w:r>
      <w:r w:rsidRPr="00271D2B">
        <w:rPr>
          <w:rFonts w:hint="eastAsia"/>
          <w:lang w:val="en-GB"/>
        </w:rPr>
        <w:t>经常并且系统地纳入性别观点</w:t>
      </w:r>
      <w:r>
        <w:rPr>
          <w:rFonts w:hint="eastAsia"/>
          <w:lang w:val="en-GB"/>
        </w:rPr>
        <w:t>，</w:t>
      </w:r>
      <w:r w:rsidRPr="00271D2B">
        <w:rPr>
          <w:rFonts w:hint="eastAsia"/>
          <w:lang w:val="en-GB"/>
        </w:rPr>
        <w:t>并在其报告中列入关于妇女和女童人权情况的资料和定性分析。</w:t>
      </w:r>
    </w:p>
    <w:p w:rsidR="00AC16F3" w:rsidRPr="00271D2B" w:rsidRDefault="00AC16F3" w:rsidP="00AC16F3">
      <w:pPr>
        <w:pStyle w:val="SingleTxtGC"/>
        <w:rPr>
          <w:lang w:val="en-GB"/>
        </w:rPr>
      </w:pPr>
      <w:r>
        <w:rPr>
          <w:rFonts w:hint="eastAsia"/>
          <w:lang w:val="en-GB"/>
        </w:rPr>
        <w:t xml:space="preserve">9.  </w:t>
      </w:r>
      <w:r w:rsidRPr="00271D2B">
        <w:rPr>
          <w:rFonts w:hint="eastAsia"/>
          <w:lang w:val="en-GB"/>
        </w:rPr>
        <w:t>咨询委员会在第二、第四、第十和第十一届会议上就此议题进行了讨论。</w:t>
      </w:r>
    </w:p>
    <w:p w:rsidR="00AC16F3" w:rsidRPr="00AB5843" w:rsidRDefault="00AC16F3" w:rsidP="00AC16F3">
      <w:pPr>
        <w:pStyle w:val="H23GC"/>
      </w:pPr>
      <w:r>
        <w:tab/>
      </w:r>
      <w:r>
        <w:rPr>
          <w:rFonts w:hint="eastAsia"/>
        </w:rPr>
        <w:t>(</w:t>
      </w:r>
      <w:r w:rsidRPr="00271D2B">
        <w:rPr>
          <w:rFonts w:hint="eastAsia"/>
        </w:rPr>
        <w:t>二</w:t>
      </w:r>
      <w:r>
        <w:rPr>
          <w:rFonts w:hint="eastAsia"/>
        </w:rPr>
        <w:t>)</w:t>
      </w:r>
      <w:r w:rsidRPr="00271D2B">
        <w:rPr>
          <w:rFonts w:hint="eastAsia"/>
        </w:rPr>
        <w:tab/>
      </w:r>
      <w:r w:rsidRPr="00271D2B">
        <w:rPr>
          <w:rFonts w:hint="eastAsia"/>
        </w:rPr>
        <w:t>促进建立一个民主和公平的国际秩序</w:t>
      </w:r>
    </w:p>
    <w:p w:rsidR="00AC16F3" w:rsidRPr="00271D2B" w:rsidRDefault="00AC16F3" w:rsidP="00A32C81">
      <w:pPr>
        <w:pStyle w:val="SingleTxtGC"/>
        <w:rPr>
          <w:lang w:val="en-GB"/>
        </w:rPr>
      </w:pPr>
      <w:r>
        <w:rPr>
          <w:rFonts w:hint="eastAsia"/>
          <w:lang w:val="en-GB"/>
        </w:rPr>
        <w:t>10.</w:t>
      </w:r>
      <w:r w:rsidRPr="00271D2B">
        <w:rPr>
          <w:rFonts w:hint="eastAsia"/>
          <w:lang w:val="en-GB"/>
        </w:rPr>
        <w:t xml:space="preserve">  </w:t>
      </w:r>
      <w:r w:rsidRPr="00271D2B">
        <w:rPr>
          <w:lang w:val="en-GB"/>
        </w:rPr>
        <w:t>人权理事会在第</w:t>
      </w:r>
      <w:r>
        <w:rPr>
          <w:lang w:val="en-GB"/>
        </w:rPr>
        <w:t>8/5</w:t>
      </w:r>
      <w:r w:rsidRPr="00271D2B">
        <w:rPr>
          <w:lang w:val="en-GB"/>
        </w:rPr>
        <w:t>和第</w:t>
      </w:r>
      <w:r>
        <w:rPr>
          <w:lang w:val="en-GB"/>
        </w:rPr>
        <w:t>18/6</w:t>
      </w:r>
      <w:r w:rsidRPr="00271D2B">
        <w:rPr>
          <w:lang w:val="en-GB"/>
        </w:rPr>
        <w:t>号决议中</w:t>
      </w:r>
      <w:r>
        <w:rPr>
          <w:lang w:val="en-GB"/>
        </w:rPr>
        <w:t>，</w:t>
      </w:r>
      <w:r w:rsidRPr="00271D2B">
        <w:rPr>
          <w:lang w:val="en-GB"/>
        </w:rPr>
        <w:t>特别请咨询委员会在其任务授权范围内</w:t>
      </w:r>
      <w:r>
        <w:rPr>
          <w:lang w:val="en-GB"/>
        </w:rPr>
        <w:t>，</w:t>
      </w:r>
      <w:r w:rsidRPr="00271D2B">
        <w:rPr>
          <w:lang w:val="en-GB"/>
        </w:rPr>
        <w:t>对该决议给予应有的重视</w:t>
      </w:r>
      <w:r>
        <w:rPr>
          <w:lang w:val="en-GB"/>
        </w:rPr>
        <w:t>，</w:t>
      </w:r>
      <w:r w:rsidRPr="00271D2B">
        <w:rPr>
          <w:lang w:val="en-GB"/>
        </w:rPr>
        <w:t>并为执行该决议作出贡献。理事会在第</w:t>
      </w:r>
      <w:r>
        <w:rPr>
          <w:lang w:val="en-GB"/>
        </w:rPr>
        <w:t>18/6</w:t>
      </w:r>
      <w:r w:rsidRPr="00271D2B">
        <w:rPr>
          <w:lang w:val="en-GB"/>
        </w:rPr>
        <w:t>号决议中</w:t>
      </w:r>
      <w:r>
        <w:rPr>
          <w:lang w:val="en-GB"/>
        </w:rPr>
        <w:t>，</w:t>
      </w:r>
      <w:r w:rsidRPr="00271D2B">
        <w:rPr>
          <w:lang w:val="en-GB"/>
        </w:rPr>
        <w:t>还决定设置促进民主和公平的国际秩序独立专家</w:t>
      </w:r>
      <w:r>
        <w:rPr>
          <w:rFonts w:hint="eastAsia"/>
        </w:rPr>
        <w:t>这一新</w:t>
      </w:r>
      <w:r>
        <w:rPr>
          <w:rFonts w:hint="eastAsia"/>
          <w:lang w:val="en-GB"/>
        </w:rPr>
        <w:t>的</w:t>
      </w:r>
      <w:r w:rsidRPr="00271D2B">
        <w:rPr>
          <w:lang w:val="en-GB"/>
        </w:rPr>
        <w:t>特别程序任务</w:t>
      </w:r>
      <w:r>
        <w:rPr>
          <w:lang w:val="en-GB"/>
        </w:rPr>
        <w:t>，</w:t>
      </w:r>
      <w:r w:rsidRPr="00271D2B">
        <w:rPr>
          <w:lang w:val="en-GB"/>
        </w:rPr>
        <w:t>为期三年。理事会第</w:t>
      </w:r>
      <w:r>
        <w:t>27/9</w:t>
      </w:r>
      <w:r w:rsidRPr="00271D2B">
        <w:rPr>
          <w:lang w:val="en-GB"/>
        </w:rPr>
        <w:t>号决议</w:t>
      </w:r>
      <w:r>
        <w:t>决定将独立专家的任</w:t>
      </w:r>
      <w:r>
        <w:rPr>
          <w:rFonts w:hint="eastAsia"/>
        </w:rPr>
        <w:t>期再</w:t>
      </w:r>
      <w:r>
        <w:t>延长</w:t>
      </w:r>
      <w:r>
        <w:rPr>
          <w:rFonts w:hint="eastAsia"/>
        </w:rPr>
        <w:t>三</w:t>
      </w:r>
      <w:r>
        <w:t>年</w:t>
      </w:r>
      <w:r w:rsidR="00A32C81">
        <w:rPr>
          <w:rFonts w:hint="eastAsia"/>
        </w:rPr>
        <w:t>。</w:t>
      </w:r>
    </w:p>
    <w:p w:rsidR="00AC16F3" w:rsidRPr="00837D79" w:rsidRDefault="00AC16F3" w:rsidP="00AC16F3">
      <w:pPr>
        <w:pStyle w:val="SingleTxtGC"/>
      </w:pPr>
      <w:r>
        <w:t>1</w:t>
      </w:r>
      <w:r>
        <w:rPr>
          <w:rFonts w:hint="eastAsia"/>
        </w:rPr>
        <w:t>1</w:t>
      </w:r>
      <w:r w:rsidRPr="00837D79">
        <w:rPr>
          <w:rFonts w:hint="eastAsia"/>
        </w:rPr>
        <w:t xml:space="preserve">.  </w:t>
      </w:r>
      <w:r w:rsidRPr="00837D79">
        <w:t>咨询委员会在第一、第二、第四和第十一届会议上就此议题进行了讨论。</w:t>
      </w:r>
    </w:p>
    <w:p w:rsidR="00AC16F3" w:rsidRPr="00271D2B" w:rsidRDefault="00AC16F3" w:rsidP="00AC16F3">
      <w:pPr>
        <w:pStyle w:val="SingleTxtGC"/>
        <w:rPr>
          <w:lang w:val="en-GB"/>
        </w:rPr>
      </w:pPr>
      <w:r>
        <w:rPr>
          <w:lang w:val="en-GB"/>
        </w:rPr>
        <w:t>1</w:t>
      </w:r>
      <w:r>
        <w:rPr>
          <w:rFonts w:hint="eastAsia"/>
          <w:lang w:val="en-GB"/>
        </w:rPr>
        <w:t>2.</w:t>
      </w:r>
      <w:r w:rsidRPr="00271D2B">
        <w:rPr>
          <w:rFonts w:hint="eastAsia"/>
          <w:lang w:val="en-GB"/>
        </w:rPr>
        <w:t xml:space="preserve">  </w:t>
      </w:r>
      <w:r w:rsidRPr="00271D2B">
        <w:rPr>
          <w:lang w:val="en-GB"/>
        </w:rPr>
        <w:t>人权理事会在第十九届会议上任命了阿尔弗雷德</w:t>
      </w:r>
      <w:r>
        <w:rPr>
          <w:rFonts w:hint="eastAsia"/>
        </w:rPr>
        <w:t>·</w:t>
      </w:r>
      <w:r w:rsidRPr="00271D2B">
        <w:rPr>
          <w:lang w:val="en-GB"/>
        </w:rPr>
        <w:t>德萨亚斯</w:t>
      </w:r>
      <w:r>
        <w:rPr>
          <w:rFonts w:hint="eastAsia"/>
          <w:lang w:val="en-GB"/>
        </w:rPr>
        <w:t>(</w:t>
      </w:r>
      <w:r w:rsidRPr="00271D2B">
        <w:rPr>
          <w:lang w:val="en-GB"/>
        </w:rPr>
        <w:t>美利坚合众国</w:t>
      </w:r>
      <w:r>
        <w:rPr>
          <w:rFonts w:hint="eastAsia"/>
          <w:lang w:val="en-GB"/>
        </w:rPr>
        <w:t>)</w:t>
      </w:r>
      <w:r w:rsidRPr="00271D2B">
        <w:rPr>
          <w:lang w:val="en-GB"/>
        </w:rPr>
        <w:t>为促进民主和公平的国际秩序独立专家。独立专家向理事会第二十</w:t>
      </w:r>
      <w:r>
        <w:rPr>
          <w:rFonts w:hint="eastAsia"/>
          <w:lang w:val="en-GB"/>
        </w:rPr>
        <w:t>七</w:t>
      </w:r>
      <w:r w:rsidRPr="00271D2B">
        <w:rPr>
          <w:lang w:val="en-GB"/>
        </w:rPr>
        <w:t>届会议提交了第</w:t>
      </w:r>
      <w:r>
        <w:rPr>
          <w:rFonts w:hint="eastAsia"/>
          <w:lang w:val="en-GB"/>
        </w:rPr>
        <w:t>三</w:t>
      </w:r>
      <w:r w:rsidRPr="00271D2B">
        <w:rPr>
          <w:lang w:val="en-GB"/>
        </w:rPr>
        <w:t>次报告</w:t>
      </w:r>
      <w:r>
        <w:rPr>
          <w:rFonts w:hint="eastAsia"/>
          <w:lang w:val="en-GB"/>
        </w:rPr>
        <w:t>(</w:t>
      </w:r>
      <w:r>
        <w:rPr>
          <w:lang w:val="en-GB"/>
        </w:rPr>
        <w:t>A/HRC/</w:t>
      </w:r>
      <w:r>
        <w:t>27</w:t>
      </w:r>
      <w:r w:rsidRPr="002D00A6">
        <w:t>/</w:t>
      </w:r>
      <w:r>
        <w:t>51</w:t>
      </w:r>
      <w:r>
        <w:rPr>
          <w:rFonts w:hint="eastAsia"/>
          <w:lang w:val="en-GB"/>
        </w:rPr>
        <w:t>)</w:t>
      </w:r>
      <w:r w:rsidRPr="00271D2B">
        <w:rPr>
          <w:lang w:val="en-GB"/>
        </w:rPr>
        <w:t>。</w:t>
      </w:r>
    </w:p>
    <w:p w:rsidR="00AC16F3" w:rsidRPr="00AB5843" w:rsidRDefault="00AC16F3" w:rsidP="00AC16F3">
      <w:pPr>
        <w:pStyle w:val="H23GC"/>
      </w:pPr>
      <w:r w:rsidRPr="00AB5843">
        <w:tab/>
      </w:r>
      <w:r>
        <w:rPr>
          <w:rFonts w:hint="eastAsia"/>
        </w:rPr>
        <w:t>(</w:t>
      </w:r>
      <w:r w:rsidRPr="00271D2B">
        <w:rPr>
          <w:rFonts w:hint="eastAsia"/>
        </w:rPr>
        <w:t>三</w:t>
      </w:r>
      <w:r>
        <w:rPr>
          <w:rFonts w:hint="eastAsia"/>
        </w:rPr>
        <w:t>)</w:t>
      </w:r>
      <w:r w:rsidRPr="00271D2B">
        <w:rPr>
          <w:rFonts w:hint="eastAsia"/>
        </w:rPr>
        <w:tab/>
      </w:r>
      <w:r w:rsidRPr="00271D2B">
        <w:rPr>
          <w:rFonts w:hint="eastAsia"/>
        </w:rPr>
        <w:t>纳入残疾人观点</w:t>
      </w:r>
    </w:p>
    <w:p w:rsidR="00C47F8F" w:rsidRPr="00837D79" w:rsidRDefault="00AC16F3" w:rsidP="00C47F8F">
      <w:pPr>
        <w:pStyle w:val="SingleTxtGC"/>
      </w:pPr>
      <w:r>
        <w:t>1</w:t>
      </w:r>
      <w:r>
        <w:rPr>
          <w:rFonts w:hint="eastAsia"/>
        </w:rPr>
        <w:t>3</w:t>
      </w:r>
      <w:r w:rsidRPr="00837D79">
        <w:rPr>
          <w:rFonts w:hint="eastAsia"/>
        </w:rPr>
        <w:t xml:space="preserve">.  </w:t>
      </w:r>
      <w:r w:rsidRPr="00837D79">
        <w:t>人权理事会在第</w:t>
      </w:r>
      <w:r>
        <w:t>7</w:t>
      </w:r>
      <w:r w:rsidRPr="00837D79">
        <w:t>/</w:t>
      </w:r>
      <w:r>
        <w:t>9</w:t>
      </w:r>
      <w:r w:rsidRPr="00837D79">
        <w:t>号决议中，鼓励咨询委员会和理事会其他机制在开展工作时和在其建议中酌情纳入残疾人观点，以利将残疾人纳入理事会的工作。理事会在</w:t>
      </w:r>
      <w:r>
        <w:t>26</w:t>
      </w:r>
      <w:r w:rsidRPr="00837D79">
        <w:t>/</w:t>
      </w:r>
      <w:r>
        <w:t>2</w:t>
      </w:r>
      <w:r w:rsidRPr="00837D79">
        <w:t>0</w:t>
      </w:r>
      <w:r w:rsidRPr="00837D79">
        <w:t>号决议中，决定设置残疾人权利问题特别报告员</w:t>
      </w:r>
      <w:r w:rsidRPr="00837D79">
        <w:rPr>
          <w:rFonts w:hint="eastAsia"/>
        </w:rPr>
        <w:t>这一新的</w:t>
      </w:r>
      <w:r w:rsidRPr="00837D79">
        <w:t>特别程序任务，任期三年</w:t>
      </w:r>
      <w:r w:rsidRPr="00837D79">
        <w:rPr>
          <w:rFonts w:hint="eastAsia"/>
        </w:rPr>
        <w:t>。</w:t>
      </w:r>
    </w:p>
    <w:p w:rsidR="00AC16F3" w:rsidRPr="00271D2B" w:rsidRDefault="00AC16F3" w:rsidP="00AC16F3">
      <w:pPr>
        <w:pStyle w:val="SingleTxtGC"/>
        <w:rPr>
          <w:lang w:val="en-GB"/>
        </w:rPr>
      </w:pPr>
      <w:r>
        <w:rPr>
          <w:lang w:val="en-GB"/>
        </w:rPr>
        <w:t>1</w:t>
      </w:r>
      <w:r>
        <w:rPr>
          <w:rFonts w:hint="eastAsia"/>
          <w:lang w:val="en-GB"/>
        </w:rPr>
        <w:t>4.</w:t>
      </w:r>
      <w:r w:rsidRPr="00271D2B">
        <w:rPr>
          <w:rFonts w:hint="eastAsia"/>
          <w:lang w:val="en-GB"/>
        </w:rPr>
        <w:t xml:space="preserve">  </w:t>
      </w:r>
      <w:r w:rsidRPr="00271D2B">
        <w:rPr>
          <w:lang w:val="en-GB"/>
        </w:rPr>
        <w:t>咨询委员会在第一、第二、第四和第十一届会议上就此议题进行了讨论。</w:t>
      </w:r>
    </w:p>
    <w:p w:rsidR="00AC16F3" w:rsidRPr="00837D79" w:rsidRDefault="00AC16F3" w:rsidP="00103F74">
      <w:pPr>
        <w:pStyle w:val="SingleTxtGC"/>
      </w:pPr>
      <w:r>
        <w:lastRenderedPageBreak/>
        <w:t>15</w:t>
      </w:r>
      <w:r w:rsidRPr="00837D79">
        <w:t>.</w:t>
      </w:r>
      <w:r w:rsidRPr="00837D79">
        <w:rPr>
          <w:rFonts w:hint="eastAsia"/>
        </w:rPr>
        <w:t xml:space="preserve">  </w:t>
      </w:r>
      <w:r w:rsidRPr="00837D79">
        <w:t>人权理事会在</w:t>
      </w:r>
      <w:r>
        <w:rPr>
          <w:rFonts w:hint="eastAsia"/>
        </w:rPr>
        <w:t>2</w:t>
      </w:r>
      <w:r w:rsidRPr="00837D79">
        <w:rPr>
          <w:rFonts w:hint="eastAsia"/>
        </w:rPr>
        <w:t>0</w:t>
      </w:r>
      <w:r>
        <w:rPr>
          <w:rFonts w:hint="eastAsia"/>
        </w:rPr>
        <w:t>14</w:t>
      </w:r>
      <w:r w:rsidRPr="00837D79">
        <w:rPr>
          <w:rFonts w:hint="eastAsia"/>
        </w:rPr>
        <w:t>年</w:t>
      </w:r>
      <w:r>
        <w:rPr>
          <w:rFonts w:hint="eastAsia"/>
        </w:rPr>
        <w:t>11</w:t>
      </w:r>
      <w:r w:rsidRPr="00837D79">
        <w:rPr>
          <w:rFonts w:hint="eastAsia"/>
        </w:rPr>
        <w:t>月</w:t>
      </w:r>
      <w:r>
        <w:rPr>
          <w:rFonts w:hint="eastAsia"/>
        </w:rPr>
        <w:t>6</w:t>
      </w:r>
      <w:r w:rsidRPr="00837D79">
        <w:rPr>
          <w:rFonts w:hint="eastAsia"/>
        </w:rPr>
        <w:t>日的组织会议上</w:t>
      </w:r>
      <w:r>
        <w:rPr>
          <w:rFonts w:hint="eastAsia"/>
        </w:rPr>
        <w:t>，</w:t>
      </w:r>
      <w:r w:rsidRPr="00837D79">
        <w:t>任命了卡特丽娜</w:t>
      </w:r>
      <w:r w:rsidR="00103F74">
        <w:rPr>
          <w:rFonts w:hint="eastAsia"/>
        </w:rPr>
        <w:t>·</w:t>
      </w:r>
      <w:r w:rsidRPr="00837D79">
        <w:t>德万</w:t>
      </w:r>
      <w:r w:rsidRPr="00837D79">
        <w:rPr>
          <w:rFonts w:hint="eastAsia"/>
        </w:rPr>
        <w:t>达斯</w:t>
      </w:r>
      <w:r w:rsidR="00103F74">
        <w:rPr>
          <w:rFonts w:hint="eastAsia"/>
        </w:rPr>
        <w:t>·</w:t>
      </w:r>
      <w:r w:rsidRPr="00837D79">
        <w:t>阿吉拉尔</w:t>
      </w:r>
      <w:r w:rsidRPr="00837D79">
        <w:t>(</w:t>
      </w:r>
      <w:r w:rsidRPr="00837D79">
        <w:rPr>
          <w:rFonts w:hint="eastAsia"/>
        </w:rPr>
        <w:t>哥斯达黎加</w:t>
      </w:r>
      <w:r w:rsidRPr="00837D79">
        <w:t>)</w:t>
      </w:r>
      <w:r w:rsidRPr="00837D79">
        <w:rPr>
          <w:rFonts w:hint="eastAsia"/>
        </w:rPr>
        <w:t>为</w:t>
      </w:r>
      <w:r w:rsidRPr="00837D79">
        <w:t>残疾人权利问题特别报告员</w:t>
      </w:r>
      <w:r w:rsidRPr="00837D79">
        <w:rPr>
          <w:rFonts w:hint="eastAsia"/>
        </w:rPr>
        <w:t>。</w:t>
      </w:r>
      <w:r w:rsidRPr="00837D79">
        <w:t>特别报告员</w:t>
      </w:r>
      <w:r w:rsidRPr="00837D79">
        <w:rPr>
          <w:rFonts w:hint="eastAsia"/>
        </w:rPr>
        <w:t>将向</w:t>
      </w:r>
      <w:r w:rsidRPr="00837D79">
        <w:t>理事会第二十</w:t>
      </w:r>
      <w:r>
        <w:rPr>
          <w:rFonts w:hint="eastAsia"/>
        </w:rPr>
        <w:t>八</w:t>
      </w:r>
      <w:r w:rsidRPr="00837D79">
        <w:t>届</w:t>
      </w:r>
      <w:r>
        <w:rPr>
          <w:rFonts w:hint="eastAsia"/>
        </w:rPr>
        <w:t>会</w:t>
      </w:r>
      <w:r w:rsidRPr="00837D79">
        <w:t>议提交</w:t>
      </w:r>
      <w:r w:rsidRPr="00837D79">
        <w:rPr>
          <w:rFonts w:hint="eastAsia"/>
        </w:rPr>
        <w:t>初</w:t>
      </w:r>
      <w:r w:rsidRPr="00837D79">
        <w:t>次报告</w:t>
      </w:r>
      <w:r w:rsidRPr="00837D79">
        <w:rPr>
          <w:rFonts w:hint="eastAsia"/>
        </w:rPr>
        <w:t>。</w:t>
      </w:r>
    </w:p>
    <w:p w:rsidR="00AC16F3" w:rsidRDefault="00AC16F3" w:rsidP="00AC16F3">
      <w:pPr>
        <w:pStyle w:val="H23GC"/>
      </w:pPr>
      <w:r w:rsidRPr="003C0B60">
        <w:tab/>
      </w:r>
      <w:r>
        <w:rPr>
          <w:rFonts w:hint="eastAsia"/>
        </w:rPr>
        <w:t>(</w:t>
      </w:r>
      <w:r w:rsidRPr="00271D2B">
        <w:rPr>
          <w:rFonts w:hint="eastAsia"/>
        </w:rPr>
        <w:t>四</w:t>
      </w:r>
      <w:r>
        <w:rPr>
          <w:rFonts w:hint="eastAsia"/>
        </w:rPr>
        <w:t>)</w:t>
      </w:r>
      <w:r w:rsidRPr="00271D2B">
        <w:rPr>
          <w:rFonts w:hint="eastAsia"/>
        </w:rPr>
        <w:tab/>
      </w:r>
      <w:r w:rsidRPr="00271D2B">
        <w:rPr>
          <w:rFonts w:hint="eastAsia"/>
        </w:rPr>
        <w:t>在灾后和冲突后增进和保护人权</w:t>
      </w:r>
    </w:p>
    <w:p w:rsidR="00AC16F3" w:rsidRPr="00271D2B" w:rsidRDefault="00AC16F3" w:rsidP="00AC16F3">
      <w:pPr>
        <w:pStyle w:val="SingleTxtGC"/>
        <w:rPr>
          <w:iCs/>
          <w:lang w:val="en-GB"/>
        </w:rPr>
      </w:pPr>
      <w:r>
        <w:rPr>
          <w:lang w:val="en-GB"/>
        </w:rPr>
        <w:t>1</w:t>
      </w:r>
      <w:r>
        <w:rPr>
          <w:rFonts w:hint="eastAsia"/>
          <w:lang w:val="en-GB"/>
        </w:rPr>
        <w:t>6.</w:t>
      </w:r>
      <w:r w:rsidRPr="00271D2B">
        <w:rPr>
          <w:rFonts w:hint="eastAsia"/>
          <w:lang w:val="en-GB"/>
        </w:rPr>
        <w:t xml:space="preserve"> </w:t>
      </w:r>
      <w:r w:rsidR="00FC29CD">
        <w:rPr>
          <w:rFonts w:hint="eastAsia"/>
          <w:lang w:val="en-GB"/>
        </w:rPr>
        <w:t xml:space="preserve"> </w:t>
      </w:r>
      <w:r w:rsidRPr="00271D2B">
        <w:rPr>
          <w:lang w:val="en-GB"/>
        </w:rPr>
        <w:t>人权理事会在第</w:t>
      </w:r>
      <w:r>
        <w:rPr>
          <w:lang w:val="en-GB"/>
        </w:rPr>
        <w:t>22/16</w:t>
      </w:r>
      <w:r w:rsidRPr="00271D2B">
        <w:rPr>
          <w:lang w:val="en-GB"/>
        </w:rPr>
        <w:t>号决议中</w:t>
      </w:r>
      <w:r>
        <w:rPr>
          <w:lang w:val="en-GB"/>
        </w:rPr>
        <w:t>，</w:t>
      </w:r>
      <w:r w:rsidRPr="00271D2B">
        <w:rPr>
          <w:lang w:val="en-GB"/>
        </w:rPr>
        <w:t>请咨询委员会编写一份关于在灾后和冲突后增进和保护人权的最佳做法和主要挑战的研究报告</w:t>
      </w:r>
      <w:r>
        <w:rPr>
          <w:lang w:val="en-GB"/>
        </w:rPr>
        <w:t>，</w:t>
      </w:r>
      <w:r w:rsidRPr="00271D2B">
        <w:rPr>
          <w:lang w:val="en-GB"/>
        </w:rPr>
        <w:t>其中讨论重点为在救灾、恢复和重建工作中将人权问题主流化</w:t>
      </w:r>
      <w:r>
        <w:rPr>
          <w:lang w:val="en-GB"/>
        </w:rPr>
        <w:t>，</w:t>
      </w:r>
      <w:r w:rsidRPr="00271D2B">
        <w:rPr>
          <w:lang w:val="en-GB"/>
        </w:rPr>
        <w:t>同时尊重人道、公正、中立和独立的人道主义原则以及立足于需求的人道主义援助方针</w:t>
      </w:r>
      <w:r>
        <w:rPr>
          <w:lang w:val="en-GB"/>
        </w:rPr>
        <w:t>，</w:t>
      </w:r>
      <w:r w:rsidRPr="00271D2B">
        <w:rPr>
          <w:lang w:val="en-GB"/>
        </w:rPr>
        <w:t>并特别以培养各国在此方面的能力为目的。</w:t>
      </w:r>
    </w:p>
    <w:p w:rsidR="00AC16F3" w:rsidRPr="00271D2B" w:rsidRDefault="00AC16F3" w:rsidP="00AC16F3">
      <w:pPr>
        <w:pStyle w:val="SingleTxtGC"/>
        <w:rPr>
          <w:lang w:val="en-GB"/>
        </w:rPr>
      </w:pPr>
      <w:r>
        <w:rPr>
          <w:lang w:val="en-GB"/>
        </w:rPr>
        <w:t>1</w:t>
      </w:r>
      <w:r>
        <w:rPr>
          <w:rFonts w:hint="eastAsia"/>
          <w:lang w:val="en-GB"/>
        </w:rPr>
        <w:t>7.</w:t>
      </w:r>
      <w:r w:rsidRPr="00271D2B">
        <w:rPr>
          <w:rFonts w:hint="eastAsia"/>
          <w:lang w:val="en-GB"/>
        </w:rPr>
        <w:t xml:space="preserve">  </w:t>
      </w:r>
      <w:r w:rsidRPr="00271D2B">
        <w:rPr>
          <w:lang w:val="en-GB"/>
        </w:rPr>
        <w:t>人权理事会在同一决议中</w:t>
      </w:r>
      <w:r>
        <w:rPr>
          <w:lang w:val="en-GB"/>
        </w:rPr>
        <w:t>，</w:t>
      </w:r>
      <w:r w:rsidRPr="00271D2B">
        <w:rPr>
          <w:lang w:val="en-GB"/>
        </w:rPr>
        <w:t>又请咨询委员会在编写上述报告时</w:t>
      </w:r>
      <w:r>
        <w:rPr>
          <w:lang w:val="en-GB"/>
        </w:rPr>
        <w:t>，</w:t>
      </w:r>
      <w:r w:rsidRPr="00271D2B">
        <w:rPr>
          <w:lang w:val="en-GB"/>
        </w:rPr>
        <w:t>向各会员国、有关国际组织和区域组织、联合国各机构、基金</w:t>
      </w:r>
      <w:r>
        <w:rPr>
          <w:lang w:val="en-GB"/>
        </w:rPr>
        <w:t>(</w:t>
      </w:r>
      <w:r w:rsidRPr="00271D2B">
        <w:rPr>
          <w:lang w:val="en-GB"/>
        </w:rPr>
        <w:t>会</w:t>
      </w:r>
      <w:r>
        <w:rPr>
          <w:lang w:val="en-GB"/>
        </w:rPr>
        <w:t>)</w:t>
      </w:r>
      <w:r w:rsidRPr="00271D2B">
        <w:rPr>
          <w:lang w:val="en-GB"/>
        </w:rPr>
        <w:t>和计</w:t>
      </w:r>
      <w:r>
        <w:rPr>
          <w:lang w:val="en-GB"/>
        </w:rPr>
        <w:t>(</w:t>
      </w:r>
      <w:r w:rsidRPr="00271D2B">
        <w:rPr>
          <w:lang w:val="en-GB"/>
        </w:rPr>
        <w:t>规</w:t>
      </w:r>
      <w:r>
        <w:rPr>
          <w:lang w:val="en-GB"/>
        </w:rPr>
        <w:t>)</w:t>
      </w:r>
      <w:r w:rsidRPr="00271D2B">
        <w:rPr>
          <w:lang w:val="en-GB"/>
        </w:rPr>
        <w:t>划署、有关人权特别程序、以及在灾后和冲突后形势下工作的机构和组织及民间社会代表征求意见和材料。理事会还鼓励咨询委员会酌情考虑联合国有关机构和机制在各自任务范围内已经就此</w:t>
      </w:r>
      <w:r w:rsidRPr="00271D2B">
        <w:rPr>
          <w:rFonts w:hint="eastAsia"/>
          <w:lang w:val="en-GB"/>
        </w:rPr>
        <w:t>议</w:t>
      </w:r>
      <w:r w:rsidRPr="00271D2B">
        <w:rPr>
          <w:lang w:val="en-GB"/>
        </w:rPr>
        <w:t>题开展的工作。</w:t>
      </w:r>
    </w:p>
    <w:p w:rsidR="00AC16F3" w:rsidRPr="00271D2B" w:rsidRDefault="00AC16F3" w:rsidP="00AC16F3">
      <w:pPr>
        <w:pStyle w:val="SingleTxtGC"/>
        <w:rPr>
          <w:lang w:val="en-GB"/>
        </w:rPr>
      </w:pPr>
      <w:r>
        <w:rPr>
          <w:lang w:val="en-GB"/>
        </w:rPr>
        <w:t>1</w:t>
      </w:r>
      <w:r>
        <w:rPr>
          <w:rFonts w:hint="eastAsia"/>
          <w:lang w:val="en-GB"/>
        </w:rPr>
        <w:t>8.</w:t>
      </w:r>
      <w:r w:rsidRPr="00271D2B">
        <w:rPr>
          <w:rFonts w:hint="eastAsia"/>
          <w:lang w:val="en-GB"/>
        </w:rPr>
        <w:t xml:space="preserve">  </w:t>
      </w:r>
      <w:r w:rsidRPr="00271D2B">
        <w:rPr>
          <w:lang w:val="en-GB"/>
        </w:rPr>
        <w:t>人权理事会在同一决议中</w:t>
      </w:r>
      <w:r>
        <w:rPr>
          <w:lang w:val="en-GB"/>
        </w:rPr>
        <w:t>，</w:t>
      </w:r>
      <w:r w:rsidRPr="00271D2B">
        <w:rPr>
          <w:lang w:val="en-GB"/>
        </w:rPr>
        <w:t>还请咨询委员会向理事会第二十六届会议提交一份进展报告</w:t>
      </w:r>
      <w:r>
        <w:rPr>
          <w:lang w:val="en-GB"/>
        </w:rPr>
        <w:t>，</w:t>
      </w:r>
      <w:r w:rsidRPr="00271D2B">
        <w:rPr>
          <w:lang w:val="en-GB"/>
        </w:rPr>
        <w:t>并向理事会第二十八届会议提交最后报告。</w:t>
      </w:r>
    </w:p>
    <w:p w:rsidR="00AC16F3" w:rsidRPr="006F5BC0" w:rsidRDefault="00AC16F3" w:rsidP="00AC16F3">
      <w:pPr>
        <w:pStyle w:val="SingleTxtGC"/>
      </w:pPr>
      <w:r>
        <w:rPr>
          <w:lang w:val="en-GB"/>
        </w:rPr>
        <w:t>1</w:t>
      </w:r>
      <w:r>
        <w:rPr>
          <w:rFonts w:hint="eastAsia"/>
          <w:lang w:val="en-GB"/>
        </w:rPr>
        <w:t>9.</w:t>
      </w:r>
      <w:r w:rsidRPr="00271D2B">
        <w:rPr>
          <w:rFonts w:hint="eastAsia"/>
          <w:lang w:val="en-GB"/>
        </w:rPr>
        <w:t xml:space="preserve">  </w:t>
      </w:r>
      <w:r w:rsidRPr="00271D2B">
        <w:rPr>
          <w:lang w:val="en-GB"/>
        </w:rPr>
        <w:t>咨询委员会在第十一届会议上设立了一个起草小组</w:t>
      </w:r>
      <w:r>
        <w:rPr>
          <w:lang w:val="en-GB"/>
        </w:rPr>
        <w:t>，</w:t>
      </w:r>
      <w:r w:rsidRPr="00271D2B">
        <w:rPr>
          <w:lang w:val="en-GB"/>
        </w:rPr>
        <w:t>现任成员为</w:t>
      </w:r>
      <w:r>
        <w:rPr>
          <w:lang w:val="en-GB"/>
        </w:rPr>
        <w:t>：</w:t>
      </w:r>
      <w:r w:rsidRPr="00271D2B">
        <w:t>哈纳尼亚</w:t>
      </w:r>
      <w:r w:rsidRPr="00271D2B">
        <w:rPr>
          <w:rFonts w:hint="eastAsia"/>
        </w:rPr>
        <w:t>·德瓦雷拉</w:t>
      </w:r>
      <w:r>
        <w:rPr>
          <w:rFonts w:hint="eastAsia"/>
        </w:rPr>
        <w:t>女士、</w:t>
      </w:r>
      <w:r w:rsidRPr="00271D2B">
        <w:t>小畑</w:t>
      </w:r>
      <w:r>
        <w:rPr>
          <w:rFonts w:hint="eastAsia"/>
        </w:rPr>
        <w:t>先生、</w:t>
      </w:r>
      <w:r w:rsidRPr="00271D2B">
        <w:rPr>
          <w:lang w:val="en-GB"/>
        </w:rPr>
        <w:t>帕贝尔女士、雷耶斯</w:t>
      </w:r>
      <w:r>
        <w:rPr>
          <w:rFonts w:hint="eastAsia"/>
        </w:rPr>
        <w:t>·</w:t>
      </w:r>
      <w:r w:rsidRPr="00271D2B">
        <w:rPr>
          <w:lang w:val="en-GB"/>
        </w:rPr>
        <w:t>普拉多女士</w:t>
      </w:r>
      <w:r w:rsidRPr="00271D2B">
        <w:rPr>
          <w:rFonts w:hint="eastAsia"/>
          <w:lang w:val="en-GB"/>
        </w:rPr>
        <w:t>、</w:t>
      </w:r>
      <w:r w:rsidRPr="00271D2B">
        <w:rPr>
          <w:lang w:val="en-GB"/>
        </w:rPr>
        <w:t>苏菲先生和伊盖祖先生。</w:t>
      </w:r>
    </w:p>
    <w:p w:rsidR="00AC16F3" w:rsidRPr="00271D2B" w:rsidRDefault="00AC16F3" w:rsidP="00AC16F3">
      <w:pPr>
        <w:pStyle w:val="SingleTxtGC"/>
        <w:rPr>
          <w:lang w:val="en-GB"/>
        </w:rPr>
      </w:pPr>
      <w:r>
        <w:rPr>
          <w:rFonts w:hint="eastAsia"/>
          <w:lang w:val="en-GB"/>
        </w:rPr>
        <w:t>20.</w:t>
      </w:r>
      <w:r w:rsidRPr="00271D2B">
        <w:rPr>
          <w:rFonts w:hint="eastAsia"/>
          <w:lang w:val="en-GB"/>
        </w:rPr>
        <w:t xml:space="preserve">  </w:t>
      </w:r>
      <w:r w:rsidRPr="00271D2B">
        <w:rPr>
          <w:lang w:val="en-GB"/>
        </w:rPr>
        <w:t>也在第十一届会议上</w:t>
      </w:r>
      <w:r>
        <w:rPr>
          <w:lang w:val="en-GB"/>
        </w:rPr>
        <w:t>，</w:t>
      </w:r>
      <w:r w:rsidRPr="00271D2B">
        <w:rPr>
          <w:lang w:val="en-GB"/>
        </w:rPr>
        <w:t>起草小组和全体委员会举行会议讨论了这一议题</w:t>
      </w:r>
      <w:r>
        <w:rPr>
          <w:lang w:val="en-GB"/>
        </w:rPr>
        <w:t>，</w:t>
      </w:r>
      <w:r w:rsidRPr="00271D2B">
        <w:rPr>
          <w:lang w:val="en-GB"/>
        </w:rPr>
        <w:t>并讨论了将向会员国、有关国际组织和区域组织、国家人权机构和民间社会代表分发的调查问卷。</w:t>
      </w:r>
      <w:r>
        <w:rPr>
          <w:rFonts w:hint="eastAsia"/>
          <w:lang w:val="en-GB"/>
        </w:rPr>
        <w:t>咨询</w:t>
      </w:r>
      <w:r w:rsidRPr="00271D2B">
        <w:rPr>
          <w:rFonts w:hint="eastAsia"/>
          <w:lang w:val="en-GB"/>
        </w:rPr>
        <w:t>委员会于</w:t>
      </w:r>
      <w:r>
        <w:rPr>
          <w:rFonts w:hint="eastAsia"/>
          <w:lang w:val="en-GB"/>
        </w:rPr>
        <w:t>2</w:t>
      </w:r>
      <w:r w:rsidRPr="00271D2B">
        <w:rPr>
          <w:rFonts w:hint="eastAsia"/>
          <w:lang w:val="en-GB"/>
        </w:rPr>
        <w:t>0</w:t>
      </w:r>
      <w:r>
        <w:rPr>
          <w:rFonts w:hint="eastAsia"/>
          <w:lang w:val="en-GB"/>
        </w:rPr>
        <w:t>13</w:t>
      </w:r>
      <w:r w:rsidRPr="00271D2B">
        <w:rPr>
          <w:rFonts w:hint="eastAsia"/>
          <w:lang w:val="en-GB"/>
        </w:rPr>
        <w:t>年</w:t>
      </w:r>
      <w:r>
        <w:rPr>
          <w:rFonts w:hint="eastAsia"/>
          <w:lang w:val="en-GB"/>
        </w:rPr>
        <w:t>9</w:t>
      </w:r>
      <w:r w:rsidRPr="00271D2B">
        <w:rPr>
          <w:rFonts w:hint="eastAsia"/>
          <w:lang w:val="en-GB"/>
        </w:rPr>
        <w:t>月向各国政府、国家人权机构和</w:t>
      </w:r>
      <w:r w:rsidRPr="00271D2B">
        <w:rPr>
          <w:lang w:val="en-GB"/>
        </w:rPr>
        <w:t>民间社会代表分发</w:t>
      </w:r>
      <w:r w:rsidRPr="00271D2B">
        <w:rPr>
          <w:rFonts w:hint="eastAsia"/>
          <w:lang w:val="en-GB"/>
        </w:rPr>
        <w:t>了</w:t>
      </w:r>
      <w:r w:rsidRPr="00271D2B">
        <w:rPr>
          <w:lang w:val="en-GB"/>
        </w:rPr>
        <w:t>调查问卷。</w:t>
      </w:r>
    </w:p>
    <w:p w:rsidR="00AC16F3" w:rsidRDefault="00AC16F3" w:rsidP="00AC16F3">
      <w:pPr>
        <w:pStyle w:val="SingleTxtGC"/>
        <w:rPr>
          <w:lang w:val="en-GB"/>
        </w:rPr>
      </w:pPr>
      <w:r>
        <w:rPr>
          <w:rFonts w:hint="eastAsia"/>
          <w:lang w:val="en-GB"/>
        </w:rPr>
        <w:t>21.</w:t>
      </w:r>
      <w:r w:rsidRPr="00271D2B">
        <w:rPr>
          <w:rFonts w:hint="eastAsia"/>
          <w:lang w:val="en-GB"/>
        </w:rPr>
        <w:t xml:space="preserve">  </w:t>
      </w:r>
      <w:r w:rsidRPr="00271D2B">
        <w:rPr>
          <w:lang w:val="en-GB"/>
        </w:rPr>
        <w:t>咨询委员会在第十二届会议上</w:t>
      </w:r>
      <w:r w:rsidRPr="00271D2B">
        <w:rPr>
          <w:rFonts w:hint="eastAsia"/>
          <w:lang w:val="en-GB"/>
        </w:rPr>
        <w:t>决定任命</w:t>
      </w:r>
      <w:r w:rsidRPr="00271D2B">
        <w:rPr>
          <w:lang w:val="en-GB"/>
        </w:rPr>
        <w:t>雷耶斯</w:t>
      </w:r>
      <w:r>
        <w:rPr>
          <w:rFonts w:hint="eastAsia"/>
        </w:rPr>
        <w:t>·</w:t>
      </w:r>
      <w:r w:rsidRPr="00271D2B">
        <w:rPr>
          <w:lang w:val="en-GB"/>
        </w:rPr>
        <w:t>普拉多</w:t>
      </w:r>
      <w:r w:rsidRPr="00271D2B">
        <w:rPr>
          <w:rFonts w:hint="eastAsia"/>
          <w:lang w:val="en-GB"/>
        </w:rPr>
        <w:t>女士为起草小组报告员</w:t>
      </w:r>
      <w:r>
        <w:rPr>
          <w:rFonts w:hint="eastAsia"/>
          <w:lang w:val="en-GB"/>
        </w:rPr>
        <w:t>，</w:t>
      </w:r>
      <w:r w:rsidRPr="00271D2B">
        <w:rPr>
          <w:lang w:val="en-GB"/>
        </w:rPr>
        <w:t>侯赛诺夫先生</w:t>
      </w:r>
      <w:r w:rsidRPr="00271D2B">
        <w:rPr>
          <w:rFonts w:hint="eastAsia"/>
          <w:lang w:val="en-GB"/>
        </w:rPr>
        <w:t>为起草小组主席</w:t>
      </w:r>
      <w:r>
        <w:rPr>
          <w:rFonts w:hint="eastAsia"/>
          <w:lang w:val="en-GB"/>
        </w:rPr>
        <w:t>，并决定根据</w:t>
      </w:r>
      <w:r w:rsidRPr="00271D2B">
        <w:rPr>
          <w:lang w:val="en-GB"/>
        </w:rPr>
        <w:t>人权理事会</w:t>
      </w:r>
      <w:r>
        <w:rPr>
          <w:rFonts w:hint="eastAsia"/>
          <w:lang w:val="en-GB"/>
        </w:rPr>
        <w:t>第</w:t>
      </w:r>
      <w:r>
        <w:t>22</w:t>
      </w:r>
      <w:r w:rsidRPr="009E5709">
        <w:t>/</w:t>
      </w:r>
      <w:r>
        <w:t>16</w:t>
      </w:r>
      <w:r>
        <w:rPr>
          <w:rFonts w:hint="eastAsia"/>
        </w:rPr>
        <w:t>号决议第</w:t>
      </w:r>
      <w:r>
        <w:rPr>
          <w:rFonts w:hint="eastAsia"/>
        </w:rPr>
        <w:t>2</w:t>
      </w:r>
      <w:r>
        <w:rPr>
          <w:rFonts w:hint="eastAsia"/>
        </w:rPr>
        <w:t>段的要求，征求联合国有关机构的意见。</w:t>
      </w:r>
    </w:p>
    <w:p w:rsidR="00AC16F3" w:rsidRPr="005A1CB8" w:rsidRDefault="00AC16F3" w:rsidP="00AC16F3">
      <w:pPr>
        <w:pStyle w:val="SingleTxtGC"/>
        <w:rPr>
          <w:lang w:val="en-GB"/>
        </w:rPr>
      </w:pPr>
      <w:r>
        <w:rPr>
          <w:rFonts w:hint="eastAsia"/>
          <w:lang w:val="en-GB"/>
        </w:rPr>
        <w:t>22.</w:t>
      </w:r>
      <w:r w:rsidRPr="00271D2B">
        <w:rPr>
          <w:rFonts w:hint="eastAsia"/>
          <w:lang w:val="en-GB"/>
        </w:rPr>
        <w:t xml:space="preserve">  </w:t>
      </w:r>
      <w:r w:rsidRPr="00271D2B">
        <w:rPr>
          <w:lang w:val="en-GB"/>
        </w:rPr>
        <w:t>咨询委员会在</w:t>
      </w:r>
      <w:r>
        <w:rPr>
          <w:rFonts w:hint="eastAsia"/>
          <w:lang w:val="en-GB"/>
        </w:rPr>
        <w:t>同</w:t>
      </w:r>
      <w:r w:rsidRPr="00271D2B">
        <w:rPr>
          <w:lang w:val="en-GB"/>
        </w:rPr>
        <w:t>届会议上</w:t>
      </w:r>
      <w:r w:rsidRPr="00271D2B">
        <w:rPr>
          <w:rFonts w:hint="eastAsia"/>
          <w:lang w:val="en-GB"/>
        </w:rPr>
        <w:t>还</w:t>
      </w:r>
      <w:r>
        <w:rPr>
          <w:rFonts w:hint="eastAsia"/>
          <w:lang w:val="en-GB"/>
        </w:rPr>
        <w:t>决定，</w:t>
      </w:r>
      <w:r w:rsidRPr="00271D2B">
        <w:rPr>
          <w:lang w:val="en-GB"/>
        </w:rPr>
        <w:t>建议人权理事会延长原定时间安排</w:t>
      </w:r>
      <w:r>
        <w:rPr>
          <w:lang w:val="en-GB"/>
        </w:rPr>
        <w:t>，</w:t>
      </w:r>
      <w:r w:rsidRPr="00271D2B">
        <w:rPr>
          <w:lang w:val="en-GB"/>
        </w:rPr>
        <w:t>以便重新分发调查问卷</w:t>
      </w:r>
      <w:r>
        <w:rPr>
          <w:lang w:val="en-GB"/>
        </w:rPr>
        <w:t>，</w:t>
      </w:r>
      <w:r w:rsidRPr="00271D2B">
        <w:rPr>
          <w:lang w:val="en-GB"/>
        </w:rPr>
        <w:t>征求各利益攸关方的意见和建议</w:t>
      </w:r>
      <w:r>
        <w:rPr>
          <w:lang w:val="en-GB"/>
        </w:rPr>
        <w:t>，</w:t>
      </w:r>
      <w:r w:rsidRPr="00271D2B">
        <w:rPr>
          <w:lang w:val="en-GB"/>
        </w:rPr>
        <w:t>掌握工作所需的更多资料</w:t>
      </w:r>
      <w:r>
        <w:rPr>
          <w:rFonts w:hint="eastAsia"/>
          <w:lang w:val="en-GB"/>
        </w:rPr>
        <w:t>；</w:t>
      </w:r>
      <w:r w:rsidRPr="00271D2B">
        <w:rPr>
          <w:rFonts w:hint="eastAsia"/>
          <w:lang w:val="en-GB"/>
        </w:rPr>
        <w:t>并建议</w:t>
      </w:r>
      <w:r w:rsidRPr="00271D2B">
        <w:rPr>
          <w:lang w:val="en-GB"/>
        </w:rPr>
        <w:t>请咨询委员会向理事会第二十七届会议提交进展报告</w:t>
      </w:r>
      <w:r>
        <w:rPr>
          <w:lang w:val="en-GB"/>
        </w:rPr>
        <w:t>，</w:t>
      </w:r>
      <w:r w:rsidRPr="00271D2B">
        <w:rPr>
          <w:lang w:val="en-GB"/>
        </w:rPr>
        <w:t>向</w:t>
      </w:r>
      <w:r w:rsidRPr="00271D2B">
        <w:rPr>
          <w:rFonts w:hint="eastAsia"/>
          <w:lang w:val="en-GB"/>
        </w:rPr>
        <w:t>理事会</w:t>
      </w:r>
      <w:r w:rsidRPr="00271D2B">
        <w:rPr>
          <w:lang w:val="en-GB"/>
        </w:rPr>
        <w:t>第二十八届会议提交最后报告</w:t>
      </w:r>
      <w:r w:rsidRPr="00271D2B">
        <w:rPr>
          <w:rFonts w:hint="eastAsia"/>
          <w:lang w:val="en-GB"/>
        </w:rPr>
        <w:t>。</w:t>
      </w:r>
      <w:r w:rsidRPr="00271D2B">
        <w:rPr>
          <w:lang w:val="en-GB"/>
        </w:rPr>
        <w:t>理事会</w:t>
      </w:r>
      <w:r>
        <w:rPr>
          <w:rFonts w:hint="eastAsia"/>
          <w:lang w:val="en-GB"/>
        </w:rPr>
        <w:t>在第二十六届会议上答应了</w:t>
      </w:r>
      <w:r w:rsidRPr="00271D2B">
        <w:rPr>
          <w:lang w:val="en-GB"/>
        </w:rPr>
        <w:t>咨询委员会</w:t>
      </w:r>
      <w:r>
        <w:rPr>
          <w:rFonts w:hint="eastAsia"/>
          <w:lang w:val="en-GB"/>
        </w:rPr>
        <w:t>的请求</w:t>
      </w:r>
      <w:r>
        <w:t>(</w:t>
      </w:r>
      <w:r>
        <w:rPr>
          <w:rFonts w:hint="eastAsia"/>
        </w:rPr>
        <w:t>第</w:t>
      </w:r>
      <w:r>
        <w:t>26/116</w:t>
      </w:r>
      <w:r>
        <w:rPr>
          <w:rFonts w:hint="eastAsia"/>
        </w:rPr>
        <w:t>号决定</w:t>
      </w:r>
      <w:r>
        <w:t>)</w:t>
      </w:r>
      <w:r>
        <w:rPr>
          <w:rFonts w:hint="eastAsia"/>
        </w:rPr>
        <w:t>。</w:t>
      </w:r>
    </w:p>
    <w:p w:rsidR="00AC16F3" w:rsidRPr="00E57A1E" w:rsidRDefault="00AC16F3" w:rsidP="00AC16F3">
      <w:pPr>
        <w:pStyle w:val="SingleTxtGC"/>
      </w:pPr>
      <w:r>
        <w:t>23</w:t>
      </w:r>
      <w:r w:rsidRPr="00E57A1E">
        <w:t>.</w:t>
      </w:r>
      <w:r w:rsidRPr="00E57A1E">
        <w:rPr>
          <w:rFonts w:hint="eastAsia"/>
        </w:rPr>
        <w:t xml:space="preserve">  </w:t>
      </w:r>
      <w:r w:rsidRPr="00E57A1E">
        <w:t>咨询委员会在第十</w:t>
      </w:r>
      <w:r w:rsidRPr="00E57A1E">
        <w:rPr>
          <w:rFonts w:hint="eastAsia"/>
        </w:rPr>
        <w:t>三</w:t>
      </w:r>
      <w:r w:rsidRPr="00E57A1E">
        <w:t>届会议上</w:t>
      </w:r>
      <w:r w:rsidRPr="00E57A1E">
        <w:rPr>
          <w:rFonts w:hint="eastAsia"/>
        </w:rPr>
        <w:t>审议了</w:t>
      </w:r>
      <w:r w:rsidRPr="00E57A1E">
        <w:t>提交人权理事会第二十</w:t>
      </w:r>
      <w:r w:rsidRPr="00E57A1E">
        <w:rPr>
          <w:rFonts w:hint="eastAsia"/>
        </w:rPr>
        <w:t>七</w:t>
      </w:r>
      <w:r w:rsidRPr="00E57A1E">
        <w:t>届会议</w:t>
      </w:r>
      <w:r w:rsidRPr="00E57A1E">
        <w:rPr>
          <w:rFonts w:hint="eastAsia"/>
        </w:rPr>
        <w:t>的</w:t>
      </w:r>
      <w:r w:rsidRPr="00E57A1E">
        <w:t>关于在灾后和冲突后增进和保护人权的最佳做法和主要挑战的研究报告的进展报告</w:t>
      </w:r>
      <w:r w:rsidRPr="00E57A1E">
        <w:t>(</w:t>
      </w:r>
      <w:r>
        <w:t>A</w:t>
      </w:r>
      <w:r w:rsidRPr="00E57A1E">
        <w:t>/</w:t>
      </w:r>
      <w:r>
        <w:t>HRC</w:t>
      </w:r>
      <w:r w:rsidRPr="00E57A1E">
        <w:t>/</w:t>
      </w:r>
      <w:r>
        <w:t>27</w:t>
      </w:r>
      <w:r w:rsidRPr="00E57A1E">
        <w:t>/</w:t>
      </w:r>
      <w:r>
        <w:t>57</w:t>
      </w:r>
      <w:r w:rsidRPr="00E57A1E">
        <w:t>)</w:t>
      </w:r>
      <w:r w:rsidRPr="00E57A1E">
        <w:rPr>
          <w:rFonts w:hint="eastAsia"/>
        </w:rPr>
        <w:t>。</w:t>
      </w:r>
      <w:r w:rsidRPr="00E57A1E">
        <w:t>咨询委员会</w:t>
      </w:r>
      <w:r w:rsidRPr="00E57A1E">
        <w:rPr>
          <w:rFonts w:hint="eastAsia"/>
        </w:rPr>
        <w:t>还指定</w:t>
      </w:r>
      <w:r w:rsidRPr="00E57A1E">
        <w:t>苏菲先生</w:t>
      </w:r>
      <w:r>
        <w:rPr>
          <w:rFonts w:hint="eastAsia"/>
        </w:rPr>
        <w:t>接替</w:t>
      </w:r>
      <w:r w:rsidRPr="00E57A1E">
        <w:t>侯赛诺夫先生</w:t>
      </w:r>
      <w:r w:rsidRPr="00E57A1E">
        <w:rPr>
          <w:rFonts w:hint="eastAsia"/>
        </w:rPr>
        <w:t>担任起草小组主席，并请起草小组根据</w:t>
      </w:r>
      <w:r w:rsidRPr="00E57A1E">
        <w:t>咨询委员会第十</w:t>
      </w:r>
      <w:r w:rsidRPr="00E57A1E">
        <w:rPr>
          <w:rFonts w:hint="eastAsia"/>
        </w:rPr>
        <w:t>三</w:t>
      </w:r>
      <w:r w:rsidRPr="00E57A1E">
        <w:t>届会议</w:t>
      </w:r>
      <w:r w:rsidRPr="00E57A1E">
        <w:rPr>
          <w:rFonts w:hint="eastAsia"/>
        </w:rPr>
        <w:t>举行的讨论情况完成报告的定稿。</w:t>
      </w:r>
    </w:p>
    <w:p w:rsidR="00AC16F3" w:rsidRPr="005A1CB8" w:rsidRDefault="00AC16F3" w:rsidP="00AC16F3">
      <w:pPr>
        <w:pStyle w:val="SingleTxtGC"/>
        <w:rPr>
          <w:lang w:val="en-GB"/>
        </w:rPr>
      </w:pPr>
      <w:r>
        <w:rPr>
          <w:lang w:val="en-GB"/>
        </w:rPr>
        <w:lastRenderedPageBreak/>
        <w:t>2</w:t>
      </w:r>
      <w:r>
        <w:rPr>
          <w:rFonts w:hint="eastAsia"/>
          <w:lang w:val="en-GB"/>
        </w:rPr>
        <w:t>4</w:t>
      </w:r>
      <w:r>
        <w:rPr>
          <w:lang w:val="en-GB"/>
        </w:rPr>
        <w:t>.</w:t>
      </w:r>
      <w:r w:rsidRPr="00271D2B">
        <w:rPr>
          <w:rFonts w:hint="eastAsia"/>
          <w:lang w:val="en-GB"/>
        </w:rPr>
        <w:t xml:space="preserve">  </w:t>
      </w:r>
      <w:r w:rsidRPr="00271D2B">
        <w:rPr>
          <w:lang w:val="en-GB"/>
        </w:rPr>
        <w:t>咨询委员会</w:t>
      </w:r>
      <w:r w:rsidRPr="00271D2B">
        <w:rPr>
          <w:rFonts w:hint="eastAsia"/>
          <w:lang w:val="en-GB"/>
        </w:rPr>
        <w:t>将</w:t>
      </w:r>
      <w:r w:rsidRPr="00271D2B">
        <w:rPr>
          <w:lang w:val="en-GB"/>
        </w:rPr>
        <w:t>在第十</w:t>
      </w:r>
      <w:r>
        <w:rPr>
          <w:rFonts w:hint="eastAsia"/>
          <w:lang w:val="en-GB"/>
        </w:rPr>
        <w:t>四</w:t>
      </w:r>
      <w:r w:rsidRPr="00271D2B">
        <w:rPr>
          <w:lang w:val="en-GB"/>
        </w:rPr>
        <w:t>届会议上</w:t>
      </w:r>
      <w:r>
        <w:rPr>
          <w:rFonts w:hint="eastAsia"/>
          <w:lang w:val="en-GB"/>
        </w:rPr>
        <w:t>收到将</w:t>
      </w:r>
      <w:r w:rsidRPr="00271D2B">
        <w:rPr>
          <w:lang w:val="en-GB"/>
        </w:rPr>
        <w:t>提交人权理事会第二十</w:t>
      </w:r>
      <w:r w:rsidRPr="00271D2B">
        <w:rPr>
          <w:rFonts w:hint="eastAsia"/>
          <w:lang w:val="en-GB"/>
        </w:rPr>
        <w:t>八</w:t>
      </w:r>
      <w:r w:rsidRPr="00271D2B">
        <w:rPr>
          <w:lang w:val="en-GB"/>
        </w:rPr>
        <w:t>届会议</w:t>
      </w:r>
      <w:r>
        <w:rPr>
          <w:rFonts w:hint="eastAsia"/>
          <w:lang w:val="en-GB"/>
        </w:rPr>
        <w:t>的</w:t>
      </w:r>
      <w:r w:rsidRPr="00271D2B">
        <w:rPr>
          <w:rFonts w:hint="eastAsia"/>
          <w:lang w:val="en-GB"/>
        </w:rPr>
        <w:t>最后</w:t>
      </w:r>
      <w:r w:rsidRPr="00271D2B">
        <w:rPr>
          <w:lang w:val="en-GB"/>
        </w:rPr>
        <w:t>报告</w:t>
      </w:r>
      <w:r>
        <w:rPr>
          <w:lang w:val="en-GB"/>
        </w:rPr>
        <w:t>(</w:t>
      </w:r>
      <w:r>
        <w:rPr>
          <w:iCs/>
        </w:rPr>
        <w:t>A</w:t>
      </w:r>
      <w:r w:rsidRPr="009E5709">
        <w:rPr>
          <w:iCs/>
        </w:rPr>
        <w:t>/</w:t>
      </w:r>
      <w:r>
        <w:rPr>
          <w:iCs/>
        </w:rPr>
        <w:t>HRC</w:t>
      </w:r>
      <w:r w:rsidRPr="009E5709">
        <w:rPr>
          <w:iCs/>
        </w:rPr>
        <w:t>/</w:t>
      </w:r>
      <w:r>
        <w:rPr>
          <w:iCs/>
        </w:rPr>
        <w:t>28</w:t>
      </w:r>
      <w:r w:rsidRPr="009E5709">
        <w:rPr>
          <w:iCs/>
        </w:rPr>
        <w:t>/</w:t>
      </w:r>
      <w:r>
        <w:rPr>
          <w:iCs/>
        </w:rPr>
        <w:t>76</w:t>
      </w:r>
      <w:r>
        <w:rPr>
          <w:lang w:val="en-GB"/>
        </w:rPr>
        <w:t>)</w:t>
      </w:r>
      <w:r w:rsidRPr="00271D2B">
        <w:rPr>
          <w:lang w:val="en-GB"/>
        </w:rPr>
        <w:t>。</w:t>
      </w:r>
    </w:p>
    <w:p w:rsidR="00AC16F3" w:rsidRDefault="00AC16F3" w:rsidP="00AC16F3">
      <w:pPr>
        <w:pStyle w:val="H23GC"/>
      </w:pPr>
      <w:r w:rsidRPr="003C0B60">
        <w:tab/>
      </w:r>
      <w:r>
        <w:rPr>
          <w:rFonts w:hint="eastAsia"/>
        </w:rPr>
        <w:t>(</w:t>
      </w:r>
      <w:r w:rsidRPr="00271D2B">
        <w:rPr>
          <w:rFonts w:hint="eastAsia"/>
        </w:rPr>
        <w:t>五</w:t>
      </w:r>
      <w:r>
        <w:rPr>
          <w:rFonts w:hint="eastAsia"/>
        </w:rPr>
        <w:t>)</w:t>
      </w:r>
      <w:r w:rsidRPr="00271D2B">
        <w:rPr>
          <w:rFonts w:hint="eastAsia"/>
        </w:rPr>
        <w:tab/>
      </w:r>
      <w:r w:rsidRPr="00271D2B">
        <w:rPr>
          <w:rFonts w:hint="eastAsia"/>
        </w:rPr>
        <w:t>腐败对享受人权的不利影响</w:t>
      </w:r>
    </w:p>
    <w:p w:rsidR="00AC16F3" w:rsidRPr="00271D2B" w:rsidRDefault="00AC16F3" w:rsidP="00AC16F3">
      <w:pPr>
        <w:pStyle w:val="SingleTxtGC"/>
        <w:rPr>
          <w:lang w:val="en-GB"/>
        </w:rPr>
      </w:pPr>
      <w:r>
        <w:rPr>
          <w:rFonts w:hint="eastAsia"/>
          <w:lang w:val="en-GB"/>
        </w:rPr>
        <w:t>25.</w:t>
      </w:r>
      <w:r w:rsidRPr="00271D2B">
        <w:rPr>
          <w:rFonts w:hint="eastAsia"/>
          <w:lang w:val="en-GB"/>
        </w:rPr>
        <w:t xml:space="preserve">  </w:t>
      </w:r>
      <w:r w:rsidRPr="00271D2B">
        <w:rPr>
          <w:lang w:val="en-GB"/>
        </w:rPr>
        <w:t>人权理事会在第</w:t>
      </w:r>
      <w:r>
        <w:rPr>
          <w:lang w:val="en-GB"/>
        </w:rPr>
        <w:t>23/9</w:t>
      </w:r>
      <w:r w:rsidRPr="00271D2B">
        <w:rPr>
          <w:lang w:val="en-GB"/>
        </w:rPr>
        <w:t>号决议中</w:t>
      </w:r>
      <w:r>
        <w:rPr>
          <w:lang w:val="en-GB"/>
        </w:rPr>
        <w:t>，</w:t>
      </w:r>
      <w:r w:rsidRPr="00271D2B">
        <w:rPr>
          <w:lang w:val="en-GB"/>
        </w:rPr>
        <w:t>请咨询委员会就腐败对享受人权的不利影响问题向理事会第二十六届会议提交一份研究报告</w:t>
      </w:r>
      <w:r>
        <w:rPr>
          <w:lang w:val="en-GB"/>
        </w:rPr>
        <w:t>，</w:t>
      </w:r>
      <w:r w:rsidRPr="00271D2B">
        <w:rPr>
          <w:lang w:val="en-GB"/>
        </w:rPr>
        <w:t>并就理事会及其附属机构如何审议此</w:t>
      </w:r>
      <w:r w:rsidRPr="00271D2B">
        <w:rPr>
          <w:rFonts w:hint="eastAsia"/>
          <w:lang w:val="en-GB"/>
        </w:rPr>
        <w:t>议</w:t>
      </w:r>
      <w:r w:rsidRPr="00271D2B">
        <w:rPr>
          <w:lang w:val="en-GB"/>
        </w:rPr>
        <w:t>题提出建议。</w:t>
      </w:r>
    </w:p>
    <w:p w:rsidR="00AC16F3" w:rsidRPr="00271D2B" w:rsidRDefault="00AC16F3" w:rsidP="00AC16F3">
      <w:pPr>
        <w:pStyle w:val="SingleTxtGC"/>
        <w:rPr>
          <w:lang w:val="en-GB"/>
        </w:rPr>
      </w:pPr>
      <w:r>
        <w:rPr>
          <w:rFonts w:hint="eastAsia"/>
          <w:lang w:val="en-GB"/>
        </w:rPr>
        <w:t>26.</w:t>
      </w:r>
      <w:r w:rsidRPr="00271D2B">
        <w:rPr>
          <w:rFonts w:hint="eastAsia"/>
          <w:lang w:val="en-GB"/>
        </w:rPr>
        <w:t xml:space="preserve">  </w:t>
      </w:r>
      <w:r w:rsidRPr="00271D2B">
        <w:rPr>
          <w:lang w:val="en-GB"/>
        </w:rPr>
        <w:t>人权理事会在同一决议中</w:t>
      </w:r>
      <w:r>
        <w:rPr>
          <w:lang w:val="en-GB"/>
        </w:rPr>
        <w:t>，</w:t>
      </w:r>
      <w:r>
        <w:rPr>
          <w:rFonts w:hint="eastAsia"/>
          <w:lang w:val="en-GB"/>
        </w:rPr>
        <w:t>还</w:t>
      </w:r>
      <w:r w:rsidRPr="00271D2B">
        <w:rPr>
          <w:lang w:val="en-GB"/>
        </w:rPr>
        <w:t>请咨询委员会在编写上述报告时</w:t>
      </w:r>
      <w:r>
        <w:rPr>
          <w:lang w:val="en-GB"/>
        </w:rPr>
        <w:t>，</w:t>
      </w:r>
      <w:r w:rsidRPr="00271D2B">
        <w:rPr>
          <w:lang w:val="en-GB"/>
        </w:rPr>
        <w:t>向</w:t>
      </w:r>
      <w:r w:rsidRPr="00271D2B">
        <w:rPr>
          <w:rFonts w:hint="eastAsia"/>
          <w:lang w:val="en-GB"/>
        </w:rPr>
        <w:t>各会员</w:t>
      </w:r>
      <w:r w:rsidRPr="00271D2B">
        <w:rPr>
          <w:lang w:val="en-GB"/>
        </w:rPr>
        <w:t>国、处理腐败问题的有关国际和区域组织征求意见和材料</w:t>
      </w:r>
      <w:r>
        <w:rPr>
          <w:lang w:val="en-GB"/>
        </w:rPr>
        <w:t>，</w:t>
      </w:r>
      <w:r w:rsidRPr="00271D2B">
        <w:rPr>
          <w:lang w:val="en-GB"/>
        </w:rPr>
        <w:t>尤其是向联合国毒品和犯罪问题办事处、国际反腐败学院和</w:t>
      </w:r>
      <w:r w:rsidRPr="00271D2B">
        <w:rPr>
          <w:rFonts w:hint="eastAsia"/>
          <w:lang w:val="en-GB"/>
        </w:rPr>
        <w:t>联合国人权事务高级专员办事处</w:t>
      </w:r>
      <w:r>
        <w:rPr>
          <w:rFonts w:hint="eastAsia"/>
          <w:lang w:val="en-GB"/>
        </w:rPr>
        <w:t>(</w:t>
      </w:r>
      <w:r w:rsidRPr="00271D2B">
        <w:rPr>
          <w:lang w:val="en-GB"/>
        </w:rPr>
        <w:t>人权高专办</w:t>
      </w:r>
      <w:r>
        <w:rPr>
          <w:rFonts w:hint="eastAsia"/>
          <w:lang w:val="en-GB"/>
        </w:rPr>
        <w:t>)</w:t>
      </w:r>
      <w:r w:rsidRPr="00271D2B">
        <w:rPr>
          <w:lang w:val="en-GB"/>
        </w:rPr>
        <w:t>以及各国国家人权机构、民间社会和有关学术机构征求意见和材料</w:t>
      </w:r>
      <w:r>
        <w:rPr>
          <w:lang w:val="en-GB"/>
        </w:rPr>
        <w:t>，</w:t>
      </w:r>
      <w:r w:rsidRPr="00271D2B">
        <w:rPr>
          <w:lang w:val="en-GB"/>
        </w:rPr>
        <w:t>并考虑到理事会的具体任务授权以及联合国有关机构和机制在其各自任务范围内就此</w:t>
      </w:r>
      <w:r w:rsidRPr="00271D2B">
        <w:rPr>
          <w:rFonts w:hint="eastAsia"/>
          <w:lang w:val="en-GB"/>
        </w:rPr>
        <w:t>议</w:t>
      </w:r>
      <w:r w:rsidRPr="00271D2B">
        <w:rPr>
          <w:lang w:val="en-GB"/>
        </w:rPr>
        <w:t>题所做的工作。</w:t>
      </w:r>
    </w:p>
    <w:p w:rsidR="00AC16F3" w:rsidRPr="00271D2B" w:rsidRDefault="00AC16F3" w:rsidP="00AC16F3">
      <w:pPr>
        <w:pStyle w:val="SingleTxtGC"/>
        <w:rPr>
          <w:lang w:val="en-GB"/>
        </w:rPr>
      </w:pPr>
      <w:r>
        <w:rPr>
          <w:rFonts w:hint="eastAsia"/>
          <w:lang w:val="en-GB"/>
        </w:rPr>
        <w:t>27.</w:t>
      </w:r>
      <w:r w:rsidRPr="00271D2B">
        <w:rPr>
          <w:rFonts w:hint="eastAsia"/>
          <w:lang w:val="en-GB"/>
        </w:rPr>
        <w:t xml:space="preserve">  </w:t>
      </w:r>
      <w:r w:rsidRPr="00271D2B">
        <w:rPr>
          <w:lang w:val="en-GB"/>
        </w:rPr>
        <w:t>咨询委员会在第十一届会议上设立了一个起草小组</w:t>
      </w:r>
      <w:r>
        <w:rPr>
          <w:lang w:val="en-GB"/>
        </w:rPr>
        <w:t>，</w:t>
      </w:r>
      <w:r w:rsidRPr="00271D2B">
        <w:rPr>
          <w:lang w:val="en-GB"/>
        </w:rPr>
        <w:t>现任成员为</w:t>
      </w:r>
      <w:r>
        <w:rPr>
          <w:lang w:val="en-GB"/>
        </w:rPr>
        <w:t>：</w:t>
      </w:r>
      <w:r w:rsidRPr="00271D2B">
        <w:rPr>
          <w:lang w:val="en-GB"/>
        </w:rPr>
        <w:t>法伊哈尼先生、布瓦松</w:t>
      </w:r>
      <w:r>
        <w:rPr>
          <w:rFonts w:hint="eastAsia"/>
        </w:rPr>
        <w:t>·</w:t>
      </w:r>
      <w:r w:rsidRPr="00271D2B">
        <w:rPr>
          <w:lang w:val="en-GB"/>
        </w:rPr>
        <w:t>德沙祖尔内女士、科廖拉诺先生、艾尔萨达</w:t>
      </w:r>
      <w:r w:rsidRPr="00271D2B">
        <w:rPr>
          <w:rFonts w:hint="eastAsia"/>
          <w:lang w:val="en-GB"/>
        </w:rPr>
        <w:t>女士、</w:t>
      </w:r>
      <w:r w:rsidRPr="00271D2B">
        <w:rPr>
          <w:lang w:val="en-GB"/>
        </w:rPr>
        <w:t>卡罗科拉先生、奥卡福尔先生、帕贝尔女士</w:t>
      </w:r>
      <w:r>
        <w:rPr>
          <w:rFonts w:hint="eastAsia"/>
          <w:lang w:val="en-GB"/>
        </w:rPr>
        <w:t>(</w:t>
      </w:r>
      <w:r w:rsidRPr="00271D2B">
        <w:rPr>
          <w:lang w:val="en-GB"/>
        </w:rPr>
        <w:t>报告员</w:t>
      </w:r>
      <w:r>
        <w:rPr>
          <w:rFonts w:hint="eastAsia"/>
          <w:lang w:val="en-GB"/>
        </w:rPr>
        <w:t>)</w:t>
      </w:r>
      <w:r w:rsidRPr="00271D2B">
        <w:rPr>
          <w:lang w:val="en-GB"/>
        </w:rPr>
        <w:t>、雷耶斯</w:t>
      </w:r>
      <w:r>
        <w:rPr>
          <w:rFonts w:hint="eastAsia"/>
        </w:rPr>
        <w:t>·</w:t>
      </w:r>
      <w:r w:rsidRPr="00271D2B">
        <w:rPr>
          <w:lang w:val="en-GB"/>
        </w:rPr>
        <w:t>普拉多女士、苏菲先生和伊盖祖先生</w:t>
      </w:r>
      <w:r>
        <w:rPr>
          <w:rFonts w:hint="eastAsia"/>
          <w:lang w:val="en-GB"/>
        </w:rPr>
        <w:t>(</w:t>
      </w:r>
      <w:r w:rsidRPr="00271D2B">
        <w:rPr>
          <w:lang w:val="en-GB"/>
        </w:rPr>
        <w:t>主席</w:t>
      </w:r>
      <w:r>
        <w:rPr>
          <w:rFonts w:hint="eastAsia"/>
          <w:lang w:val="en-GB"/>
        </w:rPr>
        <w:t>)</w:t>
      </w:r>
      <w:r w:rsidRPr="00271D2B">
        <w:rPr>
          <w:lang w:val="en-GB"/>
        </w:rPr>
        <w:t>。</w:t>
      </w:r>
    </w:p>
    <w:p w:rsidR="00AC16F3" w:rsidRPr="00E10CD6" w:rsidRDefault="00AC16F3" w:rsidP="00AC16F3">
      <w:pPr>
        <w:pStyle w:val="SingleTxtGC"/>
        <w:rPr>
          <w:spacing w:val="4"/>
          <w:lang w:val="en-GB"/>
        </w:rPr>
      </w:pPr>
      <w:r>
        <w:rPr>
          <w:rFonts w:hint="eastAsia"/>
          <w:lang w:val="en-GB"/>
        </w:rPr>
        <w:t>28.</w:t>
      </w:r>
      <w:r w:rsidRPr="00271D2B">
        <w:rPr>
          <w:rFonts w:hint="eastAsia"/>
          <w:lang w:val="en-GB"/>
        </w:rPr>
        <w:t xml:space="preserve">  </w:t>
      </w:r>
      <w:r w:rsidRPr="00271D2B">
        <w:rPr>
          <w:lang w:val="en-GB"/>
        </w:rPr>
        <w:t>也在第十一届会议上</w:t>
      </w:r>
      <w:r>
        <w:rPr>
          <w:lang w:val="en-GB"/>
        </w:rPr>
        <w:t>，</w:t>
      </w:r>
      <w:r w:rsidRPr="00271D2B">
        <w:rPr>
          <w:lang w:val="en-GB"/>
        </w:rPr>
        <w:t>起草小组和全体委员会举行会议讨论了这一议题</w:t>
      </w:r>
      <w:r>
        <w:rPr>
          <w:lang w:val="en-GB"/>
        </w:rPr>
        <w:t>，</w:t>
      </w:r>
      <w:r w:rsidRPr="00271D2B">
        <w:rPr>
          <w:lang w:val="en-GB"/>
        </w:rPr>
        <w:t>并讨论了将向会员国、有关国际组织和区域组织、国家人权机构、民间社会代表</w:t>
      </w:r>
      <w:r w:rsidRPr="00E10CD6">
        <w:rPr>
          <w:spacing w:val="4"/>
          <w:lang w:val="en-GB"/>
        </w:rPr>
        <w:t>和学术界分发的调查问卷。</w:t>
      </w:r>
      <w:r w:rsidRPr="00E10CD6">
        <w:rPr>
          <w:rFonts w:hint="eastAsia"/>
          <w:spacing w:val="4"/>
          <w:lang w:val="en-GB"/>
        </w:rPr>
        <w:t>委员会于</w:t>
      </w:r>
      <w:r>
        <w:rPr>
          <w:rFonts w:hint="eastAsia"/>
          <w:spacing w:val="4"/>
          <w:lang w:val="en-GB"/>
        </w:rPr>
        <w:t>2</w:t>
      </w:r>
      <w:r w:rsidRPr="00E10CD6">
        <w:rPr>
          <w:rFonts w:hint="eastAsia"/>
          <w:spacing w:val="4"/>
          <w:lang w:val="en-GB"/>
        </w:rPr>
        <w:t>0</w:t>
      </w:r>
      <w:r>
        <w:rPr>
          <w:rFonts w:hint="eastAsia"/>
          <w:spacing w:val="4"/>
          <w:lang w:val="en-GB"/>
        </w:rPr>
        <w:t>13</w:t>
      </w:r>
      <w:r w:rsidRPr="00E10CD6">
        <w:rPr>
          <w:rFonts w:hint="eastAsia"/>
          <w:spacing w:val="4"/>
          <w:lang w:val="en-GB"/>
        </w:rPr>
        <w:t>年</w:t>
      </w:r>
      <w:r>
        <w:rPr>
          <w:rFonts w:hint="eastAsia"/>
          <w:spacing w:val="4"/>
          <w:lang w:val="en-GB"/>
        </w:rPr>
        <w:t>9</w:t>
      </w:r>
      <w:r w:rsidRPr="00E10CD6">
        <w:rPr>
          <w:rFonts w:hint="eastAsia"/>
          <w:spacing w:val="4"/>
          <w:lang w:val="en-GB"/>
        </w:rPr>
        <w:t>月向各利益攸关方</w:t>
      </w:r>
      <w:r w:rsidRPr="00E10CD6">
        <w:rPr>
          <w:spacing w:val="4"/>
          <w:lang w:val="en-GB"/>
        </w:rPr>
        <w:t>分发</w:t>
      </w:r>
      <w:r w:rsidRPr="00E10CD6">
        <w:rPr>
          <w:rFonts w:hint="eastAsia"/>
          <w:spacing w:val="4"/>
          <w:lang w:val="en-GB"/>
        </w:rPr>
        <w:t>了</w:t>
      </w:r>
      <w:r w:rsidRPr="00E10CD6">
        <w:rPr>
          <w:spacing w:val="4"/>
          <w:lang w:val="en-GB"/>
        </w:rPr>
        <w:t>调查问卷。</w:t>
      </w:r>
    </w:p>
    <w:p w:rsidR="00AC16F3" w:rsidRPr="00CC715F" w:rsidRDefault="00AC16F3" w:rsidP="00AC16F3">
      <w:pPr>
        <w:pStyle w:val="SingleTxtGC"/>
        <w:rPr>
          <w:lang w:val="en-GB"/>
        </w:rPr>
      </w:pPr>
      <w:r>
        <w:rPr>
          <w:rFonts w:hint="eastAsia"/>
          <w:lang w:val="en-GB"/>
        </w:rPr>
        <w:t>29.</w:t>
      </w:r>
      <w:r w:rsidRPr="00271D2B">
        <w:rPr>
          <w:rFonts w:hint="eastAsia"/>
          <w:lang w:val="en-GB"/>
        </w:rPr>
        <w:t xml:space="preserve">  </w:t>
      </w:r>
      <w:r w:rsidRPr="00271D2B">
        <w:rPr>
          <w:lang w:val="en-GB"/>
        </w:rPr>
        <w:t>咨询委员会在第十二届会议上审议</w:t>
      </w:r>
      <w:r w:rsidRPr="00271D2B">
        <w:rPr>
          <w:rFonts w:hint="eastAsia"/>
          <w:lang w:val="en-GB"/>
        </w:rPr>
        <w:t>了</w:t>
      </w:r>
      <w:r w:rsidRPr="00271D2B">
        <w:rPr>
          <w:lang w:val="en-GB"/>
        </w:rPr>
        <w:t>起草小组编写的进展报告草稿</w:t>
      </w:r>
      <w:r>
        <w:rPr>
          <w:lang w:val="en-GB"/>
        </w:rPr>
        <w:t>(A/HRC/AC/12/CRP</w:t>
      </w:r>
      <w:r w:rsidRPr="00271D2B">
        <w:rPr>
          <w:lang w:val="en-GB"/>
        </w:rPr>
        <w:t>.</w:t>
      </w:r>
      <w:r>
        <w:rPr>
          <w:lang w:val="en-GB"/>
        </w:rPr>
        <w:t>3)</w:t>
      </w:r>
      <w:r w:rsidRPr="00271D2B">
        <w:rPr>
          <w:rFonts w:hint="eastAsia"/>
          <w:lang w:val="en-GB"/>
        </w:rPr>
        <w:t>。委员会还</w:t>
      </w:r>
      <w:r w:rsidRPr="00271D2B">
        <w:rPr>
          <w:lang w:val="en-GB"/>
        </w:rPr>
        <w:t>建议人权理事会延长咨询委员会原定时间安排</w:t>
      </w:r>
      <w:r>
        <w:rPr>
          <w:lang w:val="en-GB"/>
        </w:rPr>
        <w:t>，</w:t>
      </w:r>
      <w:r w:rsidRPr="00271D2B">
        <w:rPr>
          <w:lang w:val="en-GB"/>
        </w:rPr>
        <w:t>以便通过分析调查问卷收到的大量答复等方式</w:t>
      </w:r>
      <w:r>
        <w:rPr>
          <w:lang w:val="en-GB"/>
        </w:rPr>
        <w:t>，</w:t>
      </w:r>
      <w:r w:rsidRPr="00271D2B">
        <w:rPr>
          <w:lang w:val="en-GB"/>
        </w:rPr>
        <w:t>掌握工作所需的更多资料</w:t>
      </w:r>
      <w:r>
        <w:rPr>
          <w:rFonts w:hint="eastAsia"/>
          <w:lang w:val="en-GB"/>
        </w:rPr>
        <w:t>；</w:t>
      </w:r>
      <w:r w:rsidRPr="00271D2B">
        <w:rPr>
          <w:lang w:val="en-GB"/>
        </w:rPr>
        <w:t>并</w:t>
      </w:r>
      <w:r w:rsidRPr="00271D2B">
        <w:rPr>
          <w:rFonts w:hint="eastAsia"/>
          <w:lang w:val="en-GB"/>
        </w:rPr>
        <w:t>建议</w:t>
      </w:r>
      <w:r w:rsidRPr="00271D2B">
        <w:rPr>
          <w:lang w:val="en-GB"/>
        </w:rPr>
        <w:t>请咨询委员会向理事会第二十六届会议提交临时报告</w:t>
      </w:r>
      <w:r>
        <w:rPr>
          <w:lang w:val="en-GB"/>
        </w:rPr>
        <w:t>，</w:t>
      </w:r>
      <w:r w:rsidRPr="00271D2B">
        <w:rPr>
          <w:lang w:val="en-GB"/>
        </w:rPr>
        <w:t>向</w:t>
      </w:r>
      <w:r w:rsidRPr="00271D2B">
        <w:rPr>
          <w:rFonts w:hint="eastAsia"/>
          <w:lang w:val="en-GB"/>
        </w:rPr>
        <w:t>理事会</w:t>
      </w:r>
      <w:r w:rsidRPr="00271D2B">
        <w:rPr>
          <w:lang w:val="en-GB"/>
        </w:rPr>
        <w:t>第二十八届会议提交最后报告</w:t>
      </w:r>
      <w:r w:rsidRPr="00271D2B">
        <w:rPr>
          <w:rFonts w:hint="eastAsia"/>
          <w:lang w:val="en-GB"/>
        </w:rPr>
        <w:t>。</w:t>
      </w:r>
      <w:r>
        <w:rPr>
          <w:rFonts w:hint="eastAsia"/>
          <w:lang w:val="en-GB"/>
        </w:rPr>
        <w:t>为此，</w:t>
      </w:r>
      <w:r w:rsidRPr="00271D2B">
        <w:rPr>
          <w:lang w:val="en-GB"/>
        </w:rPr>
        <w:t>向理事会第二十</w:t>
      </w:r>
      <w:r w:rsidRPr="00271D2B">
        <w:rPr>
          <w:rFonts w:hint="eastAsia"/>
          <w:lang w:val="en-GB"/>
        </w:rPr>
        <w:t>六</w:t>
      </w:r>
      <w:r w:rsidRPr="00271D2B">
        <w:rPr>
          <w:lang w:val="en-GB"/>
        </w:rPr>
        <w:t>届会议提交</w:t>
      </w:r>
      <w:r w:rsidRPr="00271D2B">
        <w:rPr>
          <w:rFonts w:hint="eastAsia"/>
          <w:lang w:val="en-GB"/>
        </w:rPr>
        <w:t>了</w:t>
      </w:r>
      <w:r w:rsidRPr="00601AF2">
        <w:rPr>
          <w:rFonts w:hint="eastAsia"/>
          <w:sz w:val="20"/>
          <w:lang w:val="en-GB"/>
        </w:rPr>
        <w:t>关于腐败对享受人权不利</w:t>
      </w:r>
      <w:r w:rsidRPr="00601AF2">
        <w:rPr>
          <w:rFonts w:hint="eastAsia"/>
          <w:snapToGrid/>
          <w:sz w:val="20"/>
          <w:lang w:val="en-GB"/>
        </w:rPr>
        <w:t>影响问题的进展报告</w:t>
      </w:r>
      <w:r w:rsidRPr="008E08D0">
        <w:t>(</w:t>
      </w:r>
      <w:r>
        <w:t>A</w:t>
      </w:r>
      <w:r w:rsidRPr="008E08D0">
        <w:t>/</w:t>
      </w:r>
      <w:r>
        <w:t>HRC</w:t>
      </w:r>
      <w:r w:rsidRPr="008E08D0">
        <w:t>/</w:t>
      </w:r>
      <w:r>
        <w:t>26</w:t>
      </w:r>
      <w:r w:rsidRPr="008E08D0">
        <w:t>/</w:t>
      </w:r>
      <w:r>
        <w:t>42</w:t>
      </w:r>
      <w:r w:rsidRPr="008E08D0">
        <w:t>)</w:t>
      </w:r>
      <w:r>
        <w:rPr>
          <w:rFonts w:hint="eastAsia"/>
        </w:rPr>
        <w:t>。</w:t>
      </w:r>
      <w:r w:rsidRPr="00271D2B">
        <w:rPr>
          <w:lang w:val="en-GB"/>
        </w:rPr>
        <w:t>理事会</w:t>
      </w:r>
      <w:r>
        <w:rPr>
          <w:rFonts w:hint="eastAsia"/>
          <w:lang w:val="en-GB"/>
        </w:rPr>
        <w:t>在该</w:t>
      </w:r>
      <w:r w:rsidRPr="00271D2B">
        <w:rPr>
          <w:lang w:val="en-GB"/>
        </w:rPr>
        <w:t>届会议</w:t>
      </w:r>
      <w:r>
        <w:rPr>
          <w:rFonts w:hint="eastAsia"/>
          <w:lang w:val="en-GB"/>
        </w:rPr>
        <w:t>上答应了</w:t>
      </w:r>
      <w:r w:rsidRPr="00271D2B">
        <w:rPr>
          <w:lang w:val="en-GB"/>
        </w:rPr>
        <w:t>咨询委员会</w:t>
      </w:r>
      <w:r>
        <w:rPr>
          <w:rFonts w:hint="eastAsia"/>
          <w:lang w:val="en-GB"/>
        </w:rPr>
        <w:t>的请求</w:t>
      </w:r>
      <w:r>
        <w:t>(</w:t>
      </w:r>
      <w:r>
        <w:rPr>
          <w:rFonts w:hint="eastAsia"/>
        </w:rPr>
        <w:t>第</w:t>
      </w:r>
      <w:r>
        <w:t>26</w:t>
      </w:r>
      <w:r w:rsidRPr="00FA7F6B">
        <w:t>/</w:t>
      </w:r>
      <w:r>
        <w:t>115</w:t>
      </w:r>
      <w:r>
        <w:rPr>
          <w:rFonts w:hint="eastAsia"/>
        </w:rPr>
        <w:t>号决议</w:t>
      </w:r>
      <w:r>
        <w:t>)</w:t>
      </w:r>
      <w:r>
        <w:rPr>
          <w:rFonts w:hint="eastAsia"/>
        </w:rPr>
        <w:t>。</w:t>
      </w:r>
    </w:p>
    <w:p w:rsidR="00AC16F3" w:rsidRDefault="00AC16F3" w:rsidP="00AC16F3">
      <w:pPr>
        <w:pStyle w:val="SingleTxtGC"/>
        <w:rPr>
          <w:lang w:val="en-GB"/>
        </w:rPr>
      </w:pPr>
      <w:r>
        <w:rPr>
          <w:rFonts w:hint="eastAsia"/>
          <w:lang w:val="en-GB"/>
        </w:rPr>
        <w:t>30</w:t>
      </w:r>
      <w:r>
        <w:rPr>
          <w:lang w:val="en-GB"/>
        </w:rPr>
        <w:t>.</w:t>
      </w:r>
      <w:r w:rsidRPr="00271D2B">
        <w:rPr>
          <w:rFonts w:hint="eastAsia"/>
          <w:lang w:val="en-GB"/>
        </w:rPr>
        <w:t xml:space="preserve">  </w:t>
      </w:r>
      <w:r w:rsidRPr="00271D2B">
        <w:rPr>
          <w:lang w:val="en-GB"/>
        </w:rPr>
        <w:t>咨询委员会在第十</w:t>
      </w:r>
      <w:r w:rsidRPr="00271D2B">
        <w:rPr>
          <w:rFonts w:hint="eastAsia"/>
          <w:lang w:val="en-GB"/>
        </w:rPr>
        <w:t>三</w:t>
      </w:r>
      <w:r w:rsidRPr="00271D2B">
        <w:rPr>
          <w:lang w:val="en-GB"/>
        </w:rPr>
        <w:t>届会议上</w:t>
      </w:r>
      <w:r>
        <w:rPr>
          <w:rFonts w:hint="eastAsia"/>
          <w:lang w:val="en-GB"/>
        </w:rPr>
        <w:t>注意到</w:t>
      </w:r>
      <w:r w:rsidRPr="00271D2B">
        <w:rPr>
          <w:lang w:val="en-GB"/>
        </w:rPr>
        <w:t>起草小组编写的报告草稿</w:t>
      </w:r>
      <w:r>
        <w:rPr>
          <w:rFonts w:hint="eastAsia"/>
          <w:lang w:val="en-GB"/>
        </w:rPr>
        <w:t>，</w:t>
      </w:r>
      <w:r>
        <w:rPr>
          <w:rFonts w:hint="eastAsia"/>
        </w:rPr>
        <w:t>请</w:t>
      </w:r>
      <w:r w:rsidRPr="00271D2B">
        <w:rPr>
          <w:rFonts w:hint="eastAsia"/>
          <w:lang w:val="en-GB"/>
        </w:rPr>
        <w:t>起草小组</w:t>
      </w:r>
      <w:r>
        <w:rPr>
          <w:rFonts w:hint="eastAsia"/>
        </w:rPr>
        <w:t>根据</w:t>
      </w:r>
      <w:r w:rsidRPr="00271D2B">
        <w:rPr>
          <w:lang w:val="en-GB"/>
        </w:rPr>
        <w:t>咨询委员会</w:t>
      </w:r>
      <w:r>
        <w:rPr>
          <w:rFonts w:hint="eastAsia"/>
          <w:lang w:val="en-GB"/>
        </w:rPr>
        <w:t>该</w:t>
      </w:r>
      <w:r w:rsidRPr="00271D2B">
        <w:rPr>
          <w:lang w:val="en-GB"/>
        </w:rPr>
        <w:t>届会议</w:t>
      </w:r>
      <w:r>
        <w:rPr>
          <w:rFonts w:hint="eastAsia"/>
        </w:rPr>
        <w:t>举行的讨论情况完成提交理事会的报告的定稿。</w:t>
      </w:r>
    </w:p>
    <w:p w:rsidR="00AC16F3" w:rsidRPr="00E34CCC" w:rsidRDefault="00AC16F3" w:rsidP="00AC16F3">
      <w:pPr>
        <w:pStyle w:val="SingleTxtGC"/>
      </w:pPr>
      <w:r>
        <w:t>31</w:t>
      </w:r>
      <w:r w:rsidRPr="00E34CCC">
        <w:t>.</w:t>
      </w:r>
      <w:r w:rsidRPr="00E34CCC">
        <w:rPr>
          <w:rFonts w:hint="eastAsia"/>
        </w:rPr>
        <w:t xml:space="preserve">  </w:t>
      </w:r>
      <w:r w:rsidRPr="00E34CCC">
        <w:t>咨询委员会</w:t>
      </w:r>
      <w:r w:rsidRPr="00E34CCC">
        <w:rPr>
          <w:rFonts w:hint="eastAsia"/>
        </w:rPr>
        <w:t>将</w:t>
      </w:r>
      <w:r w:rsidRPr="00E34CCC">
        <w:t>在第十</w:t>
      </w:r>
      <w:r w:rsidRPr="00E34CCC">
        <w:rPr>
          <w:rFonts w:hint="eastAsia"/>
        </w:rPr>
        <w:t>四</w:t>
      </w:r>
      <w:r w:rsidRPr="00E34CCC">
        <w:t>届会议上</w:t>
      </w:r>
      <w:r w:rsidRPr="00E34CCC">
        <w:rPr>
          <w:rFonts w:hint="eastAsia"/>
        </w:rPr>
        <w:t>收到将</w:t>
      </w:r>
      <w:r w:rsidRPr="00E34CCC">
        <w:t>提交人权理事会第二十</w:t>
      </w:r>
      <w:r w:rsidRPr="00E34CCC">
        <w:rPr>
          <w:rFonts w:hint="eastAsia"/>
        </w:rPr>
        <w:t>八</w:t>
      </w:r>
      <w:r w:rsidRPr="00E34CCC">
        <w:t>届会议</w:t>
      </w:r>
      <w:r w:rsidRPr="00E34CCC">
        <w:rPr>
          <w:rFonts w:hint="eastAsia"/>
        </w:rPr>
        <w:t>的最后</w:t>
      </w:r>
      <w:r w:rsidRPr="00E34CCC">
        <w:t>报告</w:t>
      </w:r>
      <w:r w:rsidRPr="00E34CCC">
        <w:t>(</w:t>
      </w:r>
      <w:r>
        <w:t>A</w:t>
      </w:r>
      <w:r w:rsidRPr="00E34CCC">
        <w:t>/</w:t>
      </w:r>
      <w:r>
        <w:t>HRC</w:t>
      </w:r>
      <w:r w:rsidRPr="00E34CCC">
        <w:t>/</w:t>
      </w:r>
      <w:r>
        <w:t>28</w:t>
      </w:r>
      <w:r w:rsidRPr="00E34CCC">
        <w:t>/</w:t>
      </w:r>
      <w:r>
        <w:t>7</w:t>
      </w:r>
      <w:r>
        <w:rPr>
          <w:rFonts w:hint="eastAsia"/>
        </w:rPr>
        <w:t>3</w:t>
      </w:r>
      <w:r w:rsidRPr="00E34CCC">
        <w:t>)</w:t>
      </w:r>
      <w:r w:rsidRPr="00E34CCC">
        <w:t>。</w:t>
      </w:r>
    </w:p>
    <w:p w:rsidR="00AC16F3" w:rsidRDefault="00AC16F3" w:rsidP="00AC16F3">
      <w:pPr>
        <w:pStyle w:val="H23GC"/>
      </w:pPr>
      <w:r>
        <w:tab/>
      </w:r>
      <w:r>
        <w:rPr>
          <w:rFonts w:hint="eastAsia"/>
        </w:rPr>
        <w:t>(</w:t>
      </w:r>
      <w:r w:rsidRPr="00271D2B">
        <w:rPr>
          <w:rFonts w:hint="eastAsia"/>
        </w:rPr>
        <w:t>六</w:t>
      </w:r>
      <w:r>
        <w:rPr>
          <w:rFonts w:hint="eastAsia"/>
        </w:rPr>
        <w:t>)</w:t>
      </w:r>
      <w:r w:rsidRPr="00271D2B">
        <w:rPr>
          <w:rFonts w:hint="eastAsia"/>
        </w:rPr>
        <w:tab/>
      </w:r>
      <w:r w:rsidRPr="00271D2B">
        <w:rPr>
          <w:rFonts w:hint="eastAsia"/>
        </w:rPr>
        <w:t>通过体育和奥林匹克理想增进人权</w:t>
      </w:r>
    </w:p>
    <w:p w:rsidR="00AC16F3" w:rsidRPr="00271D2B" w:rsidRDefault="00AC16F3" w:rsidP="00AC16F3">
      <w:pPr>
        <w:pStyle w:val="SingleTxtGC"/>
        <w:rPr>
          <w:lang w:val="en-GB"/>
        </w:rPr>
      </w:pPr>
      <w:r>
        <w:rPr>
          <w:rFonts w:hint="eastAsia"/>
          <w:lang w:val="en-GB"/>
        </w:rPr>
        <w:t>32.</w:t>
      </w:r>
      <w:r w:rsidRPr="00271D2B">
        <w:rPr>
          <w:rFonts w:hint="eastAsia"/>
          <w:lang w:val="en-GB"/>
        </w:rPr>
        <w:t xml:space="preserve">  </w:t>
      </w:r>
      <w:r w:rsidRPr="00271D2B">
        <w:rPr>
          <w:lang w:val="en-GB"/>
        </w:rPr>
        <w:t>人权理事会在第</w:t>
      </w:r>
      <w:r>
        <w:rPr>
          <w:lang w:val="en-GB"/>
        </w:rPr>
        <w:t>24/1</w:t>
      </w:r>
      <w:r w:rsidRPr="00271D2B">
        <w:rPr>
          <w:lang w:val="en-GB"/>
        </w:rPr>
        <w:t>号决议中</w:t>
      </w:r>
      <w:r>
        <w:rPr>
          <w:lang w:val="en-GB"/>
        </w:rPr>
        <w:t>，</w:t>
      </w:r>
      <w:r w:rsidRPr="00271D2B">
        <w:rPr>
          <w:lang w:val="en-GB"/>
        </w:rPr>
        <w:t>请咨询委员会编写一份研究报告</w:t>
      </w:r>
      <w:r>
        <w:rPr>
          <w:lang w:val="en-GB"/>
        </w:rPr>
        <w:t>，</w:t>
      </w:r>
      <w:r w:rsidRPr="00271D2B">
        <w:rPr>
          <w:lang w:val="en-GB"/>
        </w:rPr>
        <w:t>探讨利用体育和奥林匹克理想增进所有人的人权并加强对人权的普遍尊重的可能性</w:t>
      </w:r>
      <w:r>
        <w:rPr>
          <w:lang w:val="en-GB"/>
        </w:rPr>
        <w:t>，</w:t>
      </w:r>
      <w:r w:rsidRPr="00271D2B">
        <w:rPr>
          <w:lang w:val="en-GB"/>
        </w:rPr>
        <w:t>同</w:t>
      </w:r>
      <w:r w:rsidRPr="00271D2B">
        <w:rPr>
          <w:lang w:val="en-GB"/>
        </w:rPr>
        <w:lastRenderedPageBreak/>
        <w:t>时铭记《奥林匹克宪章》中的相关原则</w:t>
      </w:r>
      <w:r w:rsidRPr="00271D2B">
        <w:rPr>
          <w:rFonts w:hint="eastAsia"/>
          <w:lang w:val="en-GB"/>
        </w:rPr>
        <w:t>的价值</w:t>
      </w:r>
      <w:r w:rsidRPr="00271D2B">
        <w:rPr>
          <w:lang w:val="en-GB"/>
        </w:rPr>
        <w:t>和体育运动中的良好榜样的价值</w:t>
      </w:r>
      <w:r>
        <w:rPr>
          <w:lang w:val="en-GB"/>
        </w:rPr>
        <w:t>，</w:t>
      </w:r>
      <w:r w:rsidRPr="00271D2B">
        <w:rPr>
          <w:lang w:val="en-GB"/>
        </w:rPr>
        <w:t>并在理事会第二十七届会议之前提交有关进展报告。</w:t>
      </w:r>
    </w:p>
    <w:p w:rsidR="00AC16F3" w:rsidRPr="00271D2B" w:rsidRDefault="00AC16F3" w:rsidP="00AC16F3">
      <w:pPr>
        <w:pStyle w:val="SingleTxtGC"/>
        <w:rPr>
          <w:lang w:val="en-GB"/>
        </w:rPr>
      </w:pPr>
      <w:r>
        <w:rPr>
          <w:rFonts w:hint="eastAsia"/>
          <w:lang w:val="en-GB"/>
        </w:rPr>
        <w:t>33.</w:t>
      </w:r>
      <w:r w:rsidRPr="00271D2B">
        <w:rPr>
          <w:rFonts w:hint="eastAsia"/>
          <w:lang w:val="en-GB"/>
        </w:rPr>
        <w:t xml:space="preserve">  </w:t>
      </w:r>
      <w:r w:rsidRPr="00271D2B">
        <w:rPr>
          <w:lang w:val="en-GB"/>
        </w:rPr>
        <w:t>人权理事会在同一决议中</w:t>
      </w:r>
      <w:r>
        <w:rPr>
          <w:lang w:val="en-GB"/>
        </w:rPr>
        <w:t>，</w:t>
      </w:r>
      <w:r>
        <w:rPr>
          <w:rFonts w:hint="eastAsia"/>
          <w:lang w:val="en-GB"/>
        </w:rPr>
        <w:t>还</w:t>
      </w:r>
      <w:r w:rsidRPr="00271D2B">
        <w:rPr>
          <w:lang w:val="en-GB"/>
        </w:rPr>
        <w:t>请咨询委员会</w:t>
      </w:r>
      <w:r w:rsidRPr="00271D2B">
        <w:rPr>
          <w:rFonts w:hint="eastAsia"/>
          <w:lang w:val="en-GB"/>
        </w:rPr>
        <w:t>向</w:t>
      </w:r>
      <w:r w:rsidRPr="00271D2B">
        <w:rPr>
          <w:lang w:val="en-GB"/>
        </w:rPr>
        <w:t>联合国</w:t>
      </w:r>
      <w:r w:rsidRPr="00271D2B">
        <w:rPr>
          <w:rFonts w:hint="eastAsia"/>
          <w:lang w:val="en-GB"/>
        </w:rPr>
        <w:t>各</w:t>
      </w:r>
      <w:r w:rsidRPr="00271D2B">
        <w:rPr>
          <w:lang w:val="en-GB"/>
        </w:rPr>
        <w:t>会员国、国际组织和区域组织、国家人权机构、民间社会组织和其他相关利益相关者征求这方面的意见和材料</w:t>
      </w:r>
      <w:r w:rsidRPr="00271D2B">
        <w:rPr>
          <w:rFonts w:hint="eastAsia"/>
          <w:lang w:val="en-GB"/>
        </w:rPr>
        <w:t>。</w:t>
      </w:r>
    </w:p>
    <w:p w:rsidR="00AC16F3" w:rsidRPr="00E10CD6" w:rsidRDefault="00AC16F3" w:rsidP="00AC16F3">
      <w:pPr>
        <w:pStyle w:val="SingleTxtGC"/>
        <w:rPr>
          <w:spacing w:val="6"/>
          <w:lang w:val="en-GB"/>
        </w:rPr>
      </w:pPr>
      <w:r>
        <w:rPr>
          <w:rFonts w:hint="eastAsia"/>
          <w:lang w:val="en-GB"/>
        </w:rPr>
        <w:t>34.</w:t>
      </w:r>
      <w:r w:rsidRPr="00271D2B">
        <w:rPr>
          <w:rFonts w:hint="eastAsia"/>
          <w:lang w:val="en-GB"/>
        </w:rPr>
        <w:t xml:space="preserve">  </w:t>
      </w:r>
      <w:r w:rsidRPr="00271D2B">
        <w:rPr>
          <w:lang w:val="en-GB"/>
        </w:rPr>
        <w:t>咨询委员会在第十</w:t>
      </w:r>
      <w:r w:rsidRPr="00271D2B">
        <w:rPr>
          <w:rFonts w:hint="eastAsia"/>
          <w:lang w:val="en-GB"/>
        </w:rPr>
        <w:t>二</w:t>
      </w:r>
      <w:r w:rsidRPr="00271D2B">
        <w:rPr>
          <w:lang w:val="en-GB"/>
        </w:rPr>
        <w:t>届会议上设立了一个起草小组</w:t>
      </w:r>
      <w:r>
        <w:rPr>
          <w:lang w:val="en-GB"/>
        </w:rPr>
        <w:t>，</w:t>
      </w:r>
      <w:r w:rsidRPr="00271D2B">
        <w:rPr>
          <w:lang w:val="en-GB"/>
        </w:rPr>
        <w:t>现任成员为</w:t>
      </w:r>
      <w:r>
        <w:rPr>
          <w:lang w:val="en-GB"/>
        </w:rPr>
        <w:t>：</w:t>
      </w:r>
      <w:r w:rsidRPr="00271D2B">
        <w:rPr>
          <w:lang w:val="en-GB"/>
        </w:rPr>
        <w:t>法伊哈</w:t>
      </w:r>
      <w:r w:rsidRPr="00E10CD6">
        <w:rPr>
          <w:spacing w:val="6"/>
          <w:lang w:val="en-GB"/>
        </w:rPr>
        <w:t>尼先生、</w:t>
      </w:r>
      <w:r w:rsidRPr="00271D2B">
        <w:rPr>
          <w:lang w:val="en-GB"/>
        </w:rPr>
        <w:t>哈纳尼亚</w:t>
      </w:r>
      <w:r w:rsidRPr="00271D2B">
        <w:rPr>
          <w:rFonts w:hint="eastAsia"/>
          <w:lang w:val="en-GB"/>
        </w:rPr>
        <w:t>·德瓦雷拉</w:t>
      </w:r>
      <w:r>
        <w:rPr>
          <w:rFonts w:hint="eastAsia"/>
          <w:lang w:val="en-GB"/>
        </w:rPr>
        <w:t>女士</w:t>
      </w:r>
      <w:r w:rsidRPr="00E10CD6">
        <w:rPr>
          <w:spacing w:val="6"/>
          <w:lang w:val="en-GB"/>
        </w:rPr>
        <w:t>、列别杰夫先生</w:t>
      </w:r>
      <w:r w:rsidRPr="00E10CD6">
        <w:rPr>
          <w:rFonts w:hint="eastAsia"/>
          <w:spacing w:val="6"/>
          <w:lang w:val="en-GB"/>
        </w:rPr>
        <w:t>(</w:t>
      </w:r>
      <w:r w:rsidRPr="00E10CD6">
        <w:rPr>
          <w:spacing w:val="6"/>
          <w:lang w:val="en-GB"/>
        </w:rPr>
        <w:t>报告员</w:t>
      </w:r>
      <w:r w:rsidRPr="00E10CD6">
        <w:rPr>
          <w:rFonts w:hint="eastAsia"/>
          <w:spacing w:val="6"/>
          <w:lang w:val="en-GB"/>
        </w:rPr>
        <w:t>)</w:t>
      </w:r>
      <w:r w:rsidRPr="00E10CD6">
        <w:rPr>
          <w:spacing w:val="6"/>
          <w:lang w:val="en-GB"/>
        </w:rPr>
        <w:t>和</w:t>
      </w:r>
      <w:r w:rsidRPr="00E10CD6">
        <w:rPr>
          <w:rFonts w:hint="eastAsia"/>
          <w:spacing w:val="6"/>
          <w:lang w:val="en-GB"/>
        </w:rPr>
        <w:t>张</w:t>
      </w:r>
      <w:r w:rsidRPr="00E10CD6">
        <w:rPr>
          <w:spacing w:val="6"/>
          <w:lang w:val="en-GB"/>
        </w:rPr>
        <w:t>先生。</w:t>
      </w:r>
    </w:p>
    <w:p w:rsidR="00AC16F3" w:rsidRPr="00271D2B" w:rsidRDefault="00AC16F3" w:rsidP="00AC16F3">
      <w:pPr>
        <w:pStyle w:val="SingleTxtGC"/>
        <w:rPr>
          <w:lang w:val="en-GB"/>
        </w:rPr>
      </w:pPr>
      <w:r>
        <w:rPr>
          <w:rFonts w:hint="eastAsia"/>
          <w:lang w:val="en-GB"/>
        </w:rPr>
        <w:t>35.</w:t>
      </w:r>
      <w:r w:rsidRPr="00271D2B">
        <w:rPr>
          <w:rFonts w:hint="eastAsia"/>
          <w:lang w:val="en-GB"/>
        </w:rPr>
        <w:t xml:space="preserve">  </w:t>
      </w:r>
      <w:r w:rsidRPr="00271D2B">
        <w:rPr>
          <w:lang w:val="en-GB"/>
        </w:rPr>
        <w:t>也在第十</w:t>
      </w:r>
      <w:r w:rsidRPr="00271D2B">
        <w:rPr>
          <w:rFonts w:hint="eastAsia"/>
          <w:lang w:val="en-GB"/>
        </w:rPr>
        <w:t>二</w:t>
      </w:r>
      <w:r w:rsidRPr="00271D2B">
        <w:rPr>
          <w:lang w:val="en-GB"/>
        </w:rPr>
        <w:t>届会议上</w:t>
      </w:r>
      <w:r>
        <w:rPr>
          <w:lang w:val="en-GB"/>
        </w:rPr>
        <w:t>，</w:t>
      </w:r>
      <w:r w:rsidRPr="00271D2B">
        <w:rPr>
          <w:lang w:val="en-GB"/>
        </w:rPr>
        <w:t>起草小组和全体委员会举行会议讨论了这一议题</w:t>
      </w:r>
      <w:r>
        <w:rPr>
          <w:lang w:val="en-GB"/>
        </w:rPr>
        <w:t>，</w:t>
      </w:r>
      <w:r w:rsidRPr="00271D2B">
        <w:rPr>
          <w:lang w:val="en-GB"/>
        </w:rPr>
        <w:t>并讨论了将向会员国、有关国际组织和区域组织、国家人权机构和民间</w:t>
      </w:r>
      <w:r w:rsidRPr="00271D2B">
        <w:rPr>
          <w:rFonts w:hint="eastAsia"/>
          <w:lang w:val="en-GB"/>
        </w:rPr>
        <w:t>组织</w:t>
      </w:r>
      <w:r w:rsidRPr="00271D2B">
        <w:rPr>
          <w:lang w:val="en-GB"/>
        </w:rPr>
        <w:t>分发的调查问卷。</w:t>
      </w:r>
      <w:r w:rsidRPr="00271D2B">
        <w:rPr>
          <w:rFonts w:hint="eastAsia"/>
          <w:lang w:val="en-GB"/>
        </w:rPr>
        <w:t>委员会于</w:t>
      </w:r>
      <w:r>
        <w:rPr>
          <w:rFonts w:hint="eastAsia"/>
          <w:lang w:val="en-GB"/>
        </w:rPr>
        <w:t>2</w:t>
      </w:r>
      <w:r w:rsidRPr="00271D2B">
        <w:rPr>
          <w:rFonts w:hint="eastAsia"/>
          <w:lang w:val="en-GB"/>
        </w:rPr>
        <w:t>0</w:t>
      </w:r>
      <w:r>
        <w:rPr>
          <w:rFonts w:hint="eastAsia"/>
          <w:lang w:val="en-GB"/>
        </w:rPr>
        <w:t>14</w:t>
      </w:r>
      <w:r w:rsidRPr="00271D2B">
        <w:rPr>
          <w:rFonts w:hint="eastAsia"/>
          <w:lang w:val="en-GB"/>
        </w:rPr>
        <w:t>年</w:t>
      </w:r>
      <w:r>
        <w:rPr>
          <w:rFonts w:hint="eastAsia"/>
          <w:lang w:val="en-GB"/>
        </w:rPr>
        <w:t>3</w:t>
      </w:r>
      <w:r w:rsidRPr="00271D2B">
        <w:rPr>
          <w:rFonts w:hint="eastAsia"/>
          <w:lang w:val="en-GB"/>
        </w:rPr>
        <w:t>月向各利益攸关方</w:t>
      </w:r>
      <w:r w:rsidRPr="00271D2B">
        <w:rPr>
          <w:lang w:val="en-GB"/>
        </w:rPr>
        <w:t>分发</w:t>
      </w:r>
      <w:r w:rsidRPr="00271D2B">
        <w:rPr>
          <w:rFonts w:hint="eastAsia"/>
          <w:lang w:val="en-GB"/>
        </w:rPr>
        <w:t>了</w:t>
      </w:r>
      <w:r w:rsidRPr="00271D2B">
        <w:rPr>
          <w:lang w:val="en-GB"/>
        </w:rPr>
        <w:t>调查问卷。</w:t>
      </w:r>
    </w:p>
    <w:p w:rsidR="00AC16F3" w:rsidRPr="00271D2B" w:rsidRDefault="00AC16F3" w:rsidP="00AC16F3">
      <w:pPr>
        <w:pStyle w:val="SingleTxtGC"/>
        <w:rPr>
          <w:lang w:val="en-GB"/>
        </w:rPr>
      </w:pPr>
      <w:r>
        <w:rPr>
          <w:rFonts w:hint="eastAsia"/>
          <w:lang w:val="en-GB"/>
        </w:rPr>
        <w:t>36.</w:t>
      </w:r>
      <w:r w:rsidR="00FC29CD">
        <w:rPr>
          <w:rFonts w:hint="eastAsia"/>
          <w:lang w:val="en-GB"/>
        </w:rPr>
        <w:t xml:space="preserve">  </w:t>
      </w:r>
      <w:r w:rsidRPr="00271D2B">
        <w:rPr>
          <w:lang w:val="en-GB"/>
        </w:rPr>
        <w:t>咨询委员会在</w:t>
      </w:r>
      <w:r w:rsidRPr="00271D2B">
        <w:rPr>
          <w:rFonts w:hint="eastAsia"/>
          <w:lang w:val="en-GB"/>
        </w:rPr>
        <w:t>同</w:t>
      </w:r>
      <w:r w:rsidRPr="00271D2B">
        <w:rPr>
          <w:lang w:val="en-GB"/>
        </w:rPr>
        <w:t>届会议上</w:t>
      </w:r>
      <w:r w:rsidRPr="00271D2B">
        <w:rPr>
          <w:rFonts w:hint="eastAsia"/>
          <w:lang w:val="en-GB"/>
        </w:rPr>
        <w:t>还</w:t>
      </w:r>
      <w:r w:rsidRPr="00271D2B">
        <w:rPr>
          <w:lang w:val="en-GB"/>
        </w:rPr>
        <w:t>请起草小组</w:t>
      </w:r>
      <w:r w:rsidRPr="00271D2B">
        <w:rPr>
          <w:rFonts w:hint="eastAsia"/>
          <w:lang w:val="en-GB"/>
        </w:rPr>
        <w:t>参照对</w:t>
      </w:r>
      <w:r w:rsidRPr="00271D2B">
        <w:rPr>
          <w:lang w:val="en-GB"/>
        </w:rPr>
        <w:t>调查问卷的答复</w:t>
      </w:r>
      <w:r>
        <w:rPr>
          <w:rFonts w:hint="eastAsia"/>
          <w:lang w:val="en-GB"/>
        </w:rPr>
        <w:t>，</w:t>
      </w:r>
      <w:r w:rsidRPr="00271D2B">
        <w:rPr>
          <w:lang w:val="en-GB"/>
        </w:rPr>
        <w:t>在委员会第十三届会议之前</w:t>
      </w:r>
      <w:r w:rsidRPr="00271D2B">
        <w:rPr>
          <w:rFonts w:hint="eastAsia"/>
          <w:lang w:val="en-GB"/>
        </w:rPr>
        <w:t>将进展报告</w:t>
      </w:r>
      <w:r w:rsidRPr="00271D2B">
        <w:rPr>
          <w:lang w:val="en-GB"/>
        </w:rPr>
        <w:t>草稿提交委员会</w:t>
      </w:r>
      <w:r>
        <w:rPr>
          <w:lang w:val="en-GB"/>
        </w:rPr>
        <w:t>，</w:t>
      </w:r>
      <w:r w:rsidRPr="00271D2B">
        <w:rPr>
          <w:lang w:val="en-GB"/>
        </w:rPr>
        <w:t>以便</w:t>
      </w:r>
      <w:r>
        <w:rPr>
          <w:rFonts w:hint="eastAsia"/>
          <w:lang w:val="en-GB"/>
        </w:rPr>
        <w:t>向</w:t>
      </w:r>
      <w:r w:rsidRPr="00271D2B">
        <w:rPr>
          <w:lang w:val="en-GB"/>
        </w:rPr>
        <w:t>理事会第二十七届会议提交</w:t>
      </w:r>
      <w:r>
        <w:rPr>
          <w:rFonts w:hint="eastAsia"/>
          <w:lang w:val="en-GB"/>
        </w:rPr>
        <w:t>报告</w:t>
      </w:r>
      <w:r w:rsidRPr="00271D2B">
        <w:rPr>
          <w:rFonts w:hint="eastAsia"/>
          <w:lang w:val="en-GB"/>
        </w:rPr>
        <w:t>。</w:t>
      </w:r>
    </w:p>
    <w:p w:rsidR="00AC16F3" w:rsidRPr="00E57A1E" w:rsidRDefault="00AC16F3" w:rsidP="00AC16F3">
      <w:pPr>
        <w:pStyle w:val="SingleTxtGC"/>
      </w:pPr>
      <w:r>
        <w:rPr>
          <w:rFonts w:hint="eastAsia"/>
        </w:rPr>
        <w:t>37</w:t>
      </w:r>
      <w:r w:rsidRPr="00E57A1E">
        <w:rPr>
          <w:rFonts w:hint="eastAsia"/>
        </w:rPr>
        <w:t xml:space="preserve">.  </w:t>
      </w:r>
      <w:r w:rsidRPr="00E57A1E">
        <w:t>咨询委员会第十</w:t>
      </w:r>
      <w:r w:rsidRPr="00E57A1E">
        <w:rPr>
          <w:rFonts w:hint="eastAsia"/>
        </w:rPr>
        <w:t>三</w:t>
      </w:r>
      <w:r w:rsidRPr="00E57A1E">
        <w:t>届会议</w:t>
      </w:r>
      <w:r w:rsidRPr="00E57A1E">
        <w:rPr>
          <w:rFonts w:hint="eastAsia"/>
        </w:rPr>
        <w:t>审议了</w:t>
      </w:r>
      <w:r w:rsidRPr="00E57A1E">
        <w:t>提交人权理事会第二十</w:t>
      </w:r>
      <w:r w:rsidRPr="00E57A1E">
        <w:rPr>
          <w:rFonts w:hint="eastAsia"/>
        </w:rPr>
        <w:t>七</w:t>
      </w:r>
      <w:r w:rsidRPr="00E57A1E">
        <w:t>届会议</w:t>
      </w:r>
      <w:r w:rsidRPr="00E57A1E">
        <w:rPr>
          <w:rFonts w:hint="eastAsia"/>
        </w:rPr>
        <w:t>的</w:t>
      </w:r>
      <w:r w:rsidRPr="00E57A1E">
        <w:t>关于利用体育和奥林匹克理想增进人权的可能性的研究报告</w:t>
      </w:r>
      <w:r w:rsidRPr="00E57A1E">
        <w:rPr>
          <w:rFonts w:hint="eastAsia"/>
        </w:rPr>
        <w:t>的进展报告</w:t>
      </w:r>
      <w:r w:rsidRPr="00E57A1E">
        <w:t>(</w:t>
      </w:r>
      <w:r>
        <w:t>A</w:t>
      </w:r>
      <w:r w:rsidRPr="00E57A1E">
        <w:t>/</w:t>
      </w:r>
      <w:r>
        <w:t>HRC</w:t>
      </w:r>
      <w:r w:rsidRPr="00E57A1E">
        <w:t>/</w:t>
      </w:r>
      <w:r w:rsidR="00103F74">
        <w:rPr>
          <w:rFonts w:hint="eastAsia"/>
        </w:rPr>
        <w:t xml:space="preserve"> </w:t>
      </w:r>
      <w:r>
        <w:t>27</w:t>
      </w:r>
      <w:r w:rsidRPr="00E57A1E">
        <w:t>/</w:t>
      </w:r>
      <w:r>
        <w:t>58</w:t>
      </w:r>
      <w:r w:rsidRPr="00E57A1E">
        <w:t>)</w:t>
      </w:r>
      <w:r w:rsidRPr="00E57A1E">
        <w:rPr>
          <w:rFonts w:hint="eastAsia"/>
        </w:rPr>
        <w:t>。</w:t>
      </w:r>
      <w:r w:rsidRPr="00E57A1E">
        <w:t>咨询委员会</w:t>
      </w:r>
      <w:r w:rsidRPr="00E57A1E">
        <w:rPr>
          <w:rFonts w:hint="eastAsia"/>
        </w:rPr>
        <w:t>还指定</w:t>
      </w:r>
      <w:r w:rsidRPr="00E34CCC">
        <w:t>法伊哈尼</w:t>
      </w:r>
      <w:r w:rsidRPr="00E57A1E">
        <w:t>先生</w:t>
      </w:r>
      <w:r>
        <w:rPr>
          <w:rFonts w:hint="eastAsia"/>
        </w:rPr>
        <w:t>接替</w:t>
      </w:r>
      <w:r w:rsidRPr="00E34CCC">
        <w:t>西图辛格</w:t>
      </w:r>
      <w:r w:rsidRPr="00E57A1E">
        <w:t>先生</w:t>
      </w:r>
      <w:r w:rsidRPr="00E57A1E">
        <w:rPr>
          <w:rFonts w:hint="eastAsia"/>
        </w:rPr>
        <w:t>担任起草小组主席，并</w:t>
      </w:r>
      <w:r>
        <w:rPr>
          <w:rFonts w:hint="eastAsia"/>
        </w:rPr>
        <w:t>建议理事会</w:t>
      </w:r>
      <w:r w:rsidRPr="00E57A1E">
        <w:rPr>
          <w:rFonts w:hint="eastAsia"/>
        </w:rPr>
        <w:t>请</w:t>
      </w:r>
      <w:r w:rsidRPr="00E57A1E">
        <w:t>咨询委员会</w:t>
      </w:r>
      <w:r>
        <w:rPr>
          <w:rFonts w:hint="eastAsia"/>
        </w:rPr>
        <w:t>向理事会</w:t>
      </w:r>
      <w:r w:rsidRPr="00E57A1E">
        <w:t>第</w:t>
      </w:r>
      <w:r w:rsidRPr="00E57A1E">
        <w:rPr>
          <w:rFonts w:hint="eastAsia"/>
        </w:rPr>
        <w:t>三</w:t>
      </w:r>
      <w:r w:rsidRPr="00E57A1E">
        <w:t>十届会议</w:t>
      </w:r>
      <w:r>
        <w:rPr>
          <w:rFonts w:hint="eastAsia"/>
        </w:rPr>
        <w:t>提交最后</w:t>
      </w:r>
      <w:r w:rsidRPr="00E57A1E">
        <w:rPr>
          <w:rFonts w:hint="eastAsia"/>
        </w:rPr>
        <w:t>报告。</w:t>
      </w:r>
    </w:p>
    <w:p w:rsidR="00AC16F3" w:rsidRPr="00ED15ED" w:rsidRDefault="00AC16F3" w:rsidP="00AC16F3">
      <w:pPr>
        <w:pStyle w:val="SingleTxtGC"/>
      </w:pPr>
      <w:r>
        <w:t>38</w:t>
      </w:r>
      <w:r w:rsidRPr="00E34CCC">
        <w:t>.</w:t>
      </w:r>
      <w:r w:rsidRPr="00E34CCC">
        <w:rPr>
          <w:rFonts w:hint="eastAsia"/>
        </w:rPr>
        <w:t xml:space="preserve">  </w:t>
      </w:r>
      <w:r w:rsidRPr="00E34CCC">
        <w:t>人权理事会在第</w:t>
      </w:r>
      <w:r>
        <w:t>27</w:t>
      </w:r>
      <w:r w:rsidRPr="00E34CCC">
        <w:t>/</w:t>
      </w:r>
      <w:r>
        <w:t>8</w:t>
      </w:r>
      <w:r w:rsidRPr="00E34CCC">
        <w:t>号决议中，赞赏地注意到咨询委员会的进展报告</w:t>
      </w:r>
      <w:r>
        <w:rPr>
          <w:rFonts w:hint="eastAsia"/>
        </w:rPr>
        <w:t>，</w:t>
      </w:r>
      <w:r w:rsidRPr="00ED15ED">
        <w:t>请咨询委员会最后完成关于利用体育和奥林匹克理想增进所有人的人权并加强对人权的普遍尊重的可能性的研究报告</w:t>
      </w:r>
      <w:r w:rsidRPr="00ED15ED">
        <w:rPr>
          <w:rFonts w:hint="eastAsia"/>
        </w:rPr>
        <w:t>，</w:t>
      </w:r>
      <w:r w:rsidRPr="00ED15ED">
        <w:t>并在理事会第三十届会议之前作为报告提交理事会</w:t>
      </w:r>
      <w:r w:rsidRPr="00ED15ED">
        <w:rPr>
          <w:rFonts w:hint="eastAsia"/>
        </w:rPr>
        <w:t>。</w:t>
      </w:r>
      <w:r w:rsidRPr="00ED15ED">
        <w:t>咨询委员会</w:t>
      </w:r>
      <w:r w:rsidRPr="00ED15ED">
        <w:rPr>
          <w:rFonts w:hint="eastAsia"/>
        </w:rPr>
        <w:t>将</w:t>
      </w:r>
      <w:r w:rsidRPr="00ED15ED">
        <w:t>在第十</w:t>
      </w:r>
      <w:r w:rsidRPr="00ED15ED">
        <w:rPr>
          <w:rFonts w:hint="eastAsia"/>
        </w:rPr>
        <w:t>四</w:t>
      </w:r>
      <w:r w:rsidRPr="00ED15ED">
        <w:t>届会议上</w:t>
      </w:r>
      <w:r w:rsidRPr="00ED15ED">
        <w:rPr>
          <w:rFonts w:hint="eastAsia"/>
        </w:rPr>
        <w:t>审议将</w:t>
      </w:r>
      <w:r w:rsidRPr="00ED15ED">
        <w:t>提交人权理事会第三十届会议</w:t>
      </w:r>
      <w:r w:rsidRPr="00ED15ED">
        <w:rPr>
          <w:rFonts w:hint="eastAsia"/>
        </w:rPr>
        <w:t>的最后</w:t>
      </w:r>
      <w:r w:rsidRPr="00ED15ED">
        <w:t>报告</w:t>
      </w:r>
      <w:r w:rsidRPr="00ED15ED">
        <w:rPr>
          <w:rFonts w:hint="eastAsia"/>
        </w:rPr>
        <w:t>草稿</w:t>
      </w:r>
      <w:r w:rsidRPr="00ED15ED">
        <w:t>(</w:t>
      </w:r>
      <w:r>
        <w:t>A</w:t>
      </w:r>
      <w:r w:rsidRPr="00ED15ED">
        <w:t>/</w:t>
      </w:r>
      <w:r>
        <w:t>HRC</w:t>
      </w:r>
      <w:r w:rsidRPr="00ED15ED">
        <w:t>/</w:t>
      </w:r>
      <w:r>
        <w:t>AC</w:t>
      </w:r>
      <w:r w:rsidRPr="00ED15ED">
        <w:t>/</w:t>
      </w:r>
      <w:r>
        <w:t>14</w:t>
      </w:r>
      <w:r w:rsidRPr="00ED15ED">
        <w:t>/</w:t>
      </w:r>
      <w:r>
        <w:t>CRP</w:t>
      </w:r>
      <w:r w:rsidRPr="00ED15ED">
        <w:t>.</w:t>
      </w:r>
      <w:r>
        <w:t>1</w:t>
      </w:r>
      <w:r w:rsidRPr="00ED15ED">
        <w:t>)</w:t>
      </w:r>
      <w:r w:rsidRPr="00ED15ED">
        <w:rPr>
          <w:rFonts w:hint="eastAsia"/>
        </w:rPr>
        <w:t>。</w:t>
      </w:r>
    </w:p>
    <w:p w:rsidR="00AC16F3" w:rsidRDefault="00AC16F3" w:rsidP="00AC16F3">
      <w:pPr>
        <w:pStyle w:val="H23GC"/>
      </w:pPr>
      <w:r>
        <w:tab/>
      </w:r>
      <w:r>
        <w:rPr>
          <w:rFonts w:hint="eastAsia"/>
        </w:rPr>
        <w:t>(</w:t>
      </w:r>
      <w:r w:rsidRPr="00271D2B">
        <w:rPr>
          <w:rFonts w:hint="eastAsia"/>
        </w:rPr>
        <w:t>七</w:t>
      </w:r>
      <w:r>
        <w:rPr>
          <w:rFonts w:hint="eastAsia"/>
        </w:rPr>
        <w:t>)</w:t>
      </w:r>
      <w:r w:rsidRPr="00271D2B">
        <w:rPr>
          <w:rFonts w:hint="eastAsia"/>
        </w:rPr>
        <w:tab/>
      </w:r>
      <w:r w:rsidRPr="00271D2B">
        <w:rPr>
          <w:rFonts w:hint="eastAsia"/>
        </w:rPr>
        <w:t>地方政府与人权</w:t>
      </w:r>
    </w:p>
    <w:p w:rsidR="00AC16F3" w:rsidRPr="00271D2B" w:rsidRDefault="00AC16F3" w:rsidP="00AC16F3">
      <w:pPr>
        <w:pStyle w:val="SingleTxtGC"/>
        <w:rPr>
          <w:lang w:val="en-GB"/>
        </w:rPr>
      </w:pPr>
      <w:r>
        <w:rPr>
          <w:lang w:val="en-GB"/>
        </w:rPr>
        <w:t>3</w:t>
      </w:r>
      <w:r>
        <w:rPr>
          <w:rFonts w:hint="eastAsia"/>
          <w:lang w:val="en-GB"/>
        </w:rPr>
        <w:t>9.</w:t>
      </w:r>
      <w:r w:rsidRPr="00271D2B">
        <w:rPr>
          <w:lang w:val="en-GB"/>
        </w:rPr>
        <w:t xml:space="preserve"> </w:t>
      </w:r>
      <w:r>
        <w:rPr>
          <w:rFonts w:hint="eastAsia"/>
          <w:lang w:val="en-GB"/>
        </w:rPr>
        <w:t xml:space="preserve"> </w:t>
      </w:r>
      <w:r w:rsidRPr="00271D2B">
        <w:rPr>
          <w:lang w:val="en-GB"/>
        </w:rPr>
        <w:t>人权理事会在第</w:t>
      </w:r>
      <w:r>
        <w:rPr>
          <w:lang w:val="en-GB"/>
        </w:rPr>
        <w:t>24/2</w:t>
      </w:r>
      <w:r w:rsidRPr="00271D2B">
        <w:rPr>
          <w:lang w:val="en-GB"/>
        </w:rPr>
        <w:t>号决议中</w:t>
      </w:r>
      <w:r>
        <w:rPr>
          <w:lang w:val="en-GB"/>
        </w:rPr>
        <w:t>，</w:t>
      </w:r>
      <w:r w:rsidRPr="00271D2B">
        <w:rPr>
          <w:lang w:val="en-GB"/>
        </w:rPr>
        <w:t>请咨询委员会编写一份研究报告</w:t>
      </w:r>
      <w:r>
        <w:rPr>
          <w:lang w:val="en-GB"/>
        </w:rPr>
        <w:t>，</w:t>
      </w:r>
      <w:r w:rsidRPr="00271D2B">
        <w:rPr>
          <w:lang w:val="en-GB"/>
        </w:rPr>
        <w:t>探讨地方政府在增进和保护人权方面的作用</w:t>
      </w:r>
      <w:r>
        <w:rPr>
          <w:lang w:val="en-GB"/>
        </w:rPr>
        <w:t>，</w:t>
      </w:r>
      <w:r w:rsidRPr="00271D2B">
        <w:rPr>
          <w:lang w:val="en-GB"/>
        </w:rPr>
        <w:t>包括将人权纳入地方行政和公共服务的主流</w:t>
      </w:r>
      <w:r>
        <w:rPr>
          <w:lang w:val="en-GB"/>
        </w:rPr>
        <w:t>，</w:t>
      </w:r>
      <w:r w:rsidRPr="00271D2B">
        <w:rPr>
          <w:lang w:val="en-GB"/>
        </w:rPr>
        <w:t>以便汇总最佳做法和主要挑战</w:t>
      </w:r>
      <w:r>
        <w:rPr>
          <w:lang w:val="en-GB"/>
        </w:rPr>
        <w:t>，</w:t>
      </w:r>
      <w:r w:rsidRPr="00271D2B">
        <w:rPr>
          <w:lang w:val="en-GB"/>
        </w:rPr>
        <w:t>并向人权理事会第二十七届会议提交</w:t>
      </w:r>
      <w:r>
        <w:rPr>
          <w:rFonts w:hint="eastAsia"/>
          <w:lang w:val="en-GB"/>
        </w:rPr>
        <w:t>有关</w:t>
      </w:r>
      <w:r w:rsidRPr="00271D2B">
        <w:rPr>
          <w:lang w:val="en-GB"/>
        </w:rPr>
        <w:t>进展报告</w:t>
      </w:r>
      <w:r w:rsidRPr="00271D2B">
        <w:rPr>
          <w:rFonts w:hint="eastAsia"/>
          <w:lang w:val="en-GB"/>
        </w:rPr>
        <w:t>。</w:t>
      </w:r>
    </w:p>
    <w:p w:rsidR="00AC16F3" w:rsidRPr="00271D2B" w:rsidRDefault="00AC16F3" w:rsidP="00AC16F3">
      <w:pPr>
        <w:pStyle w:val="SingleTxtGC"/>
        <w:rPr>
          <w:lang w:val="en-GB"/>
        </w:rPr>
      </w:pPr>
      <w:r>
        <w:rPr>
          <w:rFonts w:hint="eastAsia"/>
          <w:lang w:val="en-GB"/>
        </w:rPr>
        <w:t>40.</w:t>
      </w:r>
      <w:r w:rsidRPr="00271D2B">
        <w:rPr>
          <w:lang w:val="en-GB"/>
        </w:rPr>
        <w:t xml:space="preserve"> </w:t>
      </w:r>
      <w:r>
        <w:rPr>
          <w:rFonts w:hint="eastAsia"/>
          <w:lang w:val="en-GB"/>
        </w:rPr>
        <w:t xml:space="preserve"> </w:t>
      </w:r>
      <w:r w:rsidRPr="00271D2B">
        <w:rPr>
          <w:lang w:val="en-GB"/>
        </w:rPr>
        <w:t>人权理事会在同一决议中</w:t>
      </w:r>
      <w:r>
        <w:rPr>
          <w:lang w:val="en-GB"/>
        </w:rPr>
        <w:t>，</w:t>
      </w:r>
      <w:r w:rsidRPr="00271D2B">
        <w:rPr>
          <w:lang w:val="en-GB"/>
        </w:rPr>
        <w:t>又请咨询委员会为编写上述研究报告</w:t>
      </w:r>
      <w:r>
        <w:rPr>
          <w:lang w:val="en-GB"/>
        </w:rPr>
        <w:t>，</w:t>
      </w:r>
      <w:r w:rsidRPr="00271D2B">
        <w:rPr>
          <w:lang w:val="en-GB"/>
        </w:rPr>
        <w:t>向各会员国、有关国际组织和区域组织、人权高专办和有关特别程序、以及国家人权机构和非政府组织征求意见和材料。理事会还鼓励委员会在编写报告时</w:t>
      </w:r>
      <w:r>
        <w:rPr>
          <w:lang w:val="en-GB"/>
        </w:rPr>
        <w:t>，</w:t>
      </w:r>
      <w:r w:rsidRPr="00271D2B">
        <w:rPr>
          <w:lang w:val="en-GB"/>
        </w:rPr>
        <w:t>酌情考虑各人权条约机构、普遍定期审议期间和各特别程序提出的建议</w:t>
      </w:r>
      <w:r>
        <w:rPr>
          <w:lang w:val="en-GB"/>
        </w:rPr>
        <w:t>，</w:t>
      </w:r>
      <w:r w:rsidRPr="00271D2B">
        <w:rPr>
          <w:lang w:val="en-GB"/>
        </w:rPr>
        <w:t>以及联合国有关机构、基金</w:t>
      </w:r>
      <w:r>
        <w:rPr>
          <w:lang w:val="en-GB"/>
        </w:rPr>
        <w:t>(</w:t>
      </w:r>
      <w:r w:rsidRPr="00271D2B">
        <w:rPr>
          <w:lang w:val="en-GB"/>
        </w:rPr>
        <w:t>会</w:t>
      </w:r>
      <w:r>
        <w:rPr>
          <w:lang w:val="en-GB"/>
        </w:rPr>
        <w:t>)</w:t>
      </w:r>
      <w:r w:rsidRPr="00271D2B">
        <w:rPr>
          <w:lang w:val="en-GB"/>
        </w:rPr>
        <w:t>和计</w:t>
      </w:r>
      <w:r>
        <w:rPr>
          <w:lang w:val="en-GB"/>
        </w:rPr>
        <w:t>(</w:t>
      </w:r>
      <w:r w:rsidRPr="00271D2B">
        <w:rPr>
          <w:lang w:val="en-GB"/>
        </w:rPr>
        <w:t>规</w:t>
      </w:r>
      <w:r>
        <w:rPr>
          <w:lang w:val="en-GB"/>
        </w:rPr>
        <w:t>)</w:t>
      </w:r>
      <w:r w:rsidRPr="00271D2B">
        <w:rPr>
          <w:lang w:val="en-GB"/>
        </w:rPr>
        <w:t>划署在各自任务范围内已经就此问题开展的工作。</w:t>
      </w:r>
    </w:p>
    <w:p w:rsidR="00AC16F3" w:rsidRPr="00271D2B" w:rsidRDefault="00AC16F3" w:rsidP="00AC16F3">
      <w:pPr>
        <w:pStyle w:val="SingleTxtGC"/>
        <w:rPr>
          <w:lang w:val="en-GB"/>
        </w:rPr>
      </w:pPr>
      <w:r>
        <w:rPr>
          <w:rFonts w:hint="eastAsia"/>
          <w:lang w:val="en-GB"/>
        </w:rPr>
        <w:t>41.</w:t>
      </w:r>
      <w:r w:rsidRPr="00271D2B">
        <w:rPr>
          <w:rFonts w:hint="eastAsia"/>
          <w:lang w:val="en-GB"/>
        </w:rPr>
        <w:t xml:space="preserve">  </w:t>
      </w:r>
      <w:r w:rsidRPr="00271D2B">
        <w:rPr>
          <w:lang w:val="en-GB"/>
        </w:rPr>
        <w:t>咨询委员会在第十</w:t>
      </w:r>
      <w:r w:rsidRPr="00271D2B">
        <w:rPr>
          <w:rFonts w:hint="eastAsia"/>
          <w:lang w:val="en-GB"/>
        </w:rPr>
        <w:t>二</w:t>
      </w:r>
      <w:r w:rsidRPr="00271D2B">
        <w:rPr>
          <w:lang w:val="en-GB"/>
        </w:rPr>
        <w:t>届会议上设立了一个起草小组</w:t>
      </w:r>
      <w:r>
        <w:rPr>
          <w:lang w:val="en-GB"/>
        </w:rPr>
        <w:t>，</w:t>
      </w:r>
      <w:r w:rsidRPr="00271D2B">
        <w:rPr>
          <w:lang w:val="en-GB"/>
        </w:rPr>
        <w:t>现任成员为</w:t>
      </w:r>
      <w:r>
        <w:rPr>
          <w:lang w:val="en-GB"/>
        </w:rPr>
        <w:t>：</w:t>
      </w:r>
      <w:r w:rsidRPr="00271D2B">
        <w:rPr>
          <w:lang w:val="en-GB"/>
        </w:rPr>
        <w:t>科廖拉诺先生、艾尔萨达</w:t>
      </w:r>
      <w:r w:rsidRPr="00271D2B">
        <w:rPr>
          <w:rFonts w:hint="eastAsia"/>
          <w:lang w:val="en-GB"/>
        </w:rPr>
        <w:t>女士、</w:t>
      </w:r>
      <w:r w:rsidRPr="00271D2B">
        <w:rPr>
          <w:lang w:val="en-GB"/>
        </w:rPr>
        <w:t>帕贝尔女士、雷耶斯</w:t>
      </w:r>
      <w:r>
        <w:rPr>
          <w:rFonts w:hint="eastAsia"/>
        </w:rPr>
        <w:t>·</w:t>
      </w:r>
      <w:r w:rsidRPr="00271D2B">
        <w:rPr>
          <w:lang w:val="en-GB"/>
        </w:rPr>
        <w:t>普拉多女士和伊盖祖先生。</w:t>
      </w:r>
    </w:p>
    <w:p w:rsidR="00AC16F3" w:rsidRPr="0044715F" w:rsidRDefault="00AC16F3" w:rsidP="00AC16F3">
      <w:pPr>
        <w:pStyle w:val="SingleTxtGC"/>
        <w:rPr>
          <w:spacing w:val="4"/>
          <w:lang w:val="en-GB"/>
        </w:rPr>
      </w:pPr>
      <w:r>
        <w:rPr>
          <w:rFonts w:hint="eastAsia"/>
          <w:lang w:val="en-GB"/>
        </w:rPr>
        <w:lastRenderedPageBreak/>
        <w:t>42.</w:t>
      </w:r>
      <w:r w:rsidRPr="00271D2B">
        <w:rPr>
          <w:rFonts w:hint="eastAsia"/>
          <w:lang w:val="en-GB"/>
        </w:rPr>
        <w:t xml:space="preserve">  </w:t>
      </w:r>
      <w:r w:rsidRPr="00271D2B">
        <w:rPr>
          <w:lang w:val="en-GB"/>
        </w:rPr>
        <w:t>也在第十</w:t>
      </w:r>
      <w:r w:rsidRPr="00271D2B">
        <w:rPr>
          <w:rFonts w:hint="eastAsia"/>
          <w:lang w:val="en-GB"/>
        </w:rPr>
        <w:t>二</w:t>
      </w:r>
      <w:r w:rsidRPr="00271D2B">
        <w:rPr>
          <w:lang w:val="en-GB"/>
        </w:rPr>
        <w:t>届会议上</w:t>
      </w:r>
      <w:r>
        <w:rPr>
          <w:lang w:val="en-GB"/>
        </w:rPr>
        <w:t>，</w:t>
      </w:r>
      <w:r w:rsidRPr="00271D2B">
        <w:rPr>
          <w:lang w:val="en-GB"/>
        </w:rPr>
        <w:t>起草小组和全体委员会举行会议讨论了这一议题</w:t>
      </w:r>
      <w:r>
        <w:rPr>
          <w:lang w:val="en-GB"/>
        </w:rPr>
        <w:t>，</w:t>
      </w:r>
      <w:r w:rsidRPr="00271D2B">
        <w:rPr>
          <w:lang w:val="en-GB"/>
        </w:rPr>
        <w:t>并讨论了将向会员国、</w:t>
      </w:r>
      <w:r w:rsidRPr="00271D2B">
        <w:rPr>
          <w:rFonts w:hint="eastAsia"/>
          <w:lang w:val="en-GB"/>
        </w:rPr>
        <w:t>地方当局、</w:t>
      </w:r>
      <w:r w:rsidRPr="00271D2B">
        <w:rPr>
          <w:lang w:val="en-GB"/>
        </w:rPr>
        <w:t>有关国际组织和区域组织、国家人权机构和</w:t>
      </w:r>
      <w:r w:rsidRPr="00271D2B">
        <w:rPr>
          <w:rFonts w:hint="eastAsia"/>
          <w:lang w:val="en-GB"/>
        </w:rPr>
        <w:t>非</w:t>
      </w:r>
      <w:r w:rsidRPr="0044715F">
        <w:rPr>
          <w:rFonts w:hint="eastAsia"/>
          <w:spacing w:val="4"/>
          <w:lang w:val="en-GB"/>
        </w:rPr>
        <w:t>政府组织</w:t>
      </w:r>
      <w:r w:rsidRPr="0044715F">
        <w:rPr>
          <w:spacing w:val="4"/>
          <w:lang w:val="en-GB"/>
        </w:rPr>
        <w:t>分发的调查问卷。</w:t>
      </w:r>
      <w:r w:rsidRPr="0044715F">
        <w:rPr>
          <w:rFonts w:hint="eastAsia"/>
          <w:spacing w:val="4"/>
          <w:lang w:val="en-GB"/>
        </w:rPr>
        <w:t>委员会于</w:t>
      </w:r>
      <w:r>
        <w:rPr>
          <w:rFonts w:hint="eastAsia"/>
          <w:spacing w:val="4"/>
          <w:lang w:val="en-GB"/>
        </w:rPr>
        <w:t>2</w:t>
      </w:r>
      <w:r w:rsidRPr="0044715F">
        <w:rPr>
          <w:rFonts w:hint="eastAsia"/>
          <w:spacing w:val="4"/>
          <w:lang w:val="en-GB"/>
        </w:rPr>
        <w:t>0</w:t>
      </w:r>
      <w:r>
        <w:rPr>
          <w:rFonts w:hint="eastAsia"/>
          <w:spacing w:val="4"/>
          <w:lang w:val="en-GB"/>
        </w:rPr>
        <w:t>14</w:t>
      </w:r>
      <w:r w:rsidRPr="0044715F">
        <w:rPr>
          <w:rFonts w:hint="eastAsia"/>
          <w:spacing w:val="4"/>
          <w:lang w:val="en-GB"/>
        </w:rPr>
        <w:t>年</w:t>
      </w:r>
      <w:r>
        <w:rPr>
          <w:rFonts w:hint="eastAsia"/>
          <w:spacing w:val="4"/>
          <w:lang w:val="en-GB"/>
        </w:rPr>
        <w:t>3</w:t>
      </w:r>
      <w:r w:rsidRPr="0044715F">
        <w:rPr>
          <w:rFonts w:hint="eastAsia"/>
          <w:spacing w:val="4"/>
          <w:lang w:val="en-GB"/>
        </w:rPr>
        <w:t>月向各利益攸关方</w:t>
      </w:r>
      <w:r w:rsidRPr="0044715F">
        <w:rPr>
          <w:spacing w:val="4"/>
          <w:lang w:val="en-GB"/>
        </w:rPr>
        <w:t>分发</w:t>
      </w:r>
      <w:r w:rsidRPr="0044715F">
        <w:rPr>
          <w:rFonts w:hint="eastAsia"/>
          <w:spacing w:val="4"/>
          <w:lang w:val="en-GB"/>
        </w:rPr>
        <w:t>了</w:t>
      </w:r>
      <w:r w:rsidRPr="0044715F">
        <w:rPr>
          <w:spacing w:val="4"/>
          <w:lang w:val="en-GB"/>
        </w:rPr>
        <w:t>调查问卷。</w:t>
      </w:r>
    </w:p>
    <w:p w:rsidR="00AC16F3" w:rsidRPr="00271D2B" w:rsidRDefault="00AC16F3" w:rsidP="00AC16F3">
      <w:pPr>
        <w:pStyle w:val="SingleTxtGC"/>
        <w:rPr>
          <w:lang w:val="en-GB"/>
        </w:rPr>
      </w:pPr>
      <w:r>
        <w:rPr>
          <w:rFonts w:hint="eastAsia"/>
          <w:lang w:val="en-GB"/>
        </w:rPr>
        <w:t>43.</w:t>
      </w:r>
      <w:r w:rsidRPr="00271D2B">
        <w:rPr>
          <w:rFonts w:hint="eastAsia"/>
          <w:lang w:val="en-GB"/>
        </w:rPr>
        <w:t xml:space="preserve">  </w:t>
      </w:r>
      <w:r w:rsidRPr="00271D2B">
        <w:rPr>
          <w:lang w:val="en-GB"/>
        </w:rPr>
        <w:t>咨询委员会在</w:t>
      </w:r>
      <w:r w:rsidRPr="00271D2B">
        <w:rPr>
          <w:rFonts w:hint="eastAsia"/>
          <w:lang w:val="en-GB"/>
        </w:rPr>
        <w:t>同</w:t>
      </w:r>
      <w:r w:rsidRPr="00271D2B">
        <w:rPr>
          <w:lang w:val="en-GB"/>
        </w:rPr>
        <w:t>届会议上</w:t>
      </w:r>
      <w:r w:rsidRPr="00271D2B">
        <w:rPr>
          <w:rFonts w:hint="eastAsia"/>
          <w:lang w:val="en-GB"/>
        </w:rPr>
        <w:t>还</w:t>
      </w:r>
      <w:r w:rsidRPr="00271D2B">
        <w:rPr>
          <w:lang w:val="en-GB"/>
        </w:rPr>
        <w:t>请起草小组</w:t>
      </w:r>
      <w:r w:rsidRPr="00271D2B">
        <w:rPr>
          <w:rFonts w:hint="eastAsia"/>
          <w:lang w:val="en-GB"/>
        </w:rPr>
        <w:t>参照对</w:t>
      </w:r>
      <w:r w:rsidRPr="00271D2B">
        <w:rPr>
          <w:lang w:val="en-GB"/>
        </w:rPr>
        <w:t>调查问卷的答复</w:t>
      </w:r>
      <w:r>
        <w:rPr>
          <w:rFonts w:hint="eastAsia"/>
          <w:lang w:val="en-GB"/>
        </w:rPr>
        <w:t>，在咨询</w:t>
      </w:r>
      <w:r w:rsidRPr="00271D2B">
        <w:rPr>
          <w:lang w:val="en-GB"/>
        </w:rPr>
        <w:t>委员会第十三届会议之前</w:t>
      </w:r>
      <w:r>
        <w:rPr>
          <w:rFonts w:hint="eastAsia"/>
          <w:lang w:val="en-GB"/>
        </w:rPr>
        <w:t>向其提交</w:t>
      </w:r>
      <w:r w:rsidRPr="00271D2B">
        <w:rPr>
          <w:rFonts w:hint="eastAsia"/>
          <w:lang w:val="en-GB"/>
        </w:rPr>
        <w:t>进展报告</w:t>
      </w:r>
      <w:r w:rsidRPr="00271D2B">
        <w:rPr>
          <w:lang w:val="en-GB"/>
        </w:rPr>
        <w:t>草稿</w:t>
      </w:r>
      <w:r>
        <w:rPr>
          <w:lang w:val="en-GB"/>
        </w:rPr>
        <w:t>，</w:t>
      </w:r>
      <w:r w:rsidRPr="00271D2B">
        <w:rPr>
          <w:lang w:val="en-GB"/>
        </w:rPr>
        <w:t>以便</w:t>
      </w:r>
      <w:r>
        <w:rPr>
          <w:rFonts w:hint="eastAsia"/>
          <w:lang w:val="en-GB"/>
        </w:rPr>
        <w:t>向</w:t>
      </w:r>
      <w:r w:rsidRPr="00271D2B">
        <w:rPr>
          <w:lang w:val="en-GB"/>
        </w:rPr>
        <w:t>理事会第二十七届会议</w:t>
      </w:r>
      <w:r>
        <w:rPr>
          <w:rFonts w:hint="eastAsia"/>
          <w:lang w:val="en-GB"/>
        </w:rPr>
        <w:t>提交报告</w:t>
      </w:r>
      <w:r w:rsidRPr="00271D2B">
        <w:rPr>
          <w:rFonts w:hint="eastAsia"/>
          <w:lang w:val="en-GB"/>
        </w:rPr>
        <w:t>。</w:t>
      </w:r>
    </w:p>
    <w:p w:rsidR="00AC16F3" w:rsidRPr="00271D2B" w:rsidRDefault="00AC16F3" w:rsidP="00AC16F3">
      <w:pPr>
        <w:pStyle w:val="SingleTxtGC"/>
        <w:rPr>
          <w:lang w:val="en-GB"/>
        </w:rPr>
      </w:pPr>
      <w:r>
        <w:rPr>
          <w:rFonts w:hint="eastAsia"/>
          <w:lang w:val="en-GB"/>
        </w:rPr>
        <w:t>44.</w:t>
      </w:r>
      <w:r w:rsidRPr="00271D2B">
        <w:rPr>
          <w:rFonts w:hint="eastAsia"/>
          <w:lang w:val="en-GB"/>
        </w:rPr>
        <w:t xml:space="preserve">  </w:t>
      </w:r>
      <w:r w:rsidRPr="00271D2B">
        <w:rPr>
          <w:lang w:val="en-GB"/>
        </w:rPr>
        <w:t>咨询委员会在第十</w:t>
      </w:r>
      <w:r w:rsidRPr="00271D2B">
        <w:rPr>
          <w:rFonts w:hint="eastAsia"/>
          <w:lang w:val="en-GB"/>
        </w:rPr>
        <w:t>三</w:t>
      </w:r>
      <w:r w:rsidRPr="00271D2B">
        <w:rPr>
          <w:lang w:val="en-GB"/>
        </w:rPr>
        <w:t>届会议上</w:t>
      </w:r>
      <w:r>
        <w:rPr>
          <w:rFonts w:hint="eastAsia"/>
          <w:lang w:val="en-GB"/>
        </w:rPr>
        <w:t>审议了提交</w:t>
      </w:r>
      <w:r w:rsidRPr="00C82892">
        <w:t>人权理事会第</w:t>
      </w:r>
      <w:r>
        <w:rPr>
          <w:rFonts w:hint="eastAsia"/>
        </w:rPr>
        <w:t>二</w:t>
      </w:r>
      <w:r w:rsidRPr="00C82892">
        <w:t>十</w:t>
      </w:r>
      <w:r>
        <w:rPr>
          <w:rFonts w:hint="eastAsia"/>
        </w:rPr>
        <w:t>七</w:t>
      </w:r>
      <w:r w:rsidRPr="00C82892">
        <w:t>届会议</w:t>
      </w:r>
      <w:r>
        <w:rPr>
          <w:rFonts w:hint="eastAsia"/>
        </w:rPr>
        <w:t>的关于</w:t>
      </w:r>
      <w:r w:rsidRPr="00271D2B">
        <w:rPr>
          <w:lang w:val="en-GB"/>
        </w:rPr>
        <w:t>地方政府在增进和保护人权</w:t>
      </w:r>
      <w:r>
        <w:rPr>
          <w:rFonts w:hint="eastAsia"/>
          <w:lang w:val="en-GB"/>
        </w:rPr>
        <w:t>、</w:t>
      </w:r>
      <w:r w:rsidRPr="00271D2B">
        <w:rPr>
          <w:lang w:val="en-GB"/>
        </w:rPr>
        <w:t>包括将人权纳入地方行政和公共服务的主流方面的作用</w:t>
      </w:r>
      <w:r>
        <w:rPr>
          <w:rFonts w:hint="eastAsia"/>
          <w:lang w:val="en-GB"/>
        </w:rPr>
        <w:t>的</w:t>
      </w:r>
      <w:r w:rsidRPr="00271D2B">
        <w:rPr>
          <w:rFonts w:hint="eastAsia"/>
          <w:lang w:val="en-GB"/>
        </w:rPr>
        <w:t>进展</w:t>
      </w:r>
      <w:r w:rsidRPr="00271D2B">
        <w:rPr>
          <w:lang w:val="en-GB"/>
        </w:rPr>
        <w:t>报告</w:t>
      </w:r>
      <w:r>
        <w:rPr>
          <w:lang w:val="en-GB"/>
        </w:rPr>
        <w:t>(</w:t>
      </w:r>
      <w:r>
        <w:t>A</w:t>
      </w:r>
      <w:r w:rsidRPr="004837CB">
        <w:t>/</w:t>
      </w:r>
      <w:r>
        <w:t>HRC</w:t>
      </w:r>
      <w:r w:rsidRPr="004837CB">
        <w:t>/</w:t>
      </w:r>
      <w:r>
        <w:t>27</w:t>
      </w:r>
      <w:r w:rsidRPr="004837CB">
        <w:t>/</w:t>
      </w:r>
      <w:r>
        <w:t>59</w:t>
      </w:r>
      <w:r>
        <w:rPr>
          <w:lang w:val="en-GB"/>
        </w:rPr>
        <w:t>)</w:t>
      </w:r>
      <w:r w:rsidRPr="00271D2B">
        <w:rPr>
          <w:rFonts w:hint="eastAsia"/>
          <w:lang w:val="en-GB"/>
        </w:rPr>
        <w:t>。</w:t>
      </w:r>
      <w:r>
        <w:rPr>
          <w:rFonts w:hint="eastAsia"/>
          <w:lang w:val="en-GB"/>
        </w:rPr>
        <w:t>委员会指定</w:t>
      </w:r>
      <w:r w:rsidRPr="00837D79">
        <w:rPr>
          <w:snapToGrid/>
        </w:rPr>
        <w:t>艾尔萨达</w:t>
      </w:r>
      <w:r>
        <w:rPr>
          <w:rFonts w:hint="eastAsia"/>
          <w:snapToGrid/>
        </w:rPr>
        <w:t>女士接替</w:t>
      </w:r>
      <w:r w:rsidRPr="00271D2B">
        <w:rPr>
          <w:lang w:val="en-GB"/>
        </w:rPr>
        <w:t>侯赛诺夫先生</w:t>
      </w:r>
      <w:r>
        <w:rPr>
          <w:rFonts w:hint="eastAsia"/>
          <w:lang w:val="en-GB"/>
        </w:rPr>
        <w:t>担任起草小组报告员，</w:t>
      </w:r>
      <w:r w:rsidRPr="00271D2B">
        <w:rPr>
          <w:lang w:val="en-GB"/>
        </w:rPr>
        <w:t>帕贝尔女士</w:t>
      </w:r>
      <w:r>
        <w:rPr>
          <w:rFonts w:hint="eastAsia"/>
          <w:lang w:val="en-GB"/>
        </w:rPr>
        <w:t>接替</w:t>
      </w:r>
      <w:r w:rsidRPr="00271D2B">
        <w:rPr>
          <w:lang w:val="en-GB"/>
        </w:rPr>
        <w:t>西图辛格先生</w:t>
      </w:r>
      <w:r>
        <w:rPr>
          <w:rFonts w:hint="eastAsia"/>
          <w:lang w:val="en-GB"/>
        </w:rPr>
        <w:t>担任起草小组主席，并建议理事会请咨询委员会向理事会第三十届会议提交最后报告。</w:t>
      </w:r>
    </w:p>
    <w:p w:rsidR="00AC16F3" w:rsidRPr="00C82892" w:rsidRDefault="00AC16F3" w:rsidP="00AC16F3">
      <w:pPr>
        <w:pStyle w:val="SingleTxtGC"/>
      </w:pPr>
      <w:r>
        <w:t>45</w:t>
      </w:r>
      <w:r w:rsidRPr="00ED15ED">
        <w:t>.</w:t>
      </w:r>
      <w:r w:rsidRPr="00ED15ED">
        <w:rPr>
          <w:rFonts w:hint="eastAsia"/>
        </w:rPr>
        <w:t xml:space="preserve">  </w:t>
      </w:r>
      <w:r w:rsidRPr="00E34CCC">
        <w:t>人权理事会在第</w:t>
      </w:r>
      <w:r>
        <w:t>27</w:t>
      </w:r>
      <w:r w:rsidRPr="00E34CCC">
        <w:t>/</w:t>
      </w:r>
      <w:r>
        <w:rPr>
          <w:rFonts w:hint="eastAsia"/>
        </w:rPr>
        <w:t>4</w:t>
      </w:r>
      <w:r w:rsidRPr="00E34CCC">
        <w:t>号决议中，</w:t>
      </w:r>
      <w:r w:rsidRPr="00ED15ED">
        <w:t>赞赏地注意到咨询委员会向理事会第二十七届会议提交了一份关于地方政府在增进和保护人权、包括将人权纳入地方行政和公共服务方面的作用的研究进展报告</w:t>
      </w:r>
      <w:r>
        <w:rPr>
          <w:rFonts w:hint="eastAsia"/>
        </w:rPr>
        <w:t>，</w:t>
      </w:r>
      <w:r w:rsidRPr="00C82892">
        <w:t>请咨询委员会在现有资源范围内继续开展这项研究，并向人权理事会第三十届会议提交一份关于地方政府在增进和保护人权方面作用的最后报告</w:t>
      </w:r>
      <w:r>
        <w:rPr>
          <w:rFonts w:hint="eastAsia"/>
        </w:rPr>
        <w:t>。</w:t>
      </w:r>
    </w:p>
    <w:p w:rsidR="00AC16F3" w:rsidRPr="00C82892" w:rsidRDefault="00AC16F3" w:rsidP="00AC16F3">
      <w:pPr>
        <w:pStyle w:val="SingleTxtGC"/>
      </w:pPr>
      <w:r>
        <w:t>46</w:t>
      </w:r>
      <w:r w:rsidRPr="00C82892">
        <w:t>.</w:t>
      </w:r>
      <w:r w:rsidRPr="00C82892">
        <w:rPr>
          <w:rFonts w:hint="eastAsia"/>
        </w:rPr>
        <w:t xml:space="preserve">  </w:t>
      </w:r>
      <w:r w:rsidRPr="00C82892">
        <w:t>人权理事会在同一决议中，</w:t>
      </w:r>
      <w:r>
        <w:rPr>
          <w:rFonts w:hint="eastAsia"/>
        </w:rPr>
        <w:t>又</w:t>
      </w:r>
      <w:r w:rsidRPr="00C82892">
        <w:t>请咨询委员会在编写上述报告时，列入地方政府在增进和保护人权方面所面临的主要挑战，并根据将人权纳入地方行政和公共服务的最佳做法，提出应对这些挑战的建议</w:t>
      </w:r>
      <w:r w:rsidRPr="00C82892">
        <w:rPr>
          <w:rFonts w:hint="eastAsia"/>
        </w:rPr>
        <w:t>。</w:t>
      </w:r>
    </w:p>
    <w:p w:rsidR="00AC16F3" w:rsidRPr="00C82892" w:rsidRDefault="00AC16F3" w:rsidP="00AC16F3">
      <w:pPr>
        <w:pStyle w:val="SingleTxtGC"/>
      </w:pPr>
      <w:r>
        <w:t>47</w:t>
      </w:r>
      <w:r w:rsidRPr="00C82892">
        <w:t>.</w:t>
      </w:r>
      <w:r w:rsidRPr="00C82892">
        <w:rPr>
          <w:rFonts w:hint="eastAsia"/>
        </w:rPr>
        <w:t xml:space="preserve">  </w:t>
      </w:r>
      <w:r w:rsidRPr="00C82892">
        <w:t>人权理事会在同一决议中，</w:t>
      </w:r>
      <w:r w:rsidRPr="00C82892">
        <w:rPr>
          <w:rFonts w:hint="eastAsia"/>
        </w:rPr>
        <w:t>还</w:t>
      </w:r>
      <w:r w:rsidRPr="00C82892">
        <w:t>请咨询委员会为完成上述研究报告，在必要时进一步征求各会员国、有关国际组织和区域组织、联合国人权事务高级专员和有关特别程序、以及各国人权机构和非政府组织的意见和</w:t>
      </w:r>
      <w:r>
        <w:rPr>
          <w:rFonts w:hint="eastAsia"/>
        </w:rPr>
        <w:t>材料</w:t>
      </w:r>
      <w:r w:rsidRPr="00C82892">
        <w:t>。</w:t>
      </w:r>
    </w:p>
    <w:p w:rsidR="00AC16F3" w:rsidRPr="00ED15ED" w:rsidRDefault="00AC16F3" w:rsidP="00AC16F3">
      <w:pPr>
        <w:pStyle w:val="SingleTxtGC"/>
      </w:pPr>
      <w:r>
        <w:t>48</w:t>
      </w:r>
      <w:r w:rsidRPr="006016EB">
        <w:t>.</w:t>
      </w:r>
      <w:r>
        <w:rPr>
          <w:rFonts w:hint="eastAsia"/>
        </w:rPr>
        <w:t xml:space="preserve">  </w:t>
      </w:r>
      <w:r w:rsidRPr="00ED15ED">
        <w:t>咨询委员会</w:t>
      </w:r>
      <w:r w:rsidRPr="00ED15ED">
        <w:rPr>
          <w:rFonts w:hint="eastAsia"/>
        </w:rPr>
        <w:t>将</w:t>
      </w:r>
      <w:r w:rsidRPr="00ED15ED">
        <w:t>在第十</w:t>
      </w:r>
      <w:r w:rsidRPr="00ED15ED">
        <w:rPr>
          <w:rFonts w:hint="eastAsia"/>
        </w:rPr>
        <w:t>四</w:t>
      </w:r>
      <w:r w:rsidRPr="00ED15ED">
        <w:t>届会议上</w:t>
      </w:r>
      <w:r w:rsidRPr="00ED15ED">
        <w:rPr>
          <w:rFonts w:hint="eastAsia"/>
        </w:rPr>
        <w:t>审议将</w:t>
      </w:r>
      <w:r w:rsidRPr="00ED15ED">
        <w:t>提交人权理事会第三十届会议</w:t>
      </w:r>
      <w:r w:rsidRPr="00ED15ED">
        <w:rPr>
          <w:rFonts w:hint="eastAsia"/>
        </w:rPr>
        <w:t>的最后</w:t>
      </w:r>
      <w:r w:rsidRPr="00ED15ED">
        <w:t>报告</w:t>
      </w:r>
      <w:r w:rsidRPr="00ED15ED">
        <w:rPr>
          <w:rFonts w:hint="eastAsia"/>
        </w:rPr>
        <w:t>草稿</w:t>
      </w:r>
      <w:r w:rsidRPr="00ED15ED">
        <w:t>(</w:t>
      </w:r>
      <w:r>
        <w:t>A</w:t>
      </w:r>
      <w:r w:rsidRPr="00ED15ED">
        <w:t>/</w:t>
      </w:r>
      <w:r>
        <w:t>HRC</w:t>
      </w:r>
      <w:r w:rsidRPr="00ED15ED">
        <w:t>/</w:t>
      </w:r>
      <w:r>
        <w:t>AC</w:t>
      </w:r>
      <w:r w:rsidRPr="00ED15ED">
        <w:t>/</w:t>
      </w:r>
      <w:r>
        <w:t>14</w:t>
      </w:r>
      <w:r w:rsidRPr="00ED15ED">
        <w:t>/</w:t>
      </w:r>
      <w:r>
        <w:t>CRP</w:t>
      </w:r>
      <w:r w:rsidRPr="00ED15ED">
        <w:t>.</w:t>
      </w:r>
      <w:r>
        <w:rPr>
          <w:rFonts w:hint="eastAsia"/>
        </w:rPr>
        <w:t>2</w:t>
      </w:r>
      <w:r w:rsidRPr="00ED15ED">
        <w:t>)</w:t>
      </w:r>
      <w:r w:rsidRPr="00ED15ED">
        <w:rPr>
          <w:rFonts w:hint="eastAsia"/>
        </w:rPr>
        <w:t>。</w:t>
      </w:r>
    </w:p>
    <w:p w:rsidR="00AC16F3" w:rsidRDefault="00AC16F3" w:rsidP="00AC16F3">
      <w:pPr>
        <w:pStyle w:val="H23GC"/>
      </w:pPr>
      <w:r>
        <w:tab/>
      </w:r>
      <w:r>
        <w:rPr>
          <w:rFonts w:hint="eastAsia"/>
        </w:rPr>
        <w:t>(</w:t>
      </w:r>
      <w:r w:rsidRPr="00271D2B">
        <w:rPr>
          <w:rFonts w:hint="eastAsia"/>
        </w:rPr>
        <w:t>八</w:t>
      </w:r>
      <w:r>
        <w:rPr>
          <w:rFonts w:hint="eastAsia"/>
        </w:rPr>
        <w:t>)</w:t>
      </w:r>
      <w:r w:rsidRPr="00271D2B">
        <w:rPr>
          <w:rFonts w:hint="eastAsia"/>
        </w:rPr>
        <w:tab/>
      </w:r>
      <w:r w:rsidRPr="00271D2B">
        <w:rPr>
          <w:rFonts w:hint="eastAsia"/>
        </w:rPr>
        <w:t>人权与单方面强制性措施</w:t>
      </w:r>
    </w:p>
    <w:p w:rsidR="00AC16F3" w:rsidRPr="00271D2B" w:rsidRDefault="00AC16F3" w:rsidP="00AC16F3">
      <w:pPr>
        <w:pStyle w:val="SingleTxtGC"/>
        <w:rPr>
          <w:lang w:val="en-GB"/>
        </w:rPr>
      </w:pPr>
      <w:r>
        <w:rPr>
          <w:rFonts w:hint="eastAsia"/>
          <w:lang w:val="en-GB"/>
        </w:rPr>
        <w:t>4</w:t>
      </w:r>
      <w:r>
        <w:rPr>
          <w:lang w:val="en-GB"/>
        </w:rPr>
        <w:t>9.</w:t>
      </w:r>
      <w:r w:rsidRPr="00271D2B">
        <w:rPr>
          <w:rFonts w:hint="eastAsia"/>
          <w:lang w:val="en-GB"/>
        </w:rPr>
        <w:t xml:space="preserve">  </w:t>
      </w:r>
      <w:r w:rsidRPr="00271D2B">
        <w:rPr>
          <w:lang w:val="en-GB"/>
        </w:rPr>
        <w:t>人权理事会在第</w:t>
      </w:r>
      <w:r>
        <w:rPr>
          <w:lang w:val="en-GB"/>
        </w:rPr>
        <w:t>24/14</w:t>
      </w:r>
      <w:r w:rsidRPr="00271D2B">
        <w:rPr>
          <w:lang w:val="en-GB"/>
        </w:rPr>
        <w:t>号决议中</w:t>
      </w:r>
      <w:r>
        <w:rPr>
          <w:lang w:val="en-GB"/>
        </w:rPr>
        <w:t>，</w:t>
      </w:r>
      <w:r w:rsidRPr="00271D2B">
        <w:rPr>
          <w:lang w:val="en-GB"/>
        </w:rPr>
        <w:t>请咨询委员会编写一份研究报告</w:t>
      </w:r>
      <w:r>
        <w:rPr>
          <w:lang w:val="en-GB"/>
        </w:rPr>
        <w:t>，</w:t>
      </w:r>
      <w:r w:rsidRPr="00271D2B">
        <w:rPr>
          <w:lang w:val="en-GB"/>
        </w:rPr>
        <w:t>就评估单方面强制性措施对享受人权的不良影响以及促进问责的机制提供建议</w:t>
      </w:r>
      <w:r>
        <w:rPr>
          <w:lang w:val="en-GB"/>
        </w:rPr>
        <w:t>，</w:t>
      </w:r>
      <w:r w:rsidRPr="00271D2B">
        <w:rPr>
          <w:lang w:val="en-GB"/>
        </w:rPr>
        <w:t>并向理事会第二十八届会议提交</w:t>
      </w:r>
      <w:r>
        <w:rPr>
          <w:rFonts w:hint="eastAsia"/>
          <w:lang w:val="en-GB"/>
        </w:rPr>
        <w:t>有关</w:t>
      </w:r>
      <w:r w:rsidRPr="00271D2B">
        <w:rPr>
          <w:lang w:val="en-GB"/>
        </w:rPr>
        <w:t>进展报告。</w:t>
      </w:r>
    </w:p>
    <w:p w:rsidR="00AC16F3" w:rsidRPr="00271D2B" w:rsidRDefault="00AC16F3" w:rsidP="00AC16F3">
      <w:pPr>
        <w:pStyle w:val="SingleTxtGC"/>
        <w:rPr>
          <w:lang w:val="en-GB"/>
        </w:rPr>
      </w:pPr>
      <w:r>
        <w:rPr>
          <w:rFonts w:hint="eastAsia"/>
          <w:lang w:val="en-GB"/>
        </w:rPr>
        <w:t>5</w:t>
      </w:r>
      <w:r>
        <w:rPr>
          <w:lang w:val="en-GB"/>
        </w:rPr>
        <w:t>0.</w:t>
      </w:r>
      <w:r w:rsidRPr="00271D2B">
        <w:rPr>
          <w:rFonts w:hint="eastAsia"/>
          <w:lang w:val="en-GB"/>
        </w:rPr>
        <w:t xml:space="preserve">  </w:t>
      </w:r>
      <w:r w:rsidRPr="00271D2B">
        <w:rPr>
          <w:lang w:val="en-GB"/>
        </w:rPr>
        <w:t>人权理事会在同一决议中</w:t>
      </w:r>
      <w:r>
        <w:rPr>
          <w:lang w:val="en-GB"/>
        </w:rPr>
        <w:t>，</w:t>
      </w:r>
      <w:r w:rsidRPr="00271D2B">
        <w:rPr>
          <w:lang w:val="en-GB"/>
        </w:rPr>
        <w:t>又请人权高专办在理事会第二十七届会议之前举办一次研讨会</w:t>
      </w:r>
      <w:r>
        <w:rPr>
          <w:lang w:val="en-GB"/>
        </w:rPr>
        <w:t>，</w:t>
      </w:r>
      <w:r w:rsidRPr="00271D2B">
        <w:rPr>
          <w:lang w:val="en-GB"/>
        </w:rPr>
        <w:t>讨论实行单方面强制性措施对目标国家人口享受人权的影响</w:t>
      </w:r>
      <w:r>
        <w:rPr>
          <w:lang w:val="en-GB"/>
        </w:rPr>
        <w:t>，</w:t>
      </w:r>
      <w:r w:rsidRPr="00271D2B">
        <w:rPr>
          <w:lang w:val="en-GB"/>
        </w:rPr>
        <w:t>尤其是对妇女和儿童的社会经济影响</w:t>
      </w:r>
      <w:r>
        <w:rPr>
          <w:lang w:val="en-GB"/>
        </w:rPr>
        <w:t>，</w:t>
      </w:r>
      <w:r w:rsidRPr="00271D2B">
        <w:rPr>
          <w:lang w:val="en-GB"/>
        </w:rPr>
        <w:t>并</w:t>
      </w:r>
      <w:r>
        <w:rPr>
          <w:rFonts w:hint="eastAsia"/>
          <w:lang w:val="en-GB"/>
        </w:rPr>
        <w:t>提交</w:t>
      </w:r>
      <w:r w:rsidRPr="00271D2B">
        <w:rPr>
          <w:lang w:val="en-GB"/>
        </w:rPr>
        <w:t>研讨会纪要报告</w:t>
      </w:r>
      <w:r>
        <w:rPr>
          <w:lang w:val="en-GB"/>
        </w:rPr>
        <w:t>，</w:t>
      </w:r>
      <w:r w:rsidRPr="00271D2B">
        <w:rPr>
          <w:lang w:val="en-GB"/>
        </w:rPr>
        <w:t>提交理事会第二十七届会议。</w:t>
      </w:r>
    </w:p>
    <w:p w:rsidR="00AC16F3" w:rsidRPr="00271D2B" w:rsidRDefault="00AC16F3" w:rsidP="00AC16F3">
      <w:pPr>
        <w:pStyle w:val="SingleTxtGC"/>
        <w:rPr>
          <w:lang w:val="en-GB"/>
        </w:rPr>
      </w:pPr>
      <w:r>
        <w:rPr>
          <w:rFonts w:hint="eastAsia"/>
          <w:lang w:val="en-GB"/>
        </w:rPr>
        <w:t>51.</w:t>
      </w:r>
      <w:r w:rsidRPr="00271D2B">
        <w:rPr>
          <w:rFonts w:hint="eastAsia"/>
          <w:lang w:val="en-GB"/>
        </w:rPr>
        <w:t xml:space="preserve">  </w:t>
      </w:r>
      <w:r w:rsidRPr="00271D2B">
        <w:rPr>
          <w:lang w:val="en-GB"/>
        </w:rPr>
        <w:t>咨询委员会在第十</w:t>
      </w:r>
      <w:r w:rsidRPr="00271D2B">
        <w:rPr>
          <w:rFonts w:hint="eastAsia"/>
          <w:lang w:val="en-GB"/>
        </w:rPr>
        <w:t>二</w:t>
      </w:r>
      <w:r w:rsidRPr="00271D2B">
        <w:rPr>
          <w:lang w:val="en-GB"/>
        </w:rPr>
        <w:t>届会议上设立了一个起草小组</w:t>
      </w:r>
      <w:r>
        <w:rPr>
          <w:lang w:val="en-GB"/>
        </w:rPr>
        <w:t>，</w:t>
      </w:r>
      <w:r w:rsidRPr="00271D2B">
        <w:rPr>
          <w:lang w:val="en-GB"/>
        </w:rPr>
        <w:t>现任成员为</w:t>
      </w:r>
      <w:r>
        <w:rPr>
          <w:lang w:val="en-GB"/>
        </w:rPr>
        <w:t>：</w:t>
      </w:r>
      <w:r w:rsidRPr="00271D2B">
        <w:rPr>
          <w:lang w:val="en-GB"/>
        </w:rPr>
        <w:t>列别杰夫先生</w:t>
      </w:r>
      <w:r w:rsidRPr="00271D2B">
        <w:rPr>
          <w:rFonts w:hint="eastAsia"/>
          <w:lang w:val="en-GB"/>
        </w:rPr>
        <w:t>、</w:t>
      </w:r>
      <w:r w:rsidRPr="00271D2B">
        <w:rPr>
          <w:lang w:val="en-GB"/>
        </w:rPr>
        <w:t>奥卡福尔先生、苏菲先生</w:t>
      </w:r>
      <w:r w:rsidRPr="00271D2B">
        <w:rPr>
          <w:rFonts w:hint="eastAsia"/>
          <w:lang w:val="en-GB"/>
        </w:rPr>
        <w:t>、</w:t>
      </w:r>
      <w:r w:rsidRPr="00271D2B">
        <w:rPr>
          <w:lang w:val="en-GB"/>
        </w:rPr>
        <w:t>伊盖祖先生</w:t>
      </w:r>
      <w:r>
        <w:rPr>
          <w:rFonts w:hint="eastAsia"/>
          <w:lang w:val="en-GB"/>
        </w:rPr>
        <w:t>(</w:t>
      </w:r>
      <w:r w:rsidRPr="00271D2B">
        <w:rPr>
          <w:lang w:val="en-GB"/>
        </w:rPr>
        <w:t>报告员</w:t>
      </w:r>
      <w:r>
        <w:rPr>
          <w:rFonts w:hint="eastAsia"/>
          <w:lang w:val="en-GB"/>
        </w:rPr>
        <w:t>)</w:t>
      </w:r>
      <w:r w:rsidRPr="00271D2B">
        <w:rPr>
          <w:lang w:val="en-GB"/>
        </w:rPr>
        <w:t>和</w:t>
      </w:r>
      <w:r w:rsidRPr="00271D2B">
        <w:rPr>
          <w:rFonts w:hint="eastAsia"/>
          <w:lang w:val="en-GB"/>
        </w:rPr>
        <w:t>齐格勒</w:t>
      </w:r>
      <w:r w:rsidRPr="00271D2B">
        <w:rPr>
          <w:lang w:val="en-GB"/>
        </w:rPr>
        <w:t>先生</w:t>
      </w:r>
      <w:r>
        <w:rPr>
          <w:rFonts w:hint="eastAsia"/>
          <w:lang w:val="en-GB"/>
        </w:rPr>
        <w:t>(</w:t>
      </w:r>
      <w:r w:rsidRPr="00271D2B">
        <w:rPr>
          <w:lang w:val="en-GB"/>
        </w:rPr>
        <w:t>主席</w:t>
      </w:r>
      <w:r>
        <w:rPr>
          <w:rFonts w:hint="eastAsia"/>
          <w:lang w:val="en-GB"/>
        </w:rPr>
        <w:t>)</w:t>
      </w:r>
      <w:r w:rsidRPr="00271D2B">
        <w:rPr>
          <w:lang w:val="en-GB"/>
        </w:rPr>
        <w:t>。</w:t>
      </w:r>
    </w:p>
    <w:p w:rsidR="00AC16F3" w:rsidRPr="00271D2B" w:rsidRDefault="00AC16F3" w:rsidP="00AC16F3">
      <w:pPr>
        <w:pStyle w:val="SingleTxtGC"/>
        <w:rPr>
          <w:lang w:val="en-GB"/>
        </w:rPr>
      </w:pPr>
      <w:r>
        <w:rPr>
          <w:rFonts w:hint="eastAsia"/>
          <w:lang w:val="en-GB"/>
        </w:rPr>
        <w:lastRenderedPageBreak/>
        <w:t>52.</w:t>
      </w:r>
      <w:r w:rsidRPr="00271D2B">
        <w:rPr>
          <w:rFonts w:hint="eastAsia"/>
          <w:lang w:val="en-GB"/>
        </w:rPr>
        <w:t xml:space="preserve">  </w:t>
      </w:r>
      <w:r w:rsidRPr="00271D2B">
        <w:rPr>
          <w:lang w:val="en-GB"/>
        </w:rPr>
        <w:t>也在第十</w:t>
      </w:r>
      <w:r w:rsidRPr="00271D2B">
        <w:rPr>
          <w:rFonts w:hint="eastAsia"/>
          <w:lang w:val="en-GB"/>
        </w:rPr>
        <w:t>二</w:t>
      </w:r>
      <w:r w:rsidRPr="00271D2B">
        <w:rPr>
          <w:lang w:val="en-GB"/>
        </w:rPr>
        <w:t>届会议上</w:t>
      </w:r>
      <w:r>
        <w:rPr>
          <w:lang w:val="en-GB"/>
        </w:rPr>
        <w:t>，</w:t>
      </w:r>
      <w:r w:rsidRPr="00271D2B">
        <w:rPr>
          <w:lang w:val="en-GB"/>
        </w:rPr>
        <w:t>起草小组和全体委员会举行会议讨论了这一议题</w:t>
      </w:r>
      <w:r>
        <w:rPr>
          <w:lang w:val="en-GB"/>
        </w:rPr>
        <w:t>，</w:t>
      </w:r>
      <w:r w:rsidRPr="00271D2B">
        <w:rPr>
          <w:lang w:val="en-GB"/>
        </w:rPr>
        <w:t>并讨论了将向会员国、</w:t>
      </w:r>
      <w:r w:rsidRPr="00271D2B">
        <w:rPr>
          <w:rFonts w:hint="eastAsia"/>
          <w:lang w:val="en-GB"/>
        </w:rPr>
        <w:t>人权理事会特别程序、</w:t>
      </w:r>
      <w:r w:rsidRPr="00271D2B">
        <w:rPr>
          <w:lang w:val="en-GB"/>
        </w:rPr>
        <w:t>国家人权机构和</w:t>
      </w:r>
      <w:r w:rsidRPr="00271D2B">
        <w:rPr>
          <w:rFonts w:hint="eastAsia"/>
          <w:lang w:val="en-GB"/>
        </w:rPr>
        <w:t>非政府组织</w:t>
      </w:r>
      <w:r w:rsidRPr="00271D2B">
        <w:rPr>
          <w:lang w:val="en-GB"/>
        </w:rPr>
        <w:t>分发的调查问卷。</w:t>
      </w:r>
      <w:r>
        <w:rPr>
          <w:rFonts w:hint="eastAsia"/>
          <w:lang w:val="en-GB"/>
        </w:rPr>
        <w:t>咨询</w:t>
      </w:r>
      <w:r w:rsidRPr="00271D2B">
        <w:rPr>
          <w:rFonts w:hint="eastAsia"/>
          <w:lang w:val="en-GB"/>
        </w:rPr>
        <w:t>委员会于</w:t>
      </w:r>
      <w:r>
        <w:rPr>
          <w:rFonts w:hint="eastAsia"/>
          <w:lang w:val="en-GB"/>
        </w:rPr>
        <w:t>2</w:t>
      </w:r>
      <w:r w:rsidRPr="00271D2B">
        <w:rPr>
          <w:rFonts w:hint="eastAsia"/>
          <w:lang w:val="en-GB"/>
        </w:rPr>
        <w:t>0</w:t>
      </w:r>
      <w:r>
        <w:rPr>
          <w:rFonts w:hint="eastAsia"/>
          <w:lang w:val="en-GB"/>
        </w:rPr>
        <w:t>14</w:t>
      </w:r>
      <w:r w:rsidRPr="00271D2B">
        <w:rPr>
          <w:rFonts w:hint="eastAsia"/>
          <w:lang w:val="en-GB"/>
        </w:rPr>
        <w:t>年</w:t>
      </w:r>
      <w:r>
        <w:rPr>
          <w:rFonts w:hint="eastAsia"/>
          <w:lang w:val="en-GB"/>
        </w:rPr>
        <w:t>3</w:t>
      </w:r>
      <w:r w:rsidRPr="00271D2B">
        <w:rPr>
          <w:rFonts w:hint="eastAsia"/>
          <w:lang w:val="en-GB"/>
        </w:rPr>
        <w:t>月向各利益攸关方</w:t>
      </w:r>
      <w:r w:rsidRPr="00271D2B">
        <w:rPr>
          <w:lang w:val="en-GB"/>
        </w:rPr>
        <w:t>分发</w:t>
      </w:r>
      <w:r w:rsidRPr="00271D2B">
        <w:rPr>
          <w:rFonts w:hint="eastAsia"/>
          <w:lang w:val="en-GB"/>
        </w:rPr>
        <w:t>了</w:t>
      </w:r>
      <w:r w:rsidRPr="00271D2B">
        <w:rPr>
          <w:lang w:val="en-GB"/>
        </w:rPr>
        <w:t>调查问卷。</w:t>
      </w:r>
    </w:p>
    <w:p w:rsidR="00AC16F3" w:rsidRPr="00271D2B" w:rsidRDefault="00AC16F3" w:rsidP="00AC16F3">
      <w:pPr>
        <w:pStyle w:val="SingleTxtGC"/>
        <w:rPr>
          <w:lang w:val="en-GB"/>
        </w:rPr>
      </w:pPr>
      <w:r>
        <w:rPr>
          <w:rFonts w:hint="eastAsia"/>
          <w:lang w:val="en-GB"/>
        </w:rPr>
        <w:t>53.</w:t>
      </w:r>
      <w:r w:rsidRPr="00271D2B">
        <w:rPr>
          <w:rFonts w:hint="eastAsia"/>
          <w:lang w:val="en-GB"/>
        </w:rPr>
        <w:t xml:space="preserve">  </w:t>
      </w:r>
      <w:r w:rsidRPr="00271D2B">
        <w:rPr>
          <w:lang w:val="en-GB"/>
        </w:rPr>
        <w:t>咨询委员会在</w:t>
      </w:r>
      <w:r w:rsidRPr="00271D2B">
        <w:rPr>
          <w:rFonts w:hint="eastAsia"/>
          <w:lang w:val="en-GB"/>
        </w:rPr>
        <w:t>同</w:t>
      </w:r>
      <w:r w:rsidRPr="00271D2B">
        <w:rPr>
          <w:lang w:val="en-GB"/>
        </w:rPr>
        <w:t>届会议上</w:t>
      </w:r>
      <w:r w:rsidRPr="00271D2B">
        <w:rPr>
          <w:rFonts w:hint="eastAsia"/>
          <w:lang w:val="en-GB"/>
        </w:rPr>
        <w:t>还指定</w:t>
      </w:r>
      <w:r w:rsidRPr="00271D2B">
        <w:rPr>
          <w:lang w:val="en-GB"/>
        </w:rPr>
        <w:t>奥卡福尔先生和</w:t>
      </w:r>
      <w:r w:rsidRPr="00271D2B">
        <w:rPr>
          <w:rFonts w:hint="eastAsia"/>
          <w:lang w:val="en-GB"/>
        </w:rPr>
        <w:t>齐格勒</w:t>
      </w:r>
      <w:r w:rsidRPr="00271D2B">
        <w:rPr>
          <w:lang w:val="en-GB"/>
        </w:rPr>
        <w:t>先生</w:t>
      </w:r>
      <w:r w:rsidRPr="00271D2B">
        <w:rPr>
          <w:rFonts w:hint="eastAsia"/>
          <w:lang w:val="en-GB"/>
        </w:rPr>
        <w:t>参加</w:t>
      </w:r>
      <w:r>
        <w:rPr>
          <w:rFonts w:hint="eastAsia"/>
          <w:lang w:val="en-GB"/>
        </w:rPr>
        <w:t>2</w:t>
      </w:r>
      <w:r w:rsidRPr="00271D2B">
        <w:rPr>
          <w:rFonts w:hint="eastAsia"/>
          <w:lang w:val="en-GB"/>
        </w:rPr>
        <w:t>0</w:t>
      </w:r>
      <w:r>
        <w:rPr>
          <w:rFonts w:hint="eastAsia"/>
          <w:lang w:val="en-GB"/>
        </w:rPr>
        <w:t>14</w:t>
      </w:r>
      <w:r w:rsidRPr="00271D2B">
        <w:rPr>
          <w:rFonts w:hint="eastAsia"/>
          <w:lang w:val="en-GB"/>
        </w:rPr>
        <w:t>年</w:t>
      </w:r>
      <w:r>
        <w:rPr>
          <w:rFonts w:hint="eastAsia"/>
          <w:lang w:val="en-GB"/>
        </w:rPr>
        <w:t>5</w:t>
      </w:r>
      <w:r w:rsidRPr="00271D2B">
        <w:rPr>
          <w:rFonts w:hint="eastAsia"/>
          <w:lang w:val="en-GB"/>
        </w:rPr>
        <w:t>月</w:t>
      </w:r>
      <w:r>
        <w:rPr>
          <w:rFonts w:hint="eastAsia"/>
          <w:lang w:val="en-GB"/>
        </w:rPr>
        <w:t>23</w:t>
      </w:r>
      <w:r w:rsidRPr="00271D2B">
        <w:rPr>
          <w:rFonts w:hint="eastAsia"/>
          <w:lang w:val="en-GB"/>
        </w:rPr>
        <w:t>日</w:t>
      </w:r>
      <w:r>
        <w:rPr>
          <w:rFonts w:hint="eastAsia"/>
          <w:lang w:val="en-GB"/>
        </w:rPr>
        <w:t>在日内瓦</w:t>
      </w:r>
      <w:r w:rsidRPr="00271D2B">
        <w:rPr>
          <w:rFonts w:hint="eastAsia"/>
          <w:lang w:val="en-GB"/>
        </w:rPr>
        <w:t>举行的、由</w:t>
      </w:r>
      <w:r>
        <w:rPr>
          <w:rFonts w:hint="eastAsia"/>
          <w:lang w:val="en-GB"/>
        </w:rPr>
        <w:t>联合国人权事务</w:t>
      </w:r>
      <w:r w:rsidRPr="00271D2B">
        <w:rPr>
          <w:rFonts w:hint="eastAsia"/>
          <w:lang w:val="en-GB"/>
        </w:rPr>
        <w:t>高级专员根据人权理事会第</w:t>
      </w:r>
      <w:r>
        <w:rPr>
          <w:lang w:val="en-GB"/>
        </w:rPr>
        <w:t>24/14</w:t>
      </w:r>
      <w:r w:rsidRPr="00271D2B">
        <w:rPr>
          <w:rFonts w:hint="eastAsia"/>
          <w:lang w:val="en-GB"/>
        </w:rPr>
        <w:t>号决议召开的研讨会。</w:t>
      </w:r>
    </w:p>
    <w:p w:rsidR="00AC16F3" w:rsidRPr="00271D2B" w:rsidRDefault="00AC16F3" w:rsidP="00AC16F3">
      <w:pPr>
        <w:pStyle w:val="SingleTxtGC"/>
        <w:rPr>
          <w:lang w:val="en-GB"/>
        </w:rPr>
      </w:pPr>
      <w:r>
        <w:rPr>
          <w:rFonts w:hint="eastAsia"/>
          <w:lang w:val="en-GB"/>
        </w:rPr>
        <w:t>54.</w:t>
      </w:r>
      <w:r w:rsidRPr="00271D2B">
        <w:rPr>
          <w:rFonts w:hint="eastAsia"/>
          <w:lang w:val="en-GB"/>
        </w:rPr>
        <w:t xml:space="preserve">  </w:t>
      </w:r>
      <w:r w:rsidRPr="00271D2B">
        <w:rPr>
          <w:lang w:val="en-GB"/>
        </w:rPr>
        <w:t>咨询委员会在第十</w:t>
      </w:r>
      <w:r w:rsidRPr="00271D2B">
        <w:rPr>
          <w:rFonts w:hint="eastAsia"/>
          <w:lang w:val="en-GB"/>
        </w:rPr>
        <w:t>三</w:t>
      </w:r>
      <w:r w:rsidRPr="00271D2B">
        <w:rPr>
          <w:lang w:val="en-GB"/>
        </w:rPr>
        <w:t>届会议上</w:t>
      </w:r>
      <w:r w:rsidRPr="00271D2B">
        <w:rPr>
          <w:rFonts w:hint="eastAsia"/>
          <w:lang w:val="en-GB"/>
        </w:rPr>
        <w:t>审议</w:t>
      </w:r>
      <w:r>
        <w:rPr>
          <w:rFonts w:hint="eastAsia"/>
          <w:lang w:val="en-GB"/>
        </w:rPr>
        <w:t>了</w:t>
      </w:r>
      <w:r w:rsidRPr="00271D2B">
        <w:rPr>
          <w:lang w:val="en-GB"/>
        </w:rPr>
        <w:t>起草小组编写的报告草稿</w:t>
      </w:r>
      <w:r>
        <w:rPr>
          <w:lang w:val="en-GB"/>
        </w:rPr>
        <w:t>(A/HRC/</w:t>
      </w:r>
      <w:r w:rsidR="00A32C81">
        <w:rPr>
          <w:rFonts w:hint="eastAsia"/>
          <w:lang w:val="en-GB"/>
        </w:rPr>
        <w:t xml:space="preserve"> </w:t>
      </w:r>
      <w:r>
        <w:rPr>
          <w:lang w:val="en-GB"/>
        </w:rPr>
        <w:t>AC/13/CRP</w:t>
      </w:r>
      <w:r w:rsidRPr="00271D2B">
        <w:rPr>
          <w:lang w:val="en-GB"/>
        </w:rPr>
        <w:t>.</w:t>
      </w:r>
      <w:r>
        <w:rPr>
          <w:rFonts w:hint="eastAsia"/>
          <w:lang w:val="en-GB"/>
        </w:rPr>
        <w:t>2</w:t>
      </w:r>
      <w:r>
        <w:rPr>
          <w:lang w:val="en-GB"/>
        </w:rPr>
        <w:t>)</w:t>
      </w:r>
      <w:r>
        <w:rPr>
          <w:rFonts w:hint="eastAsia"/>
          <w:lang w:val="en-GB"/>
        </w:rPr>
        <w:t>，并请</w:t>
      </w:r>
      <w:r w:rsidRPr="00421023">
        <w:rPr>
          <w:rFonts w:hint="eastAsia"/>
          <w:lang w:val="fr-FR"/>
        </w:rPr>
        <w:t>起草小组重新分发调查问卷，征求未对调查问卷提供答复的各利益攸关方的意见和建议，从而掌握工作所需的更多资料</w:t>
      </w:r>
      <w:r>
        <w:rPr>
          <w:rFonts w:hint="eastAsia"/>
          <w:lang w:val="fr-FR"/>
        </w:rPr>
        <w:t>。</w:t>
      </w:r>
      <w:r w:rsidRPr="00271D2B">
        <w:rPr>
          <w:lang w:val="en-GB"/>
        </w:rPr>
        <w:t>咨询委员会</w:t>
      </w:r>
      <w:r>
        <w:rPr>
          <w:rFonts w:hint="eastAsia"/>
          <w:lang w:val="en-GB"/>
        </w:rPr>
        <w:t>于</w:t>
      </w:r>
      <w:r>
        <w:rPr>
          <w:rFonts w:hint="eastAsia"/>
          <w:lang w:val="en-GB"/>
        </w:rPr>
        <w:t>2014</w:t>
      </w:r>
      <w:r>
        <w:rPr>
          <w:rFonts w:hint="eastAsia"/>
          <w:lang w:val="en-GB"/>
        </w:rPr>
        <w:t>年</w:t>
      </w:r>
      <w:r>
        <w:rPr>
          <w:rFonts w:hint="eastAsia"/>
          <w:lang w:val="en-GB"/>
        </w:rPr>
        <w:t>9</w:t>
      </w:r>
      <w:r>
        <w:rPr>
          <w:rFonts w:hint="eastAsia"/>
          <w:lang w:val="en-GB"/>
        </w:rPr>
        <w:t>月向利益攸关方</w:t>
      </w:r>
      <w:r w:rsidRPr="00421023">
        <w:rPr>
          <w:rFonts w:hint="eastAsia"/>
          <w:lang w:val="fr-FR"/>
        </w:rPr>
        <w:t>重新分发</w:t>
      </w:r>
      <w:r>
        <w:rPr>
          <w:rFonts w:hint="eastAsia"/>
          <w:lang w:val="fr-FR"/>
        </w:rPr>
        <w:t>了</w:t>
      </w:r>
      <w:r w:rsidRPr="00271D2B">
        <w:rPr>
          <w:lang w:val="en-GB"/>
        </w:rPr>
        <w:t>调查问卷。</w:t>
      </w:r>
    </w:p>
    <w:p w:rsidR="00AC16F3" w:rsidRDefault="00AC16F3" w:rsidP="00AC16F3">
      <w:pPr>
        <w:pStyle w:val="SingleTxtGC"/>
        <w:rPr>
          <w:lang w:val="en-GB"/>
        </w:rPr>
      </w:pPr>
      <w:r>
        <w:t>55.</w:t>
      </w:r>
      <w:r>
        <w:rPr>
          <w:rFonts w:hint="eastAsia"/>
        </w:rPr>
        <w:t xml:space="preserve">  </w:t>
      </w:r>
      <w:r w:rsidRPr="00271D2B">
        <w:rPr>
          <w:lang w:val="en-GB"/>
        </w:rPr>
        <w:t>咨询委员会在第十</w:t>
      </w:r>
      <w:r w:rsidRPr="00271D2B">
        <w:rPr>
          <w:rFonts w:hint="eastAsia"/>
          <w:lang w:val="en-GB"/>
        </w:rPr>
        <w:t>三</w:t>
      </w:r>
      <w:r w:rsidRPr="00271D2B">
        <w:rPr>
          <w:lang w:val="en-GB"/>
        </w:rPr>
        <w:t>届会议上</w:t>
      </w:r>
      <w:r>
        <w:rPr>
          <w:rFonts w:hint="eastAsia"/>
          <w:lang w:val="en-GB"/>
        </w:rPr>
        <w:t>还请</w:t>
      </w:r>
      <w:r w:rsidRPr="00271D2B">
        <w:rPr>
          <w:lang w:val="en-GB"/>
        </w:rPr>
        <w:t>起草小组</w:t>
      </w:r>
      <w:r>
        <w:t>参照</w:t>
      </w:r>
      <w:r>
        <w:rPr>
          <w:rFonts w:hint="eastAsia"/>
        </w:rPr>
        <w:t>咨询</w:t>
      </w:r>
      <w:r>
        <w:t>委员会该届会议的讨论情况</w:t>
      </w:r>
      <w:r>
        <w:rPr>
          <w:rFonts w:hint="eastAsia"/>
        </w:rPr>
        <w:t>和调查问卷重新分发后收到的答复</w:t>
      </w:r>
      <w:r>
        <w:t>完成报告</w:t>
      </w:r>
      <w:r>
        <w:rPr>
          <w:rFonts w:hint="eastAsia"/>
        </w:rPr>
        <w:t>定稿。</w:t>
      </w:r>
    </w:p>
    <w:p w:rsidR="00AC16F3" w:rsidRPr="00ED15ED" w:rsidRDefault="00AC16F3" w:rsidP="00AC16F3">
      <w:pPr>
        <w:pStyle w:val="SingleTxtGC"/>
      </w:pPr>
      <w:r>
        <w:t>56.</w:t>
      </w:r>
      <w:r>
        <w:rPr>
          <w:rFonts w:hint="eastAsia"/>
        </w:rPr>
        <w:t xml:space="preserve">  </w:t>
      </w:r>
      <w:r w:rsidRPr="00ED15ED">
        <w:t>咨询委员会</w:t>
      </w:r>
      <w:r w:rsidRPr="00ED15ED">
        <w:rPr>
          <w:rFonts w:hint="eastAsia"/>
        </w:rPr>
        <w:t>将</w:t>
      </w:r>
      <w:r w:rsidRPr="00ED15ED">
        <w:t>在第十</w:t>
      </w:r>
      <w:r w:rsidRPr="00ED15ED">
        <w:rPr>
          <w:rFonts w:hint="eastAsia"/>
        </w:rPr>
        <w:t>四</w:t>
      </w:r>
      <w:r w:rsidRPr="00ED15ED">
        <w:t>届会议上</w:t>
      </w:r>
      <w:r>
        <w:rPr>
          <w:rFonts w:hint="eastAsia"/>
        </w:rPr>
        <w:t>收到</w:t>
      </w:r>
      <w:r w:rsidRPr="00ED15ED">
        <w:rPr>
          <w:rFonts w:hint="eastAsia"/>
        </w:rPr>
        <w:t>将</w:t>
      </w:r>
      <w:r w:rsidRPr="00ED15ED">
        <w:t>提交人权理事会第</w:t>
      </w:r>
      <w:r>
        <w:rPr>
          <w:rFonts w:hint="eastAsia"/>
        </w:rPr>
        <w:t>二</w:t>
      </w:r>
      <w:r w:rsidRPr="00ED15ED">
        <w:t>十</w:t>
      </w:r>
      <w:r>
        <w:rPr>
          <w:rFonts w:hint="eastAsia"/>
        </w:rPr>
        <w:t>八</w:t>
      </w:r>
      <w:r w:rsidRPr="00ED15ED">
        <w:t>届会议</w:t>
      </w:r>
      <w:r w:rsidRPr="00ED15ED">
        <w:rPr>
          <w:rFonts w:hint="eastAsia"/>
        </w:rPr>
        <w:t>的</w:t>
      </w:r>
      <w:r>
        <w:rPr>
          <w:rFonts w:hint="eastAsia"/>
        </w:rPr>
        <w:t>进展</w:t>
      </w:r>
      <w:r w:rsidRPr="00ED15ED">
        <w:t>报告</w:t>
      </w:r>
      <w:r w:rsidRPr="00ED15ED">
        <w:t>(</w:t>
      </w:r>
      <w:r>
        <w:t>A</w:t>
      </w:r>
      <w:r w:rsidRPr="00A0185B">
        <w:t>/</w:t>
      </w:r>
      <w:r>
        <w:t>HRC</w:t>
      </w:r>
      <w:r w:rsidRPr="00A0185B">
        <w:t>/</w:t>
      </w:r>
      <w:r>
        <w:t>28</w:t>
      </w:r>
      <w:r w:rsidRPr="00A0185B">
        <w:t>/</w:t>
      </w:r>
      <w:r>
        <w:t>74</w:t>
      </w:r>
      <w:r w:rsidRPr="00ED15ED">
        <w:t>)</w:t>
      </w:r>
      <w:r w:rsidRPr="00ED15ED">
        <w:rPr>
          <w:rFonts w:hint="eastAsia"/>
        </w:rPr>
        <w:t>。</w:t>
      </w:r>
    </w:p>
    <w:p w:rsidR="00AC16F3" w:rsidRDefault="00AC16F3" w:rsidP="00C47F8F">
      <w:pPr>
        <w:pStyle w:val="H23GC"/>
      </w:pPr>
      <w:r>
        <w:tab/>
      </w:r>
      <w:r>
        <w:rPr>
          <w:rFonts w:hint="eastAsia"/>
        </w:rPr>
        <w:t>(</w:t>
      </w:r>
      <w:r w:rsidRPr="00271D2B">
        <w:rPr>
          <w:rFonts w:hint="eastAsia"/>
        </w:rPr>
        <w:t>九</w:t>
      </w:r>
      <w:r>
        <w:rPr>
          <w:rFonts w:hint="eastAsia"/>
        </w:rPr>
        <w:t>)</w:t>
      </w:r>
      <w:r w:rsidRPr="00271D2B">
        <w:rPr>
          <w:rFonts w:hint="eastAsia"/>
        </w:rPr>
        <w:tab/>
      </w:r>
      <w:r w:rsidRPr="00271D2B">
        <w:rPr>
          <w:rFonts w:hint="eastAsia"/>
        </w:rPr>
        <w:t>为防止对白化病患者的袭击而开展的技术合作</w:t>
      </w:r>
    </w:p>
    <w:p w:rsidR="00AC16F3" w:rsidRPr="00271D2B" w:rsidRDefault="00AC16F3" w:rsidP="00AC16F3">
      <w:pPr>
        <w:pStyle w:val="SingleTxtGC"/>
        <w:rPr>
          <w:lang w:val="en-GB"/>
        </w:rPr>
      </w:pPr>
      <w:r>
        <w:rPr>
          <w:rFonts w:hint="eastAsia"/>
          <w:lang w:val="en-GB"/>
        </w:rPr>
        <w:t>57.</w:t>
      </w:r>
      <w:r w:rsidRPr="00271D2B">
        <w:rPr>
          <w:rFonts w:hint="eastAsia"/>
          <w:lang w:val="en-GB"/>
        </w:rPr>
        <w:t xml:space="preserve">  </w:t>
      </w:r>
      <w:r w:rsidRPr="00271D2B">
        <w:rPr>
          <w:lang w:val="en-GB"/>
        </w:rPr>
        <w:t>人权理事会在第</w:t>
      </w:r>
      <w:r>
        <w:rPr>
          <w:lang w:val="en-GB"/>
        </w:rPr>
        <w:t>24/33</w:t>
      </w:r>
      <w:r w:rsidRPr="00271D2B">
        <w:rPr>
          <w:lang w:val="en-GB"/>
        </w:rPr>
        <w:t>号决议中</w:t>
      </w:r>
      <w:r>
        <w:rPr>
          <w:lang w:val="en-GB"/>
        </w:rPr>
        <w:t>，</w:t>
      </w:r>
      <w:r w:rsidRPr="00271D2B">
        <w:rPr>
          <w:lang w:val="en-GB"/>
        </w:rPr>
        <w:t>强调需要开展切实有效的行动</w:t>
      </w:r>
      <w:r>
        <w:rPr>
          <w:lang w:val="en-GB"/>
        </w:rPr>
        <w:t>，</w:t>
      </w:r>
      <w:r w:rsidRPr="00271D2B">
        <w:rPr>
          <w:lang w:val="en-GB"/>
        </w:rPr>
        <w:t>打击和消除袭击白化病患者的行为</w:t>
      </w:r>
      <w:r>
        <w:rPr>
          <w:lang w:val="en-GB"/>
        </w:rPr>
        <w:t>，</w:t>
      </w:r>
      <w:r w:rsidRPr="00271D2B">
        <w:rPr>
          <w:lang w:val="en-GB"/>
        </w:rPr>
        <w:t>并采取具体措施</w:t>
      </w:r>
      <w:r>
        <w:rPr>
          <w:lang w:val="en-GB"/>
        </w:rPr>
        <w:t>，</w:t>
      </w:r>
      <w:r w:rsidRPr="00271D2B">
        <w:rPr>
          <w:lang w:val="en-GB"/>
        </w:rPr>
        <w:t>保护和维护白化病患者的生命权和人身安全权及其免遭酷刑和虐待的权利。</w:t>
      </w:r>
    </w:p>
    <w:p w:rsidR="00AC16F3" w:rsidRPr="00271D2B" w:rsidRDefault="00AC16F3" w:rsidP="00AC16F3">
      <w:pPr>
        <w:pStyle w:val="SingleTxtGC"/>
        <w:rPr>
          <w:lang w:val="en-GB"/>
        </w:rPr>
      </w:pPr>
      <w:r>
        <w:rPr>
          <w:rFonts w:hint="eastAsia"/>
          <w:lang w:val="en-GB"/>
        </w:rPr>
        <w:t>58.</w:t>
      </w:r>
      <w:r w:rsidRPr="00271D2B">
        <w:rPr>
          <w:rFonts w:hint="eastAsia"/>
          <w:lang w:val="en-GB"/>
        </w:rPr>
        <w:t xml:space="preserve">  </w:t>
      </w:r>
      <w:r w:rsidRPr="00271D2B">
        <w:rPr>
          <w:lang w:val="en-GB"/>
        </w:rPr>
        <w:t>人权理事会在同一决议中</w:t>
      </w:r>
      <w:r>
        <w:rPr>
          <w:lang w:val="en-GB"/>
        </w:rPr>
        <w:t>，</w:t>
      </w:r>
      <w:r w:rsidRPr="00271D2B">
        <w:rPr>
          <w:lang w:val="en-GB"/>
        </w:rPr>
        <w:t>请咨询委员会就白化病患者的人权状况编写一份研究报告</w:t>
      </w:r>
      <w:r>
        <w:rPr>
          <w:lang w:val="en-GB"/>
        </w:rPr>
        <w:t>，</w:t>
      </w:r>
      <w:r w:rsidRPr="00271D2B">
        <w:rPr>
          <w:lang w:val="en-GB"/>
        </w:rPr>
        <w:t>并就此向理事会第二十八届会议提交一份报告。</w:t>
      </w:r>
    </w:p>
    <w:p w:rsidR="00AC16F3" w:rsidRPr="00271D2B" w:rsidRDefault="00AC16F3" w:rsidP="00AC16F3">
      <w:pPr>
        <w:pStyle w:val="SingleTxtGC"/>
        <w:rPr>
          <w:lang w:val="en-GB"/>
        </w:rPr>
      </w:pPr>
      <w:r>
        <w:rPr>
          <w:rFonts w:hint="eastAsia"/>
          <w:lang w:val="en-GB"/>
        </w:rPr>
        <w:t>59.</w:t>
      </w:r>
      <w:r w:rsidRPr="00271D2B">
        <w:rPr>
          <w:rFonts w:hint="eastAsia"/>
          <w:lang w:val="en-GB"/>
        </w:rPr>
        <w:t xml:space="preserve">  </w:t>
      </w:r>
      <w:r w:rsidRPr="00271D2B">
        <w:rPr>
          <w:lang w:val="en-GB"/>
        </w:rPr>
        <w:t>咨询委员会在第十</w:t>
      </w:r>
      <w:r w:rsidRPr="00271D2B">
        <w:rPr>
          <w:rFonts w:hint="eastAsia"/>
          <w:lang w:val="en-GB"/>
        </w:rPr>
        <w:t>二</w:t>
      </w:r>
      <w:r w:rsidRPr="00271D2B">
        <w:rPr>
          <w:lang w:val="en-GB"/>
        </w:rPr>
        <w:t>届会议上设立了一个起草小组</w:t>
      </w:r>
      <w:r>
        <w:rPr>
          <w:lang w:val="en-GB"/>
        </w:rPr>
        <w:t>，</w:t>
      </w:r>
      <w:r w:rsidRPr="00271D2B">
        <w:rPr>
          <w:lang w:val="en-GB"/>
        </w:rPr>
        <w:t>现任成员为</w:t>
      </w:r>
      <w:r>
        <w:rPr>
          <w:lang w:val="en-GB"/>
        </w:rPr>
        <w:t>：</w:t>
      </w:r>
      <w:r w:rsidRPr="00271D2B">
        <w:rPr>
          <w:lang w:val="en-GB"/>
        </w:rPr>
        <w:t>法伊哈尼先生、布瓦松</w:t>
      </w:r>
      <w:r>
        <w:rPr>
          <w:rFonts w:hint="eastAsia"/>
        </w:rPr>
        <w:t>·</w:t>
      </w:r>
      <w:r w:rsidRPr="00271D2B">
        <w:rPr>
          <w:lang w:val="en-GB"/>
        </w:rPr>
        <w:t>德沙祖尔内</w:t>
      </w:r>
      <w:r w:rsidRPr="00271D2B">
        <w:rPr>
          <w:rFonts w:hint="eastAsia"/>
          <w:lang w:val="en-GB"/>
        </w:rPr>
        <w:t>女士</w:t>
      </w:r>
      <w:r>
        <w:rPr>
          <w:rFonts w:hint="eastAsia"/>
          <w:lang w:val="en-GB"/>
        </w:rPr>
        <w:t>(</w:t>
      </w:r>
      <w:r w:rsidRPr="00271D2B">
        <w:rPr>
          <w:lang w:val="en-GB"/>
        </w:rPr>
        <w:t>报告员</w:t>
      </w:r>
      <w:r>
        <w:rPr>
          <w:rFonts w:hint="eastAsia"/>
          <w:lang w:val="en-GB"/>
        </w:rPr>
        <w:t>)</w:t>
      </w:r>
      <w:r w:rsidRPr="00271D2B">
        <w:rPr>
          <w:rFonts w:hint="eastAsia"/>
          <w:lang w:val="en-GB"/>
        </w:rPr>
        <w:t>、</w:t>
      </w:r>
      <w:r w:rsidRPr="00271D2B">
        <w:rPr>
          <w:lang w:val="en-GB"/>
        </w:rPr>
        <w:t>科廖拉诺先生、小畑</w:t>
      </w:r>
      <w:r w:rsidRPr="00271D2B">
        <w:rPr>
          <w:rFonts w:hint="eastAsia"/>
          <w:lang w:val="en-GB"/>
        </w:rPr>
        <w:t>先生和</w:t>
      </w:r>
      <w:r w:rsidRPr="00271D2B">
        <w:rPr>
          <w:lang w:val="en-GB"/>
        </w:rPr>
        <w:t>奥卡福尔先生</w:t>
      </w:r>
      <w:r>
        <w:rPr>
          <w:rFonts w:hint="eastAsia"/>
          <w:lang w:val="en-GB"/>
        </w:rPr>
        <w:t>(</w:t>
      </w:r>
      <w:r w:rsidRPr="00271D2B">
        <w:rPr>
          <w:lang w:val="en-GB"/>
        </w:rPr>
        <w:t>主席</w:t>
      </w:r>
      <w:r>
        <w:rPr>
          <w:rFonts w:hint="eastAsia"/>
          <w:lang w:val="en-GB"/>
        </w:rPr>
        <w:t>)</w:t>
      </w:r>
      <w:r w:rsidRPr="00271D2B">
        <w:rPr>
          <w:lang w:val="en-GB"/>
        </w:rPr>
        <w:t>。</w:t>
      </w:r>
    </w:p>
    <w:p w:rsidR="00AC16F3" w:rsidRPr="00271D2B" w:rsidRDefault="00AC16F3" w:rsidP="00AC16F3">
      <w:pPr>
        <w:pStyle w:val="SingleTxtGC"/>
        <w:rPr>
          <w:lang w:val="en-GB"/>
        </w:rPr>
      </w:pPr>
      <w:r>
        <w:rPr>
          <w:rFonts w:hint="eastAsia"/>
          <w:lang w:val="en-GB"/>
        </w:rPr>
        <w:t>60.</w:t>
      </w:r>
      <w:r w:rsidRPr="00271D2B">
        <w:rPr>
          <w:rFonts w:hint="eastAsia"/>
          <w:lang w:val="en-GB"/>
        </w:rPr>
        <w:t xml:space="preserve">  </w:t>
      </w:r>
      <w:r w:rsidRPr="00271D2B">
        <w:rPr>
          <w:lang w:val="en-GB"/>
        </w:rPr>
        <w:t>也在第十</w:t>
      </w:r>
      <w:r w:rsidRPr="00271D2B">
        <w:rPr>
          <w:rFonts w:hint="eastAsia"/>
          <w:lang w:val="en-GB"/>
        </w:rPr>
        <w:t>二</w:t>
      </w:r>
      <w:r w:rsidRPr="00271D2B">
        <w:rPr>
          <w:lang w:val="en-GB"/>
        </w:rPr>
        <w:t>届会议上</w:t>
      </w:r>
      <w:r>
        <w:rPr>
          <w:lang w:val="en-GB"/>
        </w:rPr>
        <w:t>，</w:t>
      </w:r>
      <w:r w:rsidRPr="00271D2B">
        <w:rPr>
          <w:lang w:val="en-GB"/>
        </w:rPr>
        <w:t>起草小组和全体委员会举行会议讨论了这一议题</w:t>
      </w:r>
      <w:r>
        <w:rPr>
          <w:lang w:val="en-GB"/>
        </w:rPr>
        <w:t>，</w:t>
      </w:r>
      <w:r w:rsidRPr="00271D2B">
        <w:rPr>
          <w:lang w:val="en-GB"/>
        </w:rPr>
        <w:t>并讨论了将向会员国、</w:t>
      </w:r>
      <w:r w:rsidRPr="00271D2B">
        <w:rPr>
          <w:rFonts w:hint="eastAsia"/>
          <w:lang w:val="en-GB"/>
        </w:rPr>
        <w:t>人权理事会特别程序、人权高专办外地办事处、</w:t>
      </w:r>
      <w:r w:rsidRPr="00271D2B">
        <w:rPr>
          <w:lang w:val="en-GB"/>
        </w:rPr>
        <w:t>国家人权机构和</w:t>
      </w:r>
      <w:r w:rsidRPr="00271D2B">
        <w:rPr>
          <w:rFonts w:hint="eastAsia"/>
          <w:lang w:val="en-GB"/>
        </w:rPr>
        <w:t>非政府组织</w:t>
      </w:r>
      <w:r w:rsidRPr="00271D2B">
        <w:rPr>
          <w:lang w:val="en-GB"/>
        </w:rPr>
        <w:t>分发的调查问卷。</w:t>
      </w:r>
      <w:r w:rsidRPr="00271D2B">
        <w:rPr>
          <w:rFonts w:hint="eastAsia"/>
          <w:lang w:val="en-GB"/>
        </w:rPr>
        <w:t>委员会于</w:t>
      </w:r>
      <w:r>
        <w:rPr>
          <w:rFonts w:hint="eastAsia"/>
          <w:lang w:val="en-GB"/>
        </w:rPr>
        <w:t>2</w:t>
      </w:r>
      <w:r w:rsidRPr="00271D2B">
        <w:rPr>
          <w:rFonts w:hint="eastAsia"/>
          <w:lang w:val="en-GB"/>
        </w:rPr>
        <w:t>0</w:t>
      </w:r>
      <w:r>
        <w:rPr>
          <w:rFonts w:hint="eastAsia"/>
          <w:lang w:val="en-GB"/>
        </w:rPr>
        <w:t>14</w:t>
      </w:r>
      <w:r w:rsidRPr="00271D2B">
        <w:rPr>
          <w:rFonts w:hint="eastAsia"/>
          <w:lang w:val="en-GB"/>
        </w:rPr>
        <w:t>年</w:t>
      </w:r>
      <w:r>
        <w:rPr>
          <w:rFonts w:hint="eastAsia"/>
          <w:lang w:val="en-GB"/>
        </w:rPr>
        <w:t>3</w:t>
      </w:r>
      <w:r w:rsidRPr="00271D2B">
        <w:rPr>
          <w:rFonts w:hint="eastAsia"/>
          <w:lang w:val="en-GB"/>
        </w:rPr>
        <w:t>月向各利益攸关方</w:t>
      </w:r>
      <w:r w:rsidRPr="00271D2B">
        <w:rPr>
          <w:lang w:val="en-GB"/>
        </w:rPr>
        <w:t>分发</w:t>
      </w:r>
      <w:r w:rsidRPr="00271D2B">
        <w:rPr>
          <w:rFonts w:hint="eastAsia"/>
          <w:lang w:val="en-GB"/>
        </w:rPr>
        <w:t>了</w:t>
      </w:r>
      <w:r w:rsidRPr="00271D2B">
        <w:rPr>
          <w:lang w:val="en-GB"/>
        </w:rPr>
        <w:t>调查问卷。</w:t>
      </w:r>
    </w:p>
    <w:p w:rsidR="00AC16F3" w:rsidRDefault="00AC16F3" w:rsidP="00AC16F3">
      <w:pPr>
        <w:pStyle w:val="SingleTxtGC"/>
        <w:rPr>
          <w:lang w:val="en-GB"/>
        </w:rPr>
      </w:pPr>
      <w:r>
        <w:rPr>
          <w:rFonts w:hint="eastAsia"/>
          <w:lang w:val="en-GB"/>
        </w:rPr>
        <w:t>61.</w:t>
      </w:r>
      <w:r w:rsidRPr="00271D2B">
        <w:rPr>
          <w:rFonts w:hint="eastAsia"/>
          <w:lang w:val="en-GB"/>
        </w:rPr>
        <w:t xml:space="preserve">  </w:t>
      </w:r>
      <w:r>
        <w:rPr>
          <w:rFonts w:hint="eastAsia"/>
          <w:lang w:val="en-GB"/>
        </w:rPr>
        <w:t>咨询</w:t>
      </w:r>
      <w:r w:rsidRPr="00271D2B">
        <w:rPr>
          <w:lang w:val="en-GB"/>
        </w:rPr>
        <w:t>委员会在第十</w:t>
      </w:r>
      <w:r w:rsidRPr="00271D2B">
        <w:rPr>
          <w:rFonts w:hint="eastAsia"/>
          <w:lang w:val="en-GB"/>
        </w:rPr>
        <w:t>三</w:t>
      </w:r>
      <w:r w:rsidRPr="00271D2B">
        <w:rPr>
          <w:lang w:val="en-GB"/>
        </w:rPr>
        <w:t>届会议上</w:t>
      </w:r>
      <w:r w:rsidRPr="00271D2B">
        <w:rPr>
          <w:rFonts w:hint="eastAsia"/>
          <w:lang w:val="en-GB"/>
        </w:rPr>
        <w:t>审议</w:t>
      </w:r>
      <w:r>
        <w:rPr>
          <w:rFonts w:hint="eastAsia"/>
          <w:lang w:val="en-GB"/>
        </w:rPr>
        <w:t>了</w:t>
      </w:r>
      <w:r w:rsidRPr="00271D2B">
        <w:rPr>
          <w:lang w:val="en-GB"/>
        </w:rPr>
        <w:t>起草小组编写的报告草稿</w:t>
      </w:r>
      <w:r>
        <w:rPr>
          <w:lang w:val="en-GB"/>
        </w:rPr>
        <w:t>(A/HRC/</w:t>
      </w:r>
      <w:r w:rsidR="00A32C81">
        <w:rPr>
          <w:rFonts w:hint="eastAsia"/>
          <w:lang w:val="en-GB"/>
        </w:rPr>
        <w:t xml:space="preserve"> </w:t>
      </w:r>
      <w:r>
        <w:rPr>
          <w:lang w:val="en-GB"/>
        </w:rPr>
        <w:t>AC/13/CRP</w:t>
      </w:r>
      <w:r w:rsidRPr="00271D2B">
        <w:rPr>
          <w:lang w:val="en-GB"/>
        </w:rPr>
        <w:t>.</w:t>
      </w:r>
      <w:r>
        <w:rPr>
          <w:rFonts w:hint="eastAsia"/>
          <w:lang w:val="en-GB"/>
        </w:rPr>
        <w:t>1</w:t>
      </w:r>
      <w:r>
        <w:rPr>
          <w:lang w:val="en-GB"/>
        </w:rPr>
        <w:t>)</w:t>
      </w:r>
      <w:r>
        <w:rPr>
          <w:rFonts w:hint="eastAsia"/>
          <w:lang w:val="en-GB"/>
        </w:rPr>
        <w:t>，并请</w:t>
      </w:r>
      <w:r w:rsidRPr="00271D2B">
        <w:rPr>
          <w:lang w:val="en-GB"/>
        </w:rPr>
        <w:t>起草小组</w:t>
      </w:r>
      <w:r>
        <w:t>参照</w:t>
      </w:r>
      <w:r>
        <w:rPr>
          <w:rFonts w:hint="eastAsia"/>
        </w:rPr>
        <w:t>咨询</w:t>
      </w:r>
      <w:r>
        <w:t>委员会</w:t>
      </w:r>
      <w:r>
        <w:rPr>
          <w:rFonts w:hint="eastAsia"/>
        </w:rPr>
        <w:t>举行</w:t>
      </w:r>
      <w:r>
        <w:t>的讨论情况完成报告</w:t>
      </w:r>
      <w:r>
        <w:rPr>
          <w:rFonts w:hint="eastAsia"/>
        </w:rPr>
        <w:t>定稿。</w:t>
      </w:r>
    </w:p>
    <w:p w:rsidR="00AC16F3" w:rsidRPr="00ED15ED" w:rsidRDefault="00AC16F3" w:rsidP="00AC16F3">
      <w:pPr>
        <w:pStyle w:val="SingleTxtGC"/>
      </w:pPr>
      <w:r>
        <w:t>62.</w:t>
      </w:r>
      <w:r>
        <w:rPr>
          <w:rFonts w:hint="eastAsia"/>
        </w:rPr>
        <w:t xml:space="preserve">  </w:t>
      </w:r>
      <w:r w:rsidRPr="00ED15ED">
        <w:t>咨询委员会</w:t>
      </w:r>
      <w:r w:rsidRPr="00ED15ED">
        <w:rPr>
          <w:rFonts w:hint="eastAsia"/>
        </w:rPr>
        <w:t>将</w:t>
      </w:r>
      <w:r w:rsidRPr="00ED15ED">
        <w:t>在第十</w:t>
      </w:r>
      <w:r w:rsidRPr="00ED15ED">
        <w:rPr>
          <w:rFonts w:hint="eastAsia"/>
        </w:rPr>
        <w:t>四</w:t>
      </w:r>
      <w:r w:rsidRPr="00ED15ED">
        <w:t>届会议上</w:t>
      </w:r>
      <w:r>
        <w:rPr>
          <w:rFonts w:hint="eastAsia"/>
        </w:rPr>
        <w:t>收到</w:t>
      </w:r>
      <w:r w:rsidRPr="00ED15ED">
        <w:rPr>
          <w:rFonts w:hint="eastAsia"/>
        </w:rPr>
        <w:t>将</w:t>
      </w:r>
      <w:r w:rsidRPr="00ED15ED">
        <w:t>提交人权理事会第</w:t>
      </w:r>
      <w:r>
        <w:rPr>
          <w:rFonts w:hint="eastAsia"/>
        </w:rPr>
        <w:t>二</w:t>
      </w:r>
      <w:r w:rsidRPr="00ED15ED">
        <w:t>十</w:t>
      </w:r>
      <w:r>
        <w:rPr>
          <w:rFonts w:hint="eastAsia"/>
        </w:rPr>
        <w:t>八</w:t>
      </w:r>
      <w:r w:rsidRPr="00ED15ED">
        <w:t>届会议</w:t>
      </w:r>
      <w:r w:rsidRPr="00ED15ED">
        <w:rPr>
          <w:rFonts w:hint="eastAsia"/>
        </w:rPr>
        <w:t>的</w:t>
      </w:r>
      <w:r>
        <w:rPr>
          <w:rFonts w:hint="eastAsia"/>
        </w:rPr>
        <w:t>关于</w:t>
      </w:r>
      <w:r w:rsidRPr="00271D2B">
        <w:t>白化病患者的人权状况</w:t>
      </w:r>
      <w:r>
        <w:rPr>
          <w:rFonts w:hint="eastAsia"/>
        </w:rPr>
        <w:t>的研究</w:t>
      </w:r>
      <w:r w:rsidRPr="00ED15ED">
        <w:t>报告</w:t>
      </w:r>
      <w:r w:rsidRPr="00ED15ED">
        <w:t>(</w:t>
      </w:r>
      <w:r>
        <w:t>A</w:t>
      </w:r>
      <w:r w:rsidRPr="00A0185B">
        <w:t>/</w:t>
      </w:r>
      <w:r>
        <w:t>HRC</w:t>
      </w:r>
      <w:r w:rsidRPr="00A0185B">
        <w:t>/</w:t>
      </w:r>
      <w:r>
        <w:t>28</w:t>
      </w:r>
      <w:r w:rsidRPr="00A0185B">
        <w:t>/</w:t>
      </w:r>
      <w:r>
        <w:t>7</w:t>
      </w:r>
      <w:r>
        <w:rPr>
          <w:rFonts w:hint="eastAsia"/>
        </w:rPr>
        <w:t>5</w:t>
      </w:r>
      <w:r w:rsidRPr="00ED15ED">
        <w:t>)</w:t>
      </w:r>
      <w:r w:rsidRPr="00ED15ED">
        <w:rPr>
          <w:rFonts w:hint="eastAsia"/>
        </w:rPr>
        <w:t>。</w:t>
      </w:r>
    </w:p>
    <w:p w:rsidR="00AC16F3" w:rsidRDefault="00AC16F3" w:rsidP="00C47F8F">
      <w:pPr>
        <w:pStyle w:val="H1GC"/>
      </w:pPr>
      <w:r>
        <w:lastRenderedPageBreak/>
        <w:tab/>
      </w:r>
      <w:r>
        <w:rPr>
          <w:rFonts w:hint="eastAsia"/>
        </w:rPr>
        <w:t>(</w:t>
      </w:r>
      <w:r>
        <w:rPr>
          <w:rFonts w:hint="eastAsia"/>
        </w:rPr>
        <w:t>十</w:t>
      </w:r>
      <w:r>
        <w:rPr>
          <w:rFonts w:hint="eastAsia"/>
        </w:rPr>
        <w:t>)</w:t>
      </w:r>
      <w:r w:rsidRPr="004570F1">
        <w:tab/>
      </w:r>
      <w:r>
        <w:rPr>
          <w:rFonts w:hint="eastAsia"/>
          <w:lang w:val="zh-CN"/>
        </w:rPr>
        <w:t>秃鹫基金的活动与对人权的影响</w:t>
      </w:r>
    </w:p>
    <w:p w:rsidR="00AC16F3" w:rsidRPr="00896A40" w:rsidRDefault="00AC16F3" w:rsidP="00AC16F3">
      <w:pPr>
        <w:pStyle w:val="SingleTxtGC"/>
      </w:pPr>
      <w:r>
        <w:rPr>
          <w:bCs/>
        </w:rPr>
        <w:t>63.</w:t>
      </w:r>
      <w:r>
        <w:rPr>
          <w:rFonts w:hint="eastAsia"/>
          <w:bCs/>
        </w:rPr>
        <w:t xml:space="preserve">  </w:t>
      </w:r>
      <w:r w:rsidRPr="00271D2B">
        <w:t>人权理事会在第</w:t>
      </w:r>
      <w:r>
        <w:t>2</w:t>
      </w:r>
      <w:r>
        <w:rPr>
          <w:rFonts w:hint="eastAsia"/>
        </w:rPr>
        <w:t>7</w:t>
      </w:r>
      <w:r>
        <w:t>/3</w:t>
      </w:r>
      <w:r>
        <w:rPr>
          <w:rFonts w:hint="eastAsia"/>
        </w:rPr>
        <w:t>0</w:t>
      </w:r>
      <w:r w:rsidRPr="00271D2B">
        <w:t>号决议中</w:t>
      </w:r>
      <w:r>
        <w:t>，</w:t>
      </w:r>
      <w:r>
        <w:rPr>
          <w:rFonts w:hint="eastAsia"/>
        </w:rPr>
        <w:t>请</w:t>
      </w:r>
      <w:r w:rsidRPr="003924EB">
        <w:rPr>
          <w:szCs w:val="21"/>
        </w:rPr>
        <w:t>咨询</w:t>
      </w:r>
      <w:r>
        <w:rPr>
          <w:szCs w:val="21"/>
        </w:rPr>
        <w:t>委员会就秃鹫基金的活动及其对人权的影响</w:t>
      </w:r>
      <w:r>
        <w:rPr>
          <w:rFonts w:hint="eastAsia"/>
          <w:szCs w:val="21"/>
        </w:rPr>
        <w:t>问题</w:t>
      </w:r>
      <w:r>
        <w:rPr>
          <w:szCs w:val="21"/>
        </w:rPr>
        <w:t>编写一份研究报告，并向</w:t>
      </w:r>
      <w:r w:rsidRPr="003924EB">
        <w:rPr>
          <w:szCs w:val="21"/>
        </w:rPr>
        <w:t>理事会第三十一届会议提交</w:t>
      </w:r>
      <w:r>
        <w:rPr>
          <w:rFonts w:hint="eastAsia"/>
          <w:szCs w:val="21"/>
        </w:rPr>
        <w:t>有关</w:t>
      </w:r>
      <w:r w:rsidRPr="003924EB">
        <w:rPr>
          <w:szCs w:val="21"/>
        </w:rPr>
        <w:t>进展报告</w:t>
      </w:r>
      <w:r>
        <w:rPr>
          <w:rFonts w:hint="eastAsia"/>
          <w:szCs w:val="21"/>
        </w:rPr>
        <w:t>。</w:t>
      </w:r>
    </w:p>
    <w:p w:rsidR="00AC16F3" w:rsidRPr="00896A40" w:rsidRDefault="00AC16F3" w:rsidP="00AC16F3">
      <w:pPr>
        <w:pStyle w:val="SingleTxtGC"/>
        <w:rPr>
          <w:color w:val="000000"/>
          <w:szCs w:val="21"/>
        </w:rPr>
      </w:pPr>
      <w:r>
        <w:rPr>
          <w:bCs/>
        </w:rPr>
        <w:t>64.</w:t>
      </w:r>
      <w:r>
        <w:rPr>
          <w:rFonts w:hint="eastAsia"/>
          <w:bCs/>
        </w:rPr>
        <w:t xml:space="preserve">  </w:t>
      </w:r>
      <w:r w:rsidRPr="00271D2B">
        <w:rPr>
          <w:lang w:val="en-GB"/>
        </w:rPr>
        <w:t>人权理事会在同一决议中</w:t>
      </w:r>
      <w:r>
        <w:rPr>
          <w:lang w:val="en-GB"/>
        </w:rPr>
        <w:t>，</w:t>
      </w:r>
      <w:r>
        <w:rPr>
          <w:rFonts w:hint="eastAsia"/>
        </w:rPr>
        <w:t>还请</w:t>
      </w:r>
      <w:r w:rsidRPr="003924EB">
        <w:rPr>
          <w:szCs w:val="21"/>
        </w:rPr>
        <w:t>咨询委员会在编写上述研究报告时，征求各会员国、联合国各专门机构、有关国际组织和区域组织、人权高专办和有关特别程序</w:t>
      </w:r>
      <w:r>
        <w:rPr>
          <w:szCs w:val="21"/>
        </w:rPr>
        <w:t>(</w:t>
      </w:r>
      <w:r w:rsidRPr="003924EB">
        <w:rPr>
          <w:szCs w:val="21"/>
        </w:rPr>
        <w:t>包括</w:t>
      </w:r>
      <w:r w:rsidRPr="003924EB">
        <w:rPr>
          <w:color w:val="000000"/>
          <w:szCs w:val="21"/>
        </w:rPr>
        <w:t>国家外债和其他有关国际金融义务对充分享有所有人权、尤其是经济、社会、文化权利的影响问题独立专家</w:t>
      </w:r>
      <w:r>
        <w:rPr>
          <w:color w:val="000000"/>
          <w:szCs w:val="21"/>
        </w:rPr>
        <w:t>)</w:t>
      </w:r>
      <w:r>
        <w:rPr>
          <w:rFonts w:hint="eastAsia"/>
          <w:color w:val="000000"/>
          <w:szCs w:val="21"/>
        </w:rPr>
        <w:t>、</w:t>
      </w:r>
      <w:r w:rsidRPr="003924EB">
        <w:rPr>
          <w:color w:val="000000"/>
          <w:szCs w:val="21"/>
        </w:rPr>
        <w:t>以及各国人权机构和非政府组织的意见和</w:t>
      </w:r>
      <w:r>
        <w:rPr>
          <w:rFonts w:hint="eastAsia"/>
          <w:color w:val="000000"/>
          <w:szCs w:val="21"/>
        </w:rPr>
        <w:t>材料</w:t>
      </w:r>
      <w:r w:rsidRPr="003924EB">
        <w:rPr>
          <w:color w:val="000000"/>
          <w:szCs w:val="21"/>
        </w:rPr>
        <w:t>。</w:t>
      </w:r>
    </w:p>
    <w:p w:rsidR="00AC16F3" w:rsidRDefault="00AC16F3" w:rsidP="00AC16F3">
      <w:pPr>
        <w:pStyle w:val="SingleTxtGC"/>
      </w:pPr>
      <w:r>
        <w:rPr>
          <w:bCs/>
        </w:rPr>
        <w:t>65.</w:t>
      </w:r>
      <w:r>
        <w:rPr>
          <w:rFonts w:hint="eastAsia"/>
          <w:bCs/>
        </w:rPr>
        <w:t xml:space="preserve">  </w:t>
      </w:r>
      <w:r w:rsidRPr="00ED15ED">
        <w:t>咨询委员会</w:t>
      </w:r>
      <w:r w:rsidRPr="00ED15ED">
        <w:rPr>
          <w:rFonts w:hint="eastAsia"/>
        </w:rPr>
        <w:t>将</w:t>
      </w:r>
      <w:r w:rsidRPr="00ED15ED">
        <w:t>在第十</w:t>
      </w:r>
      <w:r w:rsidRPr="00ED15ED">
        <w:rPr>
          <w:rFonts w:hint="eastAsia"/>
        </w:rPr>
        <w:t>四</w:t>
      </w:r>
      <w:r w:rsidRPr="00ED15ED">
        <w:t>届会议上</w:t>
      </w:r>
      <w:r>
        <w:rPr>
          <w:rFonts w:hint="eastAsia"/>
        </w:rPr>
        <w:t>就</w:t>
      </w:r>
      <w:r>
        <w:rPr>
          <w:szCs w:val="21"/>
        </w:rPr>
        <w:t>秃鹫基金的活动及其对人权的影响</w:t>
      </w:r>
      <w:r>
        <w:rPr>
          <w:rFonts w:hint="eastAsia"/>
          <w:szCs w:val="21"/>
        </w:rPr>
        <w:t>问题举行讨论，并设立一个起草小组，负责编写一份进展报告，提交人权</w:t>
      </w:r>
      <w:r w:rsidRPr="003924EB">
        <w:rPr>
          <w:szCs w:val="21"/>
        </w:rPr>
        <w:t>理事会第三十一届会议</w:t>
      </w:r>
      <w:r>
        <w:rPr>
          <w:rFonts w:hint="eastAsia"/>
          <w:szCs w:val="21"/>
        </w:rPr>
        <w:t>。</w:t>
      </w:r>
    </w:p>
    <w:p w:rsidR="00AC16F3" w:rsidRPr="00271D2B" w:rsidRDefault="00AC16F3" w:rsidP="00C25E4D">
      <w:pPr>
        <w:pStyle w:val="H1GC"/>
      </w:pPr>
      <w:r w:rsidRPr="0011380B">
        <w:tab/>
      </w:r>
      <w:r>
        <w:rPr>
          <w:rFonts w:hint="eastAsia"/>
        </w:rPr>
        <w:t>(b)</w:t>
      </w:r>
      <w:r w:rsidRPr="00271D2B">
        <w:rPr>
          <w:rFonts w:hint="eastAsia"/>
        </w:rPr>
        <w:tab/>
      </w:r>
      <w:r w:rsidRPr="00271D2B">
        <w:rPr>
          <w:rFonts w:hint="eastAsia"/>
        </w:rPr>
        <w:t>委员会提交人权理事会的报告的后续行动</w:t>
      </w:r>
    </w:p>
    <w:p w:rsidR="00AC16F3" w:rsidRPr="00271D2B" w:rsidRDefault="00AC16F3" w:rsidP="00AC16F3">
      <w:pPr>
        <w:pStyle w:val="H23GC"/>
        <w:rPr>
          <w:lang w:val="en-GB"/>
        </w:rPr>
      </w:pPr>
      <w:r w:rsidRPr="00271D2B">
        <w:rPr>
          <w:rFonts w:hint="eastAsia"/>
          <w:lang w:val="en-GB"/>
        </w:rPr>
        <w:tab/>
      </w:r>
      <w:r>
        <w:rPr>
          <w:rFonts w:hint="eastAsia"/>
          <w:lang w:val="en-GB"/>
        </w:rPr>
        <w:t>(</w:t>
      </w:r>
      <w:r w:rsidRPr="00271D2B">
        <w:rPr>
          <w:rFonts w:hint="eastAsia"/>
          <w:lang w:val="en-GB"/>
        </w:rPr>
        <w:t>一</w:t>
      </w:r>
      <w:r>
        <w:rPr>
          <w:rFonts w:hint="eastAsia"/>
          <w:lang w:val="en-GB"/>
        </w:rPr>
        <w:t>)</w:t>
      </w:r>
      <w:r w:rsidRPr="00271D2B">
        <w:rPr>
          <w:rFonts w:hint="eastAsia"/>
          <w:lang w:val="en-GB"/>
        </w:rPr>
        <w:tab/>
      </w:r>
      <w:r w:rsidRPr="00271D2B">
        <w:rPr>
          <w:rFonts w:hint="eastAsia"/>
          <w:lang w:val="en-GB"/>
        </w:rPr>
        <w:t>食物权</w:t>
      </w:r>
    </w:p>
    <w:p w:rsidR="00AC16F3" w:rsidRPr="00D87BE0" w:rsidRDefault="00AC16F3" w:rsidP="00AC16F3">
      <w:pPr>
        <w:pStyle w:val="H4GC"/>
      </w:pPr>
      <w:r w:rsidRPr="00271D2B">
        <w:rPr>
          <w:i/>
          <w:lang w:val="en-GB"/>
        </w:rPr>
        <w:tab/>
      </w:r>
      <w:r w:rsidRPr="00271D2B">
        <w:rPr>
          <w:i/>
          <w:lang w:val="en-GB"/>
        </w:rPr>
        <w:tab/>
      </w:r>
      <w:r w:rsidRPr="00271D2B">
        <w:rPr>
          <w:rFonts w:hint="eastAsia"/>
          <w:lang w:val="en-GB"/>
        </w:rPr>
        <w:t>农民权利</w:t>
      </w:r>
    </w:p>
    <w:p w:rsidR="00AC16F3" w:rsidRPr="00271D2B" w:rsidRDefault="00AC16F3" w:rsidP="00AC16F3">
      <w:pPr>
        <w:pStyle w:val="SingleTxtGC"/>
        <w:rPr>
          <w:lang w:val="en-GB"/>
        </w:rPr>
      </w:pPr>
      <w:r>
        <w:rPr>
          <w:rFonts w:hint="eastAsia"/>
          <w:lang w:val="en-GB"/>
        </w:rPr>
        <w:t>66.</w:t>
      </w:r>
      <w:r w:rsidRPr="00271D2B">
        <w:rPr>
          <w:rFonts w:hint="eastAsia"/>
          <w:lang w:val="en-GB"/>
        </w:rPr>
        <w:t xml:space="preserve">  </w:t>
      </w:r>
      <w:r w:rsidRPr="00271D2B">
        <w:rPr>
          <w:lang w:val="en-GB"/>
        </w:rPr>
        <w:t>人权理事会在第</w:t>
      </w:r>
      <w:r>
        <w:rPr>
          <w:lang w:val="en-GB"/>
        </w:rPr>
        <w:t>13/4</w:t>
      </w:r>
      <w:r w:rsidRPr="00271D2B">
        <w:rPr>
          <w:lang w:val="en-GB"/>
        </w:rPr>
        <w:t>号决议中</w:t>
      </w:r>
      <w:r>
        <w:rPr>
          <w:lang w:val="en-GB"/>
        </w:rPr>
        <w:t>，</w:t>
      </w:r>
      <w:r w:rsidRPr="00271D2B">
        <w:rPr>
          <w:lang w:val="en-GB"/>
        </w:rPr>
        <w:t>请咨询委员会进行一项初步研究</w:t>
      </w:r>
      <w:r>
        <w:rPr>
          <w:lang w:val="en-GB"/>
        </w:rPr>
        <w:t>，</w:t>
      </w:r>
      <w:r w:rsidRPr="00271D2B">
        <w:rPr>
          <w:lang w:val="en-GB"/>
        </w:rPr>
        <w:t>探讨采取何种方式和方法</w:t>
      </w:r>
      <w:r>
        <w:rPr>
          <w:lang w:val="en-GB"/>
        </w:rPr>
        <w:t>，</w:t>
      </w:r>
      <w:r w:rsidRPr="00271D2B">
        <w:rPr>
          <w:lang w:val="en-GB"/>
        </w:rPr>
        <w:t>进一步增进农村地区劳动者</w:t>
      </w:r>
      <w:r w:rsidRPr="00271D2B">
        <w:rPr>
          <w:rFonts w:hint="eastAsia"/>
          <w:lang w:val="en-GB"/>
        </w:rPr>
        <w:t>、</w:t>
      </w:r>
      <w:r w:rsidRPr="00271D2B">
        <w:rPr>
          <w:lang w:val="en-GB"/>
        </w:rPr>
        <w:t>包括妇女的权利</w:t>
      </w:r>
      <w:r>
        <w:rPr>
          <w:lang w:val="en-GB"/>
        </w:rPr>
        <w:t>，</w:t>
      </w:r>
      <w:r w:rsidRPr="00271D2B">
        <w:rPr>
          <w:lang w:val="en-GB"/>
        </w:rPr>
        <w:t>尤其是从事粮食和</w:t>
      </w:r>
      <w:r>
        <w:rPr>
          <w:lang w:val="en-GB"/>
        </w:rPr>
        <w:t>(</w:t>
      </w:r>
      <w:r w:rsidRPr="00271D2B">
        <w:rPr>
          <w:lang w:val="en-GB"/>
        </w:rPr>
        <w:t>或</w:t>
      </w:r>
      <w:r>
        <w:rPr>
          <w:lang w:val="en-GB"/>
        </w:rPr>
        <w:t>)</w:t>
      </w:r>
      <w:r w:rsidRPr="00271D2B">
        <w:rPr>
          <w:lang w:val="en-GB"/>
        </w:rPr>
        <w:t>其他农产品生产</w:t>
      </w:r>
      <w:r>
        <w:rPr>
          <w:lang w:val="en-GB"/>
        </w:rPr>
        <w:t>，</w:t>
      </w:r>
      <w:r w:rsidRPr="00271D2B">
        <w:rPr>
          <w:lang w:val="en-GB"/>
        </w:rPr>
        <w:t>包括直接从事土地耕种以及传统的渔、猎和畜牧活动的小农户的权利。</w:t>
      </w:r>
    </w:p>
    <w:p w:rsidR="00AC16F3" w:rsidRPr="00271D2B" w:rsidRDefault="00AC16F3" w:rsidP="00AC16F3">
      <w:pPr>
        <w:pStyle w:val="SingleTxtGC"/>
      </w:pPr>
      <w:r>
        <w:rPr>
          <w:rFonts w:hint="eastAsia"/>
          <w:lang w:val="en-GB"/>
        </w:rPr>
        <w:t>67.</w:t>
      </w:r>
      <w:r w:rsidRPr="00271D2B">
        <w:rPr>
          <w:rFonts w:hint="eastAsia"/>
          <w:lang w:val="en-GB"/>
        </w:rPr>
        <w:t xml:space="preserve">  </w:t>
      </w:r>
      <w:r w:rsidRPr="00271D2B">
        <w:rPr>
          <w:lang w:val="en-GB"/>
        </w:rPr>
        <w:t>人权理事会在第</w:t>
      </w:r>
      <w:r>
        <w:rPr>
          <w:lang w:val="en-GB"/>
        </w:rPr>
        <w:t>19/7</w:t>
      </w:r>
      <w:r w:rsidRPr="00271D2B">
        <w:rPr>
          <w:lang w:val="en-GB"/>
        </w:rPr>
        <w:t>号决议中</w:t>
      </w:r>
      <w:r>
        <w:rPr>
          <w:lang w:val="en-GB"/>
        </w:rPr>
        <w:t>，</w:t>
      </w:r>
      <w:r w:rsidRPr="00271D2B">
        <w:rPr>
          <w:lang w:val="en-GB"/>
        </w:rPr>
        <w:t>注意到咨询委员会关于促进农民和其他农村地区劳动者权利的最后研究报告</w:t>
      </w:r>
      <w:r>
        <w:rPr>
          <w:lang w:val="en-GB"/>
        </w:rPr>
        <w:t>(A/HRC/19/75)</w:t>
      </w:r>
      <w:r w:rsidRPr="00271D2B">
        <w:rPr>
          <w:lang w:val="en-GB"/>
        </w:rPr>
        <w:t>。</w:t>
      </w:r>
    </w:p>
    <w:p w:rsidR="00AC16F3" w:rsidRPr="00271D2B" w:rsidRDefault="00AC16F3" w:rsidP="00AC16F3">
      <w:pPr>
        <w:pStyle w:val="SingleTxtGC"/>
        <w:rPr>
          <w:lang w:val="en-GB"/>
        </w:rPr>
      </w:pPr>
      <w:r>
        <w:rPr>
          <w:rFonts w:hint="eastAsia"/>
          <w:lang w:val="en-GB"/>
        </w:rPr>
        <w:t>68.</w:t>
      </w:r>
      <w:r w:rsidRPr="00271D2B">
        <w:rPr>
          <w:rFonts w:hint="eastAsia"/>
          <w:lang w:val="en-GB"/>
        </w:rPr>
        <w:t xml:space="preserve">  </w:t>
      </w:r>
      <w:r w:rsidRPr="00271D2B">
        <w:rPr>
          <w:lang w:val="en-GB"/>
        </w:rPr>
        <w:t>人权理事会在第</w:t>
      </w:r>
      <w:r>
        <w:rPr>
          <w:lang w:val="en-GB"/>
        </w:rPr>
        <w:t>21/19</w:t>
      </w:r>
      <w:r w:rsidRPr="00271D2B">
        <w:rPr>
          <w:lang w:val="en-GB"/>
        </w:rPr>
        <w:t>号决议中</w:t>
      </w:r>
      <w:r>
        <w:rPr>
          <w:lang w:val="en-GB"/>
        </w:rPr>
        <w:t>，</w:t>
      </w:r>
      <w:r w:rsidRPr="00271D2B">
        <w:rPr>
          <w:lang w:val="en-GB"/>
        </w:rPr>
        <w:t>注意到咨询委员会编写的农民和其他农村地区劳动者权利宣言草案</w:t>
      </w:r>
      <w:r>
        <w:rPr>
          <w:lang w:val="en-GB"/>
        </w:rPr>
        <w:t>(A/HRC/19/75,</w:t>
      </w:r>
      <w:r w:rsidR="00103F74">
        <w:rPr>
          <w:rFonts w:hint="eastAsia"/>
          <w:lang w:val="en-GB"/>
        </w:rPr>
        <w:t xml:space="preserve"> </w:t>
      </w:r>
      <w:r w:rsidRPr="00271D2B">
        <w:rPr>
          <w:lang w:val="en-GB"/>
        </w:rPr>
        <w:t>附件</w:t>
      </w:r>
      <w:r>
        <w:rPr>
          <w:lang w:val="en-GB"/>
        </w:rPr>
        <w:t>)</w:t>
      </w:r>
      <w:r>
        <w:rPr>
          <w:lang w:val="en-GB"/>
        </w:rPr>
        <w:t>，</w:t>
      </w:r>
      <w:r w:rsidRPr="00271D2B">
        <w:rPr>
          <w:lang w:val="en-GB"/>
        </w:rPr>
        <w:t>决定设立一个不限成员名额政府间工作组</w:t>
      </w:r>
      <w:r>
        <w:rPr>
          <w:lang w:val="en-GB"/>
        </w:rPr>
        <w:t>，</w:t>
      </w:r>
      <w:r w:rsidRPr="00271D2B">
        <w:rPr>
          <w:lang w:val="en-GB"/>
        </w:rPr>
        <w:t>任务是在</w:t>
      </w:r>
      <w:r>
        <w:rPr>
          <w:rFonts w:hint="eastAsia"/>
          <w:lang w:val="en-GB"/>
        </w:rPr>
        <w:t>咨询</w:t>
      </w:r>
      <w:r w:rsidRPr="00271D2B">
        <w:rPr>
          <w:lang w:val="en-GB"/>
        </w:rPr>
        <w:t>委员会提交的草案基础上</w:t>
      </w:r>
      <w:r>
        <w:rPr>
          <w:lang w:val="en-GB"/>
        </w:rPr>
        <w:t>，</w:t>
      </w:r>
      <w:r w:rsidRPr="00271D2B">
        <w:rPr>
          <w:lang w:val="en-GB"/>
        </w:rPr>
        <w:t>就联合国农民和其他农村地区劳动者权利宣言草案进行谈判、最后定稿并将其提交理事会</w:t>
      </w:r>
      <w:r>
        <w:rPr>
          <w:lang w:val="en-GB"/>
        </w:rPr>
        <w:t>，</w:t>
      </w:r>
      <w:r w:rsidRPr="00271D2B">
        <w:rPr>
          <w:lang w:val="en-GB"/>
        </w:rPr>
        <w:t>同时避免对过去、现在和未来的相关意见和建议过早地作出结论。理事会还请理事会主席邀请</w:t>
      </w:r>
      <w:r>
        <w:rPr>
          <w:rFonts w:hint="eastAsia"/>
          <w:lang w:val="en-GB"/>
        </w:rPr>
        <w:t>咨询</w:t>
      </w:r>
      <w:r w:rsidRPr="00271D2B">
        <w:rPr>
          <w:lang w:val="en-GB"/>
        </w:rPr>
        <w:t>委员会宣言草案起草小组报告员参加</w:t>
      </w:r>
      <w:r>
        <w:rPr>
          <w:lang w:val="en-GB"/>
        </w:rPr>
        <w:t>2</w:t>
      </w:r>
      <w:r w:rsidRPr="00271D2B">
        <w:rPr>
          <w:lang w:val="en-GB"/>
        </w:rPr>
        <w:t>0</w:t>
      </w:r>
      <w:r>
        <w:rPr>
          <w:lang w:val="en-GB"/>
        </w:rPr>
        <w:t>13</w:t>
      </w:r>
      <w:r w:rsidRPr="00271D2B">
        <w:rPr>
          <w:lang w:val="en-GB"/>
        </w:rPr>
        <w:t>年</w:t>
      </w:r>
      <w:r>
        <w:rPr>
          <w:lang w:val="en-GB"/>
        </w:rPr>
        <w:t>7</w:t>
      </w:r>
      <w:r w:rsidRPr="00271D2B">
        <w:rPr>
          <w:lang w:val="en-GB"/>
        </w:rPr>
        <w:t>月</w:t>
      </w:r>
      <w:r>
        <w:rPr>
          <w:lang w:val="en-GB"/>
        </w:rPr>
        <w:t>15</w:t>
      </w:r>
      <w:r w:rsidRPr="00271D2B">
        <w:rPr>
          <w:lang w:val="en-GB"/>
        </w:rPr>
        <w:t>日至</w:t>
      </w:r>
      <w:r>
        <w:rPr>
          <w:lang w:val="en-GB"/>
        </w:rPr>
        <w:t>19</w:t>
      </w:r>
      <w:r w:rsidRPr="00271D2B">
        <w:rPr>
          <w:lang w:val="en-GB"/>
        </w:rPr>
        <w:t>日举行的工作组第一届会议。</w:t>
      </w:r>
      <w:r>
        <w:rPr>
          <w:rFonts w:hint="eastAsia"/>
          <w:lang w:val="en-GB"/>
        </w:rPr>
        <w:t>根据理事会第</w:t>
      </w:r>
      <w:r>
        <w:t>26/26</w:t>
      </w:r>
      <w:r>
        <w:rPr>
          <w:rFonts w:hint="eastAsia"/>
          <w:lang w:val="en-GB"/>
        </w:rPr>
        <w:t>号决议，</w:t>
      </w:r>
      <w:r w:rsidRPr="00271D2B">
        <w:rPr>
          <w:lang w:val="en-GB"/>
        </w:rPr>
        <w:t>工作组第二届会议</w:t>
      </w:r>
      <w:r w:rsidRPr="00271D2B">
        <w:rPr>
          <w:rFonts w:hint="eastAsia"/>
          <w:lang w:val="en-GB"/>
        </w:rPr>
        <w:t>定</w:t>
      </w:r>
      <w:r w:rsidRPr="00271D2B">
        <w:rPr>
          <w:lang w:val="en-GB"/>
        </w:rPr>
        <w:t>于</w:t>
      </w:r>
      <w:r>
        <w:rPr>
          <w:lang w:val="en-GB"/>
        </w:rPr>
        <w:t>2</w:t>
      </w:r>
      <w:r w:rsidRPr="00271D2B">
        <w:rPr>
          <w:lang w:val="en-GB"/>
        </w:rPr>
        <w:t>0</w:t>
      </w:r>
      <w:r>
        <w:rPr>
          <w:lang w:val="en-GB"/>
        </w:rPr>
        <w:t>1</w:t>
      </w:r>
      <w:r>
        <w:rPr>
          <w:rFonts w:hint="eastAsia"/>
          <w:lang w:val="en-GB"/>
        </w:rPr>
        <w:t>5</w:t>
      </w:r>
      <w:r w:rsidRPr="00271D2B">
        <w:rPr>
          <w:lang w:val="en-GB"/>
        </w:rPr>
        <w:t>年</w:t>
      </w:r>
      <w:r>
        <w:rPr>
          <w:rFonts w:hint="eastAsia"/>
          <w:lang w:val="en-GB"/>
        </w:rPr>
        <w:t>2</w:t>
      </w:r>
      <w:r w:rsidRPr="00271D2B">
        <w:rPr>
          <w:lang w:val="en-GB"/>
        </w:rPr>
        <w:t>月</w:t>
      </w:r>
      <w:r>
        <w:rPr>
          <w:rFonts w:hint="eastAsia"/>
          <w:lang w:val="en-GB"/>
        </w:rPr>
        <w:t>2</w:t>
      </w:r>
      <w:r w:rsidRPr="00271D2B">
        <w:rPr>
          <w:rFonts w:hint="eastAsia"/>
          <w:lang w:val="en-GB"/>
        </w:rPr>
        <w:t>日至</w:t>
      </w:r>
      <w:r>
        <w:rPr>
          <w:rFonts w:hint="eastAsia"/>
          <w:lang w:val="en-GB"/>
        </w:rPr>
        <w:t>6</w:t>
      </w:r>
      <w:r w:rsidRPr="00271D2B">
        <w:rPr>
          <w:rFonts w:hint="eastAsia"/>
          <w:lang w:val="en-GB"/>
        </w:rPr>
        <w:t>日</w:t>
      </w:r>
      <w:r w:rsidRPr="00271D2B">
        <w:rPr>
          <w:lang w:val="en-GB"/>
        </w:rPr>
        <w:t>举行。</w:t>
      </w:r>
    </w:p>
    <w:p w:rsidR="00AC16F3" w:rsidRPr="00AB5843" w:rsidRDefault="00AC16F3" w:rsidP="00AC16F3">
      <w:pPr>
        <w:pStyle w:val="H23GC"/>
      </w:pPr>
      <w:r>
        <w:tab/>
      </w:r>
      <w:r>
        <w:rPr>
          <w:rFonts w:hint="eastAsia"/>
        </w:rPr>
        <w:t>(</w:t>
      </w:r>
      <w:r w:rsidRPr="00271D2B">
        <w:rPr>
          <w:rFonts w:hint="eastAsia"/>
        </w:rPr>
        <w:t>二</w:t>
      </w:r>
      <w:r>
        <w:rPr>
          <w:rFonts w:hint="eastAsia"/>
        </w:rPr>
        <w:t>)</w:t>
      </w:r>
      <w:r w:rsidRPr="00271D2B">
        <w:rPr>
          <w:rFonts w:hint="eastAsia"/>
        </w:rPr>
        <w:tab/>
      </w:r>
      <w:r w:rsidRPr="00271D2B">
        <w:rPr>
          <w:rFonts w:hint="eastAsia"/>
        </w:rPr>
        <w:t>增进人民享有和平的权利</w:t>
      </w:r>
    </w:p>
    <w:p w:rsidR="00AC16F3" w:rsidRPr="00271D2B" w:rsidRDefault="00AC16F3" w:rsidP="00AC16F3">
      <w:pPr>
        <w:pStyle w:val="SingleTxtGC"/>
        <w:rPr>
          <w:lang w:val="en-GB"/>
        </w:rPr>
      </w:pPr>
      <w:r>
        <w:rPr>
          <w:rFonts w:hint="eastAsia"/>
          <w:lang w:val="en-GB"/>
        </w:rPr>
        <w:t>69.</w:t>
      </w:r>
      <w:r w:rsidRPr="00271D2B">
        <w:rPr>
          <w:rFonts w:hint="eastAsia"/>
          <w:lang w:val="en-GB"/>
        </w:rPr>
        <w:t xml:space="preserve">  </w:t>
      </w:r>
      <w:r w:rsidRPr="00271D2B">
        <w:rPr>
          <w:lang w:val="en-GB"/>
        </w:rPr>
        <w:t>人权理事会在第</w:t>
      </w:r>
      <w:r>
        <w:rPr>
          <w:lang w:val="en-GB"/>
        </w:rPr>
        <w:t>14/3</w:t>
      </w:r>
      <w:r w:rsidRPr="00271D2B">
        <w:rPr>
          <w:lang w:val="en-GB"/>
        </w:rPr>
        <w:t>号决议中</w:t>
      </w:r>
      <w:r>
        <w:rPr>
          <w:lang w:val="en-GB"/>
        </w:rPr>
        <w:t>，</w:t>
      </w:r>
      <w:r w:rsidRPr="00271D2B">
        <w:rPr>
          <w:lang w:val="en-GB"/>
        </w:rPr>
        <w:t>请咨询委员会与会员国、民间社会、学术界和所有相关利益攸关方协商</w:t>
      </w:r>
      <w:r>
        <w:rPr>
          <w:lang w:val="en-GB"/>
        </w:rPr>
        <w:t>，</w:t>
      </w:r>
      <w:r w:rsidRPr="00271D2B">
        <w:rPr>
          <w:lang w:val="en-GB"/>
        </w:rPr>
        <w:t>起草一份各国人民享有和平权利宣言草案。</w:t>
      </w:r>
    </w:p>
    <w:p w:rsidR="00AC16F3" w:rsidRPr="00271D2B" w:rsidRDefault="00AC16F3" w:rsidP="00AC16F3">
      <w:pPr>
        <w:pStyle w:val="SingleTxtGC"/>
        <w:rPr>
          <w:lang w:val="en-GB"/>
        </w:rPr>
      </w:pPr>
      <w:r>
        <w:rPr>
          <w:rFonts w:hint="eastAsia"/>
          <w:lang w:val="en-GB"/>
        </w:rPr>
        <w:lastRenderedPageBreak/>
        <w:t>70.</w:t>
      </w:r>
      <w:r w:rsidRPr="00271D2B">
        <w:rPr>
          <w:rFonts w:hint="eastAsia"/>
          <w:lang w:val="en-GB"/>
        </w:rPr>
        <w:t xml:space="preserve">  </w:t>
      </w:r>
      <w:r w:rsidRPr="00271D2B">
        <w:rPr>
          <w:lang w:val="en-GB"/>
        </w:rPr>
        <w:t>咨询委员会在第五届会议上</w:t>
      </w:r>
      <w:r>
        <w:rPr>
          <w:lang w:val="en-GB"/>
        </w:rPr>
        <w:t>，</w:t>
      </w:r>
      <w:r w:rsidRPr="00271D2B">
        <w:rPr>
          <w:lang w:val="en-GB"/>
        </w:rPr>
        <w:t>指定郑女士、德斯科托</w:t>
      </w:r>
      <w:r>
        <w:rPr>
          <w:rFonts w:hint="eastAsia"/>
        </w:rPr>
        <w:t>·</w:t>
      </w:r>
      <w:r w:rsidRPr="00271D2B">
        <w:rPr>
          <w:lang w:val="en-GB"/>
        </w:rPr>
        <w:t>布罗克曼先生、海因茨先生</w:t>
      </w:r>
      <w:r>
        <w:rPr>
          <w:lang w:val="en-GB"/>
        </w:rPr>
        <w:t>(</w:t>
      </w:r>
      <w:r w:rsidRPr="00271D2B">
        <w:rPr>
          <w:lang w:val="en-GB"/>
        </w:rPr>
        <w:t>报告员</w:t>
      </w:r>
      <w:r>
        <w:rPr>
          <w:lang w:val="en-GB"/>
        </w:rPr>
        <w:t>)</w:t>
      </w:r>
      <w:r w:rsidRPr="00271D2B">
        <w:rPr>
          <w:lang w:val="en-GB"/>
        </w:rPr>
        <w:t>、侯赛诺夫先生、坂本先生和佐勒菲卡尔女士</w:t>
      </w:r>
      <w:r>
        <w:rPr>
          <w:lang w:val="en-GB"/>
        </w:rPr>
        <w:t>(</w:t>
      </w:r>
      <w:r w:rsidRPr="00271D2B">
        <w:rPr>
          <w:lang w:val="en-GB"/>
        </w:rPr>
        <w:t>主席</w:t>
      </w:r>
      <w:r>
        <w:rPr>
          <w:lang w:val="en-GB"/>
        </w:rPr>
        <w:t>)</w:t>
      </w:r>
      <w:r w:rsidRPr="00271D2B">
        <w:rPr>
          <w:lang w:val="en-GB"/>
        </w:rPr>
        <w:t>为负责该议题的起草小组成员。</w:t>
      </w:r>
    </w:p>
    <w:p w:rsidR="00AC16F3" w:rsidRDefault="00AC16F3" w:rsidP="00AC16F3">
      <w:pPr>
        <w:pStyle w:val="SingleTxtGC"/>
      </w:pPr>
      <w:r>
        <w:rPr>
          <w:rFonts w:hint="eastAsia"/>
          <w:lang w:val="en-GB"/>
        </w:rPr>
        <w:t>71.</w:t>
      </w:r>
      <w:r w:rsidRPr="00271D2B">
        <w:rPr>
          <w:rFonts w:hint="eastAsia"/>
          <w:lang w:val="en-GB"/>
        </w:rPr>
        <w:t xml:space="preserve">  </w:t>
      </w:r>
      <w:r w:rsidRPr="00271D2B">
        <w:rPr>
          <w:lang w:val="en-GB"/>
        </w:rPr>
        <w:t>人权理事会在第</w:t>
      </w:r>
      <w:r>
        <w:rPr>
          <w:lang w:val="en-GB"/>
        </w:rPr>
        <w:t>2</w:t>
      </w:r>
      <w:r w:rsidRPr="00271D2B">
        <w:rPr>
          <w:lang w:val="en-GB"/>
        </w:rPr>
        <w:t>0</w:t>
      </w:r>
      <w:r>
        <w:rPr>
          <w:lang w:val="en-GB"/>
        </w:rPr>
        <w:t>/15</w:t>
      </w:r>
      <w:r w:rsidRPr="00271D2B">
        <w:rPr>
          <w:lang w:val="en-GB"/>
        </w:rPr>
        <w:t>号决议中</w:t>
      </w:r>
      <w:r>
        <w:rPr>
          <w:lang w:val="en-GB"/>
        </w:rPr>
        <w:t>，</w:t>
      </w:r>
      <w:r w:rsidRPr="00271D2B">
        <w:rPr>
          <w:lang w:val="en-GB"/>
        </w:rPr>
        <w:t>注意到咨询委员会编写的宣言草案</w:t>
      </w:r>
      <w:r>
        <w:rPr>
          <w:lang w:val="en-GB"/>
        </w:rPr>
        <w:t>(A/HRC/2</w:t>
      </w:r>
      <w:r w:rsidRPr="00271D2B">
        <w:rPr>
          <w:lang w:val="en-GB"/>
        </w:rPr>
        <w:t>0</w:t>
      </w:r>
      <w:r>
        <w:rPr>
          <w:lang w:val="en-GB"/>
        </w:rPr>
        <w:t>/31)</w:t>
      </w:r>
      <w:r>
        <w:rPr>
          <w:lang w:val="en-GB"/>
        </w:rPr>
        <w:t>，</w:t>
      </w:r>
      <w:r w:rsidRPr="00271D2B">
        <w:rPr>
          <w:lang w:val="en-GB"/>
        </w:rPr>
        <w:t>并设立了一个不限成员名额政府间工作组</w:t>
      </w:r>
      <w:r>
        <w:rPr>
          <w:lang w:val="en-GB"/>
        </w:rPr>
        <w:t>，</w:t>
      </w:r>
      <w:r w:rsidRPr="00271D2B">
        <w:rPr>
          <w:lang w:val="en-GB"/>
        </w:rPr>
        <w:t>任务是在</w:t>
      </w:r>
      <w:r>
        <w:rPr>
          <w:rFonts w:hint="eastAsia"/>
          <w:lang w:val="en-GB"/>
        </w:rPr>
        <w:t>咨询</w:t>
      </w:r>
      <w:r w:rsidRPr="00271D2B">
        <w:rPr>
          <w:lang w:val="en-GB"/>
        </w:rPr>
        <w:t>委员会提交的草案基础上</w:t>
      </w:r>
      <w:r>
        <w:rPr>
          <w:lang w:val="en-GB"/>
        </w:rPr>
        <w:t>，</w:t>
      </w:r>
      <w:r w:rsidRPr="00271D2B">
        <w:rPr>
          <w:lang w:val="en-GB"/>
        </w:rPr>
        <w:t>逐步谈判拟订一份联合国和平权利宣言草案。</w:t>
      </w:r>
      <w:r>
        <w:rPr>
          <w:rFonts w:hint="eastAsia"/>
          <w:lang w:val="en-GB"/>
        </w:rPr>
        <w:t>咨询</w:t>
      </w:r>
      <w:r w:rsidRPr="00271D2B">
        <w:rPr>
          <w:lang w:val="en-GB"/>
        </w:rPr>
        <w:t>委员会宣言草案起草小组主席</w:t>
      </w:r>
      <w:r>
        <w:rPr>
          <w:rFonts w:hint="eastAsia"/>
          <w:lang w:val="en-GB"/>
        </w:rPr>
        <w:t>兼报告员</w:t>
      </w:r>
      <w:r w:rsidRPr="00271D2B">
        <w:rPr>
          <w:lang w:val="en-GB"/>
        </w:rPr>
        <w:t>参加了</w:t>
      </w:r>
      <w:r>
        <w:rPr>
          <w:lang w:val="en-GB"/>
        </w:rPr>
        <w:t>2</w:t>
      </w:r>
      <w:r w:rsidRPr="00271D2B">
        <w:rPr>
          <w:lang w:val="en-GB"/>
        </w:rPr>
        <w:t>0</w:t>
      </w:r>
      <w:r>
        <w:rPr>
          <w:lang w:val="en-GB"/>
        </w:rPr>
        <w:t>13</w:t>
      </w:r>
      <w:r w:rsidRPr="00271D2B">
        <w:rPr>
          <w:lang w:val="en-GB"/>
        </w:rPr>
        <w:t>年</w:t>
      </w:r>
      <w:r>
        <w:rPr>
          <w:lang w:val="en-GB"/>
        </w:rPr>
        <w:t>2</w:t>
      </w:r>
      <w:r w:rsidRPr="00271D2B">
        <w:rPr>
          <w:lang w:val="en-GB"/>
        </w:rPr>
        <w:t>月</w:t>
      </w:r>
      <w:r>
        <w:rPr>
          <w:lang w:val="en-GB"/>
        </w:rPr>
        <w:t>18</w:t>
      </w:r>
      <w:r w:rsidRPr="00271D2B">
        <w:rPr>
          <w:lang w:val="en-GB"/>
        </w:rPr>
        <w:t>日至</w:t>
      </w:r>
      <w:r>
        <w:rPr>
          <w:lang w:val="en-GB"/>
        </w:rPr>
        <w:t>21</w:t>
      </w:r>
      <w:r w:rsidRPr="00271D2B">
        <w:rPr>
          <w:lang w:val="en-GB"/>
        </w:rPr>
        <w:t>日举行的工作组第一届会议。</w:t>
      </w:r>
    </w:p>
    <w:p w:rsidR="00AC16F3" w:rsidRPr="00721291" w:rsidRDefault="00AC16F3" w:rsidP="00AC16F3">
      <w:pPr>
        <w:pStyle w:val="SingleTxtGC"/>
      </w:pPr>
      <w:r>
        <w:t>72</w:t>
      </w:r>
      <w:r w:rsidRPr="00721291">
        <w:t>.</w:t>
      </w:r>
      <w:r w:rsidRPr="00721291">
        <w:rPr>
          <w:rFonts w:hint="eastAsia"/>
        </w:rPr>
        <w:t xml:space="preserve">  </w:t>
      </w:r>
      <w:r w:rsidRPr="00721291">
        <w:t>人权理事会在第</w:t>
      </w:r>
      <w:r>
        <w:t>23</w:t>
      </w:r>
      <w:r w:rsidRPr="00721291">
        <w:t>/</w:t>
      </w:r>
      <w:r>
        <w:t>16</w:t>
      </w:r>
      <w:r w:rsidRPr="00721291">
        <w:t>号决议中，</w:t>
      </w:r>
      <w:r w:rsidRPr="00721291">
        <w:rPr>
          <w:rFonts w:hint="eastAsia"/>
        </w:rPr>
        <w:t>请</w:t>
      </w:r>
      <w:r w:rsidRPr="00721291">
        <w:t>工作组主席兼报告员根据</w:t>
      </w:r>
      <w:r w:rsidRPr="00721291">
        <w:rPr>
          <w:rFonts w:hint="eastAsia"/>
        </w:rPr>
        <w:t>工作组</w:t>
      </w:r>
      <w:r w:rsidRPr="00721291">
        <w:t>第一届会议期间所举行的讨论以及</w:t>
      </w:r>
      <w:r w:rsidRPr="00721291">
        <w:rPr>
          <w:rFonts w:hint="eastAsia"/>
        </w:rPr>
        <w:t>闭</w:t>
      </w:r>
      <w:r w:rsidRPr="00721291">
        <w:t>会</w:t>
      </w:r>
      <w:r w:rsidRPr="00721291">
        <w:rPr>
          <w:rFonts w:hint="eastAsia"/>
        </w:rPr>
        <w:t>期</w:t>
      </w:r>
      <w:r w:rsidRPr="00721291">
        <w:t>间的非正式磋商拟定一份新的案文，</w:t>
      </w:r>
      <w:r w:rsidRPr="00721291">
        <w:rPr>
          <w:rFonts w:hint="eastAsia"/>
        </w:rPr>
        <w:t>在工作组</w:t>
      </w:r>
      <w:r w:rsidRPr="00721291">
        <w:t>第二届会议之前提交案文以供审议和进一步讨论。</w:t>
      </w:r>
    </w:p>
    <w:p w:rsidR="00AC16F3" w:rsidRPr="00271D2B" w:rsidRDefault="00AC16F3" w:rsidP="00AC16F3">
      <w:pPr>
        <w:pStyle w:val="SingleTxtGC"/>
        <w:rPr>
          <w:lang w:val="en-GB"/>
        </w:rPr>
      </w:pPr>
      <w:r>
        <w:t>73.</w:t>
      </w:r>
      <w:r>
        <w:rPr>
          <w:rFonts w:hint="eastAsia"/>
        </w:rPr>
        <w:t xml:space="preserve">  </w:t>
      </w:r>
      <w:r>
        <w:rPr>
          <w:rFonts w:hint="eastAsia"/>
        </w:rPr>
        <w:t>工作组</w:t>
      </w:r>
      <w:r>
        <w:t>第二届会议</w:t>
      </w:r>
      <w:r w:rsidRPr="00271D2B">
        <w:rPr>
          <w:lang w:val="en-GB"/>
        </w:rPr>
        <w:t>于</w:t>
      </w:r>
      <w:r>
        <w:rPr>
          <w:lang w:val="en-GB"/>
        </w:rPr>
        <w:t>2</w:t>
      </w:r>
      <w:r w:rsidRPr="00271D2B">
        <w:rPr>
          <w:lang w:val="en-GB"/>
        </w:rPr>
        <w:t>0</w:t>
      </w:r>
      <w:r>
        <w:rPr>
          <w:lang w:val="en-GB"/>
        </w:rPr>
        <w:t>14</w:t>
      </w:r>
      <w:r w:rsidRPr="00271D2B">
        <w:rPr>
          <w:lang w:val="en-GB"/>
        </w:rPr>
        <w:t>年</w:t>
      </w:r>
      <w:r>
        <w:rPr>
          <w:rFonts w:hint="eastAsia"/>
          <w:lang w:val="en-GB"/>
        </w:rPr>
        <w:t>6</w:t>
      </w:r>
      <w:r w:rsidRPr="00271D2B">
        <w:rPr>
          <w:lang w:val="en-GB"/>
        </w:rPr>
        <w:t>月</w:t>
      </w:r>
      <w:r>
        <w:rPr>
          <w:rFonts w:hint="eastAsia"/>
          <w:lang w:val="en-GB"/>
        </w:rPr>
        <w:t>3</w:t>
      </w:r>
      <w:r w:rsidRPr="00271D2B">
        <w:rPr>
          <w:rFonts w:hint="eastAsia"/>
          <w:lang w:val="en-GB"/>
        </w:rPr>
        <w:t>0</w:t>
      </w:r>
      <w:r w:rsidRPr="00271D2B">
        <w:rPr>
          <w:rFonts w:hint="eastAsia"/>
          <w:lang w:val="en-GB"/>
        </w:rPr>
        <w:t>日至</w:t>
      </w:r>
      <w:r>
        <w:rPr>
          <w:rFonts w:hint="eastAsia"/>
          <w:lang w:val="en-GB"/>
        </w:rPr>
        <w:t>7</w:t>
      </w:r>
      <w:r w:rsidRPr="00271D2B">
        <w:rPr>
          <w:rFonts w:hint="eastAsia"/>
          <w:lang w:val="en-GB"/>
        </w:rPr>
        <w:t>月</w:t>
      </w:r>
      <w:r>
        <w:rPr>
          <w:rFonts w:hint="eastAsia"/>
          <w:lang w:val="en-GB"/>
        </w:rPr>
        <w:t>4</w:t>
      </w:r>
      <w:r w:rsidRPr="00271D2B">
        <w:rPr>
          <w:rFonts w:hint="eastAsia"/>
          <w:lang w:val="en-GB"/>
        </w:rPr>
        <w:t>日</w:t>
      </w:r>
      <w:r w:rsidRPr="00271D2B">
        <w:rPr>
          <w:lang w:val="en-GB"/>
        </w:rPr>
        <w:t>举行。第</w:t>
      </w:r>
      <w:r>
        <w:rPr>
          <w:rFonts w:hint="eastAsia"/>
          <w:lang w:val="en-GB"/>
        </w:rPr>
        <w:t>三</w:t>
      </w:r>
      <w:r w:rsidRPr="00271D2B">
        <w:rPr>
          <w:lang w:val="en-GB"/>
        </w:rPr>
        <w:t>届会议</w:t>
      </w:r>
      <w:r w:rsidRPr="00271D2B">
        <w:rPr>
          <w:rFonts w:hint="eastAsia"/>
          <w:lang w:val="en-GB"/>
        </w:rPr>
        <w:t>定</w:t>
      </w:r>
      <w:r w:rsidRPr="00271D2B">
        <w:rPr>
          <w:lang w:val="en-GB"/>
        </w:rPr>
        <w:t>于</w:t>
      </w:r>
      <w:r>
        <w:rPr>
          <w:lang w:val="en-GB"/>
        </w:rPr>
        <w:t>2</w:t>
      </w:r>
      <w:r w:rsidRPr="00271D2B">
        <w:rPr>
          <w:lang w:val="en-GB"/>
        </w:rPr>
        <w:t>0</w:t>
      </w:r>
      <w:r>
        <w:rPr>
          <w:lang w:val="en-GB"/>
        </w:rPr>
        <w:t>1</w:t>
      </w:r>
      <w:r>
        <w:rPr>
          <w:rFonts w:hint="eastAsia"/>
          <w:lang w:val="en-GB"/>
        </w:rPr>
        <w:t>5</w:t>
      </w:r>
      <w:r w:rsidRPr="00271D2B">
        <w:rPr>
          <w:lang w:val="en-GB"/>
        </w:rPr>
        <w:t>年</w:t>
      </w:r>
      <w:r>
        <w:rPr>
          <w:rFonts w:hint="eastAsia"/>
          <w:lang w:val="en-GB"/>
        </w:rPr>
        <w:t>4</w:t>
      </w:r>
      <w:r w:rsidRPr="00271D2B">
        <w:rPr>
          <w:lang w:val="en-GB"/>
        </w:rPr>
        <w:t>月</w:t>
      </w:r>
      <w:r>
        <w:rPr>
          <w:rFonts w:hint="eastAsia"/>
          <w:lang w:val="en-GB"/>
        </w:rPr>
        <w:t>2</w:t>
      </w:r>
      <w:r w:rsidRPr="00271D2B">
        <w:rPr>
          <w:rFonts w:hint="eastAsia"/>
          <w:lang w:val="en-GB"/>
        </w:rPr>
        <w:t>0</w:t>
      </w:r>
      <w:r w:rsidRPr="00271D2B">
        <w:rPr>
          <w:rFonts w:hint="eastAsia"/>
          <w:lang w:val="en-GB"/>
        </w:rPr>
        <w:t>日至</w:t>
      </w:r>
      <w:r>
        <w:rPr>
          <w:rFonts w:hint="eastAsia"/>
          <w:lang w:val="en-GB"/>
        </w:rPr>
        <w:t>24</w:t>
      </w:r>
      <w:r w:rsidRPr="00271D2B">
        <w:rPr>
          <w:rFonts w:hint="eastAsia"/>
          <w:lang w:val="en-GB"/>
        </w:rPr>
        <w:t>日</w:t>
      </w:r>
      <w:r w:rsidRPr="00271D2B">
        <w:rPr>
          <w:lang w:val="en-GB"/>
        </w:rPr>
        <w:t>举行。</w:t>
      </w:r>
    </w:p>
    <w:p w:rsidR="00AC16F3" w:rsidRPr="00321766" w:rsidRDefault="00AC16F3" w:rsidP="00AC16F3">
      <w:pPr>
        <w:pStyle w:val="H1GC"/>
      </w:pPr>
      <w:r w:rsidRPr="004F4A1A">
        <w:tab/>
      </w:r>
      <w:r>
        <w:rPr>
          <w:rFonts w:hint="eastAsia"/>
        </w:rPr>
        <w:t>(</w:t>
      </w:r>
      <w:r w:rsidRPr="00271D2B">
        <w:rPr>
          <w:rFonts w:hint="eastAsia"/>
        </w:rPr>
        <w:t>三</w:t>
      </w:r>
      <w:r>
        <w:rPr>
          <w:rFonts w:hint="eastAsia"/>
        </w:rPr>
        <w:t>)</w:t>
      </w:r>
      <w:r w:rsidRPr="00271D2B">
        <w:rPr>
          <w:rFonts w:hint="eastAsia"/>
        </w:rPr>
        <w:tab/>
      </w:r>
      <w:r w:rsidRPr="00271D2B">
        <w:rPr>
          <w:rFonts w:hint="eastAsia"/>
        </w:rPr>
        <w:t>加强人权领域的国际合作</w:t>
      </w:r>
    </w:p>
    <w:p w:rsidR="00AC16F3" w:rsidRPr="00271D2B" w:rsidRDefault="00AC16F3" w:rsidP="00AC16F3">
      <w:pPr>
        <w:pStyle w:val="SingleTxtGC"/>
        <w:rPr>
          <w:lang w:val="en-GB"/>
        </w:rPr>
      </w:pPr>
      <w:r>
        <w:rPr>
          <w:rFonts w:hint="eastAsia"/>
          <w:lang w:val="en-GB"/>
        </w:rPr>
        <w:t>74.</w:t>
      </w:r>
      <w:r w:rsidRPr="00271D2B">
        <w:rPr>
          <w:rFonts w:hint="eastAsia"/>
          <w:lang w:val="en-GB"/>
        </w:rPr>
        <w:t xml:space="preserve">  </w:t>
      </w:r>
      <w:r w:rsidRPr="00271D2B">
        <w:rPr>
          <w:lang w:val="en-GB"/>
        </w:rPr>
        <w:t>人权理事会在第</w:t>
      </w:r>
      <w:r>
        <w:rPr>
          <w:lang w:val="en-GB"/>
        </w:rPr>
        <w:t>13/23</w:t>
      </w:r>
      <w:r w:rsidRPr="00271D2B">
        <w:rPr>
          <w:lang w:val="en-GB"/>
        </w:rPr>
        <w:t>号决议中</w:t>
      </w:r>
      <w:r>
        <w:rPr>
          <w:lang w:val="en-GB"/>
        </w:rPr>
        <w:t>，</w:t>
      </w:r>
      <w:r w:rsidRPr="00271D2B">
        <w:rPr>
          <w:lang w:val="en-GB"/>
        </w:rPr>
        <w:t>请咨询委员会考虑到联合国人权事务高级专员关于加强人权领域国际合作的报告</w:t>
      </w:r>
      <w:r>
        <w:rPr>
          <w:lang w:val="en-GB"/>
        </w:rPr>
        <w:t>(A/HRC/13/19)</w:t>
      </w:r>
      <w:r w:rsidRPr="00271D2B">
        <w:rPr>
          <w:lang w:val="en-GB"/>
        </w:rPr>
        <w:t>所载意见以及各国和相关利益攸关方的进一步意见</w:t>
      </w:r>
      <w:r>
        <w:rPr>
          <w:lang w:val="en-GB"/>
        </w:rPr>
        <w:t>，</w:t>
      </w:r>
      <w:r w:rsidRPr="00271D2B">
        <w:rPr>
          <w:lang w:val="en-GB"/>
        </w:rPr>
        <w:t>探讨加强人权领域合作的方式和方法</w:t>
      </w:r>
      <w:r>
        <w:rPr>
          <w:lang w:val="en-GB"/>
        </w:rPr>
        <w:t>，</w:t>
      </w:r>
      <w:r w:rsidRPr="00271D2B">
        <w:rPr>
          <w:lang w:val="en-GB"/>
        </w:rPr>
        <w:t>并将这方面的建议提交理事会第十九届会议。</w:t>
      </w:r>
    </w:p>
    <w:p w:rsidR="00AC16F3" w:rsidRPr="00271D2B" w:rsidRDefault="00AC16F3" w:rsidP="00AC16F3">
      <w:pPr>
        <w:pStyle w:val="SingleTxtGC"/>
        <w:rPr>
          <w:lang w:val="en-GB"/>
        </w:rPr>
      </w:pPr>
      <w:r>
        <w:rPr>
          <w:rFonts w:hint="eastAsia"/>
          <w:lang w:val="en-GB"/>
        </w:rPr>
        <w:t>75.</w:t>
      </w:r>
      <w:r w:rsidRPr="00271D2B">
        <w:rPr>
          <w:rFonts w:hint="eastAsia"/>
          <w:lang w:val="en-GB"/>
        </w:rPr>
        <w:t xml:space="preserve">  </w:t>
      </w:r>
      <w:r w:rsidRPr="00271D2B">
        <w:rPr>
          <w:lang w:val="en-GB"/>
        </w:rPr>
        <w:t>咨询委员会在第五届会议上</w:t>
      </w:r>
      <w:r>
        <w:rPr>
          <w:lang w:val="en-GB"/>
        </w:rPr>
        <w:t>，</w:t>
      </w:r>
      <w:r w:rsidRPr="00271D2B">
        <w:rPr>
          <w:lang w:val="en-GB"/>
        </w:rPr>
        <w:t>指定陈先生、德科先生</w:t>
      </w:r>
      <w:r>
        <w:rPr>
          <w:lang w:val="en-GB"/>
        </w:rPr>
        <w:t>(</w:t>
      </w:r>
      <w:r w:rsidRPr="00271D2B">
        <w:rPr>
          <w:lang w:val="en-GB"/>
        </w:rPr>
        <w:t>报告员</w:t>
      </w:r>
      <w:r>
        <w:rPr>
          <w:lang w:val="en-GB"/>
        </w:rPr>
        <w:t>)</w:t>
      </w:r>
      <w:r w:rsidRPr="00271D2B">
        <w:rPr>
          <w:lang w:val="en-GB"/>
        </w:rPr>
        <w:t>、侯赛诺夫先生、卡尔塔什金先生、基松宾女士、西图辛格先生</w:t>
      </w:r>
      <w:r>
        <w:rPr>
          <w:lang w:val="en-GB"/>
        </w:rPr>
        <w:t>(</w:t>
      </w:r>
      <w:r w:rsidRPr="00271D2B">
        <w:rPr>
          <w:lang w:val="en-GB"/>
        </w:rPr>
        <w:t>主席</w:t>
      </w:r>
      <w:r>
        <w:rPr>
          <w:lang w:val="en-GB"/>
        </w:rPr>
        <w:t>)</w:t>
      </w:r>
      <w:r w:rsidRPr="00271D2B">
        <w:rPr>
          <w:lang w:val="en-GB"/>
        </w:rPr>
        <w:t>和瓦尔扎齐女士为起草小组成员</w:t>
      </w:r>
      <w:r>
        <w:rPr>
          <w:lang w:val="en-GB"/>
        </w:rPr>
        <w:t>，</w:t>
      </w:r>
      <w:r>
        <w:rPr>
          <w:rFonts w:hint="eastAsia"/>
          <w:lang w:val="en-GB"/>
        </w:rPr>
        <w:t>以</w:t>
      </w:r>
      <w:r w:rsidRPr="00271D2B">
        <w:rPr>
          <w:lang w:val="en-GB"/>
        </w:rPr>
        <w:t>就此议题开展筹备工作。布瓦松</w:t>
      </w:r>
      <w:r>
        <w:rPr>
          <w:rFonts w:hint="eastAsia"/>
        </w:rPr>
        <w:t>·</w:t>
      </w:r>
      <w:r w:rsidRPr="00271D2B">
        <w:rPr>
          <w:lang w:val="en-GB"/>
        </w:rPr>
        <w:t>德沙祖尔内女士后接替德科先生担任起草小组报告员。</w:t>
      </w:r>
    </w:p>
    <w:p w:rsidR="00AC16F3" w:rsidRPr="00271D2B" w:rsidRDefault="00AC16F3" w:rsidP="00AC16F3">
      <w:pPr>
        <w:pStyle w:val="SingleTxtGC"/>
        <w:rPr>
          <w:lang w:val="en-GB"/>
        </w:rPr>
      </w:pPr>
      <w:r>
        <w:rPr>
          <w:rFonts w:hint="eastAsia"/>
          <w:lang w:val="en-GB"/>
        </w:rPr>
        <w:t>76.</w:t>
      </w:r>
      <w:r w:rsidRPr="00271D2B">
        <w:rPr>
          <w:rFonts w:hint="eastAsia"/>
          <w:lang w:val="en-GB"/>
        </w:rPr>
        <w:t xml:space="preserve">  </w:t>
      </w:r>
      <w:r w:rsidRPr="00271D2B">
        <w:rPr>
          <w:lang w:val="en-GB"/>
        </w:rPr>
        <w:t>人权理事会在第</w:t>
      </w:r>
      <w:r>
        <w:rPr>
          <w:lang w:val="en-GB"/>
        </w:rPr>
        <w:t>19/33</w:t>
      </w:r>
      <w:r w:rsidRPr="00271D2B">
        <w:rPr>
          <w:lang w:val="en-GB"/>
        </w:rPr>
        <w:t>号决议中</w:t>
      </w:r>
      <w:r>
        <w:rPr>
          <w:lang w:val="en-GB"/>
        </w:rPr>
        <w:t>，</w:t>
      </w:r>
      <w:r w:rsidRPr="00271D2B">
        <w:rPr>
          <w:lang w:val="en-GB"/>
        </w:rPr>
        <w:t>注意到咨询委员会关于增进人权领域的国际合作的研究报告</w:t>
      </w:r>
      <w:r>
        <w:rPr>
          <w:lang w:val="en-GB"/>
        </w:rPr>
        <w:t>(A/HRC/19/74)</w:t>
      </w:r>
      <w:r>
        <w:rPr>
          <w:lang w:val="en-GB"/>
        </w:rPr>
        <w:t>，</w:t>
      </w:r>
      <w:r w:rsidRPr="00271D2B">
        <w:rPr>
          <w:lang w:val="en-GB"/>
        </w:rPr>
        <w:t>并请人权高专办在理事会第二十二届会议之前举办一次研讨会</w:t>
      </w:r>
      <w:r>
        <w:rPr>
          <w:lang w:val="en-GB"/>
        </w:rPr>
        <w:t>，</w:t>
      </w:r>
      <w:r w:rsidRPr="00271D2B">
        <w:rPr>
          <w:lang w:val="en-GB"/>
        </w:rPr>
        <w:t>由</w:t>
      </w:r>
      <w:r>
        <w:rPr>
          <w:rFonts w:hint="eastAsia"/>
          <w:lang w:val="en-GB"/>
        </w:rPr>
        <w:t>咨询</w:t>
      </w:r>
      <w:r w:rsidRPr="00271D2B">
        <w:rPr>
          <w:lang w:val="en-GB"/>
        </w:rPr>
        <w:t>委员会的一名成员参加</w:t>
      </w:r>
      <w:r>
        <w:rPr>
          <w:lang w:val="en-GB"/>
        </w:rPr>
        <w:t>，</w:t>
      </w:r>
      <w:r w:rsidRPr="00271D2B">
        <w:rPr>
          <w:lang w:val="en-GB"/>
        </w:rPr>
        <w:t>以在委员会编写的研究报告、包括其中所载各项建议的基础上展开讨论。</w:t>
      </w:r>
    </w:p>
    <w:p w:rsidR="00AC16F3" w:rsidRPr="00271D2B" w:rsidRDefault="00AC16F3" w:rsidP="00AC16F3">
      <w:pPr>
        <w:pStyle w:val="SingleTxtGC"/>
        <w:rPr>
          <w:lang w:val="en-GB"/>
        </w:rPr>
      </w:pPr>
      <w:r>
        <w:rPr>
          <w:rFonts w:hint="eastAsia"/>
          <w:lang w:val="en-GB"/>
        </w:rPr>
        <w:t>77.</w:t>
      </w:r>
      <w:r w:rsidRPr="00271D2B">
        <w:rPr>
          <w:rFonts w:hint="eastAsia"/>
          <w:lang w:val="en-GB"/>
        </w:rPr>
        <w:t xml:space="preserve">  </w:t>
      </w:r>
      <w:r w:rsidRPr="00271D2B">
        <w:rPr>
          <w:lang w:val="en-GB"/>
        </w:rPr>
        <w:t>咨询委员会在第九届会议上</w:t>
      </w:r>
      <w:r>
        <w:rPr>
          <w:lang w:val="en-GB"/>
        </w:rPr>
        <w:t>，</w:t>
      </w:r>
      <w:r w:rsidRPr="00271D2B">
        <w:rPr>
          <w:lang w:val="en-GB"/>
        </w:rPr>
        <w:t>指定西图辛格先生参加</w:t>
      </w:r>
      <w:r>
        <w:rPr>
          <w:lang w:val="en-GB"/>
        </w:rPr>
        <w:t>2</w:t>
      </w:r>
      <w:r w:rsidRPr="00271D2B">
        <w:rPr>
          <w:lang w:val="en-GB"/>
        </w:rPr>
        <w:t>0</w:t>
      </w:r>
      <w:r>
        <w:rPr>
          <w:lang w:val="en-GB"/>
        </w:rPr>
        <w:t>13</w:t>
      </w:r>
      <w:r w:rsidRPr="00271D2B">
        <w:rPr>
          <w:lang w:val="en-GB"/>
        </w:rPr>
        <w:t>年</w:t>
      </w:r>
      <w:r>
        <w:rPr>
          <w:lang w:val="en-GB"/>
        </w:rPr>
        <w:t>2</w:t>
      </w:r>
      <w:r w:rsidRPr="00271D2B">
        <w:rPr>
          <w:lang w:val="en-GB"/>
        </w:rPr>
        <w:t>月</w:t>
      </w:r>
      <w:r>
        <w:rPr>
          <w:lang w:val="en-GB"/>
        </w:rPr>
        <w:t>15</w:t>
      </w:r>
      <w:r w:rsidRPr="00271D2B">
        <w:rPr>
          <w:lang w:val="en-GB"/>
        </w:rPr>
        <w:t>日举行的研讨会。布瓦松</w:t>
      </w:r>
      <w:r>
        <w:rPr>
          <w:rFonts w:hint="eastAsia"/>
        </w:rPr>
        <w:t>·</w:t>
      </w:r>
      <w:r w:rsidRPr="00271D2B">
        <w:rPr>
          <w:lang w:val="en-GB"/>
        </w:rPr>
        <w:t>德沙祖尔内女士也参加了研讨会。研讨会纪要已提交人权理事会第二十三届会议</w:t>
      </w:r>
      <w:r>
        <w:rPr>
          <w:lang w:val="en-GB"/>
        </w:rPr>
        <w:t>(A/HRC/23/2</w:t>
      </w:r>
      <w:r w:rsidRPr="00271D2B">
        <w:rPr>
          <w:lang w:val="en-GB"/>
        </w:rPr>
        <w:t>0</w:t>
      </w:r>
      <w:r>
        <w:rPr>
          <w:lang w:val="en-GB"/>
        </w:rPr>
        <w:t>)</w:t>
      </w:r>
      <w:r w:rsidRPr="00271D2B">
        <w:rPr>
          <w:lang w:val="en-GB"/>
        </w:rPr>
        <w:t>。</w:t>
      </w:r>
    </w:p>
    <w:p w:rsidR="00AC16F3" w:rsidRPr="00271D2B" w:rsidRDefault="00AC16F3" w:rsidP="00AC16F3">
      <w:pPr>
        <w:pStyle w:val="SingleTxtGC"/>
        <w:rPr>
          <w:iCs/>
          <w:lang w:val="en-GB"/>
        </w:rPr>
      </w:pPr>
      <w:r>
        <w:rPr>
          <w:rFonts w:hint="eastAsia"/>
          <w:lang w:val="en-GB"/>
        </w:rPr>
        <w:t>78.</w:t>
      </w:r>
      <w:r w:rsidRPr="00271D2B">
        <w:rPr>
          <w:rFonts w:hint="eastAsia"/>
          <w:lang w:val="en-GB"/>
        </w:rPr>
        <w:t xml:space="preserve">  </w:t>
      </w:r>
      <w:r w:rsidRPr="00271D2B">
        <w:rPr>
          <w:lang w:val="en-GB"/>
        </w:rPr>
        <w:t>人权理事会在第</w:t>
      </w:r>
      <w:r>
        <w:rPr>
          <w:lang w:val="en-GB"/>
        </w:rPr>
        <w:t>23/3</w:t>
      </w:r>
      <w:r w:rsidRPr="00271D2B">
        <w:rPr>
          <w:lang w:val="en-GB"/>
        </w:rPr>
        <w:t>号决议中</w:t>
      </w:r>
      <w:r>
        <w:rPr>
          <w:lang w:val="en-GB"/>
        </w:rPr>
        <w:t>，</w:t>
      </w:r>
      <w:r w:rsidRPr="00271D2B">
        <w:rPr>
          <w:lang w:val="en-GB"/>
        </w:rPr>
        <w:t>注意到人权高专办的报告</w:t>
      </w:r>
      <w:r>
        <w:rPr>
          <w:lang w:val="en-GB"/>
        </w:rPr>
        <w:t>，</w:t>
      </w:r>
      <w:r w:rsidRPr="00271D2B">
        <w:rPr>
          <w:lang w:val="en-GB"/>
        </w:rPr>
        <w:t>其中载有研讨会的讨论</w:t>
      </w:r>
      <w:r w:rsidRPr="00271D2B">
        <w:rPr>
          <w:rFonts w:hint="eastAsia"/>
          <w:lang w:val="en-GB"/>
        </w:rPr>
        <w:t>纪</w:t>
      </w:r>
      <w:r w:rsidRPr="00271D2B">
        <w:rPr>
          <w:lang w:val="en-GB"/>
        </w:rPr>
        <w:t>要</w:t>
      </w:r>
      <w:r>
        <w:rPr>
          <w:rFonts w:hint="eastAsia"/>
          <w:lang w:val="en-GB"/>
        </w:rPr>
        <w:t>；</w:t>
      </w:r>
      <w:r w:rsidRPr="00271D2B">
        <w:rPr>
          <w:rFonts w:hint="eastAsia"/>
          <w:lang w:val="en-GB"/>
        </w:rPr>
        <w:t>并</w:t>
      </w:r>
      <w:r w:rsidRPr="00271D2B">
        <w:rPr>
          <w:lang w:val="en-GB"/>
        </w:rPr>
        <w:t>请</w:t>
      </w:r>
      <w:r w:rsidRPr="00271D2B">
        <w:rPr>
          <w:rFonts w:hint="eastAsia"/>
          <w:lang w:val="en-GB"/>
        </w:rPr>
        <w:t>咨询</w:t>
      </w:r>
      <w:r w:rsidRPr="00271D2B">
        <w:rPr>
          <w:lang w:val="en-GB"/>
        </w:rPr>
        <w:t>委员会编写一份更有侧重的深入的研究报告</w:t>
      </w:r>
      <w:r>
        <w:rPr>
          <w:lang w:val="en-GB"/>
        </w:rPr>
        <w:t>，</w:t>
      </w:r>
      <w:r w:rsidRPr="00271D2B">
        <w:rPr>
          <w:lang w:val="en-GB"/>
        </w:rPr>
        <w:t>探讨加强人权领域国际合作的方式和方法</w:t>
      </w:r>
      <w:r>
        <w:rPr>
          <w:lang w:val="en-GB"/>
        </w:rPr>
        <w:t>，</w:t>
      </w:r>
      <w:r w:rsidRPr="00271D2B">
        <w:rPr>
          <w:lang w:val="en-GB"/>
        </w:rPr>
        <w:t>包括查明可取得更多进展的领域</w:t>
      </w:r>
      <w:r>
        <w:rPr>
          <w:lang w:val="en-GB"/>
        </w:rPr>
        <w:t>(</w:t>
      </w:r>
      <w:r w:rsidRPr="00271D2B">
        <w:rPr>
          <w:lang w:val="en-GB"/>
        </w:rPr>
        <w:t>但不</w:t>
      </w:r>
      <w:r>
        <w:rPr>
          <w:rFonts w:hint="eastAsia"/>
          <w:lang w:val="en-GB"/>
        </w:rPr>
        <w:t>限</w:t>
      </w:r>
      <w:r w:rsidRPr="00271D2B">
        <w:rPr>
          <w:lang w:val="en-GB"/>
        </w:rPr>
        <w:t>于此</w:t>
      </w:r>
      <w:r>
        <w:rPr>
          <w:lang w:val="en-GB"/>
        </w:rPr>
        <w:t>)</w:t>
      </w:r>
      <w:r>
        <w:rPr>
          <w:lang w:val="en-GB"/>
        </w:rPr>
        <w:t>，</w:t>
      </w:r>
      <w:r w:rsidRPr="00271D2B">
        <w:rPr>
          <w:lang w:val="en-GB"/>
        </w:rPr>
        <w:t>同时考虑到应大会第</w:t>
      </w:r>
      <w:r>
        <w:rPr>
          <w:lang w:val="en-GB"/>
        </w:rPr>
        <w:t>67/169</w:t>
      </w:r>
      <w:r w:rsidRPr="00271D2B">
        <w:rPr>
          <w:lang w:val="en-GB"/>
        </w:rPr>
        <w:t>号决议的要求进行磋商之后所收到的答复。</w:t>
      </w:r>
    </w:p>
    <w:p w:rsidR="00AC16F3" w:rsidRPr="00271D2B" w:rsidRDefault="00AC16F3" w:rsidP="00AC16F3">
      <w:pPr>
        <w:pStyle w:val="SingleTxtGC"/>
        <w:rPr>
          <w:iCs/>
          <w:lang w:val="en-GB"/>
        </w:rPr>
      </w:pPr>
      <w:r>
        <w:rPr>
          <w:rFonts w:hint="eastAsia"/>
          <w:lang w:val="en-GB"/>
        </w:rPr>
        <w:t>79.</w:t>
      </w:r>
      <w:r w:rsidRPr="00271D2B">
        <w:rPr>
          <w:rFonts w:hint="eastAsia"/>
          <w:lang w:val="en-GB"/>
        </w:rPr>
        <w:t xml:space="preserve">  </w:t>
      </w:r>
      <w:r w:rsidRPr="00271D2B">
        <w:rPr>
          <w:lang w:val="en-GB"/>
        </w:rPr>
        <w:t>人权理事会在同一决议中</w:t>
      </w:r>
      <w:r>
        <w:rPr>
          <w:lang w:val="en-GB"/>
        </w:rPr>
        <w:t>，</w:t>
      </w:r>
      <w:r>
        <w:rPr>
          <w:rFonts w:hint="eastAsia"/>
          <w:lang w:val="en-GB"/>
        </w:rPr>
        <w:t>还</w:t>
      </w:r>
      <w:r w:rsidRPr="00271D2B">
        <w:rPr>
          <w:lang w:val="en-GB"/>
        </w:rPr>
        <w:t>请咨询委员会向理事会第二十六届会议提交一份进展报告。</w:t>
      </w:r>
    </w:p>
    <w:p w:rsidR="00AC16F3" w:rsidRPr="00271D2B" w:rsidRDefault="00AC16F3" w:rsidP="00AC16F3">
      <w:pPr>
        <w:pStyle w:val="SingleTxtGC"/>
        <w:rPr>
          <w:iCs/>
          <w:lang w:val="en-GB"/>
        </w:rPr>
      </w:pPr>
      <w:r>
        <w:rPr>
          <w:rFonts w:hint="eastAsia"/>
          <w:lang w:val="en-GB"/>
        </w:rPr>
        <w:lastRenderedPageBreak/>
        <w:t>80.</w:t>
      </w:r>
      <w:r w:rsidRPr="00271D2B">
        <w:rPr>
          <w:rFonts w:hint="eastAsia"/>
          <w:lang w:val="en-GB"/>
        </w:rPr>
        <w:t xml:space="preserve">  </w:t>
      </w:r>
      <w:r w:rsidRPr="00271D2B">
        <w:rPr>
          <w:lang w:val="en-GB"/>
        </w:rPr>
        <w:t>咨询委员会在第十一届会议上设立了一个起草小组</w:t>
      </w:r>
      <w:r>
        <w:rPr>
          <w:lang w:val="en-GB"/>
        </w:rPr>
        <w:t>，</w:t>
      </w:r>
      <w:r>
        <w:rPr>
          <w:rFonts w:hint="eastAsia"/>
          <w:lang w:val="en-GB"/>
        </w:rPr>
        <w:t>并指定</w:t>
      </w:r>
      <w:r w:rsidRPr="00271D2B">
        <w:rPr>
          <w:lang w:val="en-GB"/>
        </w:rPr>
        <w:t>法伊哈尼先生、布瓦松</w:t>
      </w:r>
      <w:r>
        <w:rPr>
          <w:rFonts w:hint="eastAsia"/>
        </w:rPr>
        <w:t>·</w:t>
      </w:r>
      <w:r w:rsidRPr="00271D2B">
        <w:rPr>
          <w:lang w:val="en-GB"/>
        </w:rPr>
        <w:t>德沙祖尔内女士、科廖拉诺先生、侯赛诺夫先生、列别杰夫先生</w:t>
      </w:r>
      <w:r w:rsidRPr="00271D2B">
        <w:rPr>
          <w:rFonts w:hint="eastAsia"/>
          <w:lang w:val="en-GB"/>
        </w:rPr>
        <w:t>、</w:t>
      </w:r>
      <w:r w:rsidRPr="00271D2B">
        <w:rPr>
          <w:lang w:val="en-GB"/>
        </w:rPr>
        <w:t>恩通杜古鲁</w:t>
      </w:r>
      <w:r>
        <w:rPr>
          <w:rFonts w:hint="eastAsia"/>
        </w:rPr>
        <w:t>·</w:t>
      </w:r>
      <w:r w:rsidRPr="00271D2B">
        <w:rPr>
          <w:lang w:val="en-GB"/>
        </w:rPr>
        <w:t>卡罗科拉先生、奥卡福尔先生</w:t>
      </w:r>
      <w:r>
        <w:rPr>
          <w:lang w:val="en-GB"/>
        </w:rPr>
        <w:t>(</w:t>
      </w:r>
      <w:r w:rsidRPr="00271D2B">
        <w:rPr>
          <w:lang w:val="en-GB"/>
        </w:rPr>
        <w:t>报告员</w:t>
      </w:r>
      <w:r>
        <w:rPr>
          <w:lang w:val="en-GB"/>
        </w:rPr>
        <w:t>)</w:t>
      </w:r>
      <w:r w:rsidRPr="00271D2B">
        <w:rPr>
          <w:lang w:val="en-GB"/>
        </w:rPr>
        <w:t>、帕贝尔女士</w:t>
      </w:r>
      <w:r w:rsidRPr="00271D2B">
        <w:rPr>
          <w:rFonts w:hint="eastAsia"/>
          <w:lang w:val="en-GB"/>
        </w:rPr>
        <w:t>、</w:t>
      </w:r>
      <w:r w:rsidRPr="00271D2B">
        <w:rPr>
          <w:lang w:val="en-GB"/>
        </w:rPr>
        <w:t>西图辛格先生</w:t>
      </w:r>
      <w:r>
        <w:rPr>
          <w:lang w:val="en-GB"/>
        </w:rPr>
        <w:t>(</w:t>
      </w:r>
      <w:r w:rsidRPr="00271D2B">
        <w:rPr>
          <w:lang w:val="en-GB"/>
        </w:rPr>
        <w:t>主席</w:t>
      </w:r>
      <w:r>
        <w:rPr>
          <w:lang w:val="en-GB"/>
        </w:rPr>
        <w:t>)</w:t>
      </w:r>
      <w:r w:rsidRPr="00271D2B">
        <w:rPr>
          <w:lang w:val="en-GB"/>
        </w:rPr>
        <w:t>和齐格勒先生</w:t>
      </w:r>
      <w:r>
        <w:rPr>
          <w:rFonts w:hint="eastAsia"/>
          <w:lang w:val="en-GB"/>
        </w:rPr>
        <w:t>为</w:t>
      </w:r>
      <w:r w:rsidRPr="00271D2B">
        <w:rPr>
          <w:lang w:val="en-GB"/>
        </w:rPr>
        <w:t>起草小组</w:t>
      </w:r>
      <w:r>
        <w:rPr>
          <w:rFonts w:hint="eastAsia"/>
          <w:lang w:val="en-GB"/>
        </w:rPr>
        <w:t>成员</w:t>
      </w:r>
      <w:r w:rsidRPr="00271D2B">
        <w:rPr>
          <w:lang w:val="en-GB"/>
        </w:rPr>
        <w:t>。</w:t>
      </w:r>
    </w:p>
    <w:p w:rsidR="00AC16F3" w:rsidRPr="00271D2B" w:rsidRDefault="00AC16F3" w:rsidP="00AC16F3">
      <w:pPr>
        <w:pStyle w:val="SingleTxtGC"/>
        <w:rPr>
          <w:iCs/>
          <w:lang w:val="en-GB"/>
        </w:rPr>
      </w:pPr>
      <w:r>
        <w:rPr>
          <w:rFonts w:hint="eastAsia"/>
          <w:lang w:val="en-GB"/>
        </w:rPr>
        <w:t>81.</w:t>
      </w:r>
      <w:r w:rsidRPr="00271D2B">
        <w:rPr>
          <w:rFonts w:hint="eastAsia"/>
          <w:lang w:val="en-GB"/>
        </w:rPr>
        <w:t xml:space="preserve">  </w:t>
      </w:r>
      <w:r w:rsidRPr="00271D2B">
        <w:rPr>
          <w:lang w:val="en-GB"/>
        </w:rPr>
        <w:t>也在第十一届会议上</w:t>
      </w:r>
      <w:r>
        <w:rPr>
          <w:lang w:val="en-GB"/>
        </w:rPr>
        <w:t>，</w:t>
      </w:r>
      <w:r w:rsidRPr="00271D2B">
        <w:rPr>
          <w:lang w:val="en-GB"/>
        </w:rPr>
        <w:t>起草小组和</w:t>
      </w:r>
      <w:r w:rsidRPr="00271D2B">
        <w:rPr>
          <w:rFonts w:hint="eastAsia"/>
          <w:lang w:val="en-GB"/>
        </w:rPr>
        <w:t>全体</w:t>
      </w:r>
      <w:r w:rsidRPr="00271D2B">
        <w:rPr>
          <w:lang w:val="en-GB"/>
        </w:rPr>
        <w:t>委员会举行会议讨论了这一议题</w:t>
      </w:r>
      <w:r>
        <w:rPr>
          <w:lang w:val="en-GB"/>
        </w:rPr>
        <w:t>，</w:t>
      </w:r>
      <w:r w:rsidRPr="00271D2B">
        <w:rPr>
          <w:lang w:val="en-GB"/>
        </w:rPr>
        <w:t>并讨论了调查问卷</w:t>
      </w:r>
      <w:r>
        <w:rPr>
          <w:rFonts w:hint="eastAsia"/>
          <w:lang w:val="en-GB"/>
        </w:rPr>
        <w:t>；</w:t>
      </w:r>
      <w:r w:rsidRPr="00271D2B">
        <w:rPr>
          <w:lang w:val="en-GB"/>
        </w:rPr>
        <w:t>调查问卷</w:t>
      </w:r>
      <w:r w:rsidRPr="00271D2B">
        <w:rPr>
          <w:rFonts w:hint="eastAsia"/>
          <w:lang w:val="en-GB"/>
        </w:rPr>
        <w:t>于</w:t>
      </w:r>
      <w:r>
        <w:rPr>
          <w:rFonts w:hint="eastAsia"/>
          <w:lang w:val="en-GB"/>
        </w:rPr>
        <w:t>2</w:t>
      </w:r>
      <w:r w:rsidRPr="00271D2B">
        <w:rPr>
          <w:rFonts w:hint="eastAsia"/>
          <w:lang w:val="en-GB"/>
        </w:rPr>
        <w:t>0</w:t>
      </w:r>
      <w:r>
        <w:rPr>
          <w:rFonts w:hint="eastAsia"/>
          <w:lang w:val="en-GB"/>
        </w:rPr>
        <w:t>13</w:t>
      </w:r>
      <w:r w:rsidRPr="00271D2B">
        <w:rPr>
          <w:rFonts w:hint="eastAsia"/>
          <w:lang w:val="en-GB"/>
        </w:rPr>
        <w:t>年</w:t>
      </w:r>
      <w:r>
        <w:rPr>
          <w:rFonts w:hint="eastAsia"/>
          <w:lang w:val="en-GB"/>
        </w:rPr>
        <w:t>9</w:t>
      </w:r>
      <w:r w:rsidRPr="00271D2B">
        <w:rPr>
          <w:rFonts w:hint="eastAsia"/>
          <w:lang w:val="en-GB"/>
        </w:rPr>
        <w:t>月</w:t>
      </w:r>
      <w:r w:rsidRPr="00271D2B">
        <w:rPr>
          <w:lang w:val="en-GB"/>
        </w:rPr>
        <w:t>向会员国分发</w:t>
      </w:r>
      <w:r w:rsidRPr="00271D2B">
        <w:rPr>
          <w:rFonts w:hint="eastAsia"/>
          <w:lang w:val="en-GB"/>
        </w:rPr>
        <w:t>。</w:t>
      </w:r>
    </w:p>
    <w:p w:rsidR="00AC16F3" w:rsidRPr="00271D2B" w:rsidRDefault="00AC16F3" w:rsidP="00AC16F3">
      <w:pPr>
        <w:pStyle w:val="SingleTxtGC"/>
        <w:rPr>
          <w:iCs/>
          <w:lang w:val="en-GB"/>
        </w:rPr>
      </w:pPr>
      <w:r>
        <w:rPr>
          <w:rFonts w:hint="eastAsia"/>
          <w:lang w:val="en-GB"/>
        </w:rPr>
        <w:t>82.</w:t>
      </w:r>
      <w:r w:rsidRPr="00271D2B">
        <w:rPr>
          <w:rFonts w:hint="eastAsia"/>
          <w:lang w:val="en-GB"/>
        </w:rPr>
        <w:t xml:space="preserve">  </w:t>
      </w:r>
      <w:r w:rsidRPr="00271D2B">
        <w:rPr>
          <w:lang w:val="en-GB"/>
        </w:rPr>
        <w:t>咨询委员会在第十二届会议上审议</w:t>
      </w:r>
      <w:r w:rsidRPr="00271D2B">
        <w:rPr>
          <w:rFonts w:hint="eastAsia"/>
          <w:lang w:val="en-GB"/>
        </w:rPr>
        <w:t>了</w:t>
      </w:r>
      <w:r w:rsidRPr="00271D2B">
        <w:rPr>
          <w:lang w:val="en-GB"/>
        </w:rPr>
        <w:t>起草小组编写的进展报告草稿</w:t>
      </w:r>
      <w:r>
        <w:rPr>
          <w:lang w:val="en-GB"/>
        </w:rPr>
        <w:t>(A/HRC/</w:t>
      </w:r>
      <w:r w:rsidR="00103F74">
        <w:rPr>
          <w:rFonts w:hint="eastAsia"/>
          <w:lang w:val="en-GB"/>
        </w:rPr>
        <w:t xml:space="preserve"> </w:t>
      </w:r>
      <w:r>
        <w:rPr>
          <w:lang w:val="en-GB"/>
        </w:rPr>
        <w:t>AC/12/CRP</w:t>
      </w:r>
      <w:r w:rsidRPr="00271D2B">
        <w:rPr>
          <w:lang w:val="en-GB"/>
        </w:rPr>
        <w:t>.</w:t>
      </w:r>
      <w:r>
        <w:rPr>
          <w:lang w:val="en-GB"/>
        </w:rPr>
        <w:t>2)</w:t>
      </w:r>
      <w:r>
        <w:rPr>
          <w:lang w:val="en-GB"/>
        </w:rPr>
        <w:t>，</w:t>
      </w:r>
      <w:r w:rsidRPr="00271D2B">
        <w:rPr>
          <w:lang w:val="en-GB"/>
        </w:rPr>
        <w:t>其中考虑到</w:t>
      </w:r>
      <w:r w:rsidRPr="00271D2B">
        <w:rPr>
          <w:rFonts w:hint="eastAsia"/>
          <w:lang w:val="en-GB"/>
        </w:rPr>
        <w:t>了</w:t>
      </w:r>
      <w:r w:rsidRPr="00271D2B">
        <w:rPr>
          <w:lang w:val="en-GB"/>
        </w:rPr>
        <w:t>对调查问卷的答复。</w:t>
      </w:r>
    </w:p>
    <w:p w:rsidR="00AC16F3" w:rsidRPr="006749B6" w:rsidRDefault="00AC16F3" w:rsidP="00AC16F3">
      <w:pPr>
        <w:pStyle w:val="SingleTxtGC"/>
        <w:rPr>
          <w:lang w:val="en-GB"/>
        </w:rPr>
      </w:pPr>
      <w:r>
        <w:rPr>
          <w:rFonts w:hint="eastAsia"/>
          <w:lang w:val="en-GB"/>
        </w:rPr>
        <w:t>83.</w:t>
      </w:r>
      <w:r w:rsidRPr="00271D2B">
        <w:rPr>
          <w:rFonts w:hint="eastAsia"/>
          <w:lang w:val="en-GB"/>
        </w:rPr>
        <w:t xml:space="preserve">  </w:t>
      </w:r>
      <w:r w:rsidRPr="00271D2B">
        <w:rPr>
          <w:lang w:val="en-GB"/>
        </w:rPr>
        <w:t>咨询委员会在第十二届会议上</w:t>
      </w:r>
      <w:r w:rsidRPr="00271D2B">
        <w:rPr>
          <w:rFonts w:hint="eastAsia"/>
          <w:lang w:val="en-GB"/>
        </w:rPr>
        <w:t>还</w:t>
      </w:r>
      <w:r w:rsidRPr="00271D2B">
        <w:rPr>
          <w:lang w:val="en-GB"/>
        </w:rPr>
        <w:t>请起草小组</w:t>
      </w:r>
      <w:r w:rsidRPr="00271D2B">
        <w:rPr>
          <w:rFonts w:hint="eastAsia"/>
          <w:lang w:val="en-GB"/>
        </w:rPr>
        <w:t>参照</w:t>
      </w:r>
      <w:r>
        <w:rPr>
          <w:rFonts w:hint="eastAsia"/>
          <w:lang w:val="en-GB"/>
        </w:rPr>
        <w:t>咨询</w:t>
      </w:r>
      <w:r w:rsidRPr="00271D2B">
        <w:rPr>
          <w:lang w:val="en-GB"/>
        </w:rPr>
        <w:t>委员会第十二届会议</w:t>
      </w:r>
      <w:r w:rsidRPr="00271D2B">
        <w:rPr>
          <w:rFonts w:hint="eastAsia"/>
          <w:lang w:val="en-GB"/>
        </w:rPr>
        <w:t>期间举行的讨论情况</w:t>
      </w:r>
      <w:r>
        <w:rPr>
          <w:rFonts w:hint="eastAsia"/>
          <w:lang w:val="en-GB"/>
        </w:rPr>
        <w:t>，</w:t>
      </w:r>
      <w:r w:rsidRPr="00271D2B">
        <w:rPr>
          <w:rFonts w:hint="eastAsia"/>
          <w:lang w:val="en-GB"/>
        </w:rPr>
        <w:t>完成</w:t>
      </w:r>
      <w:r w:rsidRPr="00271D2B">
        <w:rPr>
          <w:lang w:val="en-GB"/>
        </w:rPr>
        <w:t>提交</w:t>
      </w:r>
      <w:r>
        <w:rPr>
          <w:rFonts w:hint="eastAsia"/>
          <w:lang w:val="en-GB"/>
        </w:rPr>
        <w:t>人权</w:t>
      </w:r>
      <w:r w:rsidRPr="00271D2B">
        <w:rPr>
          <w:lang w:val="en-GB"/>
        </w:rPr>
        <w:t>理事会</w:t>
      </w:r>
      <w:r>
        <w:rPr>
          <w:rFonts w:hint="eastAsia"/>
          <w:lang w:val="en-GB"/>
        </w:rPr>
        <w:t>的</w:t>
      </w:r>
      <w:r w:rsidRPr="00271D2B">
        <w:rPr>
          <w:lang w:val="en-GB"/>
        </w:rPr>
        <w:t>进展报告</w:t>
      </w:r>
      <w:r w:rsidRPr="00271D2B">
        <w:rPr>
          <w:rFonts w:hint="eastAsia"/>
          <w:lang w:val="en-GB"/>
        </w:rPr>
        <w:t>定稿</w:t>
      </w:r>
      <w:r>
        <w:rPr>
          <w:rFonts w:hint="eastAsia"/>
          <w:lang w:val="en-GB"/>
        </w:rPr>
        <w:t>，提交</w:t>
      </w:r>
      <w:r w:rsidRPr="00271D2B">
        <w:rPr>
          <w:lang w:val="en-GB"/>
        </w:rPr>
        <w:t>理事会第二十</w:t>
      </w:r>
      <w:r w:rsidRPr="00271D2B">
        <w:rPr>
          <w:rFonts w:hint="eastAsia"/>
          <w:lang w:val="en-GB"/>
        </w:rPr>
        <w:t>六</w:t>
      </w:r>
      <w:r w:rsidRPr="00271D2B">
        <w:rPr>
          <w:lang w:val="en-GB"/>
        </w:rPr>
        <w:t>届会议</w:t>
      </w:r>
      <w:r>
        <w:rPr>
          <w:lang w:val="en-GB"/>
        </w:rPr>
        <w:t>(A/HRC/26/41)</w:t>
      </w:r>
      <w:r w:rsidRPr="00271D2B">
        <w:rPr>
          <w:rFonts w:hint="eastAsia"/>
          <w:lang w:val="en-GB"/>
        </w:rPr>
        <w:t>。</w:t>
      </w:r>
    </w:p>
    <w:p w:rsidR="00AC16F3" w:rsidRPr="003C0B60" w:rsidRDefault="00AC16F3" w:rsidP="00AC16F3">
      <w:pPr>
        <w:pStyle w:val="HChGC"/>
      </w:pPr>
      <w:r w:rsidRPr="0011380B">
        <w:tab/>
      </w:r>
      <w:r w:rsidRPr="0011380B">
        <w:tab/>
      </w:r>
      <w:r w:rsidRPr="003A5679">
        <w:rPr>
          <w:rStyle w:val="H1GCChar"/>
          <w:rFonts w:hint="eastAsia"/>
        </w:rPr>
        <w:t>项目</w:t>
      </w:r>
      <w:r>
        <w:rPr>
          <w:rStyle w:val="H1GCChar"/>
          <w:rFonts w:hint="eastAsia"/>
        </w:rPr>
        <w:t>4</w:t>
      </w:r>
      <w:r w:rsidRPr="003A5679">
        <w:rPr>
          <w:rStyle w:val="H1GCChar"/>
          <w:rFonts w:hint="eastAsia"/>
        </w:rPr>
        <w:br/>
      </w:r>
      <w:r w:rsidRPr="003A5679">
        <w:rPr>
          <w:rStyle w:val="H1GCChar"/>
          <w:rFonts w:hint="eastAsia"/>
        </w:rPr>
        <w:t>人权理事会</w:t>
      </w:r>
      <w:r>
        <w:rPr>
          <w:rStyle w:val="H1GCChar"/>
          <w:rFonts w:hint="eastAsia"/>
        </w:rPr>
        <w:t>2</w:t>
      </w:r>
      <w:r w:rsidRPr="003A5679">
        <w:rPr>
          <w:rStyle w:val="H1GCChar"/>
          <w:rFonts w:hint="eastAsia"/>
        </w:rPr>
        <w:t>00</w:t>
      </w:r>
      <w:r>
        <w:rPr>
          <w:rStyle w:val="H1GCChar"/>
          <w:rFonts w:hint="eastAsia"/>
        </w:rPr>
        <w:t>7</w:t>
      </w:r>
      <w:r w:rsidRPr="003A5679">
        <w:rPr>
          <w:rStyle w:val="H1GCChar"/>
          <w:rFonts w:hint="eastAsia"/>
        </w:rPr>
        <w:t>年</w:t>
      </w:r>
      <w:r>
        <w:rPr>
          <w:rStyle w:val="H1GCChar"/>
          <w:rFonts w:hint="eastAsia"/>
        </w:rPr>
        <w:t>6</w:t>
      </w:r>
      <w:r w:rsidRPr="003A5679">
        <w:rPr>
          <w:rStyle w:val="H1GCChar"/>
          <w:rFonts w:hint="eastAsia"/>
        </w:rPr>
        <w:t>月</w:t>
      </w:r>
      <w:r>
        <w:rPr>
          <w:rStyle w:val="H1GCChar"/>
          <w:rFonts w:hint="eastAsia"/>
        </w:rPr>
        <w:t>18</w:t>
      </w:r>
      <w:r w:rsidRPr="003A5679">
        <w:rPr>
          <w:rStyle w:val="H1GCChar"/>
          <w:rFonts w:hint="eastAsia"/>
        </w:rPr>
        <w:t>日第</w:t>
      </w:r>
      <w:r>
        <w:rPr>
          <w:rStyle w:val="H1GCChar"/>
          <w:rFonts w:hint="eastAsia"/>
        </w:rPr>
        <w:t>5</w:t>
      </w:r>
      <w:r w:rsidRPr="003A5679">
        <w:rPr>
          <w:rStyle w:val="H1GCChar"/>
          <w:rFonts w:hint="eastAsia"/>
        </w:rPr>
        <w:t>/</w:t>
      </w:r>
      <w:r>
        <w:rPr>
          <w:rStyle w:val="H1GCChar"/>
          <w:rFonts w:hint="eastAsia"/>
        </w:rPr>
        <w:t>1</w:t>
      </w:r>
      <w:r w:rsidRPr="003A5679">
        <w:rPr>
          <w:rStyle w:val="H1GCChar"/>
          <w:rFonts w:hint="eastAsia"/>
        </w:rPr>
        <w:t>号决议附件第三节和第四节以及</w:t>
      </w:r>
      <w:r>
        <w:rPr>
          <w:rStyle w:val="H1GCChar"/>
          <w:rFonts w:hint="eastAsia"/>
        </w:rPr>
        <w:t>2</w:t>
      </w:r>
      <w:r w:rsidRPr="003A5679">
        <w:rPr>
          <w:rStyle w:val="H1GCChar"/>
          <w:rFonts w:hint="eastAsia"/>
        </w:rPr>
        <w:t>0</w:t>
      </w:r>
      <w:r>
        <w:rPr>
          <w:rStyle w:val="H1GCChar"/>
          <w:rFonts w:hint="eastAsia"/>
        </w:rPr>
        <w:t>11</w:t>
      </w:r>
      <w:r w:rsidRPr="003A5679">
        <w:rPr>
          <w:rStyle w:val="H1GCChar"/>
          <w:rFonts w:hint="eastAsia"/>
        </w:rPr>
        <w:t>年</w:t>
      </w:r>
      <w:r>
        <w:rPr>
          <w:rStyle w:val="H1GCChar"/>
          <w:rFonts w:hint="eastAsia"/>
        </w:rPr>
        <w:t>3</w:t>
      </w:r>
      <w:r w:rsidRPr="003A5679">
        <w:rPr>
          <w:rStyle w:val="H1GCChar"/>
          <w:rFonts w:hint="eastAsia"/>
        </w:rPr>
        <w:t>月</w:t>
      </w:r>
      <w:r>
        <w:rPr>
          <w:rStyle w:val="H1GCChar"/>
          <w:rFonts w:hint="eastAsia"/>
        </w:rPr>
        <w:t>25</w:t>
      </w:r>
      <w:r w:rsidRPr="003A5679">
        <w:rPr>
          <w:rStyle w:val="H1GCChar"/>
          <w:rFonts w:hint="eastAsia"/>
        </w:rPr>
        <w:t>日第</w:t>
      </w:r>
      <w:r>
        <w:rPr>
          <w:rStyle w:val="H1GCChar"/>
          <w:rFonts w:hint="eastAsia"/>
        </w:rPr>
        <w:t>16</w:t>
      </w:r>
      <w:r w:rsidRPr="003A5679">
        <w:rPr>
          <w:rStyle w:val="H1GCChar"/>
          <w:rFonts w:hint="eastAsia"/>
        </w:rPr>
        <w:t>/</w:t>
      </w:r>
      <w:r>
        <w:rPr>
          <w:rStyle w:val="H1GCChar"/>
          <w:rFonts w:hint="eastAsia"/>
        </w:rPr>
        <w:t>21</w:t>
      </w:r>
      <w:r w:rsidRPr="003A5679">
        <w:rPr>
          <w:rStyle w:val="H1GCChar"/>
          <w:rFonts w:hint="eastAsia"/>
        </w:rPr>
        <w:t>号决议附件第</w:t>
      </w:r>
      <w:r w:rsidRPr="003A5679">
        <w:rPr>
          <w:rStyle w:val="H23GCChar"/>
          <w:rFonts w:hint="eastAsia"/>
        </w:rPr>
        <w:t>三节</w:t>
      </w:r>
      <w:r w:rsidRPr="00747B5C">
        <w:rPr>
          <w:rStyle w:val="H1GCChar"/>
          <w:rFonts w:hint="eastAsia"/>
        </w:rPr>
        <w:t>的执行情况</w:t>
      </w:r>
    </w:p>
    <w:p w:rsidR="00AC16F3" w:rsidRPr="0011380B" w:rsidRDefault="00AC16F3" w:rsidP="00AC16F3">
      <w:pPr>
        <w:pStyle w:val="H1GC"/>
      </w:pPr>
      <w:r w:rsidRPr="0011380B">
        <w:tab/>
      </w:r>
      <w:r>
        <w:rPr>
          <w:rFonts w:hint="eastAsia"/>
        </w:rPr>
        <w:t>(a)</w:t>
      </w:r>
      <w:r w:rsidRPr="00271D2B">
        <w:rPr>
          <w:rFonts w:hint="eastAsia"/>
        </w:rPr>
        <w:tab/>
      </w:r>
      <w:r w:rsidRPr="00271D2B">
        <w:rPr>
          <w:rFonts w:hint="eastAsia"/>
        </w:rPr>
        <w:t>审查工作方法</w:t>
      </w:r>
    </w:p>
    <w:p w:rsidR="00AC16F3" w:rsidRPr="00271D2B" w:rsidRDefault="00AC16F3" w:rsidP="00AC16F3">
      <w:pPr>
        <w:pStyle w:val="SingleTxtGC"/>
        <w:rPr>
          <w:lang w:val="en-GB"/>
        </w:rPr>
      </w:pPr>
      <w:r>
        <w:rPr>
          <w:rFonts w:hint="eastAsia"/>
          <w:lang w:val="en-GB"/>
        </w:rPr>
        <w:t>84.</w:t>
      </w:r>
      <w:r w:rsidRPr="00271D2B">
        <w:rPr>
          <w:rFonts w:hint="eastAsia"/>
          <w:lang w:val="en-GB"/>
        </w:rPr>
        <w:t xml:space="preserve">  </w:t>
      </w:r>
      <w:r>
        <w:rPr>
          <w:lang w:val="en-GB"/>
        </w:rPr>
        <w:t>根据人权理事会</w:t>
      </w:r>
      <w:r w:rsidRPr="00271D2B">
        <w:rPr>
          <w:lang w:val="en-GB"/>
        </w:rPr>
        <w:t>第</w:t>
      </w:r>
      <w:r>
        <w:rPr>
          <w:lang w:val="en-GB"/>
        </w:rPr>
        <w:t>5/1</w:t>
      </w:r>
      <w:r w:rsidRPr="00271D2B">
        <w:rPr>
          <w:lang w:val="en-GB"/>
        </w:rPr>
        <w:t>号决议附件第</w:t>
      </w:r>
      <w:r>
        <w:rPr>
          <w:lang w:val="en-GB"/>
        </w:rPr>
        <w:t>77</w:t>
      </w:r>
      <w:r w:rsidRPr="00271D2B">
        <w:rPr>
          <w:lang w:val="en-GB"/>
        </w:rPr>
        <w:t>段的规定</w:t>
      </w:r>
      <w:r>
        <w:rPr>
          <w:lang w:val="en-GB"/>
        </w:rPr>
        <w:t>，</w:t>
      </w:r>
      <w:r w:rsidRPr="00271D2B">
        <w:rPr>
          <w:lang w:val="en-GB"/>
        </w:rPr>
        <w:t>咨询委员会可在理事会规定的工作范围内</w:t>
      </w:r>
      <w:r>
        <w:rPr>
          <w:lang w:val="en-GB"/>
        </w:rPr>
        <w:t>，</w:t>
      </w:r>
      <w:r w:rsidRPr="00271D2B">
        <w:rPr>
          <w:lang w:val="en-GB"/>
        </w:rPr>
        <w:t>提出进一步提高</w:t>
      </w:r>
      <w:r>
        <w:rPr>
          <w:rFonts w:hint="eastAsia"/>
          <w:lang w:val="en-GB"/>
        </w:rPr>
        <w:t>其</w:t>
      </w:r>
      <w:r>
        <w:rPr>
          <w:lang w:val="en-GB"/>
        </w:rPr>
        <w:t>程序</w:t>
      </w:r>
      <w:r w:rsidRPr="00271D2B">
        <w:rPr>
          <w:lang w:val="en-GB"/>
        </w:rPr>
        <w:t>效率的建议</w:t>
      </w:r>
      <w:r>
        <w:rPr>
          <w:lang w:val="en-GB"/>
        </w:rPr>
        <w:t>，</w:t>
      </w:r>
      <w:r w:rsidRPr="00271D2B">
        <w:rPr>
          <w:lang w:val="en-GB"/>
        </w:rPr>
        <w:t>供理事会审议和批准。</w:t>
      </w:r>
    </w:p>
    <w:p w:rsidR="00AC16F3" w:rsidRPr="00271D2B" w:rsidRDefault="00AC16F3" w:rsidP="00AC16F3">
      <w:pPr>
        <w:pStyle w:val="SingleTxtGC"/>
        <w:rPr>
          <w:lang w:val="en-GB"/>
        </w:rPr>
      </w:pPr>
      <w:r>
        <w:rPr>
          <w:rFonts w:hint="eastAsia"/>
          <w:lang w:val="en-GB"/>
        </w:rPr>
        <w:t>85.</w:t>
      </w:r>
      <w:r w:rsidRPr="00271D2B">
        <w:rPr>
          <w:rFonts w:hint="eastAsia"/>
          <w:lang w:val="en-GB"/>
        </w:rPr>
        <w:t xml:space="preserve">  </w:t>
      </w:r>
      <w:r w:rsidRPr="00271D2B">
        <w:rPr>
          <w:lang w:val="en-GB"/>
        </w:rPr>
        <w:t>人权理事会在第</w:t>
      </w:r>
      <w:r>
        <w:rPr>
          <w:lang w:val="en-GB"/>
        </w:rPr>
        <w:t>16/21</w:t>
      </w:r>
      <w:r w:rsidRPr="00271D2B">
        <w:rPr>
          <w:lang w:val="en-GB"/>
        </w:rPr>
        <w:t>号决议附件第三节第</w:t>
      </w:r>
      <w:r>
        <w:rPr>
          <w:lang w:val="en-GB"/>
        </w:rPr>
        <w:t>35</w:t>
      </w:r>
      <w:r w:rsidRPr="00271D2B">
        <w:rPr>
          <w:lang w:val="en-GB"/>
        </w:rPr>
        <w:t>至</w:t>
      </w:r>
      <w:r>
        <w:rPr>
          <w:lang w:val="en-GB"/>
        </w:rPr>
        <w:t>39</w:t>
      </w:r>
      <w:r w:rsidRPr="00271D2B">
        <w:rPr>
          <w:lang w:val="en-GB"/>
        </w:rPr>
        <w:t>段中提到了咨询委员会。理事会同一决议附件第</w:t>
      </w:r>
      <w:r>
        <w:rPr>
          <w:lang w:val="en-GB"/>
        </w:rPr>
        <w:t>39</w:t>
      </w:r>
      <w:r w:rsidRPr="00271D2B">
        <w:rPr>
          <w:lang w:val="en-GB"/>
        </w:rPr>
        <w:t>段规定</w:t>
      </w:r>
      <w:r>
        <w:rPr>
          <w:lang w:val="en-GB"/>
        </w:rPr>
        <w:t>，</w:t>
      </w:r>
      <w:r>
        <w:rPr>
          <w:rFonts w:hint="eastAsia"/>
          <w:lang w:val="en-GB"/>
        </w:rPr>
        <w:t>咨询</w:t>
      </w:r>
      <w:r w:rsidRPr="00271D2B">
        <w:rPr>
          <w:lang w:val="en-GB"/>
        </w:rPr>
        <w:t>委员会应努力加强成员间闭会期间的工作</w:t>
      </w:r>
      <w:r>
        <w:rPr>
          <w:lang w:val="en-GB"/>
        </w:rPr>
        <w:t>，</w:t>
      </w:r>
      <w:r w:rsidRPr="00271D2B">
        <w:rPr>
          <w:lang w:val="en-GB"/>
        </w:rPr>
        <w:t>以执行理事会第</w:t>
      </w:r>
      <w:r>
        <w:rPr>
          <w:lang w:val="en-GB"/>
        </w:rPr>
        <w:t>5/1</w:t>
      </w:r>
      <w:r w:rsidRPr="00271D2B">
        <w:rPr>
          <w:lang w:val="en-GB"/>
        </w:rPr>
        <w:t>号决议附件第</w:t>
      </w:r>
      <w:r>
        <w:rPr>
          <w:lang w:val="en-GB"/>
        </w:rPr>
        <w:t>81</w:t>
      </w:r>
      <w:r w:rsidRPr="00271D2B">
        <w:rPr>
          <w:lang w:val="en-GB"/>
        </w:rPr>
        <w:t>段的规定。</w:t>
      </w:r>
    </w:p>
    <w:p w:rsidR="00AC16F3" w:rsidRPr="00271D2B" w:rsidRDefault="00AC16F3" w:rsidP="00AC16F3">
      <w:pPr>
        <w:pStyle w:val="SingleTxtGC"/>
        <w:rPr>
          <w:lang w:val="en-GB"/>
        </w:rPr>
      </w:pPr>
      <w:r>
        <w:rPr>
          <w:rFonts w:hint="eastAsia"/>
          <w:lang w:val="en-GB"/>
        </w:rPr>
        <w:t>86.</w:t>
      </w:r>
      <w:r w:rsidRPr="00271D2B">
        <w:rPr>
          <w:rFonts w:hint="eastAsia"/>
          <w:lang w:val="en-GB"/>
        </w:rPr>
        <w:t xml:space="preserve">  </w:t>
      </w:r>
      <w:r>
        <w:rPr>
          <w:rFonts w:hint="eastAsia"/>
          <w:lang w:val="en-GB"/>
        </w:rPr>
        <w:t>因此，</w:t>
      </w:r>
      <w:r w:rsidRPr="00271D2B">
        <w:rPr>
          <w:lang w:val="en-GB"/>
        </w:rPr>
        <w:t>咨询委员会不妨在第十</w:t>
      </w:r>
      <w:r>
        <w:rPr>
          <w:rFonts w:hint="eastAsia"/>
          <w:lang w:val="en-GB"/>
        </w:rPr>
        <w:t>四</w:t>
      </w:r>
      <w:r w:rsidRPr="00271D2B">
        <w:rPr>
          <w:lang w:val="en-GB"/>
        </w:rPr>
        <w:t>届会议上讨论与其工作方法有关的</w:t>
      </w:r>
      <w:r w:rsidRPr="00271D2B">
        <w:rPr>
          <w:rFonts w:hint="eastAsia"/>
          <w:lang w:val="en-GB"/>
        </w:rPr>
        <w:t>议</w:t>
      </w:r>
      <w:r w:rsidRPr="00271D2B">
        <w:rPr>
          <w:lang w:val="en-GB"/>
        </w:rPr>
        <w:t>题。</w:t>
      </w:r>
    </w:p>
    <w:p w:rsidR="00AC16F3" w:rsidRPr="0011380B" w:rsidRDefault="00AC16F3" w:rsidP="00AC16F3">
      <w:pPr>
        <w:pStyle w:val="H1GC"/>
      </w:pPr>
      <w:r w:rsidRPr="0011380B">
        <w:tab/>
      </w:r>
      <w:r>
        <w:rPr>
          <w:rFonts w:hint="eastAsia"/>
        </w:rPr>
        <w:t>(b)</w:t>
      </w:r>
      <w:r w:rsidRPr="00271D2B">
        <w:rPr>
          <w:rFonts w:hint="eastAsia"/>
        </w:rPr>
        <w:tab/>
      </w:r>
      <w:r w:rsidRPr="00271D2B">
        <w:rPr>
          <w:rFonts w:hint="eastAsia"/>
        </w:rPr>
        <w:t>议程和年度工作方案</w:t>
      </w:r>
      <w:r>
        <w:rPr>
          <w:rFonts w:hint="eastAsia"/>
        </w:rPr>
        <w:t>，</w:t>
      </w:r>
      <w:r w:rsidRPr="00271D2B">
        <w:rPr>
          <w:rFonts w:hint="eastAsia"/>
        </w:rPr>
        <w:t>包括新的优先事项</w:t>
      </w:r>
    </w:p>
    <w:p w:rsidR="00AC16F3" w:rsidRPr="00271D2B" w:rsidRDefault="00AC16F3" w:rsidP="00AC16F3">
      <w:pPr>
        <w:pStyle w:val="SingleTxtGC"/>
        <w:rPr>
          <w:lang w:val="en-GB"/>
        </w:rPr>
      </w:pPr>
      <w:r>
        <w:rPr>
          <w:rFonts w:hint="eastAsia"/>
          <w:lang w:val="en-GB"/>
        </w:rPr>
        <w:t>87.</w:t>
      </w:r>
      <w:r w:rsidRPr="00271D2B">
        <w:rPr>
          <w:rFonts w:hint="eastAsia"/>
          <w:lang w:val="en-GB"/>
        </w:rPr>
        <w:t xml:space="preserve">  </w:t>
      </w:r>
      <w:r w:rsidRPr="00271D2B">
        <w:rPr>
          <w:lang w:val="en-GB"/>
        </w:rPr>
        <w:t>人权理事会在第</w:t>
      </w:r>
      <w:r>
        <w:rPr>
          <w:lang w:val="en-GB"/>
        </w:rPr>
        <w:t>16/21</w:t>
      </w:r>
      <w:r w:rsidRPr="00271D2B">
        <w:rPr>
          <w:lang w:val="en-GB"/>
        </w:rPr>
        <w:t>号决议附件第三节第</w:t>
      </w:r>
      <w:r>
        <w:rPr>
          <w:lang w:val="en-GB"/>
        </w:rPr>
        <w:t>35</w:t>
      </w:r>
      <w:r w:rsidRPr="00271D2B">
        <w:rPr>
          <w:lang w:val="en-GB"/>
        </w:rPr>
        <w:t>段中规定</w:t>
      </w:r>
      <w:r>
        <w:rPr>
          <w:lang w:val="en-GB"/>
        </w:rPr>
        <w:t>，</w:t>
      </w:r>
      <w:r w:rsidRPr="00271D2B">
        <w:rPr>
          <w:lang w:val="en-GB"/>
        </w:rPr>
        <w:t>理事会应在现有资源范围内</w:t>
      </w:r>
      <w:r>
        <w:rPr>
          <w:lang w:val="en-GB"/>
        </w:rPr>
        <w:t>，</w:t>
      </w:r>
      <w:r w:rsidRPr="00271D2B">
        <w:rPr>
          <w:lang w:val="en-GB"/>
        </w:rPr>
        <w:t>加强与咨询委员会的互动</w:t>
      </w:r>
      <w:r>
        <w:rPr>
          <w:lang w:val="en-GB"/>
        </w:rPr>
        <w:t>，</w:t>
      </w:r>
      <w:r w:rsidRPr="00271D2B">
        <w:rPr>
          <w:lang w:val="en-GB"/>
        </w:rPr>
        <w:t>并通过研讨会、专题小组、工作组和对委员会投入提供反馈等工作形式</w:t>
      </w:r>
      <w:r>
        <w:rPr>
          <w:lang w:val="en-GB"/>
        </w:rPr>
        <w:t>，</w:t>
      </w:r>
      <w:r w:rsidRPr="00271D2B">
        <w:rPr>
          <w:lang w:val="en-GB"/>
        </w:rPr>
        <w:t>与咨询委员会进行更加系统的接触。</w:t>
      </w:r>
      <w:r>
        <w:rPr>
          <w:rFonts w:hint="eastAsia"/>
          <w:lang w:val="en-GB"/>
        </w:rPr>
        <w:t>咨询</w:t>
      </w:r>
      <w:r w:rsidRPr="00271D2B">
        <w:rPr>
          <w:lang w:val="en-GB"/>
        </w:rPr>
        <w:t>委员会若干</w:t>
      </w:r>
      <w:r>
        <w:rPr>
          <w:rFonts w:hint="eastAsia"/>
          <w:lang w:val="en-GB"/>
        </w:rPr>
        <w:t>成</w:t>
      </w:r>
      <w:r w:rsidRPr="00271D2B">
        <w:rPr>
          <w:lang w:val="en-GB"/>
        </w:rPr>
        <w:t>员参加了</w:t>
      </w:r>
      <w:r>
        <w:rPr>
          <w:rFonts w:hint="eastAsia"/>
          <w:lang w:val="en-GB"/>
        </w:rPr>
        <w:t>或将参加</w:t>
      </w:r>
      <w:r w:rsidRPr="00271D2B">
        <w:rPr>
          <w:lang w:val="en-GB"/>
        </w:rPr>
        <w:t>理事会授权的研讨会或工作组</w:t>
      </w:r>
      <w:r>
        <w:rPr>
          <w:lang w:val="en-GB"/>
        </w:rPr>
        <w:t>(</w:t>
      </w:r>
      <w:r w:rsidRPr="00271D2B">
        <w:rPr>
          <w:lang w:val="en-GB"/>
        </w:rPr>
        <w:t>见上文第</w:t>
      </w:r>
      <w:r>
        <w:rPr>
          <w:rFonts w:hint="eastAsia"/>
          <w:lang w:val="en-GB"/>
        </w:rPr>
        <w:t>53</w:t>
      </w:r>
      <w:r>
        <w:rPr>
          <w:rFonts w:hint="eastAsia"/>
          <w:lang w:val="en-GB"/>
        </w:rPr>
        <w:t>、</w:t>
      </w:r>
      <w:r>
        <w:rPr>
          <w:rFonts w:hint="eastAsia"/>
          <w:lang w:val="en-GB"/>
        </w:rPr>
        <w:t>68</w:t>
      </w:r>
      <w:r>
        <w:rPr>
          <w:rFonts w:hint="eastAsia"/>
          <w:lang w:val="en-GB"/>
        </w:rPr>
        <w:t>、</w:t>
      </w:r>
      <w:r>
        <w:rPr>
          <w:rFonts w:hint="eastAsia"/>
          <w:lang w:val="en-GB"/>
        </w:rPr>
        <w:t>71</w:t>
      </w:r>
      <w:r w:rsidRPr="00271D2B">
        <w:rPr>
          <w:lang w:val="en-GB"/>
        </w:rPr>
        <w:t>和</w:t>
      </w:r>
      <w:r>
        <w:rPr>
          <w:rFonts w:hint="eastAsia"/>
          <w:lang w:val="en-GB"/>
        </w:rPr>
        <w:t>77</w:t>
      </w:r>
      <w:r w:rsidRPr="00271D2B">
        <w:rPr>
          <w:lang w:val="en-GB"/>
        </w:rPr>
        <w:t>段</w:t>
      </w:r>
      <w:r>
        <w:rPr>
          <w:lang w:val="en-GB"/>
        </w:rPr>
        <w:t>)</w:t>
      </w:r>
      <w:r w:rsidRPr="00271D2B">
        <w:rPr>
          <w:lang w:val="en-GB"/>
        </w:rPr>
        <w:t>。</w:t>
      </w:r>
    </w:p>
    <w:p w:rsidR="00AC16F3" w:rsidRPr="001A7144" w:rsidRDefault="00AC16F3" w:rsidP="00AC16F3">
      <w:pPr>
        <w:pStyle w:val="SingleTxtGC"/>
        <w:rPr>
          <w:lang w:val="en-GB"/>
        </w:rPr>
      </w:pPr>
      <w:r>
        <w:rPr>
          <w:rFonts w:hint="eastAsia"/>
          <w:lang w:val="en-GB"/>
        </w:rPr>
        <w:t>88.</w:t>
      </w:r>
      <w:r w:rsidRPr="00271D2B">
        <w:rPr>
          <w:rFonts w:hint="eastAsia"/>
          <w:lang w:val="en-GB"/>
        </w:rPr>
        <w:t xml:space="preserve">  </w:t>
      </w:r>
      <w:r w:rsidRPr="00271D2B">
        <w:rPr>
          <w:lang w:val="en-GB"/>
        </w:rPr>
        <w:t>咨询委员会在第</w:t>
      </w:r>
      <w:r>
        <w:rPr>
          <w:rFonts w:hint="eastAsia"/>
          <w:lang w:val="en-GB"/>
        </w:rPr>
        <w:t>十三</w:t>
      </w:r>
      <w:r w:rsidRPr="00271D2B">
        <w:rPr>
          <w:lang w:val="en-GB"/>
        </w:rPr>
        <w:t>届会议上</w:t>
      </w:r>
      <w:r>
        <w:rPr>
          <w:lang w:val="en-GB"/>
        </w:rPr>
        <w:t>，</w:t>
      </w:r>
      <w:r w:rsidRPr="00271D2B">
        <w:rPr>
          <w:lang w:val="en-GB"/>
        </w:rPr>
        <w:t>提出以下研究专题建议供人权理事会审议</w:t>
      </w:r>
      <w:r w:rsidRPr="00271D2B">
        <w:rPr>
          <w:rFonts w:hint="eastAsia"/>
          <w:lang w:val="en-GB"/>
        </w:rPr>
        <w:t>和批</w:t>
      </w:r>
      <w:r w:rsidRPr="00271D2B">
        <w:rPr>
          <w:lang w:val="en-GB"/>
        </w:rPr>
        <w:t>准</w:t>
      </w:r>
      <w:r>
        <w:t>(</w:t>
      </w:r>
      <w:r>
        <w:rPr>
          <w:rFonts w:hint="eastAsia"/>
        </w:rPr>
        <w:t>见</w:t>
      </w:r>
      <w:r>
        <w:t>A</w:t>
      </w:r>
      <w:r w:rsidRPr="00B53900">
        <w:t>/</w:t>
      </w:r>
      <w:r>
        <w:t>HRC</w:t>
      </w:r>
      <w:r w:rsidRPr="00B53900">
        <w:t>/</w:t>
      </w:r>
      <w:r>
        <w:t>AC</w:t>
      </w:r>
      <w:r w:rsidRPr="00B53900">
        <w:t>/</w:t>
      </w:r>
      <w:r>
        <w:t>13</w:t>
      </w:r>
      <w:r w:rsidRPr="00B53900">
        <w:t>/</w:t>
      </w:r>
      <w:r>
        <w:t>2,</w:t>
      </w:r>
      <w:r w:rsidR="00FC29CD">
        <w:rPr>
          <w:rFonts w:hint="eastAsia"/>
        </w:rPr>
        <w:t xml:space="preserve"> </w:t>
      </w:r>
      <w:r>
        <w:rPr>
          <w:rFonts w:hint="eastAsia"/>
        </w:rPr>
        <w:t>附件四</w:t>
      </w:r>
      <w:r w:rsidRPr="00B53900">
        <w:t>)</w:t>
      </w:r>
      <w:r>
        <w:rPr>
          <w:rFonts w:hint="eastAsia"/>
        </w:rPr>
        <w:t>：</w:t>
      </w:r>
    </w:p>
    <w:p w:rsidR="00AC16F3" w:rsidRDefault="00AC16F3" w:rsidP="00AC16F3">
      <w:pPr>
        <w:pStyle w:val="Bullet1GC"/>
      </w:pPr>
      <w:r>
        <w:rPr>
          <w:rFonts w:hint="eastAsia"/>
          <w:lang w:val="zh-CN"/>
        </w:rPr>
        <w:t>定居殖民主义对人权的影响</w:t>
      </w:r>
    </w:p>
    <w:p w:rsidR="00AC16F3" w:rsidRDefault="00AC16F3" w:rsidP="00AC16F3">
      <w:pPr>
        <w:pStyle w:val="Bullet1GC"/>
      </w:pPr>
      <w:r>
        <w:rPr>
          <w:rFonts w:hint="eastAsia"/>
          <w:lang w:val="zh-CN"/>
        </w:rPr>
        <w:t>举报与人权</w:t>
      </w:r>
    </w:p>
    <w:p w:rsidR="00AC16F3" w:rsidRDefault="00AC16F3" w:rsidP="00AC16F3">
      <w:pPr>
        <w:pStyle w:val="Bullet1GC"/>
      </w:pPr>
      <w:r>
        <w:rPr>
          <w:rFonts w:hint="eastAsia"/>
          <w:lang w:val="zh-CN"/>
        </w:rPr>
        <w:lastRenderedPageBreak/>
        <w:t>秃鹫基金的活动与人权</w:t>
      </w:r>
    </w:p>
    <w:p w:rsidR="00AC16F3" w:rsidRDefault="00AC16F3" w:rsidP="00AC16F3">
      <w:pPr>
        <w:pStyle w:val="Bullet1GC"/>
      </w:pPr>
      <w:r>
        <w:rPr>
          <w:rFonts w:hint="eastAsia"/>
        </w:rPr>
        <w:t>保全国际水道以保护生命权和食物权</w:t>
      </w:r>
    </w:p>
    <w:p w:rsidR="00AC16F3" w:rsidRDefault="00AC16F3" w:rsidP="00AC16F3">
      <w:pPr>
        <w:pStyle w:val="Bullet1GC"/>
      </w:pPr>
      <w:r>
        <w:rPr>
          <w:rFonts w:hint="eastAsia"/>
        </w:rPr>
        <w:t>无人陪伴儿童移民与人权</w:t>
      </w:r>
    </w:p>
    <w:p w:rsidR="00AC16F3" w:rsidRDefault="00AC16F3" w:rsidP="00AC16F3">
      <w:pPr>
        <w:pStyle w:val="SingleTxtGC"/>
      </w:pPr>
      <w:r>
        <w:t>89.</w:t>
      </w:r>
      <w:r>
        <w:rPr>
          <w:rFonts w:hint="eastAsia"/>
        </w:rPr>
        <w:t xml:space="preserve">  </w:t>
      </w:r>
      <w:r>
        <w:rPr>
          <w:rFonts w:hint="eastAsia"/>
          <w:lang w:val="fr-FR"/>
        </w:rPr>
        <w:t>咨询委员会</w:t>
      </w:r>
      <w:r>
        <w:rPr>
          <w:rFonts w:hint="eastAsia"/>
        </w:rPr>
        <w:t>在同次会议上</w:t>
      </w:r>
      <w:r>
        <w:rPr>
          <w:rFonts w:hint="eastAsia"/>
          <w:lang w:val="fr-FR"/>
        </w:rPr>
        <w:t>还决定，</w:t>
      </w:r>
      <w:r>
        <w:rPr>
          <w:rFonts w:hint="eastAsia"/>
        </w:rPr>
        <w:t>重新提交曾向理事会以往的届会提交过的以下研究专题建议：</w:t>
      </w:r>
    </w:p>
    <w:p w:rsidR="00AC16F3" w:rsidRDefault="00AC16F3" w:rsidP="00AC16F3">
      <w:pPr>
        <w:pStyle w:val="Bullet1GC"/>
      </w:pPr>
      <w:r>
        <w:t>设立世界人权法院的可能性：加强现行的人权保护系统</w:t>
      </w:r>
      <w:r>
        <w:rPr>
          <w:rStyle w:val="a7"/>
          <w:rFonts w:eastAsia="宋体"/>
        </w:rPr>
        <w:footnoteReference w:id="3"/>
      </w:r>
    </w:p>
    <w:p w:rsidR="00AC16F3" w:rsidRDefault="00AC16F3" w:rsidP="00AC16F3">
      <w:pPr>
        <w:pStyle w:val="Bullet1GC"/>
      </w:pPr>
      <w:r>
        <w:t>公民安全与人权</w:t>
      </w:r>
      <w:r>
        <w:rPr>
          <w:rStyle w:val="a7"/>
          <w:rFonts w:eastAsia="宋体"/>
        </w:rPr>
        <w:footnoteReference w:id="4"/>
      </w:r>
    </w:p>
    <w:p w:rsidR="00AC16F3" w:rsidRDefault="00AC16F3" w:rsidP="00AC16F3">
      <w:pPr>
        <w:pStyle w:val="Bullet1GC"/>
      </w:pPr>
      <w:r>
        <w:t>青年</w:t>
      </w:r>
      <w:r>
        <w:rPr>
          <w:rFonts w:hint="eastAsia"/>
        </w:rPr>
        <w:t>与</w:t>
      </w:r>
      <w:r>
        <w:t>人权</w:t>
      </w:r>
      <w:r>
        <w:rPr>
          <w:rStyle w:val="a7"/>
          <w:rFonts w:eastAsia="宋体"/>
        </w:rPr>
        <w:footnoteReference w:id="5"/>
      </w:r>
    </w:p>
    <w:p w:rsidR="00AC16F3" w:rsidRPr="00271D2B" w:rsidRDefault="00AC16F3" w:rsidP="00AC16F3">
      <w:pPr>
        <w:pStyle w:val="SingleTxtGC"/>
        <w:rPr>
          <w:lang w:val="en-GB"/>
        </w:rPr>
      </w:pPr>
      <w:r>
        <w:t>90.</w:t>
      </w:r>
      <w:r w:rsidRPr="00271D2B">
        <w:rPr>
          <w:rFonts w:hint="eastAsia"/>
          <w:lang w:val="en-GB"/>
        </w:rPr>
        <w:t xml:space="preserve">  </w:t>
      </w:r>
      <w:r w:rsidRPr="00271D2B">
        <w:rPr>
          <w:lang w:val="en-GB"/>
        </w:rPr>
        <w:t>咨询委员会不妨在第十</w:t>
      </w:r>
      <w:r>
        <w:rPr>
          <w:rFonts w:hint="eastAsia"/>
          <w:lang w:val="en-GB"/>
        </w:rPr>
        <w:t>四</w:t>
      </w:r>
      <w:r w:rsidRPr="00271D2B">
        <w:rPr>
          <w:lang w:val="en-GB"/>
        </w:rPr>
        <w:t>届会议上继续讨论本项目下的</w:t>
      </w:r>
      <w:r w:rsidRPr="00271D2B">
        <w:rPr>
          <w:rFonts w:hint="eastAsia"/>
          <w:lang w:val="en-GB"/>
        </w:rPr>
        <w:t>议</w:t>
      </w:r>
      <w:r w:rsidRPr="00271D2B">
        <w:rPr>
          <w:lang w:val="en-GB"/>
        </w:rPr>
        <w:t>题</w:t>
      </w:r>
      <w:r>
        <w:rPr>
          <w:lang w:val="en-GB"/>
        </w:rPr>
        <w:t>，</w:t>
      </w:r>
      <w:r w:rsidRPr="00271D2B">
        <w:rPr>
          <w:lang w:val="en-GB"/>
        </w:rPr>
        <w:t>包括新的优先事项。</w:t>
      </w:r>
    </w:p>
    <w:p w:rsidR="00AC16F3" w:rsidRPr="00583EFD" w:rsidRDefault="00AC16F3" w:rsidP="00AC16F3">
      <w:pPr>
        <w:pStyle w:val="HChGC"/>
      </w:pPr>
      <w:r w:rsidRPr="00874A06">
        <w:tab/>
      </w:r>
      <w:r w:rsidRPr="00583EFD">
        <w:tab/>
      </w:r>
      <w:r w:rsidRPr="00271D2B">
        <w:rPr>
          <w:rFonts w:hint="eastAsia"/>
        </w:rPr>
        <w:t>项目</w:t>
      </w:r>
      <w:r>
        <w:rPr>
          <w:rFonts w:hint="eastAsia"/>
        </w:rPr>
        <w:t>5</w:t>
      </w:r>
      <w:r w:rsidRPr="00271D2B">
        <w:rPr>
          <w:rFonts w:hint="eastAsia"/>
        </w:rPr>
        <w:br/>
      </w:r>
      <w:r w:rsidRPr="00271D2B">
        <w:rPr>
          <w:rFonts w:hint="eastAsia"/>
        </w:rPr>
        <w:t>咨询委员会第十</w:t>
      </w:r>
      <w:r>
        <w:rPr>
          <w:rFonts w:hint="eastAsia"/>
        </w:rPr>
        <w:t>四</w:t>
      </w:r>
      <w:r w:rsidRPr="00271D2B">
        <w:rPr>
          <w:rFonts w:hint="eastAsia"/>
        </w:rPr>
        <w:t>届会议报告</w:t>
      </w:r>
    </w:p>
    <w:p w:rsidR="00AC16F3" w:rsidRDefault="00AC16F3" w:rsidP="00103F74">
      <w:pPr>
        <w:pStyle w:val="SingleTxtGC"/>
        <w:rPr>
          <w:spacing w:val="-4"/>
        </w:rPr>
      </w:pPr>
      <w:r>
        <w:t>91</w:t>
      </w:r>
      <w:r w:rsidRPr="00583EFD">
        <w:t>.</w:t>
      </w:r>
      <w:r w:rsidR="00103F74">
        <w:rPr>
          <w:rFonts w:hint="eastAsia"/>
        </w:rPr>
        <w:t xml:space="preserve">  </w:t>
      </w:r>
      <w:r w:rsidRPr="00C9748D">
        <w:rPr>
          <w:spacing w:val="-4"/>
        </w:rPr>
        <w:t>咨询委员会将收到报告员编写的委员会第十</w:t>
      </w:r>
      <w:r>
        <w:rPr>
          <w:rFonts w:hint="eastAsia"/>
          <w:spacing w:val="-4"/>
        </w:rPr>
        <w:t>四</w:t>
      </w:r>
      <w:r w:rsidRPr="00C9748D">
        <w:rPr>
          <w:spacing w:val="-4"/>
        </w:rPr>
        <w:t>届会议报告草稿，供其通过。</w:t>
      </w:r>
    </w:p>
    <w:p w:rsidR="00AC16F3" w:rsidRDefault="00AC16F3" w:rsidP="00AC16F3">
      <w:pPr>
        <w:pStyle w:val="SingleTxtGC"/>
        <w:rPr>
          <w:u w:val="single"/>
        </w:rPr>
      </w:pPr>
    </w:p>
    <w:p w:rsidR="00FC29CD" w:rsidRPr="002D6A9C" w:rsidRDefault="00FC29C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C16F3" w:rsidRPr="00103F74" w:rsidRDefault="00AC16F3" w:rsidP="00AC16F3">
      <w:pPr>
        <w:pStyle w:val="SingleTxtGC"/>
      </w:pPr>
    </w:p>
    <w:sectPr w:rsidR="00AC16F3" w:rsidRPr="00103F74" w:rsidSect="00AC16F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F3" w:rsidRPr="000D319F" w:rsidRDefault="00AC16F3" w:rsidP="000D319F">
      <w:pPr>
        <w:pStyle w:val="ae"/>
        <w:spacing w:after="240"/>
        <w:ind w:left="907"/>
        <w:rPr>
          <w:rFonts w:asciiTheme="majorBidi" w:eastAsia="宋体" w:hAnsiTheme="majorBidi" w:cstheme="majorBidi"/>
          <w:sz w:val="21"/>
          <w:szCs w:val="21"/>
          <w:lang w:val="en-US"/>
        </w:rPr>
      </w:pPr>
    </w:p>
    <w:p w:rsidR="00AC16F3" w:rsidRPr="000D319F" w:rsidRDefault="00AC16F3"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C16F3" w:rsidRPr="000D319F" w:rsidRDefault="00AC16F3" w:rsidP="000D319F">
      <w:pPr>
        <w:pStyle w:val="ae"/>
      </w:pPr>
    </w:p>
  </w:endnote>
  <w:endnote w:type="continuationNotice" w:id="1">
    <w:p w:rsidR="00AC16F3" w:rsidRDefault="00AC16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F3" w:rsidRPr="0087227D" w:rsidRDefault="00AC16F3" w:rsidP="0087227D">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C47F8F">
      <w:rPr>
        <w:rStyle w:val="af"/>
        <w:noProof/>
      </w:rPr>
      <w:t>2</w:t>
    </w:r>
    <w:r>
      <w:rPr>
        <w:rStyle w:val="af"/>
      </w:rPr>
      <w:fldChar w:fldCharType="end"/>
    </w:r>
    <w:r>
      <w:rPr>
        <w:rStyle w:val="af"/>
      </w:rPr>
      <w:tab/>
    </w:r>
    <w:proofErr w:type="spellStart"/>
    <w:r w:rsidRPr="0087227D">
      <w:rPr>
        <w:rStyle w:val="af"/>
        <w:b w:val="0"/>
        <w:snapToGrid w:val="0"/>
        <w:sz w:val="16"/>
      </w:rPr>
      <w:t>GE.14</w:t>
    </w:r>
    <w:proofErr w:type="spellEnd"/>
    <w:r w:rsidRPr="0087227D">
      <w:rPr>
        <w:rStyle w:val="af"/>
        <w:b w:val="0"/>
        <w:snapToGrid w:val="0"/>
        <w:sz w:val="16"/>
      </w:rPr>
      <w:t>-23356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F3" w:rsidRPr="0087227D" w:rsidRDefault="00AC16F3" w:rsidP="0087227D">
    <w:pPr>
      <w:pStyle w:val="ae"/>
      <w:tabs>
        <w:tab w:val="clear" w:pos="431"/>
        <w:tab w:val="right" w:pos="9638"/>
      </w:tabs>
      <w:rPr>
        <w:rStyle w:val="af"/>
      </w:rPr>
    </w:pPr>
    <w:proofErr w:type="spellStart"/>
    <w:r>
      <w:t>GE.14</w:t>
    </w:r>
    <w:proofErr w:type="spellEnd"/>
    <w:r>
      <w:t>-23356</w:t>
    </w:r>
    <w:r>
      <w:tab/>
    </w:r>
    <w:r>
      <w:rPr>
        <w:rStyle w:val="af"/>
      </w:rPr>
      <w:fldChar w:fldCharType="begin"/>
    </w:r>
    <w:r>
      <w:rPr>
        <w:rStyle w:val="af"/>
      </w:rPr>
      <w:instrText xml:space="preserve"> PAGE  \* MERGEFORMAT </w:instrText>
    </w:r>
    <w:r>
      <w:rPr>
        <w:rStyle w:val="af"/>
      </w:rPr>
      <w:fldChar w:fldCharType="separate"/>
    </w:r>
    <w:r w:rsidR="00C47F8F">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F3" w:rsidRDefault="00AC16F3" w:rsidP="009053F0">
    <w:pPr>
      <w:pStyle w:val="ae"/>
      <w:tabs>
        <w:tab w:val="left" w:pos="1701"/>
        <w:tab w:val="left" w:pos="2552"/>
        <w:tab w:val="left" w:pos="8448"/>
      </w:tabs>
      <w:spacing w:before="360"/>
      <w:rPr>
        <w:b/>
        <w:sz w:val="21"/>
        <w:lang w:eastAsia="zh-CN"/>
      </w:rPr>
    </w:pPr>
    <w:proofErr w:type="spellStart"/>
    <w:r>
      <w:rPr>
        <w:sz w:val="20"/>
        <w:lang w:eastAsia="zh-CN"/>
      </w:rPr>
      <w:t>GE.14</w:t>
    </w:r>
    <w:proofErr w:type="spellEnd"/>
    <w:r>
      <w:rPr>
        <w:sz w:val="20"/>
        <w:lang w:eastAsia="zh-CN"/>
      </w:rPr>
      <w:t>-23356</w:t>
    </w:r>
    <w:r w:rsidRPr="00EE277A">
      <w:rPr>
        <w:sz w:val="20"/>
        <w:lang w:eastAsia="zh-CN"/>
      </w:rPr>
      <w:t xml:space="preserve"> (C)</w:t>
    </w:r>
    <w:r>
      <w:rPr>
        <w:sz w:val="20"/>
        <w:lang w:eastAsia="zh-CN"/>
      </w:rPr>
      <w:tab/>
    </w:r>
    <w:r w:rsidR="0017535A">
      <w:rPr>
        <w:sz w:val="20"/>
        <w:lang w:eastAsia="zh-CN"/>
      </w:rPr>
      <w:t>1912</w:t>
    </w:r>
    <w:r>
      <w:rPr>
        <w:sz w:val="20"/>
        <w:lang w:eastAsia="zh-CN"/>
      </w:rPr>
      <w:t>14</w:t>
    </w:r>
    <w:r>
      <w:rPr>
        <w:sz w:val="20"/>
        <w:lang w:eastAsia="zh-CN"/>
      </w:rPr>
      <w:tab/>
    </w:r>
    <w:r w:rsidR="009053F0">
      <w:rPr>
        <w:sz w:val="20"/>
        <w:lang w:eastAsia="zh-CN"/>
      </w:rPr>
      <w:t>301214</w:t>
    </w:r>
  </w:p>
  <w:p w:rsidR="00AC16F3" w:rsidRPr="00487939" w:rsidRDefault="00AC16F3" w:rsidP="00AC16F3">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67ACF991" wp14:editId="71EF1E44">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AC/14/1/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AC/14/1/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7D691ACC" wp14:editId="44360D4E">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F3" w:rsidRPr="000157B1" w:rsidRDefault="00AC16F3"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C16F3" w:rsidRPr="000157B1" w:rsidRDefault="00AC16F3"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C16F3" w:rsidRDefault="00AC16F3"/>
  </w:footnote>
  <w:footnote w:id="2">
    <w:p w:rsidR="00AC16F3" w:rsidRDefault="00AC16F3" w:rsidP="00AC16F3">
      <w:pPr>
        <w:pStyle w:val="a6"/>
        <w:tabs>
          <w:tab w:val="clear" w:pos="431"/>
        </w:tabs>
      </w:pPr>
      <w:r>
        <w:rPr>
          <w:rFonts w:hint="eastAsia"/>
        </w:rPr>
        <w:tab/>
      </w:r>
      <w:r>
        <w:rPr>
          <w:rStyle w:val="a7"/>
          <w:rFonts w:eastAsia="宋体"/>
        </w:rPr>
        <w:footnoteRef/>
      </w:r>
      <w:r>
        <w:rPr>
          <w:rFonts w:hint="eastAsia"/>
        </w:rPr>
        <w:tab/>
      </w:r>
      <w:r>
        <w:t>任期届满年份如括号中所示。</w:t>
      </w:r>
    </w:p>
  </w:footnote>
  <w:footnote w:id="3">
    <w:p w:rsidR="00AC16F3" w:rsidRDefault="00AC16F3" w:rsidP="002020CD">
      <w:pPr>
        <w:pStyle w:val="a6"/>
        <w:tabs>
          <w:tab w:val="clear" w:pos="431"/>
          <w:tab w:val="clear" w:pos="1021"/>
          <w:tab w:val="right" w:pos="1020"/>
        </w:tabs>
      </w:pPr>
      <w:r>
        <w:tab/>
      </w:r>
      <w:r>
        <w:rPr>
          <w:rStyle w:val="a7"/>
          <w:rFonts w:eastAsia="宋体"/>
        </w:rPr>
        <w:footnoteRef/>
      </w:r>
      <w:r>
        <w:tab/>
      </w:r>
      <w:r>
        <w:rPr>
          <w:rFonts w:hint="eastAsia"/>
        </w:rPr>
        <w:t>见</w:t>
      </w:r>
      <w:r w:rsidRPr="008E7FF5">
        <w:t>A/HRC/AC/12/2</w:t>
      </w:r>
      <w:r>
        <w:rPr>
          <w:rFonts w:hint="eastAsia"/>
        </w:rPr>
        <w:t>，附件四。</w:t>
      </w:r>
    </w:p>
  </w:footnote>
  <w:footnote w:id="4">
    <w:p w:rsidR="00AC16F3" w:rsidRDefault="00AC16F3" w:rsidP="002020CD">
      <w:pPr>
        <w:pStyle w:val="a6"/>
        <w:tabs>
          <w:tab w:val="clear" w:pos="431"/>
          <w:tab w:val="clear" w:pos="1021"/>
          <w:tab w:val="right" w:pos="1020"/>
        </w:tabs>
      </w:pPr>
      <w:r>
        <w:tab/>
      </w:r>
      <w:r>
        <w:rPr>
          <w:rStyle w:val="a7"/>
          <w:rFonts w:eastAsia="宋体"/>
        </w:rPr>
        <w:footnoteRef/>
      </w:r>
      <w:r>
        <w:tab/>
      </w:r>
      <w:r>
        <w:rPr>
          <w:rFonts w:hint="eastAsia"/>
        </w:rPr>
        <w:t>同上。</w:t>
      </w:r>
    </w:p>
  </w:footnote>
  <w:footnote w:id="5">
    <w:p w:rsidR="00AC16F3" w:rsidRDefault="00AC16F3" w:rsidP="002020CD">
      <w:pPr>
        <w:pStyle w:val="a6"/>
        <w:tabs>
          <w:tab w:val="clear" w:pos="431"/>
          <w:tab w:val="clear" w:pos="1021"/>
          <w:tab w:val="right" w:pos="1020"/>
        </w:tabs>
      </w:pPr>
      <w:r>
        <w:tab/>
      </w:r>
      <w:r>
        <w:rPr>
          <w:rStyle w:val="a7"/>
          <w:rFonts w:eastAsia="宋体"/>
        </w:rPr>
        <w:footnoteRef/>
      </w:r>
      <w:r>
        <w:tab/>
      </w:r>
      <w:r>
        <w:rPr>
          <w:rFonts w:hint="eastAsia"/>
        </w:rPr>
        <w:t>见</w:t>
      </w:r>
      <w:r w:rsidRPr="008E7FF5">
        <w:t>A/HRC/AC/9/6</w:t>
      </w:r>
      <w:r>
        <w:rPr>
          <w:rFonts w:hint="eastAsia"/>
        </w:rPr>
        <w:t>，附件四。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F3" w:rsidRDefault="00AC16F3" w:rsidP="0087227D">
    <w:pPr>
      <w:pStyle w:val="af0"/>
    </w:pPr>
    <w:r>
      <w:t>A/</w:t>
    </w:r>
    <w:proofErr w:type="spellStart"/>
    <w:r>
      <w:t>HRC</w:t>
    </w:r>
    <w:proofErr w:type="spellEnd"/>
    <w:r>
      <w:t>/AC/14/1/</w:t>
    </w:r>
    <w:proofErr w:type="spellStart"/>
    <w:r>
      <w:t>Add.1</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F3" w:rsidRPr="00202A30" w:rsidRDefault="00AC16F3" w:rsidP="0087227D">
    <w:pPr>
      <w:pStyle w:val="af0"/>
      <w:jc w:val="right"/>
    </w:pPr>
    <w:r>
      <w:t>A/</w:t>
    </w:r>
    <w:proofErr w:type="spellStart"/>
    <w:r>
      <w:t>HRC</w:t>
    </w:r>
    <w:proofErr w:type="spellEnd"/>
    <w:r>
      <w:t>/AC/14/1/</w:t>
    </w:r>
    <w:proofErr w:type="spellStart"/>
    <w:r>
      <w:t>Add.1</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2C"/>
    <w:rsid w:val="00011483"/>
    <w:rsid w:val="000D319F"/>
    <w:rsid w:val="000E4D0E"/>
    <w:rsid w:val="00103F74"/>
    <w:rsid w:val="00144B69"/>
    <w:rsid w:val="00153E86"/>
    <w:rsid w:val="0017535A"/>
    <w:rsid w:val="00186C47"/>
    <w:rsid w:val="001B1BD1"/>
    <w:rsid w:val="001C3EF2"/>
    <w:rsid w:val="001D17F6"/>
    <w:rsid w:val="002020CD"/>
    <w:rsid w:val="00204B42"/>
    <w:rsid w:val="002231C3"/>
    <w:rsid w:val="0024417F"/>
    <w:rsid w:val="00250F8D"/>
    <w:rsid w:val="00256232"/>
    <w:rsid w:val="002939D6"/>
    <w:rsid w:val="002E1C97"/>
    <w:rsid w:val="002F5834"/>
    <w:rsid w:val="00326EBF"/>
    <w:rsid w:val="00327FE4"/>
    <w:rsid w:val="00427F63"/>
    <w:rsid w:val="004C4A0A"/>
    <w:rsid w:val="00587CB3"/>
    <w:rsid w:val="005E403A"/>
    <w:rsid w:val="006153BB"/>
    <w:rsid w:val="00680656"/>
    <w:rsid w:val="006B1119"/>
    <w:rsid w:val="006E3E46"/>
    <w:rsid w:val="006E71B1"/>
    <w:rsid w:val="00705D89"/>
    <w:rsid w:val="00731A42"/>
    <w:rsid w:val="00767E69"/>
    <w:rsid w:val="0077079A"/>
    <w:rsid w:val="007A5599"/>
    <w:rsid w:val="007E5DAD"/>
    <w:rsid w:val="00811540"/>
    <w:rsid w:val="00823AA0"/>
    <w:rsid w:val="00856233"/>
    <w:rsid w:val="00860F27"/>
    <w:rsid w:val="0087227D"/>
    <w:rsid w:val="008B0560"/>
    <w:rsid w:val="008B2BFA"/>
    <w:rsid w:val="009053F0"/>
    <w:rsid w:val="0093206A"/>
    <w:rsid w:val="0093672C"/>
    <w:rsid w:val="00936F03"/>
    <w:rsid w:val="00943B69"/>
    <w:rsid w:val="00944CB3"/>
    <w:rsid w:val="009B09D7"/>
    <w:rsid w:val="009D35ED"/>
    <w:rsid w:val="00A03CB6"/>
    <w:rsid w:val="00A1364C"/>
    <w:rsid w:val="00A21076"/>
    <w:rsid w:val="00A32C81"/>
    <w:rsid w:val="00A3739A"/>
    <w:rsid w:val="00A52DAF"/>
    <w:rsid w:val="00A84072"/>
    <w:rsid w:val="00A87B40"/>
    <w:rsid w:val="00A9006C"/>
    <w:rsid w:val="00AC16F3"/>
    <w:rsid w:val="00B16570"/>
    <w:rsid w:val="00B423E7"/>
    <w:rsid w:val="00B53320"/>
    <w:rsid w:val="00BC6522"/>
    <w:rsid w:val="00C121D5"/>
    <w:rsid w:val="00C17349"/>
    <w:rsid w:val="00C25E4D"/>
    <w:rsid w:val="00C351AA"/>
    <w:rsid w:val="00C47F8F"/>
    <w:rsid w:val="00C7253F"/>
    <w:rsid w:val="00D26A05"/>
    <w:rsid w:val="00D97B98"/>
    <w:rsid w:val="00DC671F"/>
    <w:rsid w:val="00DE4DA7"/>
    <w:rsid w:val="00E33B38"/>
    <w:rsid w:val="00E47FE5"/>
    <w:rsid w:val="00E574AF"/>
    <w:rsid w:val="00F714DA"/>
    <w:rsid w:val="00FB24E5"/>
    <w:rsid w:val="00FB456B"/>
    <w:rsid w:val="00FC29C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envelope address" w:uiPriority="0"/>
    <w:lsdException w:name="envelope return" w:uiPriority="0"/>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qFormat="1"/>
    <w:lsdException w:name="Emphasis" w:uiPriority="0" w:qFormat="1"/>
    <w:lsdException w:name="HTML Top of Form" w:unhideWhenUsed="1"/>
    <w:lsdException w:name="HTML Bottom of Form" w:unhideWhenUsed="1"/>
    <w:lsdException w:name="HTML Acronym" w:uiPriority="0"/>
    <w:lsdException w:name="Normal Table" w:unhideWhenUsed="1"/>
    <w:lsdException w:name="annotation subject" w:uiPriority="0"/>
    <w:lsdException w:name="No List" w:uiPriority="0"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link w:val="HChGCChar"/>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link w:val="H1GCChar"/>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link w:val="H23GCChar"/>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7E5DAD"/>
    <w:rPr>
      <w:rFonts w:eastAsia="Times New Roman"/>
      <w:snapToGrid w:val="0"/>
      <w:sz w:val="16"/>
      <w:szCs w:val="16"/>
      <w:lang w:val="en-GB" w:eastAsia="en-US"/>
    </w:rPr>
  </w:style>
  <w:style w:type="character" w:styleId="af">
    <w:name w:val="page number"/>
    <w:aliases w:val="7_G"/>
    <w:basedOn w:val="a0"/>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7E5DAD"/>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HMG">
    <w:name w:val="_ H __M_G"/>
    <w:basedOn w:val="a"/>
    <w:next w:val="a"/>
    <w:rsid w:val="00AC16F3"/>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a"/>
    <w:next w:val="a"/>
    <w:rsid w:val="00AC16F3"/>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SingleTxtG"/>
    <w:rsid w:val="00AC16F3"/>
    <w:pPr>
      <w:numPr>
        <w:numId w:val="6"/>
      </w:numPr>
      <w:tabs>
        <w:tab w:val="clear" w:pos="0"/>
        <w:tab w:val="num" w:pos="1701"/>
      </w:tabs>
      <w:ind w:left="1701" w:hanging="170"/>
    </w:pPr>
  </w:style>
  <w:style w:type="paragraph" w:customStyle="1" w:styleId="SingleTxtG">
    <w:name w:val="_ Single Txt_G"/>
    <w:basedOn w:val="a"/>
    <w:link w:val="SingleTxtGChar"/>
    <w:rsid w:val="00AC16F3"/>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SMG">
    <w:name w:val="__S_M_G"/>
    <w:basedOn w:val="a"/>
    <w:next w:val="a"/>
    <w:rsid w:val="00AC16F3"/>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a"/>
    <w:next w:val="a"/>
    <w:rsid w:val="00AC16F3"/>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a"/>
    <w:next w:val="a"/>
    <w:rsid w:val="00AC16F3"/>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a"/>
    <w:next w:val="a"/>
    <w:rsid w:val="00AC16F3"/>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a"/>
    <w:rsid w:val="00AC16F3"/>
    <w:pPr>
      <w:tabs>
        <w:tab w:val="clear" w:pos="431"/>
        <w:tab w:val="num" w:pos="1701"/>
      </w:tabs>
      <w:suppressAutoHyphens/>
      <w:overflowPunct/>
      <w:adjustRightInd/>
      <w:snapToGrid/>
      <w:spacing w:after="120" w:line="240" w:lineRule="atLeast"/>
      <w:ind w:left="1701" w:right="1134" w:hanging="170"/>
    </w:pPr>
    <w:rPr>
      <w:snapToGrid/>
      <w:sz w:val="20"/>
      <w:lang w:val="en-GB" w:eastAsia="en-US"/>
    </w:rPr>
  </w:style>
  <w:style w:type="table" w:styleId="af4">
    <w:name w:val="Table Grid"/>
    <w:basedOn w:val="a1"/>
    <w:rsid w:val="00AC16F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AC16F3"/>
    <w:rPr>
      <w:lang w:val="en-GB" w:eastAsia="en-US"/>
    </w:rPr>
  </w:style>
  <w:style w:type="paragraph" w:customStyle="1" w:styleId="Default">
    <w:name w:val="Default"/>
    <w:rsid w:val="00AC16F3"/>
    <w:pPr>
      <w:autoSpaceDE w:val="0"/>
      <w:autoSpaceDN w:val="0"/>
      <w:adjustRightInd w:val="0"/>
    </w:pPr>
    <w:rPr>
      <w:color w:val="000000"/>
      <w:sz w:val="24"/>
      <w:szCs w:val="24"/>
      <w:lang w:val="en-GB" w:eastAsia="en-GB"/>
    </w:rPr>
  </w:style>
  <w:style w:type="paragraph" w:customStyle="1" w:styleId="Bullet2G">
    <w:name w:val="_Bullet 2_G"/>
    <w:basedOn w:val="a"/>
    <w:rsid w:val="00AC16F3"/>
    <w:pPr>
      <w:tabs>
        <w:tab w:val="clear" w:pos="431"/>
        <w:tab w:val="num" w:pos="2268"/>
      </w:tabs>
      <w:suppressAutoHyphens/>
      <w:overflowPunct/>
      <w:adjustRightInd/>
      <w:snapToGrid/>
      <w:spacing w:after="120" w:line="240" w:lineRule="atLeast"/>
      <w:ind w:left="2268" w:right="1134" w:hanging="170"/>
    </w:pPr>
    <w:rPr>
      <w:snapToGrid/>
      <w:sz w:val="20"/>
      <w:lang w:val="en-GB" w:eastAsia="en-US"/>
    </w:rPr>
  </w:style>
  <w:style w:type="paragraph" w:customStyle="1" w:styleId="H1G">
    <w:name w:val="_ H_1_G"/>
    <w:basedOn w:val="a"/>
    <w:next w:val="a"/>
    <w:link w:val="H1GChar"/>
    <w:rsid w:val="00AC16F3"/>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x-none" w:eastAsia="en-US"/>
    </w:rPr>
  </w:style>
  <w:style w:type="paragraph" w:customStyle="1" w:styleId="H23G">
    <w:name w:val="_ H_2/3_G"/>
    <w:basedOn w:val="a"/>
    <w:next w:val="a"/>
    <w:rsid w:val="00AC16F3"/>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rsid w:val="00AC16F3"/>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a"/>
    <w:next w:val="a"/>
    <w:rsid w:val="00AC16F3"/>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0">
    <w:name w:val="Outline List 2"/>
    <w:basedOn w:val="a2"/>
    <w:semiHidden/>
    <w:rsid w:val="00AC16F3"/>
    <w:pPr>
      <w:numPr>
        <w:numId w:val="4"/>
      </w:numPr>
    </w:pPr>
  </w:style>
  <w:style w:type="numbering" w:styleId="111111">
    <w:name w:val="Outline List 1"/>
    <w:basedOn w:val="a2"/>
    <w:semiHidden/>
    <w:rsid w:val="00AC16F3"/>
    <w:pPr>
      <w:numPr>
        <w:numId w:val="5"/>
      </w:numPr>
    </w:pPr>
  </w:style>
  <w:style w:type="character" w:customStyle="1" w:styleId="FootnoteTextChar1">
    <w:name w:val="Footnote Text Char1"/>
    <w:aliases w:val="5_G Char1"/>
    <w:semiHidden/>
    <w:rsid w:val="00AC16F3"/>
    <w:rPr>
      <w:sz w:val="18"/>
      <w:lang w:val="en-GB" w:eastAsia="en-US" w:bidi="ar-SA"/>
    </w:rPr>
  </w:style>
  <w:style w:type="character" w:customStyle="1" w:styleId="apple-style-span">
    <w:name w:val="apple-style-span"/>
    <w:rsid w:val="00AC16F3"/>
  </w:style>
  <w:style w:type="character" w:customStyle="1" w:styleId="apple-converted-space">
    <w:name w:val="apple-converted-space"/>
    <w:rsid w:val="00AC16F3"/>
  </w:style>
  <w:style w:type="character" w:styleId="af5">
    <w:name w:val="Strong"/>
    <w:uiPriority w:val="22"/>
    <w:qFormat/>
    <w:rsid w:val="00AC16F3"/>
    <w:rPr>
      <w:b/>
      <w:bCs/>
    </w:rPr>
  </w:style>
  <w:style w:type="character" w:customStyle="1" w:styleId="H1GChar">
    <w:name w:val="_ H_1_G Char"/>
    <w:link w:val="H1G"/>
    <w:rsid w:val="00AC16F3"/>
    <w:rPr>
      <w:b/>
      <w:sz w:val="24"/>
      <w:lang w:val="x-none" w:eastAsia="en-US"/>
    </w:rPr>
  </w:style>
  <w:style w:type="character" w:styleId="af6">
    <w:name w:val="annotation reference"/>
    <w:rsid w:val="00AC16F3"/>
    <w:rPr>
      <w:sz w:val="16"/>
      <w:szCs w:val="16"/>
    </w:rPr>
  </w:style>
  <w:style w:type="paragraph" w:styleId="af7">
    <w:name w:val="annotation text"/>
    <w:basedOn w:val="a"/>
    <w:link w:val="Char4"/>
    <w:rsid w:val="00AC16F3"/>
    <w:pPr>
      <w:tabs>
        <w:tab w:val="clear" w:pos="431"/>
      </w:tabs>
      <w:suppressAutoHyphens/>
      <w:overflowPunct/>
      <w:adjustRightInd/>
      <w:snapToGrid/>
      <w:spacing w:line="240" w:lineRule="atLeast"/>
      <w:jc w:val="left"/>
    </w:pPr>
    <w:rPr>
      <w:snapToGrid/>
      <w:sz w:val="20"/>
      <w:lang w:val="x-none" w:eastAsia="en-US"/>
    </w:rPr>
  </w:style>
  <w:style w:type="character" w:customStyle="1" w:styleId="Char4">
    <w:name w:val="批注文字 Char"/>
    <w:basedOn w:val="a0"/>
    <w:link w:val="af7"/>
    <w:rsid w:val="00AC16F3"/>
    <w:rPr>
      <w:lang w:val="x-none" w:eastAsia="en-US"/>
    </w:rPr>
  </w:style>
  <w:style w:type="paragraph" w:styleId="af8">
    <w:name w:val="annotation subject"/>
    <w:basedOn w:val="af7"/>
    <w:next w:val="af7"/>
    <w:link w:val="Char5"/>
    <w:rsid w:val="00AC16F3"/>
    <w:rPr>
      <w:b/>
      <w:bCs/>
    </w:rPr>
  </w:style>
  <w:style w:type="character" w:customStyle="1" w:styleId="Char5">
    <w:name w:val="批注主题 Char"/>
    <w:basedOn w:val="Char4"/>
    <w:link w:val="af8"/>
    <w:rsid w:val="00AC16F3"/>
    <w:rPr>
      <w:b/>
      <w:bCs/>
      <w:lang w:val="x-none" w:eastAsia="en-US"/>
    </w:rPr>
  </w:style>
  <w:style w:type="character" w:styleId="af9">
    <w:name w:val="Emphasis"/>
    <w:qFormat/>
    <w:rsid w:val="00AC16F3"/>
    <w:rPr>
      <w:i/>
      <w:iCs/>
    </w:rPr>
  </w:style>
  <w:style w:type="paragraph" w:styleId="afa">
    <w:name w:val="envelope return"/>
    <w:basedOn w:val="a"/>
    <w:semiHidden/>
    <w:rsid w:val="00AC16F3"/>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
    <w:name w:val="HTML Acronym"/>
    <w:basedOn w:val="a0"/>
    <w:semiHidden/>
    <w:rsid w:val="00AC16F3"/>
  </w:style>
  <w:style w:type="character" w:customStyle="1" w:styleId="HChGCChar">
    <w:name w:val="_ H _Ch_GC Char"/>
    <w:link w:val="HChGC"/>
    <w:rsid w:val="00AC16F3"/>
    <w:rPr>
      <w:rFonts w:eastAsia="黑体"/>
      <w:snapToGrid w:val="0"/>
      <w:sz w:val="28"/>
      <w:szCs w:val="28"/>
    </w:rPr>
  </w:style>
  <w:style w:type="character" w:customStyle="1" w:styleId="H1GCChar">
    <w:name w:val="_ H_1_GC Char"/>
    <w:link w:val="H1GC"/>
    <w:rsid w:val="00AC16F3"/>
    <w:rPr>
      <w:rFonts w:eastAsia="黑体"/>
      <w:snapToGrid w:val="0"/>
      <w:sz w:val="24"/>
      <w:szCs w:val="24"/>
    </w:rPr>
  </w:style>
  <w:style w:type="character" w:customStyle="1" w:styleId="H23GCChar">
    <w:name w:val="_ H_2/3_GC Char"/>
    <w:link w:val="H23GC"/>
    <w:rsid w:val="00AC16F3"/>
    <w:rPr>
      <w:rFonts w:eastAsia="黑体"/>
      <w:sz w:val="22"/>
      <w:szCs w:val="22"/>
    </w:rPr>
  </w:style>
  <w:style w:type="paragraph" w:styleId="afb">
    <w:name w:val="envelope address"/>
    <w:basedOn w:val="a"/>
    <w:semiHidden/>
    <w:rsid w:val="00AC16F3"/>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envelope address" w:uiPriority="0"/>
    <w:lsdException w:name="envelope return" w:uiPriority="0"/>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qFormat="1"/>
    <w:lsdException w:name="Emphasis" w:uiPriority="0" w:qFormat="1"/>
    <w:lsdException w:name="HTML Top of Form" w:unhideWhenUsed="1"/>
    <w:lsdException w:name="HTML Bottom of Form" w:unhideWhenUsed="1"/>
    <w:lsdException w:name="HTML Acronym" w:uiPriority="0"/>
    <w:lsdException w:name="Normal Table" w:unhideWhenUsed="1"/>
    <w:lsdException w:name="annotation subject" w:uiPriority="0"/>
    <w:lsdException w:name="No List" w:uiPriority="0"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link w:val="HChGCChar"/>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link w:val="H1GCChar"/>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link w:val="H23GCChar"/>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7E5DAD"/>
    <w:rPr>
      <w:rFonts w:eastAsia="Times New Roman"/>
      <w:snapToGrid w:val="0"/>
      <w:sz w:val="16"/>
      <w:szCs w:val="16"/>
      <w:lang w:val="en-GB" w:eastAsia="en-US"/>
    </w:rPr>
  </w:style>
  <w:style w:type="character" w:styleId="af">
    <w:name w:val="page number"/>
    <w:aliases w:val="7_G"/>
    <w:basedOn w:val="a0"/>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7E5DAD"/>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HMG">
    <w:name w:val="_ H __M_G"/>
    <w:basedOn w:val="a"/>
    <w:next w:val="a"/>
    <w:rsid w:val="00AC16F3"/>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a"/>
    <w:next w:val="a"/>
    <w:rsid w:val="00AC16F3"/>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SingleTxtG"/>
    <w:rsid w:val="00AC16F3"/>
    <w:pPr>
      <w:numPr>
        <w:numId w:val="6"/>
      </w:numPr>
      <w:tabs>
        <w:tab w:val="clear" w:pos="0"/>
        <w:tab w:val="num" w:pos="1701"/>
      </w:tabs>
      <w:ind w:left="1701" w:hanging="170"/>
    </w:pPr>
  </w:style>
  <w:style w:type="paragraph" w:customStyle="1" w:styleId="SingleTxtG">
    <w:name w:val="_ Single Txt_G"/>
    <w:basedOn w:val="a"/>
    <w:link w:val="SingleTxtGChar"/>
    <w:rsid w:val="00AC16F3"/>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SMG">
    <w:name w:val="__S_M_G"/>
    <w:basedOn w:val="a"/>
    <w:next w:val="a"/>
    <w:rsid w:val="00AC16F3"/>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a"/>
    <w:next w:val="a"/>
    <w:rsid w:val="00AC16F3"/>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a"/>
    <w:next w:val="a"/>
    <w:rsid w:val="00AC16F3"/>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a"/>
    <w:next w:val="a"/>
    <w:rsid w:val="00AC16F3"/>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a"/>
    <w:rsid w:val="00AC16F3"/>
    <w:pPr>
      <w:tabs>
        <w:tab w:val="clear" w:pos="431"/>
        <w:tab w:val="num" w:pos="1701"/>
      </w:tabs>
      <w:suppressAutoHyphens/>
      <w:overflowPunct/>
      <w:adjustRightInd/>
      <w:snapToGrid/>
      <w:spacing w:after="120" w:line="240" w:lineRule="atLeast"/>
      <w:ind w:left="1701" w:right="1134" w:hanging="170"/>
    </w:pPr>
    <w:rPr>
      <w:snapToGrid/>
      <w:sz w:val="20"/>
      <w:lang w:val="en-GB" w:eastAsia="en-US"/>
    </w:rPr>
  </w:style>
  <w:style w:type="table" w:styleId="af4">
    <w:name w:val="Table Grid"/>
    <w:basedOn w:val="a1"/>
    <w:rsid w:val="00AC16F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AC16F3"/>
    <w:rPr>
      <w:lang w:val="en-GB" w:eastAsia="en-US"/>
    </w:rPr>
  </w:style>
  <w:style w:type="paragraph" w:customStyle="1" w:styleId="Default">
    <w:name w:val="Default"/>
    <w:rsid w:val="00AC16F3"/>
    <w:pPr>
      <w:autoSpaceDE w:val="0"/>
      <w:autoSpaceDN w:val="0"/>
      <w:adjustRightInd w:val="0"/>
    </w:pPr>
    <w:rPr>
      <w:color w:val="000000"/>
      <w:sz w:val="24"/>
      <w:szCs w:val="24"/>
      <w:lang w:val="en-GB" w:eastAsia="en-GB"/>
    </w:rPr>
  </w:style>
  <w:style w:type="paragraph" w:customStyle="1" w:styleId="Bullet2G">
    <w:name w:val="_Bullet 2_G"/>
    <w:basedOn w:val="a"/>
    <w:rsid w:val="00AC16F3"/>
    <w:pPr>
      <w:tabs>
        <w:tab w:val="clear" w:pos="431"/>
        <w:tab w:val="num" w:pos="2268"/>
      </w:tabs>
      <w:suppressAutoHyphens/>
      <w:overflowPunct/>
      <w:adjustRightInd/>
      <w:snapToGrid/>
      <w:spacing w:after="120" w:line="240" w:lineRule="atLeast"/>
      <w:ind w:left="2268" w:right="1134" w:hanging="170"/>
    </w:pPr>
    <w:rPr>
      <w:snapToGrid/>
      <w:sz w:val="20"/>
      <w:lang w:val="en-GB" w:eastAsia="en-US"/>
    </w:rPr>
  </w:style>
  <w:style w:type="paragraph" w:customStyle="1" w:styleId="H1G">
    <w:name w:val="_ H_1_G"/>
    <w:basedOn w:val="a"/>
    <w:next w:val="a"/>
    <w:link w:val="H1GChar"/>
    <w:rsid w:val="00AC16F3"/>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x-none" w:eastAsia="en-US"/>
    </w:rPr>
  </w:style>
  <w:style w:type="paragraph" w:customStyle="1" w:styleId="H23G">
    <w:name w:val="_ H_2/3_G"/>
    <w:basedOn w:val="a"/>
    <w:next w:val="a"/>
    <w:rsid w:val="00AC16F3"/>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rsid w:val="00AC16F3"/>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a"/>
    <w:next w:val="a"/>
    <w:rsid w:val="00AC16F3"/>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0">
    <w:name w:val="Outline List 2"/>
    <w:basedOn w:val="a2"/>
    <w:semiHidden/>
    <w:rsid w:val="00AC16F3"/>
    <w:pPr>
      <w:numPr>
        <w:numId w:val="4"/>
      </w:numPr>
    </w:pPr>
  </w:style>
  <w:style w:type="numbering" w:styleId="111111">
    <w:name w:val="Outline List 1"/>
    <w:basedOn w:val="a2"/>
    <w:semiHidden/>
    <w:rsid w:val="00AC16F3"/>
    <w:pPr>
      <w:numPr>
        <w:numId w:val="5"/>
      </w:numPr>
    </w:pPr>
  </w:style>
  <w:style w:type="character" w:customStyle="1" w:styleId="FootnoteTextChar1">
    <w:name w:val="Footnote Text Char1"/>
    <w:aliases w:val="5_G Char1"/>
    <w:semiHidden/>
    <w:rsid w:val="00AC16F3"/>
    <w:rPr>
      <w:sz w:val="18"/>
      <w:lang w:val="en-GB" w:eastAsia="en-US" w:bidi="ar-SA"/>
    </w:rPr>
  </w:style>
  <w:style w:type="character" w:customStyle="1" w:styleId="apple-style-span">
    <w:name w:val="apple-style-span"/>
    <w:rsid w:val="00AC16F3"/>
  </w:style>
  <w:style w:type="character" w:customStyle="1" w:styleId="apple-converted-space">
    <w:name w:val="apple-converted-space"/>
    <w:rsid w:val="00AC16F3"/>
  </w:style>
  <w:style w:type="character" w:styleId="af5">
    <w:name w:val="Strong"/>
    <w:uiPriority w:val="22"/>
    <w:qFormat/>
    <w:rsid w:val="00AC16F3"/>
    <w:rPr>
      <w:b/>
      <w:bCs/>
    </w:rPr>
  </w:style>
  <w:style w:type="character" w:customStyle="1" w:styleId="H1GChar">
    <w:name w:val="_ H_1_G Char"/>
    <w:link w:val="H1G"/>
    <w:rsid w:val="00AC16F3"/>
    <w:rPr>
      <w:b/>
      <w:sz w:val="24"/>
      <w:lang w:val="x-none" w:eastAsia="en-US"/>
    </w:rPr>
  </w:style>
  <w:style w:type="character" w:styleId="af6">
    <w:name w:val="annotation reference"/>
    <w:rsid w:val="00AC16F3"/>
    <w:rPr>
      <w:sz w:val="16"/>
      <w:szCs w:val="16"/>
    </w:rPr>
  </w:style>
  <w:style w:type="paragraph" w:styleId="af7">
    <w:name w:val="annotation text"/>
    <w:basedOn w:val="a"/>
    <w:link w:val="Char4"/>
    <w:rsid w:val="00AC16F3"/>
    <w:pPr>
      <w:tabs>
        <w:tab w:val="clear" w:pos="431"/>
      </w:tabs>
      <w:suppressAutoHyphens/>
      <w:overflowPunct/>
      <w:adjustRightInd/>
      <w:snapToGrid/>
      <w:spacing w:line="240" w:lineRule="atLeast"/>
      <w:jc w:val="left"/>
    </w:pPr>
    <w:rPr>
      <w:snapToGrid/>
      <w:sz w:val="20"/>
      <w:lang w:val="x-none" w:eastAsia="en-US"/>
    </w:rPr>
  </w:style>
  <w:style w:type="character" w:customStyle="1" w:styleId="Char4">
    <w:name w:val="批注文字 Char"/>
    <w:basedOn w:val="a0"/>
    <w:link w:val="af7"/>
    <w:rsid w:val="00AC16F3"/>
    <w:rPr>
      <w:lang w:val="x-none" w:eastAsia="en-US"/>
    </w:rPr>
  </w:style>
  <w:style w:type="paragraph" w:styleId="af8">
    <w:name w:val="annotation subject"/>
    <w:basedOn w:val="af7"/>
    <w:next w:val="af7"/>
    <w:link w:val="Char5"/>
    <w:rsid w:val="00AC16F3"/>
    <w:rPr>
      <w:b/>
      <w:bCs/>
    </w:rPr>
  </w:style>
  <w:style w:type="character" w:customStyle="1" w:styleId="Char5">
    <w:name w:val="批注主题 Char"/>
    <w:basedOn w:val="Char4"/>
    <w:link w:val="af8"/>
    <w:rsid w:val="00AC16F3"/>
    <w:rPr>
      <w:b/>
      <w:bCs/>
      <w:lang w:val="x-none" w:eastAsia="en-US"/>
    </w:rPr>
  </w:style>
  <w:style w:type="character" w:styleId="af9">
    <w:name w:val="Emphasis"/>
    <w:qFormat/>
    <w:rsid w:val="00AC16F3"/>
    <w:rPr>
      <w:i/>
      <w:iCs/>
    </w:rPr>
  </w:style>
  <w:style w:type="paragraph" w:styleId="afa">
    <w:name w:val="envelope return"/>
    <w:basedOn w:val="a"/>
    <w:semiHidden/>
    <w:rsid w:val="00AC16F3"/>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
    <w:name w:val="HTML Acronym"/>
    <w:basedOn w:val="a0"/>
    <w:semiHidden/>
    <w:rsid w:val="00AC16F3"/>
  </w:style>
  <w:style w:type="character" w:customStyle="1" w:styleId="HChGCChar">
    <w:name w:val="_ H _Ch_GC Char"/>
    <w:link w:val="HChGC"/>
    <w:rsid w:val="00AC16F3"/>
    <w:rPr>
      <w:rFonts w:eastAsia="黑体"/>
      <w:snapToGrid w:val="0"/>
      <w:sz w:val="28"/>
      <w:szCs w:val="28"/>
    </w:rPr>
  </w:style>
  <w:style w:type="character" w:customStyle="1" w:styleId="H1GCChar">
    <w:name w:val="_ H_1_GC Char"/>
    <w:link w:val="H1GC"/>
    <w:rsid w:val="00AC16F3"/>
    <w:rPr>
      <w:rFonts w:eastAsia="黑体"/>
      <w:snapToGrid w:val="0"/>
      <w:sz w:val="24"/>
      <w:szCs w:val="24"/>
    </w:rPr>
  </w:style>
  <w:style w:type="character" w:customStyle="1" w:styleId="H23GCChar">
    <w:name w:val="_ H_2/3_GC Char"/>
    <w:link w:val="H23GC"/>
    <w:rsid w:val="00AC16F3"/>
    <w:rPr>
      <w:rFonts w:eastAsia="黑体"/>
      <w:sz w:val="22"/>
      <w:szCs w:val="22"/>
    </w:rPr>
  </w:style>
  <w:style w:type="paragraph" w:styleId="afb">
    <w:name w:val="envelope address"/>
    <w:basedOn w:val="a"/>
    <w:semiHidden/>
    <w:rsid w:val="00AC16F3"/>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9925A-8D58-4931-BD7B-272E866DC0D9}"/>
</file>

<file path=customXml/itemProps2.xml><?xml version="1.0" encoding="utf-8"?>
<ds:datastoreItem xmlns:ds="http://schemas.openxmlformats.org/officeDocument/2006/customXml" ds:itemID="{86B28F5E-1876-4D5C-9477-BBE46E23DFCB}"/>
</file>

<file path=customXml/itemProps3.xml><?xml version="1.0" encoding="utf-8"?>
<ds:datastoreItem xmlns:ds="http://schemas.openxmlformats.org/officeDocument/2006/customXml" ds:itemID="{22109B0E-5E86-47CE-8C7C-42EB90932F06}"/>
</file>

<file path=customXml/itemProps4.xml><?xml version="1.0" encoding="utf-8"?>
<ds:datastoreItem xmlns:ds="http://schemas.openxmlformats.org/officeDocument/2006/customXml" ds:itemID="{689C4E35-C7CD-49DA-8323-1480770A52AE}"/>
</file>

<file path=docProps/app.xml><?xml version="1.0" encoding="utf-8"?>
<Properties xmlns="http://schemas.openxmlformats.org/officeDocument/2006/extended-properties" xmlns:vt="http://schemas.openxmlformats.org/officeDocument/2006/docPropsVTypes">
  <Template>A.dotm</Template>
  <TotalTime>0</TotalTime>
  <Pages>12</Pages>
  <Words>8956</Words>
  <Characters>9875</Characters>
  <Application>Microsoft Office Word</Application>
  <DocSecurity>0</DocSecurity>
  <Lines>361</Lines>
  <Paragraphs>140</Paragraphs>
  <ScaleCrop>false</ScaleCrop>
  <Company>DCM</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1423356</dc:title>
  <dc:subject>A/HRC/AC/14/1/Add.1</dc:subject>
  <dc:creator>Yangx</dc:creator>
  <cp:keywords/>
  <dc:description/>
  <cp:lastModifiedBy>Si J.</cp:lastModifiedBy>
  <cp:revision>2</cp:revision>
  <cp:lastPrinted>2014-12-19T16:42:00Z</cp:lastPrinted>
  <dcterms:created xsi:type="dcterms:W3CDTF">2014-12-30T10:02:00Z</dcterms:created>
  <dcterms:modified xsi:type="dcterms:W3CDTF">2014-12-30T10:02:00Z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2651400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