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9F" w:rsidRDefault="0044449F" w:rsidP="00444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</w:pPr>
    </w:p>
    <w:p w:rsidR="0044449F" w:rsidRDefault="00F33112" w:rsidP="00444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n-GB"/>
        </w:rPr>
        <w:t>Bio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n-GB"/>
        </w:rPr>
        <w:t xml:space="preserve"> – Gianni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n-GB"/>
        </w:rPr>
        <w:t>Tognoni</w:t>
      </w:r>
      <w:bookmarkStart w:id="0" w:name="_GoBack"/>
      <w:bookmarkEnd w:id="0"/>
      <w:proofErr w:type="spellEnd"/>
      <w:r w:rsidR="0044449F">
        <w:rPr>
          <w:rFonts w:ascii="Times New Roman" w:eastAsia="Times New Roman" w:hAnsi="Times New Roman" w:cs="Times New Roman"/>
          <w:b/>
          <w:sz w:val="24"/>
          <w:szCs w:val="24"/>
          <w:lang w:val="es-ES_tradnl" w:eastAsia="en-GB"/>
        </w:rPr>
        <w:t xml:space="preserve"> </w:t>
      </w:r>
    </w:p>
    <w:p w:rsidR="0044449F" w:rsidRPr="0044449F" w:rsidRDefault="0044449F" w:rsidP="00444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n-GB"/>
        </w:rPr>
      </w:pPr>
    </w:p>
    <w:p w:rsidR="0044449F" w:rsidRDefault="0044449F" w:rsidP="00444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 xml:space="preserve">El Sr. Gianni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>Tognoni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 xml:space="preserve"> es m</w:t>
      </w:r>
      <w:r w:rsidRPr="0044449F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>édico, investigador sobre políticas de medicamentos y de salud pública,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 xml:space="preserve"> </w:t>
      </w:r>
      <w:r w:rsidRPr="0044449F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 xml:space="preserve">con publicaciones en los más calificados periódicos científicos internacionales.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>Ha sido experto de la OMS</w:t>
      </w:r>
      <w:r w:rsidRPr="0044449F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 xml:space="preserve"> durante varios años y en diferentes países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>. Desde</w:t>
      </w:r>
      <w:r w:rsidRPr="0044449F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 xml:space="preserve"> 1979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 xml:space="preserve">es </w:t>
      </w:r>
      <w:r w:rsidRPr="0044449F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>ecretario General del Tribunal P</w:t>
      </w:r>
      <w:r w:rsidRPr="0044449F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>ermanente de los Pueblos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 xml:space="preserve">. </w:t>
      </w:r>
      <w:r w:rsidRPr="0044449F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 xml:space="preserve">En los </w:t>
      </w:r>
      <w:proofErr w:type="spellStart"/>
      <w:r w:rsidRPr="0044449F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>ultimos</w:t>
      </w:r>
      <w:proofErr w:type="spellEnd"/>
      <w:r w:rsidRPr="0044449F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 xml:space="preserve"> 15 años se han juzgado más de 40 casos con un enfoque creciente sobre las responsabilidades de las empresas transnacionales de derechos humanos y de los pueblos.</w:t>
      </w:r>
    </w:p>
    <w:p w:rsidR="0044449F" w:rsidRDefault="0044449F" w:rsidP="00444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</w:pPr>
    </w:p>
    <w:p w:rsidR="00FD65DC" w:rsidRPr="00F33112" w:rsidRDefault="00F33112">
      <w:pPr>
        <w:rPr>
          <w:lang w:val="es-ES_tradnl"/>
        </w:rPr>
      </w:pPr>
    </w:p>
    <w:sectPr w:rsidR="00FD65DC" w:rsidRPr="00F33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9F"/>
    <w:rsid w:val="001F5F02"/>
    <w:rsid w:val="0044449F"/>
    <w:rsid w:val="0092230A"/>
    <w:rsid w:val="00F3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431E62-1F36-4D14-9C55-A510EEEF2772}"/>
</file>

<file path=customXml/itemProps2.xml><?xml version="1.0" encoding="utf-8"?>
<ds:datastoreItem xmlns:ds="http://schemas.openxmlformats.org/officeDocument/2006/customXml" ds:itemID="{A0C75D82-2608-4875-A62A-CF23B7415D6A}"/>
</file>

<file path=customXml/itemProps3.xml><?xml version="1.0" encoding="utf-8"?>
<ds:datastoreItem xmlns:ds="http://schemas.openxmlformats.org/officeDocument/2006/customXml" ds:itemID="{683948E1-3A28-4981-BFA9-743B698F57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 Andvig</dc:creator>
  <cp:lastModifiedBy>Elisabeth Andvig</cp:lastModifiedBy>
  <cp:revision>2</cp:revision>
  <dcterms:created xsi:type="dcterms:W3CDTF">2016-11-01T10:49:00Z</dcterms:created>
  <dcterms:modified xsi:type="dcterms:W3CDTF">2016-11-01T10:49:00Z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3823700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