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DE7FEF">
          <w:rPr>
            <w:rStyle w:val="Hyperlink"/>
            <w:rFonts w:ascii="Verdana" w:hAnsi="Verdana" w:cs="Arial"/>
          </w:rPr>
          <w:t>hrc</w:t>
        </w:r>
        <w:r w:rsidR="00EE7F93" w:rsidRPr="00810B01">
          <w:rPr>
            <w:rStyle w:val="Hyperlink"/>
            <w:rFonts w:ascii="Verdana" w:hAnsi="Verdana" w:cs="Arial"/>
          </w:rPr>
          <w:t>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A477D4"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0A7C7C">
        <w:rPr>
          <w:rFonts w:ascii="Verdana" w:hAnsi="Verdana" w:cs="Arial"/>
          <w:b/>
          <w:color w:val="000000"/>
        </w:rPr>
        <w:t>14 November 2013</w:t>
      </w:r>
      <w:r w:rsidR="000A7C7C" w:rsidRPr="008012A7">
        <w:rPr>
          <w:rFonts w:ascii="Verdana" w:hAnsi="Verdana" w:cs="Arial"/>
          <w:b/>
          <w:color w:val="000000"/>
        </w:rPr>
        <w:t xml:space="preserve"> </w:t>
      </w:r>
      <w:r w:rsidR="00C171E3" w:rsidRPr="008012A7">
        <w:rPr>
          <w:rFonts w:ascii="Verdana" w:hAnsi="Verdana" w:cs="Arial"/>
          <w:b/>
          <w:color w:val="000000"/>
        </w:rPr>
        <w:t>(midnight,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EE15D7">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EE15D7">
      <w:pPr>
        <w:spacing w:afterLines="50" w:after="120"/>
        <w:rPr>
          <w:rFonts w:ascii="Verdana" w:hAnsi="Verdana"/>
          <w:b/>
          <w:bCs/>
          <w:szCs w:val="22"/>
        </w:rPr>
      </w:pPr>
    </w:p>
    <w:p w:rsidR="008012A7" w:rsidRPr="000B51D0" w:rsidRDefault="00E87B06" w:rsidP="00EE15D7">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0D2C7E"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7D771C">
            <w:pPr>
              <w:rPr>
                <w:rFonts w:ascii="Verdana" w:hAnsi="Verdana"/>
                <w:szCs w:val="22"/>
              </w:rPr>
            </w:pPr>
            <w:r>
              <w:rPr>
                <w:rFonts w:ascii="Verdana" w:hAnsi="Verdana"/>
                <w:szCs w:val="22"/>
              </w:rPr>
              <w:t>Family N</w:t>
            </w:r>
            <w:r w:rsidRPr="00567779">
              <w:rPr>
                <w:rFonts w:ascii="Verdana" w:hAnsi="Verdana"/>
                <w:szCs w:val="22"/>
              </w:rPr>
              <w:t xml:space="preserve">ame:      </w:t>
            </w:r>
            <w:r w:rsidR="000257AB"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0257AB" w:rsidRPr="00567779">
              <w:rPr>
                <w:rFonts w:ascii="Verdana" w:hAnsi="Verdana"/>
                <w:szCs w:val="22"/>
              </w:rPr>
            </w:r>
            <w:r w:rsidR="000257AB" w:rsidRPr="00567779">
              <w:rPr>
                <w:rFonts w:ascii="Verdana" w:hAnsi="Verdana"/>
                <w:szCs w:val="22"/>
              </w:rPr>
              <w:fldChar w:fldCharType="separate"/>
            </w:r>
            <w:bookmarkStart w:id="1" w:name="_GoBack"/>
            <w:r w:rsidR="007D771C">
              <w:t>Tiouka</w:t>
            </w:r>
            <w:bookmarkEnd w:id="1"/>
            <w:r w:rsidR="000257AB"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0257AB">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F05580">
              <w:rPr>
                <w:rFonts w:ascii="Verdana" w:hAnsi="Verdana"/>
                <w:szCs w:val="22"/>
              </w:rPr>
            </w:r>
            <w:r w:rsidR="00F05580">
              <w:rPr>
                <w:rFonts w:ascii="Verdana" w:hAnsi="Verdana"/>
                <w:szCs w:val="22"/>
              </w:rPr>
              <w:fldChar w:fldCharType="separate"/>
            </w:r>
            <w:r w:rsidR="000257AB">
              <w:rPr>
                <w:rFonts w:ascii="Verdana" w:hAnsi="Verdana"/>
                <w:szCs w:val="22"/>
              </w:rPr>
              <w:fldChar w:fldCharType="end"/>
            </w:r>
            <w:bookmarkEnd w:id="2"/>
            <w:r>
              <w:rPr>
                <w:rFonts w:ascii="Verdana" w:hAnsi="Verdana"/>
                <w:szCs w:val="22"/>
              </w:rPr>
              <w:t xml:space="preserve"> Male  </w:t>
            </w:r>
            <w:r w:rsidR="000257AB">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F05580">
              <w:rPr>
                <w:rFonts w:ascii="Verdana" w:hAnsi="Verdana"/>
                <w:szCs w:val="22"/>
              </w:rPr>
            </w:r>
            <w:r w:rsidR="00F05580">
              <w:rPr>
                <w:rFonts w:ascii="Verdana" w:hAnsi="Verdana"/>
                <w:szCs w:val="22"/>
              </w:rPr>
              <w:fldChar w:fldCharType="separate"/>
            </w:r>
            <w:r w:rsidR="000257AB">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7D771C">
            <w:pPr>
              <w:rPr>
                <w:rFonts w:ascii="Verdana" w:hAnsi="Verdana"/>
                <w:szCs w:val="22"/>
              </w:rPr>
            </w:pPr>
            <w:r w:rsidRPr="00567779">
              <w:rPr>
                <w:rFonts w:ascii="Verdana" w:hAnsi="Verdana"/>
                <w:szCs w:val="22"/>
              </w:rPr>
              <w:t xml:space="preserve">First Name:           </w:t>
            </w:r>
            <w:r w:rsidR="000257AB">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sidR="007D771C">
              <w:t>Alexis</w:t>
            </w:r>
            <w:r w:rsidR="000257AB">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7D771C">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0257AB">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sidR="007D771C">
              <w:rPr>
                <w:rFonts w:ascii="Verdana" w:hAnsi="Verdana"/>
                <w:szCs w:val="22"/>
              </w:rPr>
              <w:t>17-juil.-59</w:t>
            </w:r>
            <w:r w:rsidR="000257AB">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0257AB">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257AB">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7D771C">
            <w:pPr>
              <w:rPr>
                <w:rFonts w:ascii="Verdana" w:hAnsi="Verdana"/>
                <w:szCs w:val="22"/>
              </w:rPr>
            </w:pPr>
            <w:r w:rsidRPr="00567779">
              <w:rPr>
                <w:rFonts w:ascii="Verdana" w:hAnsi="Verdana"/>
                <w:szCs w:val="22"/>
              </w:rPr>
              <w:t>Place of birth:</w:t>
            </w:r>
            <w:r>
              <w:rPr>
                <w:rFonts w:ascii="Verdana" w:hAnsi="Verdana"/>
                <w:szCs w:val="22"/>
              </w:rPr>
              <w:t xml:space="preserve"> </w:t>
            </w:r>
            <w:r w:rsidR="000257AB">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sidR="007D771C">
              <w:t>Mana (French Guiana)</w:t>
            </w:r>
            <w:r w:rsidR="000257AB">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0257AB">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257AB">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7D771C">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0257AB">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sidR="007D771C">
              <w:t>French</w:t>
            </w:r>
            <w:r w:rsidR="000257AB">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0257AB">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257AB">
              <w:rPr>
                <w:rFonts w:ascii="Verdana" w:hAnsi="Verdana"/>
                <w:szCs w:val="22"/>
              </w:rPr>
              <w:fldChar w:fldCharType="end"/>
            </w:r>
          </w:p>
        </w:tc>
      </w:tr>
      <w:tr w:rsidR="00EE7F93" w:rsidRPr="00567779" w:rsidTr="005214FA">
        <w:trPr>
          <w:trHeight w:val="305"/>
        </w:trPr>
        <w:tc>
          <w:tcPr>
            <w:tcW w:w="9830" w:type="dxa"/>
            <w:gridSpan w:val="2"/>
            <w:shd w:val="clear" w:color="auto" w:fill="auto"/>
          </w:tcPr>
          <w:p w:rsidR="00EE7F93" w:rsidRPr="0005186C" w:rsidRDefault="00EE7F93" w:rsidP="005214FA">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7D771C">
            <w:pPr>
              <w:ind w:left="720"/>
              <w:rPr>
                <w:rFonts w:ascii="Verdana" w:hAnsi="Verdana"/>
                <w:szCs w:val="22"/>
              </w:rPr>
            </w:pPr>
            <w:r w:rsidRPr="0005186C">
              <w:rPr>
                <w:rFonts w:ascii="Verdana" w:hAnsi="Verdana"/>
                <w:szCs w:val="22"/>
              </w:rPr>
              <w:t>Indigenous origin:</w:t>
            </w:r>
            <w:r w:rsidR="000257AB">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0257AB">
              <w:rPr>
                <w:rFonts w:ascii="Verdana" w:hAnsi="Verdana"/>
                <w:szCs w:val="22"/>
              </w:rPr>
            </w:r>
            <w:r w:rsidR="000257AB">
              <w:rPr>
                <w:rFonts w:ascii="Verdana" w:hAnsi="Verdana"/>
                <w:szCs w:val="22"/>
              </w:rPr>
              <w:fldChar w:fldCharType="separate"/>
            </w:r>
            <w:r w:rsidR="007D771C">
              <w:t>Kali'na (Carib)</w:t>
            </w:r>
            <w:r w:rsidR="000257AB">
              <w:rPr>
                <w:rFonts w:ascii="Verdana" w:hAnsi="Verdana"/>
                <w:szCs w:val="22"/>
              </w:rPr>
              <w:fldChar w:fldCharType="end"/>
            </w:r>
          </w:p>
        </w:tc>
      </w:tr>
    </w:tbl>
    <w:p w:rsidR="00EE7F93" w:rsidRPr="00567779" w:rsidRDefault="00EE7F93" w:rsidP="00EE15D7">
      <w:pPr>
        <w:spacing w:afterLines="50" w:after="12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ED08DA"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ED08DA" w:rsidRDefault="000257AB" w:rsidP="00ED08DA">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sidRPr="007D771C">
              <w:rPr>
                <w:rFonts w:ascii="Verdana" w:hAnsi="Verdana"/>
                <w:szCs w:val="22"/>
                <w:lang w:val="fr-FR"/>
              </w:rPr>
              <w:instrText xml:space="preserve"> FORMTEXT </w:instrText>
            </w:r>
            <w:r>
              <w:rPr>
                <w:rFonts w:ascii="Verdana" w:hAnsi="Verdana"/>
                <w:szCs w:val="22"/>
              </w:rPr>
            </w:r>
            <w:r>
              <w:rPr>
                <w:rFonts w:ascii="Verdana" w:hAnsi="Verdana"/>
                <w:szCs w:val="22"/>
              </w:rPr>
              <w:fldChar w:fldCharType="separate"/>
            </w:r>
            <w:r w:rsidR="007D771C" w:rsidRPr="007D771C">
              <w:rPr>
                <w:lang w:val="fr-FR"/>
              </w:rPr>
              <w:t xml:space="preserve">Relevant educational qualifications : Master 2 (Aménagement, urbanisme, environnement, Reims University); Diplôme supérieur en droits indigènes et hydrocarbures (Faculté latino-américaine des sciences sociales (Quito, Equateur, in Spanish); Formation en droits humains, programme international (Centre international d'éducation aux droits humains Equitas, Montréal, Canada); First regional secretaries capacity building </w:t>
            </w:r>
            <w:r w:rsidR="00ED08DA" w:rsidRPr="00ED08DA">
              <w:rPr>
                <w:lang w:val="fr-FR"/>
              </w:rPr>
              <w:t xml:space="preserve">(Chang Mai, Thaïlande); formation en droits de l'homme (International training center of indigenous peoples, Nuuk, Groenland); diplôme en droits de l'homme et droit à l'éducation (Université d'été, Genève, Suisse). </w:t>
            </w:r>
            <w:r w:rsidR="00ED08DA">
              <w:t>Good communication skills first in French (first language with Kali'na), but also in Spanish and in English.</w:t>
            </w:r>
            <w:r>
              <w:rPr>
                <w:rFonts w:ascii="Verdana" w:hAnsi="Verdana"/>
                <w:szCs w:val="22"/>
              </w:rPr>
              <w:fldChar w:fldCharType="end"/>
            </w:r>
            <w:bookmarkEnd w:id="10"/>
          </w:p>
        </w:tc>
      </w:tr>
      <w:tr w:rsidR="00DE4358" w:rsidRPr="00ED08DA"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 xml:space="preserve">nowledge of institutional mandates related to the United </w:t>
            </w:r>
            <w:r w:rsidR="009C6C3A" w:rsidRPr="00567779">
              <w:rPr>
                <w:rFonts w:ascii="Verdana" w:hAnsi="Verdana"/>
                <w:szCs w:val="22"/>
              </w:rPr>
              <w:lastRenderedPageBreak/>
              <w:t>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E4358" w:rsidRPr="00ED08DA" w:rsidRDefault="000257AB" w:rsidP="00AD7685">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sidR="006C1708" w:rsidRPr="00EE15D7">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D08DA" w:rsidRPr="00EE15D7">
              <w:t xml:space="preserve">Apart from my educational qualifications, I have been involved since 1996 in many international events regarding indigenous peoples rights and especially : </w:t>
            </w:r>
            <w:r w:rsidR="00EE15D7" w:rsidRPr="00EE15D7">
              <w:t>Open ended Intersession Working Group on the draft Declaration on indigenous Peoples Rights</w:t>
            </w:r>
            <w:r w:rsidR="00ED08DA" w:rsidRPr="00EE15D7">
              <w:t xml:space="preserve"> , </w:t>
            </w:r>
            <w:r w:rsidR="00EE15D7">
              <w:t>Working Group On Indigenous Populations</w:t>
            </w:r>
            <w:r w:rsidR="00ED08DA" w:rsidRPr="00EE15D7">
              <w:t xml:space="preserve">, </w:t>
            </w:r>
            <w:r w:rsidR="00EE15D7">
              <w:t>UN Sub Commission On Human Rights</w:t>
            </w:r>
            <w:r w:rsidR="00ED08DA" w:rsidRPr="00EE15D7">
              <w:t xml:space="preserve">, </w:t>
            </w:r>
            <w:r w:rsidR="00EE15D7">
              <w:t xml:space="preserve">UN Forum On traditional knowledge </w:t>
            </w:r>
            <w:r w:rsidR="00ED08DA" w:rsidRPr="00EE15D7">
              <w:t xml:space="preserve">(Costa Rica) and so on. </w:t>
            </w:r>
            <w:r w:rsidR="00ED08DA" w:rsidRPr="00ED08DA">
              <w:t xml:space="preserve">I have also been involved in other regional organizations' </w:t>
            </w:r>
            <w:r w:rsidR="00ED08DA" w:rsidRPr="00ED08DA">
              <w:lastRenderedPageBreak/>
              <w:t xml:space="preserve">work in the area of human rights : </w:t>
            </w:r>
            <w:r w:rsidR="00AD7685">
              <w:t xml:space="preserve">Secretary General of the </w:t>
            </w:r>
            <w:r w:rsidR="00AD7685" w:rsidRPr="00AD7685">
              <w:t>International Alliance of Indigenous and Tribal Peoples of Tropical Forests</w:t>
            </w:r>
            <w:r w:rsidR="00AD7685">
              <w:t xml:space="preserve"> </w:t>
            </w:r>
            <w:r w:rsidR="00ED08DA" w:rsidRPr="00ED08DA">
              <w:t xml:space="preserve">(2004-2006), </w:t>
            </w:r>
            <w:r w:rsidR="00ED08DA">
              <w:t xml:space="preserve">etc. </w:t>
            </w:r>
            <w:r w:rsidR="00CE7FD3">
              <w:t xml:space="preserve">My experience in this field is therefore </w:t>
            </w:r>
            <w:r w:rsidR="00EE15D7">
              <w:t>about</w:t>
            </w:r>
            <w:r w:rsidR="00CE7FD3">
              <w:t xml:space="preserve"> of 20 years. I can also state that since three years I have been working for a municipality which inhabitants are all indigenous peoples. This implies that all decisions regarding the territory or ecology are in this context related to indigenous rights.</w:t>
            </w:r>
            <w:r>
              <w:rPr>
                <w:rFonts w:ascii="Verdana" w:hAnsi="Verdana"/>
                <w:szCs w:val="22"/>
              </w:rPr>
              <w:fldChar w:fldCharType="end"/>
            </w:r>
            <w:bookmarkEnd w:id="11"/>
          </w:p>
        </w:tc>
      </w:tr>
    </w:tbl>
    <w:p w:rsidR="00313626" w:rsidRPr="00ED08DA"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D64A15"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2B5E3A" w:rsidRPr="00D64A15" w:rsidRDefault="000257AB"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64A15">
              <w:t xml:space="preserve">My skills are recognized at different levels. </w:t>
            </w:r>
            <w:r w:rsidR="00D64A15" w:rsidRPr="00D64A15">
              <w:rPr>
                <w:lang w:val="fr-FR"/>
              </w:rPr>
              <w:t xml:space="preserve">As an expert on indigenous rights I am often asked to produce reports for institutions (Parc Amazonien de la Guyane : rapport sur l'accès aux ressources génétiques et le partage équitable des bénéfices; Conseil régional de la Guyane : rapport l'accès aux ressources génétiques, les droits territoriaux, les droits coutumiers) or indigenous organizations (in French Guiana, but also in South America and in Canada : conferences). </w:t>
            </w:r>
            <w:r w:rsidR="00D64A15" w:rsidRPr="00D64A15">
              <w:t>F</w:t>
            </w:r>
            <w:r w:rsidR="00D64A15">
              <w:t>rench p</w:t>
            </w:r>
            <w:r w:rsidR="00AD7685">
              <w:t>arlementaries</w:t>
            </w:r>
            <w:r w:rsidR="00D64A15">
              <w:t xml:space="preserve"> have also asked me to inform them on different questions such as the OIT Convention 169 or on the Convention on biological diversity. These skills are also recognized on a scientific level (scientific publications on indigenous rights). </w:t>
            </w:r>
            <w:r>
              <w:rPr>
                <w:rFonts w:ascii="Verdana" w:hAnsi="Verdana"/>
                <w:szCs w:val="22"/>
              </w:rPr>
              <w:fldChar w:fldCharType="end"/>
            </w:r>
            <w:bookmarkEnd w:id="12"/>
          </w:p>
          <w:p w:rsidR="002B5E3A" w:rsidRPr="00D64A15" w:rsidRDefault="002B5E3A">
            <w:pPr>
              <w:rPr>
                <w:rFonts w:ascii="Verdana" w:hAnsi="Verdana"/>
                <w:szCs w:val="22"/>
              </w:rPr>
            </w:pPr>
          </w:p>
          <w:p w:rsidR="002B5E3A" w:rsidRPr="00D64A15" w:rsidRDefault="002B5E3A">
            <w:pPr>
              <w:rPr>
                <w:rFonts w:ascii="Verdana" w:hAnsi="Verdana"/>
                <w:szCs w:val="22"/>
              </w:rPr>
            </w:pPr>
          </w:p>
          <w:p w:rsidR="009A2DA6" w:rsidRPr="00D64A15" w:rsidRDefault="009A2DA6">
            <w:pPr>
              <w:rPr>
                <w:rFonts w:ascii="Verdana" w:hAnsi="Verdana"/>
                <w:szCs w:val="22"/>
              </w:rPr>
            </w:pPr>
          </w:p>
          <w:p w:rsidR="009A2DA6" w:rsidRPr="00D64A15" w:rsidRDefault="009A2DA6">
            <w:pPr>
              <w:rPr>
                <w:rFonts w:ascii="Verdana" w:hAnsi="Verdana"/>
                <w:szCs w:val="22"/>
              </w:rPr>
            </w:pPr>
          </w:p>
          <w:p w:rsidR="009A2DA6" w:rsidRPr="00D64A15" w:rsidRDefault="009A2DA6">
            <w:pPr>
              <w:rPr>
                <w:rFonts w:ascii="Verdana" w:hAnsi="Verdana"/>
                <w:szCs w:val="22"/>
              </w:rPr>
            </w:pPr>
          </w:p>
          <w:p w:rsidR="002B5E3A" w:rsidRPr="00D64A15" w:rsidRDefault="002B5E3A">
            <w:pPr>
              <w:rPr>
                <w:rFonts w:ascii="Verdana" w:hAnsi="Verdana"/>
                <w:szCs w:val="22"/>
              </w:rPr>
            </w:pPr>
          </w:p>
          <w:p w:rsidR="002B5E3A" w:rsidRPr="00D64A15" w:rsidRDefault="002B5E3A">
            <w:pPr>
              <w:rPr>
                <w:rFonts w:ascii="Verdana" w:hAnsi="Verdana"/>
                <w:szCs w:val="22"/>
              </w:rPr>
            </w:pPr>
          </w:p>
          <w:p w:rsidR="009A2DA6" w:rsidRPr="00D64A15" w:rsidRDefault="009A2DA6">
            <w:pPr>
              <w:rPr>
                <w:rFonts w:ascii="Verdana" w:hAnsi="Verdana"/>
                <w:szCs w:val="22"/>
              </w:rPr>
            </w:pPr>
          </w:p>
          <w:p w:rsidR="009A2DA6" w:rsidRPr="00D64A15" w:rsidRDefault="009A2DA6">
            <w:pPr>
              <w:rPr>
                <w:rFonts w:ascii="Verdana" w:hAnsi="Verdana"/>
                <w:szCs w:val="22"/>
              </w:rPr>
            </w:pPr>
          </w:p>
          <w:p w:rsidR="002B5E3A" w:rsidRPr="00D64A15" w:rsidRDefault="002B5E3A">
            <w:pPr>
              <w:rPr>
                <w:rFonts w:ascii="Verdana" w:hAnsi="Verdana"/>
                <w:szCs w:val="22"/>
              </w:rPr>
            </w:pPr>
          </w:p>
          <w:p w:rsidR="002B5E3A" w:rsidRPr="00D64A15" w:rsidRDefault="002B5E3A">
            <w:pPr>
              <w:rPr>
                <w:rFonts w:ascii="Verdana" w:hAnsi="Verdana"/>
                <w:szCs w:val="22"/>
              </w:rPr>
            </w:pPr>
          </w:p>
          <w:p w:rsidR="002B5E3A" w:rsidRPr="00D64A15" w:rsidRDefault="002B5E3A">
            <w:pPr>
              <w:rPr>
                <w:rFonts w:ascii="Verdana" w:hAnsi="Verdana"/>
                <w:szCs w:val="22"/>
              </w:rPr>
            </w:pPr>
          </w:p>
          <w:p w:rsidR="002B5E3A" w:rsidRPr="00D64A15"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431C07" w:rsidRDefault="000257AB" w:rsidP="006C1708">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64A15">
              <w:t>I am totally flexible and available to perform all the functions of the mandate : participation in human rights council sessions in Geneva</w:t>
            </w:r>
            <w:r w:rsidR="00431C07">
              <w:t xml:space="preserve"> and general assembly sessions in New York, travelling on special procedures visits, drafting reports, etc. </w:t>
            </w:r>
          </w:p>
          <w:p w:rsidR="00DE4358" w:rsidRPr="00567779" w:rsidRDefault="00431C07" w:rsidP="006C1708">
            <w:pPr>
              <w:rPr>
                <w:rFonts w:ascii="Verdana" w:hAnsi="Verdana"/>
                <w:szCs w:val="22"/>
              </w:rPr>
            </w:pPr>
            <w:r>
              <w:t>I can dedicate to all of this more than three months per year to this work.</w:t>
            </w:r>
            <w:r w:rsidR="000257AB">
              <w:rPr>
                <w:rFonts w:ascii="Verdana" w:hAnsi="Verdana"/>
                <w:szCs w:val="22"/>
              </w:rPr>
              <w:fldChar w:fldCharType="end"/>
            </w:r>
            <w:bookmarkEnd w:id="13"/>
            <w:r w:rsidR="009C6C3A" w:rsidRPr="00567779">
              <w:rPr>
                <w:rFonts w:ascii="Verdana" w:hAnsi="Verdana"/>
                <w:szCs w:val="22"/>
              </w:rPr>
              <w:t xml:space="preserve"> </w:t>
            </w:r>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bookmarkStart w:id="23" w:name="Check33"/>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bookmarkStart w:id="26" w:name="Check36"/>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7" w:name="Check37"/>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0257AB" w:rsidP="00CA1407">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CA1407">
              <w:t>Kali'na (Carib)</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257AB"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F05580">
              <w:rPr>
                <w:rFonts w:ascii="Verdana" w:hAnsi="Verdana"/>
                <w:b/>
                <w:bCs/>
                <w:szCs w:val="22"/>
                <w:lang w:val="en-GB"/>
              </w:rPr>
            </w:r>
            <w:r w:rsidR="00F05580">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DA6A68" w:rsidTr="00E61AE6">
        <w:tc>
          <w:tcPr>
            <w:tcW w:w="9791" w:type="dxa"/>
            <w:shd w:val="clear" w:color="auto" w:fill="auto"/>
          </w:tcPr>
          <w:p w:rsidR="008061CA" w:rsidRDefault="008061CA" w:rsidP="00D2004C">
            <w:pPr>
              <w:rPr>
                <w:rFonts w:ascii="Verdana" w:hAnsi="Verdana"/>
                <w:szCs w:val="22"/>
              </w:rPr>
            </w:pPr>
            <w:bookmarkStart w:id="30" w:name="Text13"/>
          </w:p>
          <w:p w:rsidR="008E2077" w:rsidRDefault="000257AB" w:rsidP="008E2077">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8E2077">
              <w:t>After having been involved during ten years (1996-2006) in many international events on indigenous rights, I felt the need to complete my educational knowledge and obtain a form of university recognition</w:t>
            </w:r>
            <w:r w:rsidR="00AD7685">
              <w:t xml:space="preserve">. Then I passed </w:t>
            </w:r>
            <w:r w:rsidR="008E2077">
              <w:t xml:space="preserve"> my degree of "Diplôme supérieur en droits indigènes et hydrocarbures" in 2004, and which I did again with my master degree in "Aménagement, urbanisme et environnement". This was a way for me to take advantage of the skills and knowledge I had obtained by participating to all these international events, by taking time to write reports and thesis on indigenous rights, such as : </w:t>
            </w:r>
          </w:p>
          <w:p w:rsidR="008E2077" w:rsidRPr="008E2077" w:rsidRDefault="008E2077" w:rsidP="008E2077">
            <w:pPr>
              <w:rPr>
                <w:lang w:val="fr-FR"/>
              </w:rPr>
            </w:pPr>
            <w:r w:rsidRPr="008E2077">
              <w:rPr>
                <w:lang w:val="fr-FR"/>
              </w:rPr>
              <w:t>- mémoire de master 2 : "Pour une stratégie locale et durable du développement. Awala-Yalimapo, une commune sous contraintes : entre développement local, conservation et droits autochtones" (2009)</w:t>
            </w:r>
          </w:p>
          <w:p w:rsidR="008E2077" w:rsidRPr="00EE15D7" w:rsidRDefault="008E2077" w:rsidP="008E2077">
            <w:pPr>
              <w:rPr>
                <w:lang w:val="fr-FR"/>
              </w:rPr>
            </w:pPr>
            <w:r w:rsidRPr="008E2077">
              <w:rPr>
                <w:lang w:val="fr-FR"/>
              </w:rPr>
              <w:t>- Rapport de stage de master 1 : "La commune d'Awala-Yalimapo : un développement à construire (urbanisme, habitat et développement local en relation avec les droits autochtones" (2008)</w:t>
            </w:r>
          </w:p>
          <w:p w:rsidR="00DA6A68" w:rsidRPr="00EE15D7" w:rsidRDefault="00A24E26" w:rsidP="00A24E26">
            <w:pPr>
              <w:rPr>
                <w:lang w:val="fr-FR"/>
              </w:rPr>
            </w:pPr>
            <w:r w:rsidRPr="00DA6A68">
              <w:rPr>
                <w:lang w:val="fr-FR"/>
              </w:rPr>
              <w:t>- Mémoire du diplôme en droits indigènes et hydrocarbures : "Le contexte juridique international des droits des peuples autochtones" (2006)</w:t>
            </w:r>
          </w:p>
          <w:p w:rsidR="00DA6A68" w:rsidRPr="00EE15D7" w:rsidRDefault="00DA6A68" w:rsidP="00A24E26">
            <w:pPr>
              <w:rPr>
                <w:lang w:val="fr-FR"/>
              </w:rPr>
            </w:pPr>
            <w:r>
              <w:t xml:space="preserve">All this work allowed me to start writing scientific articles on this issue. </w:t>
            </w:r>
            <w:r w:rsidRPr="00EE15D7">
              <w:rPr>
                <w:lang w:val="fr-FR"/>
              </w:rPr>
              <w:t xml:space="preserve">For example : </w:t>
            </w:r>
          </w:p>
          <w:p w:rsidR="00DA6A68" w:rsidRPr="00DA6A68" w:rsidRDefault="00DA6A68" w:rsidP="00A24E26">
            <w:pPr>
              <w:rPr>
                <w:lang w:val="fr-FR"/>
              </w:rPr>
            </w:pPr>
            <w:r w:rsidRPr="00DA6A68">
              <w:rPr>
                <w:lang w:val="fr-FR"/>
              </w:rPr>
              <w:t>- "Au-delà du juridisme : la décolonisation progressive des Amérindiens de Guyane" (2013, with P. Karpe, In M. Elfort and V. Roux, "La question autochtone sur le plateau des Guyanes", Presses Universitaires d'Aix Marseille)</w:t>
            </w:r>
          </w:p>
          <w:p w:rsidR="00DA6A68" w:rsidRPr="00DA6A68" w:rsidRDefault="00DA6A68" w:rsidP="00A24E26">
            <w:pPr>
              <w:rPr>
                <w:lang w:val="fr-FR"/>
              </w:rPr>
            </w:pPr>
            <w:r w:rsidRPr="00DA6A68">
              <w:rPr>
                <w:lang w:val="fr-FR"/>
              </w:rPr>
              <w:t>- "La protection du patrimoine autochtone et traditionnel en Guyane française : un régime en cours de construction" (with P. Karpe, Policy Matters, 18, 30-32).</w:t>
            </w:r>
          </w:p>
          <w:p w:rsidR="00DA6A68" w:rsidRPr="00EE15D7" w:rsidRDefault="00DA6A68" w:rsidP="00A24E26">
            <w:pPr>
              <w:rPr>
                <w:lang w:val="fr-FR"/>
              </w:rPr>
            </w:pPr>
            <w:r>
              <w:t xml:space="preserve">And also to attend a lot of conferences on this matter. </w:t>
            </w:r>
            <w:r w:rsidRPr="00EE15D7">
              <w:rPr>
                <w:lang w:val="fr-FR"/>
              </w:rPr>
              <w:t xml:space="preserve">For example : </w:t>
            </w:r>
          </w:p>
          <w:p w:rsidR="00DA6A68" w:rsidRPr="00DA6A68" w:rsidRDefault="00DA6A68" w:rsidP="00A24E26">
            <w:pPr>
              <w:rPr>
                <w:lang w:val="fr-FR"/>
              </w:rPr>
            </w:pPr>
            <w:r w:rsidRPr="00DA6A68">
              <w:rPr>
                <w:lang w:val="fr-FR"/>
              </w:rPr>
              <w:t>- "Le nouveau statut de la Guyane française : des avancées prometteuses pour les Amérindiens de Guyane" (2012, with P. Karpe, Symposium "La question autochtone sur le plateau des Guyanes", Cayenne, Guyane française)</w:t>
            </w:r>
          </w:p>
          <w:p w:rsidR="00DA6A68" w:rsidRPr="0092105C" w:rsidRDefault="00DA6A68" w:rsidP="00A24E26">
            <w:pPr>
              <w:rPr>
                <w:lang w:val="fr-FR"/>
              </w:rPr>
            </w:pPr>
            <w:r w:rsidRPr="00DA6A68">
              <w:rPr>
                <w:lang w:val="fr-FR"/>
              </w:rPr>
              <w:t xml:space="preserve">- "Les autochtones de la Guyane française : une population sans droit ?" </w:t>
            </w:r>
            <w:r w:rsidRPr="0092105C">
              <w:rPr>
                <w:lang w:val="fr-FR"/>
              </w:rPr>
              <w:t xml:space="preserve">(2012, with P. Karpe and M. Fleury, Symposium </w:t>
            </w:r>
            <w:r w:rsidR="0092105C" w:rsidRPr="0092105C">
              <w:rPr>
                <w:lang w:val="fr-FR"/>
              </w:rPr>
              <w:t>"Droits linguistiques, traduction et implication en milieu autochtone", Université Panthéon Sorbonne Nouvelle.</w:t>
            </w:r>
          </w:p>
          <w:p w:rsidR="0092105C" w:rsidRPr="00572948" w:rsidRDefault="0092105C" w:rsidP="00A24E26">
            <w:r w:rsidRPr="0092105C">
              <w:rPr>
                <w:lang w:val="fr-FR"/>
              </w:rPr>
              <w:t xml:space="preserve">- "Accès aux ressources génétiques : protection des ressources naturelles et des savoirs traditionnels en Guyane française" (Conférence "Guyane : entre diversité et égalité des peuples et des territoires. </w:t>
            </w:r>
            <w:r>
              <w:t>Comment lutter efficacement contre la biopiraterie ?", Paris, Sénat, 8 novembre 2010).</w:t>
            </w:r>
          </w:p>
          <w:p w:rsidR="00572948" w:rsidRDefault="00DA6A68" w:rsidP="00572948">
            <w:r>
              <w:t>My aim at this time was also to focus on the rights of French Guiana indigenous peoples by acting at a regional level (South America and French Guiana)</w:t>
            </w:r>
            <w:r w:rsidR="00572948">
              <w:t xml:space="preserve"> as an expert for local institutions and for indigenous peoples (by explaining them their rights, by helping them to defend themselves, etc.).</w:t>
            </w:r>
          </w:p>
          <w:p w:rsidR="00C9658A" w:rsidRPr="00DA6A68" w:rsidRDefault="00572948" w:rsidP="00AD7685">
            <w:pPr>
              <w:rPr>
                <w:rFonts w:ascii="Verdana" w:hAnsi="Verdana"/>
                <w:szCs w:val="22"/>
              </w:rPr>
            </w:pPr>
            <w:r>
              <w:t xml:space="preserve">After these two stages, I feel the need to contribute to all indigenous peoples rights by bringing my skills and my knowledge at another level. </w:t>
            </w:r>
            <w:r w:rsidR="00AD7685">
              <w:t>This</w:t>
            </w:r>
            <w:r>
              <w:t xml:space="preserve"> is why I</w:t>
            </w:r>
            <w:r w:rsidR="00AD7685">
              <w:t xml:space="preserve"> decide</w:t>
            </w:r>
            <w:r>
              <w:t xml:space="preserve"> to apply for the expert program. </w:t>
            </w:r>
            <w:r w:rsidR="00DA6A68">
              <w:t xml:space="preserve"> </w:t>
            </w:r>
            <w:r w:rsidR="000257AB" w:rsidRPr="00E61AE6">
              <w:rPr>
                <w:rFonts w:ascii="Verdana" w:hAnsi="Verdana"/>
                <w:szCs w:val="22"/>
              </w:rPr>
              <w:fldChar w:fldCharType="end"/>
            </w:r>
            <w:bookmarkEnd w:id="30"/>
          </w:p>
        </w:tc>
      </w:tr>
    </w:tbl>
    <w:p w:rsidR="008A423A" w:rsidRPr="00DA6A68" w:rsidRDefault="00C9658A">
      <w:pPr>
        <w:rPr>
          <w:rFonts w:ascii="Verdana" w:hAnsi="Verdana"/>
          <w:szCs w:val="22"/>
        </w:rPr>
      </w:pPr>
      <w:r w:rsidRPr="00DA6A68">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214FA" w:rsidRDefault="00C10617">
            <w:pPr>
              <w:rPr>
                <w:rFonts w:ascii="Verdana" w:hAnsi="Verdana"/>
                <w:szCs w:val="22"/>
                <w:lang w:val="fr-FR"/>
              </w:rPr>
            </w:pPr>
          </w:p>
          <w:bookmarkStart w:id="31" w:name="Text44"/>
          <w:p w:rsidR="006D28D4" w:rsidRPr="005214FA" w:rsidRDefault="000257AB" w:rsidP="005214FA">
            <w:pPr>
              <w:rPr>
                <w:rFonts w:ascii="Verdana" w:hAnsi="Verdana"/>
                <w:szCs w:val="22"/>
                <w:lang w:val="fr-FR"/>
              </w:rPr>
            </w:pPr>
            <w:r>
              <w:rPr>
                <w:rFonts w:ascii="Verdana" w:hAnsi="Verdana"/>
                <w:szCs w:val="22"/>
                <w:lang w:val="en-GB"/>
              </w:rPr>
              <w:fldChar w:fldCharType="begin">
                <w:ffData>
                  <w:name w:val="Text44"/>
                  <w:enabled/>
                  <w:calcOnExit w:val="0"/>
                  <w:textInput>
                    <w:maxLength w:val="250"/>
                  </w:textInput>
                </w:ffData>
              </w:fldChar>
            </w:r>
            <w:r w:rsidR="00053424" w:rsidRPr="005214FA">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5214FA" w:rsidRPr="005214FA">
              <w:rPr>
                <w:lang w:val="fr-FR"/>
              </w:rPr>
              <w:t>Master 2 Aménagement, urbanisme et environnement, Université de Reims / Université des Antilles et de la Guyane</w:t>
            </w:r>
            <w:r>
              <w:rPr>
                <w:rFonts w:ascii="Verdana" w:hAnsi="Verdana"/>
                <w:szCs w:val="22"/>
                <w:lang w:val="en-GB"/>
              </w:rPr>
              <w:fldChar w:fldCharType="end"/>
            </w:r>
            <w:bookmarkEnd w:id="31"/>
          </w:p>
        </w:tc>
        <w:tc>
          <w:tcPr>
            <w:tcW w:w="1843" w:type="dxa"/>
            <w:shd w:val="clear" w:color="auto" w:fill="auto"/>
          </w:tcPr>
          <w:p w:rsidR="006D28D4" w:rsidRPr="005214FA" w:rsidRDefault="006D28D4" w:rsidP="00D61A9B">
            <w:pPr>
              <w:jc w:val="center"/>
              <w:rPr>
                <w:rFonts w:ascii="Verdana" w:hAnsi="Verdana"/>
                <w:szCs w:val="22"/>
                <w:lang w:val="fr-FR"/>
              </w:rPr>
            </w:pPr>
          </w:p>
          <w:bookmarkStart w:id="32" w:name="Text45"/>
          <w:p w:rsidR="00C10617" w:rsidRPr="00567779" w:rsidRDefault="000257AB" w:rsidP="005214FA">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214FA">
              <w:t>2008/2009</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0257AB" w:rsidP="005214FA">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214FA" w:rsidRPr="005214FA">
              <w:t>Cayenne (Guyane française, France)</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Pr="005214FA" w:rsidRDefault="00D2004C">
            <w:pPr>
              <w:rPr>
                <w:rFonts w:ascii="Verdana" w:hAnsi="Verdana"/>
                <w:szCs w:val="22"/>
                <w:lang w:val="fr-FR"/>
              </w:rPr>
            </w:pPr>
          </w:p>
          <w:bookmarkStart w:id="34" w:name="Text15"/>
          <w:p w:rsidR="006D28D4" w:rsidRPr="005214FA" w:rsidRDefault="000257AB" w:rsidP="005214FA">
            <w:pPr>
              <w:rPr>
                <w:rFonts w:ascii="Verdana" w:hAnsi="Verdana"/>
                <w:szCs w:val="22"/>
                <w:lang w:val="fr-FR"/>
              </w:rPr>
            </w:pPr>
            <w:r>
              <w:rPr>
                <w:rFonts w:ascii="Verdana" w:hAnsi="Verdana"/>
                <w:szCs w:val="22"/>
                <w:lang w:val="en-GB"/>
              </w:rPr>
              <w:fldChar w:fldCharType="begin">
                <w:ffData>
                  <w:name w:val="Text15"/>
                  <w:enabled/>
                  <w:calcOnExit w:val="0"/>
                  <w:textInput>
                    <w:maxLength w:val="250"/>
                  </w:textInput>
                </w:ffData>
              </w:fldChar>
            </w:r>
            <w:r w:rsidR="00053424" w:rsidRPr="005214FA">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5214FA" w:rsidRPr="005214FA">
              <w:rPr>
                <w:lang w:val="fr-FR"/>
              </w:rPr>
              <w:t>Master 1 Aménagement, urbanisme et environnement, Université de Reims / Université des Antilles et de la Guyane</w:t>
            </w:r>
            <w:r>
              <w:rPr>
                <w:rFonts w:ascii="Verdana" w:hAnsi="Verdana"/>
                <w:szCs w:val="22"/>
                <w:lang w:val="en-GB"/>
              </w:rPr>
              <w:fldChar w:fldCharType="end"/>
            </w:r>
            <w:bookmarkEnd w:id="34"/>
          </w:p>
        </w:tc>
        <w:tc>
          <w:tcPr>
            <w:tcW w:w="1843" w:type="dxa"/>
            <w:shd w:val="clear" w:color="auto" w:fill="auto"/>
          </w:tcPr>
          <w:p w:rsidR="00C10617" w:rsidRPr="005214FA" w:rsidRDefault="00C10617" w:rsidP="00D61A9B">
            <w:pPr>
              <w:jc w:val="center"/>
              <w:rPr>
                <w:rFonts w:ascii="Verdana" w:hAnsi="Verdana"/>
                <w:szCs w:val="22"/>
                <w:lang w:val="fr-FR"/>
              </w:rPr>
            </w:pPr>
          </w:p>
          <w:bookmarkStart w:id="35" w:name="Text19"/>
          <w:p w:rsidR="00D2004C" w:rsidRPr="00567779" w:rsidRDefault="000257AB" w:rsidP="005214FA">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214FA">
              <w:t>2007/2008</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0257AB" w:rsidP="005214FA">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214FA">
              <w:t>Cayenne (Guyane française, France)</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Pr="005214FA" w:rsidRDefault="00D2004C">
            <w:pPr>
              <w:rPr>
                <w:rFonts w:ascii="Verdana" w:hAnsi="Verdana"/>
                <w:szCs w:val="22"/>
                <w:lang w:val="fr-FR"/>
              </w:rPr>
            </w:pPr>
          </w:p>
          <w:bookmarkStart w:id="37" w:name="Text16"/>
          <w:p w:rsidR="006D28D4" w:rsidRPr="005214FA" w:rsidRDefault="000257AB" w:rsidP="005214FA">
            <w:pPr>
              <w:rPr>
                <w:rFonts w:ascii="Verdana" w:hAnsi="Verdana"/>
                <w:szCs w:val="22"/>
                <w:lang w:val="fr-FR"/>
              </w:rPr>
            </w:pPr>
            <w:r>
              <w:rPr>
                <w:rFonts w:ascii="Verdana" w:hAnsi="Verdana"/>
                <w:szCs w:val="22"/>
                <w:lang w:val="en-GB"/>
              </w:rPr>
              <w:fldChar w:fldCharType="begin">
                <w:ffData>
                  <w:name w:val="Text16"/>
                  <w:enabled/>
                  <w:calcOnExit w:val="0"/>
                  <w:textInput>
                    <w:maxLength w:val="250"/>
                  </w:textInput>
                </w:ffData>
              </w:fldChar>
            </w:r>
            <w:r w:rsidR="00053424" w:rsidRPr="005214FA">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5214FA" w:rsidRPr="005214FA">
              <w:rPr>
                <w:lang w:val="fr-FR"/>
              </w:rPr>
              <w:t>Diplôme supérieur en droits indigènes et hydrocarbures, Faculté latino-américaine des sciences sociales</w:t>
            </w:r>
            <w:r>
              <w:rPr>
                <w:rFonts w:ascii="Verdana" w:hAnsi="Verdana"/>
                <w:szCs w:val="22"/>
                <w:lang w:val="en-GB"/>
              </w:rPr>
              <w:fldChar w:fldCharType="end"/>
            </w:r>
            <w:bookmarkEnd w:id="37"/>
          </w:p>
        </w:tc>
        <w:tc>
          <w:tcPr>
            <w:tcW w:w="1843" w:type="dxa"/>
            <w:shd w:val="clear" w:color="auto" w:fill="auto"/>
          </w:tcPr>
          <w:p w:rsidR="00C10617" w:rsidRPr="005214FA" w:rsidRDefault="00C10617" w:rsidP="00D61A9B">
            <w:pPr>
              <w:jc w:val="center"/>
              <w:rPr>
                <w:rFonts w:ascii="Verdana" w:hAnsi="Verdana"/>
                <w:szCs w:val="22"/>
                <w:lang w:val="fr-FR"/>
              </w:rPr>
            </w:pPr>
          </w:p>
          <w:bookmarkStart w:id="38" w:name="Text20"/>
          <w:p w:rsidR="00D2004C" w:rsidRPr="00567779" w:rsidRDefault="000257AB" w:rsidP="005214FA">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214FA">
              <w:t>2003/2004</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0257AB" w:rsidP="005214F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214FA">
              <w:t>Quito (Equateur)</w:t>
            </w:r>
            <w:r>
              <w:rPr>
                <w:rFonts w:ascii="Verdana" w:hAnsi="Verdana"/>
                <w:szCs w:val="22"/>
                <w:lang w:val="en-GB"/>
              </w:rPr>
              <w:fldChar w:fldCharType="end"/>
            </w:r>
            <w:bookmarkEnd w:id="39"/>
          </w:p>
        </w:tc>
      </w:tr>
      <w:tr w:rsidR="00C10617" w:rsidRPr="005A7FD9" w:rsidTr="0039102D">
        <w:trPr>
          <w:trHeight w:val="405"/>
        </w:trPr>
        <w:tc>
          <w:tcPr>
            <w:tcW w:w="5778" w:type="dxa"/>
            <w:shd w:val="clear" w:color="auto" w:fill="auto"/>
          </w:tcPr>
          <w:p w:rsidR="00D2004C" w:rsidRPr="005214FA" w:rsidRDefault="00D2004C">
            <w:pPr>
              <w:rPr>
                <w:rFonts w:ascii="Verdana" w:hAnsi="Verdana"/>
                <w:szCs w:val="22"/>
                <w:lang w:val="fr-FR"/>
              </w:rPr>
            </w:pPr>
          </w:p>
          <w:bookmarkStart w:id="40" w:name="Text17"/>
          <w:p w:rsidR="005A7FD9" w:rsidRPr="00EE15D7" w:rsidRDefault="000257AB" w:rsidP="005A7FD9">
            <w:pPr>
              <w:rPr>
                <w:lang w:val="fr-FR"/>
              </w:rPr>
            </w:pPr>
            <w:r>
              <w:rPr>
                <w:rFonts w:ascii="Verdana" w:hAnsi="Verdana"/>
                <w:szCs w:val="22"/>
                <w:lang w:val="en-GB"/>
              </w:rPr>
              <w:fldChar w:fldCharType="begin">
                <w:ffData>
                  <w:name w:val="Text17"/>
                  <w:enabled/>
                  <w:calcOnExit w:val="0"/>
                  <w:textInput>
                    <w:maxLength w:val="250"/>
                  </w:textInput>
                </w:ffData>
              </w:fldChar>
            </w:r>
            <w:r w:rsidR="00053424" w:rsidRPr="005214FA">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5A7FD9" w:rsidRPr="005A7FD9">
              <w:rPr>
                <w:lang w:val="fr-FR"/>
              </w:rPr>
              <w:t>Formation aux droits de l'homme (Centre International d'éducation aux droits humains)</w:t>
            </w:r>
          </w:p>
          <w:p w:rsidR="005A7FD9" w:rsidRDefault="005A7FD9" w:rsidP="005A7FD9">
            <w:r>
              <w:t>First regional secretaries capacity building (Alliance internationale)</w:t>
            </w:r>
          </w:p>
          <w:p w:rsidR="006D28D4" w:rsidRPr="005A7FD9" w:rsidRDefault="005A7FD9" w:rsidP="005A7FD9">
            <w:pPr>
              <w:rPr>
                <w:rFonts w:ascii="Verdana" w:hAnsi="Verdana"/>
                <w:szCs w:val="22"/>
                <w:lang w:val="fr-FR"/>
              </w:rPr>
            </w:pPr>
            <w:r w:rsidRPr="005A7FD9">
              <w:rPr>
                <w:lang w:val="fr-FR"/>
              </w:rPr>
              <w:t>Formation aux droits de l'homme (International training center of indigenous peoples)</w:t>
            </w:r>
            <w:r w:rsidR="000257AB">
              <w:rPr>
                <w:rFonts w:ascii="Verdana" w:hAnsi="Verdana"/>
                <w:szCs w:val="22"/>
                <w:lang w:val="en-GB"/>
              </w:rPr>
              <w:fldChar w:fldCharType="end"/>
            </w:r>
            <w:bookmarkEnd w:id="40"/>
          </w:p>
        </w:tc>
        <w:tc>
          <w:tcPr>
            <w:tcW w:w="1843" w:type="dxa"/>
            <w:shd w:val="clear" w:color="auto" w:fill="auto"/>
          </w:tcPr>
          <w:p w:rsidR="00C10617" w:rsidRPr="005A7FD9" w:rsidRDefault="00C10617" w:rsidP="00D61A9B">
            <w:pPr>
              <w:jc w:val="center"/>
              <w:rPr>
                <w:rFonts w:ascii="Verdana" w:hAnsi="Verdana"/>
                <w:szCs w:val="22"/>
                <w:lang w:val="fr-FR"/>
              </w:rPr>
            </w:pPr>
          </w:p>
          <w:bookmarkStart w:id="41" w:name="Text21"/>
          <w:p w:rsidR="005A7FD9" w:rsidRDefault="000257AB" w:rsidP="005A7FD9">
            <w:pPr>
              <w:jc w:val="cente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7FD9">
              <w:t>2006</w:t>
            </w:r>
          </w:p>
          <w:p w:rsidR="005A7FD9" w:rsidRDefault="005A7FD9" w:rsidP="005A7FD9">
            <w:pPr>
              <w:jc w:val="center"/>
            </w:pPr>
          </w:p>
          <w:p w:rsidR="005A7FD9" w:rsidRDefault="005A7FD9" w:rsidP="005A7FD9">
            <w:pPr>
              <w:jc w:val="center"/>
            </w:pPr>
            <w:r>
              <w:t>2004</w:t>
            </w:r>
          </w:p>
          <w:p w:rsidR="005A7FD9" w:rsidRDefault="005A7FD9" w:rsidP="005A7FD9">
            <w:pPr>
              <w:jc w:val="center"/>
            </w:pPr>
          </w:p>
          <w:p w:rsidR="00D2004C" w:rsidRPr="00567779" w:rsidRDefault="005A7FD9" w:rsidP="005A7FD9">
            <w:pPr>
              <w:jc w:val="center"/>
              <w:rPr>
                <w:rFonts w:ascii="Verdana" w:hAnsi="Verdana"/>
                <w:szCs w:val="22"/>
                <w:lang w:val="en-GB"/>
              </w:rPr>
            </w:pPr>
            <w:r>
              <w:t>2004</w:t>
            </w:r>
            <w:r w:rsidR="000257AB">
              <w:rPr>
                <w:rFonts w:ascii="Verdana" w:hAnsi="Verdana"/>
                <w:szCs w:val="22"/>
                <w:lang w:val="en-GB"/>
              </w:rPr>
              <w:fldChar w:fldCharType="end"/>
            </w:r>
            <w:bookmarkEnd w:id="41"/>
          </w:p>
        </w:tc>
        <w:tc>
          <w:tcPr>
            <w:tcW w:w="2209" w:type="dxa"/>
            <w:shd w:val="clear" w:color="auto" w:fill="auto"/>
          </w:tcPr>
          <w:p w:rsidR="00C10617" w:rsidRPr="00EE15D7" w:rsidRDefault="00C10617">
            <w:pPr>
              <w:rPr>
                <w:rFonts w:ascii="Verdana" w:hAnsi="Verdana"/>
                <w:szCs w:val="22"/>
                <w:lang w:val="fr-FR"/>
              </w:rPr>
            </w:pPr>
          </w:p>
          <w:bookmarkStart w:id="42" w:name="Text25"/>
          <w:p w:rsidR="005A7FD9" w:rsidRPr="00EE15D7" w:rsidRDefault="000257AB" w:rsidP="005A7FD9">
            <w:pPr>
              <w:rPr>
                <w:lang w:val="fr-FR"/>
              </w:rPr>
            </w:pPr>
            <w:r>
              <w:rPr>
                <w:rFonts w:ascii="Verdana" w:hAnsi="Verdana"/>
                <w:szCs w:val="22"/>
                <w:lang w:val="en-GB"/>
              </w:rPr>
              <w:fldChar w:fldCharType="begin">
                <w:ffData>
                  <w:name w:val="Text25"/>
                  <w:enabled/>
                  <w:calcOnExit w:val="0"/>
                  <w:textInput>
                    <w:maxLength w:val="50"/>
                  </w:textInput>
                </w:ffData>
              </w:fldChar>
            </w:r>
            <w:r w:rsidR="00B966BA" w:rsidRPr="00EE15D7">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5A7FD9" w:rsidRPr="00EE15D7">
              <w:rPr>
                <w:lang w:val="fr-FR"/>
              </w:rPr>
              <w:t>Montréal (Canada)</w:t>
            </w:r>
          </w:p>
          <w:p w:rsidR="005A7FD9" w:rsidRPr="00EE15D7" w:rsidRDefault="005A7FD9" w:rsidP="005A7FD9">
            <w:pPr>
              <w:rPr>
                <w:lang w:val="fr-FR"/>
              </w:rPr>
            </w:pPr>
          </w:p>
          <w:p w:rsidR="005A7FD9" w:rsidRPr="00EE15D7" w:rsidRDefault="005A7FD9" w:rsidP="005A7FD9">
            <w:pPr>
              <w:rPr>
                <w:lang w:val="fr-FR"/>
              </w:rPr>
            </w:pPr>
            <w:r w:rsidRPr="00EE15D7">
              <w:rPr>
                <w:lang w:val="fr-FR"/>
              </w:rPr>
              <w:t>Chang Mai (Thaïlande)</w:t>
            </w:r>
          </w:p>
          <w:p w:rsidR="00D2004C" w:rsidRPr="005A7FD9" w:rsidRDefault="00245B7A" w:rsidP="00245B7A">
            <w:pPr>
              <w:rPr>
                <w:rFonts w:ascii="Verdana" w:hAnsi="Verdana"/>
                <w:szCs w:val="22"/>
                <w:lang w:val="fr-FR"/>
              </w:rPr>
            </w:pPr>
            <w:r>
              <w:t>Groenland</w:t>
            </w:r>
            <w:r w:rsidR="000257AB">
              <w:rPr>
                <w:rFonts w:ascii="Verdana" w:hAnsi="Verdana"/>
                <w:szCs w:val="22"/>
                <w:lang w:val="en-GB"/>
              </w:rPr>
              <w:fldChar w:fldCharType="end"/>
            </w:r>
            <w:bookmarkEnd w:id="42"/>
          </w:p>
        </w:tc>
      </w:tr>
    </w:tbl>
    <w:p w:rsidR="000A65A5" w:rsidRPr="005A7FD9" w:rsidRDefault="000A65A5" w:rsidP="00DE4EAC">
      <w:pPr>
        <w:rPr>
          <w:rFonts w:ascii="Verdana" w:hAnsi="Verdana"/>
          <w:b/>
          <w:bCs/>
          <w:szCs w:val="22"/>
          <w:lang w:val="fr-FR"/>
        </w:rPr>
      </w:pPr>
    </w:p>
    <w:p w:rsidR="000A65A5" w:rsidRPr="005A7FD9" w:rsidRDefault="000A65A5" w:rsidP="00DE4EAC">
      <w:pPr>
        <w:rPr>
          <w:rFonts w:ascii="Verdana" w:hAnsi="Verdana"/>
          <w:b/>
          <w:bCs/>
          <w:szCs w:val="22"/>
          <w:lang w:val="fr-FR"/>
        </w:rPr>
      </w:pPr>
      <w:r w:rsidRPr="005A7FD9">
        <w:rPr>
          <w:rFonts w:ascii="Verdana" w:hAnsi="Verdana"/>
          <w:b/>
          <w:bCs/>
          <w:szCs w:val="22"/>
          <w:lang w:val="fr-FR"/>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CA1407" w:rsidRDefault="000047D4" w:rsidP="000047D4">
            <w:pPr>
              <w:rPr>
                <w:rFonts w:ascii="Verdana" w:hAnsi="Verdana"/>
                <w:szCs w:val="22"/>
                <w:lang w:val="fr-FR"/>
              </w:rPr>
            </w:pPr>
          </w:p>
          <w:p w:rsidR="00C10617" w:rsidRPr="00CA1407" w:rsidRDefault="000257AB" w:rsidP="00CA1407">
            <w:pPr>
              <w:rPr>
                <w:rFonts w:ascii="Verdana" w:hAnsi="Verdana"/>
                <w:szCs w:val="22"/>
                <w:lang w:val="fr-FR"/>
              </w:rPr>
            </w:pPr>
            <w:r>
              <w:rPr>
                <w:rFonts w:ascii="Verdana" w:hAnsi="Verdana"/>
                <w:szCs w:val="22"/>
                <w:lang w:val="en-GB"/>
              </w:rPr>
              <w:fldChar w:fldCharType="begin">
                <w:ffData>
                  <w:name w:val="Text26"/>
                  <w:enabled/>
                  <w:calcOnExit w:val="0"/>
                  <w:textInput/>
                </w:ffData>
              </w:fldChar>
            </w:r>
            <w:bookmarkStart w:id="43" w:name="Text26"/>
            <w:r w:rsidR="00D2004C" w:rsidRPr="00CA1407">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CA1407" w:rsidRPr="00CA1407">
              <w:rPr>
                <w:lang w:val="fr-FR"/>
              </w:rPr>
              <w:t>Mairie de Camopi - Chargé de mission urbanisme, environnement et aménagement</w:t>
            </w:r>
            <w:r>
              <w:rPr>
                <w:rFonts w:ascii="Verdana" w:hAnsi="Verdana"/>
                <w:szCs w:val="22"/>
                <w:lang w:val="en-GB"/>
              </w:rPr>
              <w:fldChar w:fldCharType="end"/>
            </w:r>
            <w:bookmarkEnd w:id="43"/>
          </w:p>
        </w:tc>
        <w:tc>
          <w:tcPr>
            <w:tcW w:w="1701" w:type="dxa"/>
            <w:shd w:val="clear" w:color="auto" w:fill="auto"/>
          </w:tcPr>
          <w:p w:rsidR="00C10617" w:rsidRPr="00CA1407" w:rsidRDefault="00C10617">
            <w:pPr>
              <w:rPr>
                <w:rFonts w:ascii="Verdana" w:hAnsi="Verdana"/>
                <w:szCs w:val="22"/>
                <w:lang w:val="fr-FR"/>
              </w:rPr>
            </w:pPr>
          </w:p>
          <w:p w:rsidR="00D2004C" w:rsidRPr="00567779" w:rsidRDefault="000257AB" w:rsidP="005A7FD9">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7FD9">
              <w:t>2011/2013</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0257AB" w:rsidP="00CA1407">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Camopi, Guyane française, France</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CA1407" w:rsidRDefault="00C10617">
            <w:pPr>
              <w:rPr>
                <w:rFonts w:ascii="Verdana" w:hAnsi="Verdana"/>
                <w:szCs w:val="22"/>
                <w:lang w:val="fr-FR"/>
              </w:rPr>
            </w:pPr>
          </w:p>
          <w:p w:rsidR="000047D4" w:rsidRPr="00CA1407" w:rsidRDefault="000257AB" w:rsidP="00CA1407">
            <w:pPr>
              <w:rPr>
                <w:rFonts w:ascii="Verdana" w:hAnsi="Verdana"/>
                <w:szCs w:val="22"/>
                <w:lang w:val="fr-FR"/>
              </w:rPr>
            </w:pPr>
            <w:r>
              <w:rPr>
                <w:rFonts w:ascii="Verdana" w:hAnsi="Verdana"/>
                <w:szCs w:val="22"/>
                <w:lang w:val="en-GB"/>
              </w:rPr>
              <w:fldChar w:fldCharType="begin">
                <w:ffData>
                  <w:name w:val="Text27"/>
                  <w:enabled/>
                  <w:calcOnExit w:val="0"/>
                  <w:textInput/>
                </w:ffData>
              </w:fldChar>
            </w:r>
            <w:bookmarkStart w:id="46" w:name="Text27"/>
            <w:r w:rsidR="00D2004C" w:rsidRPr="00CA1407">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CA1407" w:rsidRPr="00CA1407">
              <w:rPr>
                <w:lang w:val="fr-FR"/>
              </w:rPr>
              <w:t>Mairie de Papaïchton - Chargé de mission urbanisme, environnement et aménagement</w:t>
            </w:r>
            <w:r>
              <w:rPr>
                <w:rFonts w:ascii="Verdana" w:hAnsi="Verdana"/>
                <w:szCs w:val="22"/>
                <w:lang w:val="en-GB"/>
              </w:rPr>
              <w:fldChar w:fldCharType="end"/>
            </w:r>
            <w:bookmarkEnd w:id="46"/>
          </w:p>
        </w:tc>
        <w:tc>
          <w:tcPr>
            <w:tcW w:w="1701" w:type="dxa"/>
            <w:shd w:val="clear" w:color="auto" w:fill="auto"/>
          </w:tcPr>
          <w:p w:rsidR="00C10617" w:rsidRPr="00CA1407" w:rsidRDefault="00C10617">
            <w:pPr>
              <w:rPr>
                <w:rFonts w:ascii="Verdana" w:hAnsi="Verdana"/>
                <w:szCs w:val="22"/>
                <w:lang w:val="fr-FR"/>
              </w:rPr>
            </w:pPr>
          </w:p>
          <w:p w:rsidR="00D2004C" w:rsidRPr="00567779" w:rsidRDefault="000257AB" w:rsidP="005A7FD9">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7FD9">
              <w:t>2010/2011</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0257AB" w:rsidP="00CA1407">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Papaïchton, Guyane française, France</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CA1407" w:rsidRDefault="00C10617">
            <w:pPr>
              <w:rPr>
                <w:rFonts w:ascii="Verdana" w:hAnsi="Verdana"/>
                <w:szCs w:val="22"/>
                <w:lang w:val="fr-FR"/>
              </w:rPr>
            </w:pPr>
          </w:p>
          <w:p w:rsidR="000047D4" w:rsidRPr="00CA1407" w:rsidRDefault="000257AB" w:rsidP="00CA1407">
            <w:pPr>
              <w:rPr>
                <w:rFonts w:ascii="Verdana" w:hAnsi="Verdana"/>
                <w:szCs w:val="22"/>
                <w:lang w:val="fr-FR"/>
              </w:rPr>
            </w:pPr>
            <w:r>
              <w:rPr>
                <w:rFonts w:ascii="Verdana" w:hAnsi="Verdana"/>
                <w:szCs w:val="22"/>
                <w:lang w:val="en-GB"/>
              </w:rPr>
              <w:fldChar w:fldCharType="begin">
                <w:ffData>
                  <w:name w:val="Text28"/>
                  <w:enabled/>
                  <w:calcOnExit w:val="0"/>
                  <w:textInput/>
                </w:ffData>
              </w:fldChar>
            </w:r>
            <w:bookmarkStart w:id="49" w:name="Text28"/>
            <w:r w:rsidR="00D2004C" w:rsidRPr="00CA1407">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CA1407" w:rsidRPr="00CA1407">
              <w:rPr>
                <w:lang w:val="fr-FR"/>
              </w:rPr>
              <w:t>Secrétaire régional de l'Alliance internationale des peuples des forêts tropicales</w:t>
            </w:r>
            <w:r>
              <w:rPr>
                <w:rFonts w:ascii="Verdana" w:hAnsi="Verdana"/>
                <w:szCs w:val="22"/>
                <w:lang w:val="en-GB"/>
              </w:rPr>
              <w:fldChar w:fldCharType="end"/>
            </w:r>
            <w:bookmarkEnd w:id="49"/>
          </w:p>
        </w:tc>
        <w:tc>
          <w:tcPr>
            <w:tcW w:w="1701" w:type="dxa"/>
            <w:shd w:val="clear" w:color="auto" w:fill="auto"/>
          </w:tcPr>
          <w:p w:rsidR="00C10617" w:rsidRPr="00CA1407" w:rsidRDefault="00C10617">
            <w:pPr>
              <w:rPr>
                <w:rFonts w:ascii="Verdana" w:hAnsi="Verdana"/>
                <w:szCs w:val="22"/>
                <w:lang w:val="fr-FR"/>
              </w:rPr>
            </w:pPr>
          </w:p>
          <w:p w:rsidR="00D2004C" w:rsidRPr="00567779" w:rsidRDefault="000257AB" w:rsidP="00CA1407">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2</w:t>
            </w:r>
            <w:r w:rsidR="005A7FD9">
              <w:t>004/2006</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0257AB" w:rsidP="00CA1407">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Guyane française (France)</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0257AB">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0257AB">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0257AB">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0257AB" w:rsidP="00CA140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257A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257A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257A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yes</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257A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A1407">
        <w:t>no conflict of interest</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84" w:rsidRDefault="00831284" w:rsidP="00A027D4">
      <w:r>
        <w:separator/>
      </w:r>
    </w:p>
  </w:endnote>
  <w:endnote w:type="continuationSeparator" w:id="0">
    <w:p w:rsidR="00831284" w:rsidRDefault="00831284"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FA" w:rsidRDefault="000257AB" w:rsidP="00A027D4">
    <w:pPr>
      <w:pStyle w:val="Footer"/>
      <w:pBdr>
        <w:top w:val="single" w:sz="4" w:space="1" w:color="D9D9D9"/>
      </w:pBdr>
      <w:rPr>
        <w:b/>
        <w:bCs/>
      </w:rPr>
    </w:pPr>
    <w:r>
      <w:fldChar w:fldCharType="begin"/>
    </w:r>
    <w:r w:rsidR="005214FA">
      <w:instrText xml:space="preserve"> PAGE   \* MERGEFORMAT </w:instrText>
    </w:r>
    <w:r>
      <w:fldChar w:fldCharType="separate"/>
    </w:r>
    <w:r w:rsidR="00F05580" w:rsidRPr="00F05580">
      <w:rPr>
        <w:b/>
        <w:bCs/>
        <w:noProof/>
      </w:rPr>
      <w:t>2</w:t>
    </w:r>
    <w:r>
      <w:rPr>
        <w:b/>
        <w:bCs/>
        <w:noProof/>
      </w:rPr>
      <w:fldChar w:fldCharType="end"/>
    </w:r>
    <w:r w:rsidR="005214FA">
      <w:rPr>
        <w:b/>
        <w:bCs/>
      </w:rPr>
      <w:t xml:space="preserve"> | </w:t>
    </w:r>
    <w:r w:rsidR="005214FA" w:rsidRPr="00A027D4">
      <w:rPr>
        <w:color w:val="808080"/>
        <w:spacing w:val="60"/>
      </w:rPr>
      <w:t>Page</w:t>
    </w:r>
  </w:p>
  <w:p w:rsidR="005214FA" w:rsidRDefault="0052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84" w:rsidRDefault="00831284" w:rsidP="00A027D4">
      <w:r>
        <w:separator/>
      </w:r>
    </w:p>
  </w:footnote>
  <w:footnote w:type="continuationSeparator" w:id="0">
    <w:p w:rsidR="00831284" w:rsidRDefault="00831284"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FA" w:rsidRDefault="005214FA"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 WORD APPLICATION FORM FOR THE </w:t>
    </w:r>
    <w:r w:rsidRPr="00EE7F93">
      <w:rPr>
        <w:rFonts w:ascii="Verdana" w:hAnsi="Verdana" w:cs="Tms Rmn"/>
        <w:b/>
        <w:lang w:val="en-GB" w:eastAsia="en-GB"/>
      </w:rPr>
      <w:t>EXPERT MECHANISM ON THE RIGHTS OF INDIGENOUS PEOPLES (EMRIP)</w:t>
    </w:r>
  </w:p>
  <w:p w:rsidR="005214FA" w:rsidRPr="00EE7F93" w:rsidDel="006816BD" w:rsidRDefault="005214FA" w:rsidP="00EE7F93">
    <w:pPr>
      <w:shd w:val="clear" w:color="auto" w:fill="6699CC"/>
      <w:jc w:val="center"/>
      <w:outlineLvl w:val="2"/>
      <w:rPr>
        <w:rFonts w:ascii="Verdana" w:hAnsi="Verdana" w:cs="Arial"/>
        <w:b/>
        <w:bCs/>
      </w:rPr>
    </w:pPr>
    <w:r w:rsidRPr="00A477D4">
      <w:rPr>
        <w:rFonts w:ascii="Verdana" w:hAnsi="Verdana" w:cs="Arial"/>
        <w:b/>
        <w:bCs/>
      </w:rPr>
      <w:t>(WESTERN EUROPEAN AND OTHERS GROUP)</w:t>
    </w:r>
  </w:p>
  <w:p w:rsidR="005214FA" w:rsidRPr="009A2DA6" w:rsidRDefault="005214F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12436"/>
    <w:rsid w:val="000257AB"/>
    <w:rsid w:val="00032287"/>
    <w:rsid w:val="0005186C"/>
    <w:rsid w:val="00051BB1"/>
    <w:rsid w:val="00053424"/>
    <w:rsid w:val="0007206A"/>
    <w:rsid w:val="00092905"/>
    <w:rsid w:val="000A4BDF"/>
    <w:rsid w:val="000A65A5"/>
    <w:rsid w:val="000A7C7C"/>
    <w:rsid w:val="000B51D0"/>
    <w:rsid w:val="000B79F7"/>
    <w:rsid w:val="000C55D4"/>
    <w:rsid w:val="000D2C7E"/>
    <w:rsid w:val="001133BA"/>
    <w:rsid w:val="0012246C"/>
    <w:rsid w:val="0017175B"/>
    <w:rsid w:val="00180F6A"/>
    <w:rsid w:val="001A28F2"/>
    <w:rsid w:val="001D139A"/>
    <w:rsid w:val="001E24BC"/>
    <w:rsid w:val="001F7C4F"/>
    <w:rsid w:val="00245B7A"/>
    <w:rsid w:val="002534C7"/>
    <w:rsid w:val="0025366F"/>
    <w:rsid w:val="002561A9"/>
    <w:rsid w:val="00264662"/>
    <w:rsid w:val="002A3621"/>
    <w:rsid w:val="002A48CD"/>
    <w:rsid w:val="002B5E3A"/>
    <w:rsid w:val="002E5F54"/>
    <w:rsid w:val="002F24F9"/>
    <w:rsid w:val="00313626"/>
    <w:rsid w:val="00320981"/>
    <w:rsid w:val="00365A5F"/>
    <w:rsid w:val="00377753"/>
    <w:rsid w:val="0039102D"/>
    <w:rsid w:val="00395F54"/>
    <w:rsid w:val="003B4EE0"/>
    <w:rsid w:val="003C267A"/>
    <w:rsid w:val="003E1E71"/>
    <w:rsid w:val="003F4C31"/>
    <w:rsid w:val="004028A8"/>
    <w:rsid w:val="004151E2"/>
    <w:rsid w:val="00425EDA"/>
    <w:rsid w:val="00431C07"/>
    <w:rsid w:val="0044058C"/>
    <w:rsid w:val="004428E9"/>
    <w:rsid w:val="004654E5"/>
    <w:rsid w:val="00467F06"/>
    <w:rsid w:val="004710FD"/>
    <w:rsid w:val="00483063"/>
    <w:rsid w:val="00483B66"/>
    <w:rsid w:val="00486AC0"/>
    <w:rsid w:val="004A492D"/>
    <w:rsid w:val="004B05EC"/>
    <w:rsid w:val="004D7157"/>
    <w:rsid w:val="00517EC2"/>
    <w:rsid w:val="005214FA"/>
    <w:rsid w:val="00541EB2"/>
    <w:rsid w:val="00567779"/>
    <w:rsid w:val="00572948"/>
    <w:rsid w:val="00582CEF"/>
    <w:rsid w:val="00585FE9"/>
    <w:rsid w:val="0059602C"/>
    <w:rsid w:val="005A7FD9"/>
    <w:rsid w:val="005E0CD3"/>
    <w:rsid w:val="005F254D"/>
    <w:rsid w:val="005F7D09"/>
    <w:rsid w:val="00602D1D"/>
    <w:rsid w:val="0061779E"/>
    <w:rsid w:val="00651256"/>
    <w:rsid w:val="00680E0A"/>
    <w:rsid w:val="006816BD"/>
    <w:rsid w:val="0068484A"/>
    <w:rsid w:val="006C1708"/>
    <w:rsid w:val="006D05AF"/>
    <w:rsid w:val="006D28D4"/>
    <w:rsid w:val="007046F6"/>
    <w:rsid w:val="00734AD8"/>
    <w:rsid w:val="0077583F"/>
    <w:rsid w:val="00775979"/>
    <w:rsid w:val="00776B6D"/>
    <w:rsid w:val="00797F37"/>
    <w:rsid w:val="007B12A8"/>
    <w:rsid w:val="007C0E7A"/>
    <w:rsid w:val="007C2720"/>
    <w:rsid w:val="007C3EF4"/>
    <w:rsid w:val="007D581C"/>
    <w:rsid w:val="007D771C"/>
    <w:rsid w:val="007F0B54"/>
    <w:rsid w:val="007F6A57"/>
    <w:rsid w:val="008012A7"/>
    <w:rsid w:val="0080331E"/>
    <w:rsid w:val="00803D9C"/>
    <w:rsid w:val="008061CA"/>
    <w:rsid w:val="008103A9"/>
    <w:rsid w:val="00810991"/>
    <w:rsid w:val="00831284"/>
    <w:rsid w:val="0084654D"/>
    <w:rsid w:val="00855005"/>
    <w:rsid w:val="00861E1D"/>
    <w:rsid w:val="008A1A1F"/>
    <w:rsid w:val="008A423A"/>
    <w:rsid w:val="008B279D"/>
    <w:rsid w:val="008B616E"/>
    <w:rsid w:val="008E2077"/>
    <w:rsid w:val="0090052E"/>
    <w:rsid w:val="0090757D"/>
    <w:rsid w:val="009075FF"/>
    <w:rsid w:val="0092105C"/>
    <w:rsid w:val="00951968"/>
    <w:rsid w:val="00964E16"/>
    <w:rsid w:val="00987795"/>
    <w:rsid w:val="009A2DA6"/>
    <w:rsid w:val="009B7F60"/>
    <w:rsid w:val="009C5419"/>
    <w:rsid w:val="009C6C3A"/>
    <w:rsid w:val="009D6D74"/>
    <w:rsid w:val="009F3ED9"/>
    <w:rsid w:val="00A027D4"/>
    <w:rsid w:val="00A119A7"/>
    <w:rsid w:val="00A11F2B"/>
    <w:rsid w:val="00A1658C"/>
    <w:rsid w:val="00A233B9"/>
    <w:rsid w:val="00A24E26"/>
    <w:rsid w:val="00A477D4"/>
    <w:rsid w:val="00A72E9F"/>
    <w:rsid w:val="00A83729"/>
    <w:rsid w:val="00A84CFD"/>
    <w:rsid w:val="00A86388"/>
    <w:rsid w:val="00AA3D84"/>
    <w:rsid w:val="00AA5163"/>
    <w:rsid w:val="00AB3E4D"/>
    <w:rsid w:val="00AC7950"/>
    <w:rsid w:val="00AD7685"/>
    <w:rsid w:val="00AE4671"/>
    <w:rsid w:val="00B009E7"/>
    <w:rsid w:val="00B156EB"/>
    <w:rsid w:val="00B15AD0"/>
    <w:rsid w:val="00B42700"/>
    <w:rsid w:val="00B42CEC"/>
    <w:rsid w:val="00B94A80"/>
    <w:rsid w:val="00B966BA"/>
    <w:rsid w:val="00B9739C"/>
    <w:rsid w:val="00BA38C5"/>
    <w:rsid w:val="00BE4AC7"/>
    <w:rsid w:val="00C069D5"/>
    <w:rsid w:val="00C10617"/>
    <w:rsid w:val="00C171E3"/>
    <w:rsid w:val="00C21F72"/>
    <w:rsid w:val="00C52C61"/>
    <w:rsid w:val="00C72A36"/>
    <w:rsid w:val="00C824A8"/>
    <w:rsid w:val="00C87081"/>
    <w:rsid w:val="00C9658A"/>
    <w:rsid w:val="00CA12D6"/>
    <w:rsid w:val="00CA1407"/>
    <w:rsid w:val="00CE09A4"/>
    <w:rsid w:val="00CE3B1F"/>
    <w:rsid w:val="00CE4873"/>
    <w:rsid w:val="00CE56B3"/>
    <w:rsid w:val="00CE7FD3"/>
    <w:rsid w:val="00CF3F18"/>
    <w:rsid w:val="00D1206F"/>
    <w:rsid w:val="00D2004C"/>
    <w:rsid w:val="00D61A9B"/>
    <w:rsid w:val="00D64783"/>
    <w:rsid w:val="00D64A15"/>
    <w:rsid w:val="00D75639"/>
    <w:rsid w:val="00D77C20"/>
    <w:rsid w:val="00D94919"/>
    <w:rsid w:val="00DA6A68"/>
    <w:rsid w:val="00DC42F0"/>
    <w:rsid w:val="00DE4358"/>
    <w:rsid w:val="00DE4EAC"/>
    <w:rsid w:val="00DE7FEF"/>
    <w:rsid w:val="00E33072"/>
    <w:rsid w:val="00E36C16"/>
    <w:rsid w:val="00E4000F"/>
    <w:rsid w:val="00E61AE6"/>
    <w:rsid w:val="00E85A25"/>
    <w:rsid w:val="00E87B06"/>
    <w:rsid w:val="00EA13B5"/>
    <w:rsid w:val="00EA5CCC"/>
    <w:rsid w:val="00ED08DA"/>
    <w:rsid w:val="00ED0E1A"/>
    <w:rsid w:val="00EE15D7"/>
    <w:rsid w:val="00EE7F93"/>
    <w:rsid w:val="00F05580"/>
    <w:rsid w:val="00F14E16"/>
    <w:rsid w:val="00F1682F"/>
    <w:rsid w:val="00F51F7F"/>
    <w:rsid w:val="00F61495"/>
    <w:rsid w:val="00F63F29"/>
    <w:rsid w:val="00F649AF"/>
    <w:rsid w:val="00F736AC"/>
    <w:rsid w:val="00F81DD6"/>
    <w:rsid w:val="00F82994"/>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4C7E4-C427-435E-9650-135E6D439283}"/>
</file>

<file path=customXml/itemProps2.xml><?xml version="1.0" encoding="utf-8"?>
<ds:datastoreItem xmlns:ds="http://schemas.openxmlformats.org/officeDocument/2006/customXml" ds:itemID="{95E75CD2-40FB-42BF-B238-C9548E5A8E95}"/>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C0081B4B-B547-47B4-9C94-97B0C65A5011}"/>
</file>

<file path=customXml/itemProps5.xml><?xml version="1.0" encoding="utf-8"?>
<ds:datastoreItem xmlns:ds="http://schemas.openxmlformats.org/officeDocument/2006/customXml" ds:itemID="{C3A1C90D-0F02-404C-A4E7-932BB426F03F}"/>
</file>

<file path=docProps/app.xml><?xml version="1.0" encoding="utf-8"?>
<Properties xmlns="http://schemas.openxmlformats.org/officeDocument/2006/extended-properties" xmlns:vt="http://schemas.openxmlformats.org/officeDocument/2006/docPropsVTypes">
  <Template>Normal</Template>
  <TotalTime>1</TotalTime>
  <Pages>10</Pages>
  <Words>2360</Words>
  <Characters>13452</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Computing Centre</Company>
  <LinksUpToDate>false</LinksUpToDate>
  <CharactersWithSpaces>15781</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2013-11-19T14:44:00Z</dcterms:created>
  <dcterms:modified xsi:type="dcterms:W3CDTF">2013-11-19T14:44:00Z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2081600</vt:r8>
  </property>
  <property fmtid="{D5CDD505-2E9C-101B-9397-08002B2CF9AE}" pid="12" name="_SharedFileIndex">
    <vt:lpwstr/>
  </property>
</Properties>
</file>