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18A04" w14:textId="77777777" w:rsidR="008012A7" w:rsidRPr="00BC2722" w:rsidRDefault="008012A7" w:rsidP="006179AF">
      <w:pPr>
        <w:pStyle w:val="NormalWeb"/>
        <w:spacing w:before="0" w:beforeAutospacing="0" w:after="140" w:afterAutospacing="0"/>
        <w:rPr>
          <w:rFonts w:ascii="Verdana" w:hAnsi="Verdana" w:cs="Arial"/>
          <w:color w:val="000000"/>
          <w:sz w:val="22"/>
          <w:szCs w:val="22"/>
        </w:rPr>
      </w:pPr>
      <w:r w:rsidRPr="00BC2722">
        <w:rPr>
          <w:rFonts w:ascii="Verdana" w:hAnsi="Verdana" w:cs="Arial"/>
          <w:color w:val="000000"/>
          <w:sz w:val="22"/>
          <w:szCs w:val="22"/>
        </w:rPr>
        <w:t xml:space="preserve">How to start the application process: </w:t>
      </w:r>
    </w:p>
    <w:p w14:paraId="79B87A8A" w14:textId="77777777" w:rsidR="008012A7" w:rsidRPr="00BC2722" w:rsidRDefault="008012A7" w:rsidP="006179AF">
      <w:pPr>
        <w:pStyle w:val="NormalWeb"/>
        <w:spacing w:before="0" w:beforeAutospacing="0" w:after="140" w:afterAutospacing="0"/>
        <w:rPr>
          <w:rFonts w:ascii="Verdana" w:hAnsi="Verdana" w:cs="Arial"/>
          <w:color w:val="000000"/>
          <w:sz w:val="22"/>
          <w:szCs w:val="22"/>
          <w:u w:val="single"/>
        </w:rPr>
      </w:pPr>
      <w:r w:rsidRPr="00BC2722">
        <w:rPr>
          <w:rFonts w:ascii="Verdana" w:hAnsi="Verdana" w:cs="Arial"/>
          <w:color w:val="000000"/>
          <w:sz w:val="22"/>
          <w:szCs w:val="22"/>
        </w:rPr>
        <w:t xml:space="preserve">The application process </w:t>
      </w:r>
      <w:r w:rsidR="00170968" w:rsidRPr="00BC2722">
        <w:rPr>
          <w:rFonts w:ascii="Verdana" w:hAnsi="Verdana" w:cs="Arial"/>
          <w:color w:val="000000"/>
          <w:sz w:val="22"/>
          <w:szCs w:val="22"/>
        </w:rPr>
        <w:t>consists of two</w:t>
      </w:r>
      <w:r w:rsidRPr="00BC2722">
        <w:rPr>
          <w:rFonts w:ascii="Verdana" w:hAnsi="Verdana" w:cs="Arial"/>
          <w:color w:val="000000"/>
          <w:sz w:val="22"/>
          <w:szCs w:val="22"/>
        </w:rPr>
        <w:t xml:space="preserve"> parts</w:t>
      </w:r>
      <w:r w:rsidR="00170968" w:rsidRPr="00BC2722">
        <w:rPr>
          <w:rFonts w:ascii="Verdana" w:hAnsi="Verdana" w:cs="Arial"/>
          <w:color w:val="000000"/>
          <w:sz w:val="22"/>
          <w:szCs w:val="22"/>
        </w:rPr>
        <w:t>:</w:t>
      </w:r>
      <w:r w:rsidRPr="00BC2722">
        <w:rPr>
          <w:rFonts w:ascii="Verdana" w:hAnsi="Verdana" w:cs="Arial"/>
          <w:color w:val="000000"/>
          <w:sz w:val="22"/>
          <w:szCs w:val="22"/>
        </w:rPr>
        <w:t xml:space="preserve"> the first pa</w:t>
      </w:r>
      <w:r w:rsidR="00CA12D6" w:rsidRPr="00BC2722">
        <w:rPr>
          <w:rFonts w:ascii="Verdana" w:hAnsi="Verdana" w:cs="Arial"/>
          <w:color w:val="000000"/>
          <w:sz w:val="22"/>
          <w:szCs w:val="22"/>
        </w:rPr>
        <w:t xml:space="preserve">rt is a </w:t>
      </w:r>
      <w:r w:rsidR="00262C34" w:rsidRPr="00BC2722">
        <w:rPr>
          <w:rFonts w:ascii="Verdana" w:hAnsi="Verdana" w:cs="Arial"/>
          <w:color w:val="000000"/>
          <w:sz w:val="22"/>
          <w:szCs w:val="22"/>
        </w:rPr>
        <w:t>w</w:t>
      </w:r>
      <w:r w:rsidRPr="00BC2722">
        <w:rPr>
          <w:rFonts w:ascii="Verdana" w:hAnsi="Verdana" w:cs="Arial"/>
          <w:color w:val="000000"/>
          <w:sz w:val="22"/>
          <w:szCs w:val="22"/>
        </w:rPr>
        <w:t xml:space="preserve">eb-based </w:t>
      </w:r>
      <w:r w:rsidR="00F14E16" w:rsidRPr="00BC2722">
        <w:rPr>
          <w:rFonts w:ascii="Verdana" w:hAnsi="Verdana" w:cs="Arial"/>
          <w:color w:val="000000"/>
          <w:sz w:val="22"/>
          <w:szCs w:val="22"/>
        </w:rPr>
        <w:t xml:space="preserve">survey </w:t>
      </w:r>
      <w:r w:rsidR="00CA12D6" w:rsidRPr="00BC2722">
        <w:rPr>
          <w:rFonts w:ascii="Verdana" w:hAnsi="Verdana" w:cs="Arial"/>
          <w:color w:val="000000"/>
          <w:sz w:val="22"/>
          <w:szCs w:val="22"/>
        </w:rPr>
        <w:t xml:space="preserve">and the second part is an </w:t>
      </w:r>
      <w:r w:rsidRPr="00BC2722">
        <w:rPr>
          <w:rFonts w:ascii="Verdana" w:hAnsi="Verdana" w:cs="Arial"/>
          <w:color w:val="000000"/>
          <w:sz w:val="22"/>
          <w:szCs w:val="22"/>
        </w:rPr>
        <w:t xml:space="preserve">application form in </w:t>
      </w:r>
      <w:r w:rsidR="005A18EF" w:rsidRPr="00BC2722">
        <w:rPr>
          <w:rFonts w:ascii="Verdana" w:hAnsi="Verdana" w:cs="Arial"/>
          <w:color w:val="000000"/>
          <w:sz w:val="22"/>
          <w:szCs w:val="22"/>
        </w:rPr>
        <w:t>W</w:t>
      </w:r>
      <w:r w:rsidRPr="00BC2722">
        <w:rPr>
          <w:rFonts w:ascii="Verdana" w:hAnsi="Verdana" w:cs="Arial"/>
          <w:color w:val="000000"/>
          <w:sz w:val="22"/>
          <w:szCs w:val="22"/>
        </w:rPr>
        <w:t xml:space="preserve">ord </w:t>
      </w:r>
      <w:r w:rsidR="00E63562" w:rsidRPr="00BC2722">
        <w:rPr>
          <w:rFonts w:ascii="Verdana" w:hAnsi="Verdana" w:cs="Arial"/>
          <w:color w:val="000000"/>
          <w:sz w:val="22"/>
          <w:szCs w:val="22"/>
        </w:rPr>
        <w:t xml:space="preserve">format. </w:t>
      </w:r>
      <w:r w:rsidRPr="00BC2722">
        <w:rPr>
          <w:rFonts w:ascii="Verdana" w:hAnsi="Verdana" w:cs="Arial"/>
          <w:color w:val="000000"/>
          <w:sz w:val="22"/>
          <w:szCs w:val="22"/>
          <w:u w:val="single"/>
        </w:rPr>
        <w:t>Both parts and all sections of the application form</w:t>
      </w:r>
      <w:r w:rsidR="00553CB9" w:rsidRPr="00BC2722">
        <w:rPr>
          <w:rFonts w:ascii="Verdana" w:hAnsi="Verdana" w:cs="Arial"/>
          <w:color w:val="000000"/>
          <w:sz w:val="22"/>
          <w:szCs w:val="22"/>
          <w:u w:val="single"/>
        </w:rPr>
        <w:t xml:space="preserve"> need to </w:t>
      </w:r>
      <w:r w:rsidRPr="00BC2722">
        <w:rPr>
          <w:rFonts w:ascii="Verdana" w:hAnsi="Verdana" w:cs="Arial"/>
          <w:color w:val="000000"/>
          <w:sz w:val="22"/>
          <w:szCs w:val="22"/>
          <w:u w:val="single"/>
        </w:rPr>
        <w:t xml:space="preserve">be </w:t>
      </w:r>
      <w:r w:rsidR="00E63562" w:rsidRPr="00BC2722">
        <w:rPr>
          <w:rFonts w:ascii="Verdana" w:hAnsi="Verdana" w:cs="Arial"/>
          <w:color w:val="000000"/>
          <w:sz w:val="22"/>
          <w:szCs w:val="22"/>
          <w:u w:val="single"/>
        </w:rPr>
        <w:t>completed f</w:t>
      </w:r>
      <w:r w:rsidRPr="00BC2722">
        <w:rPr>
          <w:rFonts w:ascii="Verdana" w:hAnsi="Verdana" w:cs="Arial"/>
          <w:color w:val="000000"/>
          <w:sz w:val="22"/>
          <w:szCs w:val="22"/>
          <w:u w:val="single"/>
        </w:rPr>
        <w:t xml:space="preserve">or the application to be processed. </w:t>
      </w:r>
    </w:p>
    <w:p w14:paraId="3541FE17" w14:textId="77777777" w:rsidR="008012A7" w:rsidRPr="00BC2722" w:rsidRDefault="0000392E" w:rsidP="006179AF">
      <w:pPr>
        <w:pStyle w:val="NormalWeb"/>
        <w:spacing w:before="0" w:beforeAutospacing="0" w:after="140" w:afterAutospacing="0"/>
        <w:rPr>
          <w:rFonts w:ascii="Verdana" w:hAnsi="Verdana" w:cs="Arial"/>
          <w:color w:val="000000"/>
          <w:sz w:val="22"/>
          <w:szCs w:val="22"/>
        </w:rPr>
      </w:pPr>
      <w:r w:rsidRPr="00BC2722">
        <w:rPr>
          <w:rFonts w:ascii="Verdana" w:hAnsi="Verdana" w:cs="Arial"/>
          <w:b/>
          <w:color w:val="000000"/>
          <w:sz w:val="22"/>
          <w:szCs w:val="22"/>
        </w:rPr>
        <w:t>Fi</w:t>
      </w:r>
      <w:r w:rsidR="008012A7" w:rsidRPr="00BC2722">
        <w:rPr>
          <w:rFonts w:ascii="Verdana" w:hAnsi="Verdana" w:cs="Arial"/>
          <w:b/>
          <w:color w:val="000000"/>
          <w:sz w:val="22"/>
          <w:szCs w:val="22"/>
        </w:rPr>
        <w:t>rst part</w:t>
      </w:r>
      <w:r w:rsidRPr="00BC2722">
        <w:rPr>
          <w:rFonts w:ascii="Verdana" w:hAnsi="Verdana" w:cs="Arial"/>
          <w:b/>
          <w:color w:val="000000"/>
          <w:sz w:val="22"/>
          <w:szCs w:val="22"/>
        </w:rPr>
        <w:t>:</w:t>
      </w:r>
      <w:r w:rsidR="008012A7" w:rsidRPr="00BC2722">
        <w:rPr>
          <w:rFonts w:ascii="Verdana" w:hAnsi="Verdana" w:cs="Arial"/>
          <w:color w:val="000000"/>
          <w:sz w:val="22"/>
          <w:szCs w:val="22"/>
        </w:rPr>
        <w:t xml:space="preserve"> </w:t>
      </w:r>
      <w:r w:rsidRPr="00BC2722">
        <w:rPr>
          <w:rFonts w:ascii="Verdana" w:hAnsi="Verdana" w:cs="Arial"/>
          <w:color w:val="000000"/>
          <w:sz w:val="22"/>
          <w:szCs w:val="22"/>
        </w:rPr>
        <w:t>T</w:t>
      </w:r>
      <w:r w:rsidR="008012A7" w:rsidRPr="00BC2722">
        <w:rPr>
          <w:rFonts w:ascii="Verdana" w:hAnsi="Verdana" w:cs="Arial"/>
          <w:color w:val="000000"/>
          <w:sz w:val="22"/>
          <w:szCs w:val="22"/>
        </w:rPr>
        <w:t xml:space="preserve">he </w:t>
      </w:r>
      <w:hyperlink r:id="rId12" w:history="1">
        <w:r w:rsidR="005A18EF" w:rsidRPr="00BC2722">
          <w:rPr>
            <w:rStyle w:val="Hyperlink"/>
            <w:rFonts w:ascii="Verdana" w:hAnsi="Verdana" w:cs="Arial"/>
            <w:sz w:val="22"/>
            <w:szCs w:val="22"/>
          </w:rPr>
          <w:t>w</w:t>
        </w:r>
        <w:r w:rsidR="008012A7" w:rsidRPr="00BC2722">
          <w:rPr>
            <w:rStyle w:val="Hyperlink"/>
            <w:rFonts w:ascii="Verdana" w:hAnsi="Verdana" w:cs="Arial"/>
            <w:sz w:val="22"/>
            <w:szCs w:val="22"/>
          </w:rPr>
          <w:t xml:space="preserve">eb-based </w:t>
        </w:r>
        <w:r w:rsidR="00F14E16" w:rsidRPr="00BC2722">
          <w:rPr>
            <w:rStyle w:val="Hyperlink"/>
            <w:rFonts w:ascii="Verdana" w:hAnsi="Verdana" w:cs="Arial"/>
            <w:sz w:val="22"/>
            <w:szCs w:val="22"/>
          </w:rPr>
          <w:t>survey</w:t>
        </w:r>
      </w:hyperlink>
      <w:r w:rsidR="008012A7" w:rsidRPr="00BC2722">
        <w:rPr>
          <w:rFonts w:ascii="Verdana" w:hAnsi="Verdana" w:cs="Arial"/>
          <w:color w:val="000000"/>
          <w:sz w:val="22"/>
          <w:szCs w:val="22"/>
        </w:rPr>
        <w:t xml:space="preserve"> is used to collect information for statistical purposes such as personal data (i.e. name, gender, nationality), contact details, mandate/s applying for and nominating entity. </w:t>
      </w:r>
      <w:r w:rsidR="008012A7" w:rsidRPr="00BC2722">
        <w:rPr>
          <w:rFonts w:ascii="Verdana" w:hAnsi="Verdana" w:cs="Arial"/>
          <w:b/>
          <w:color w:val="000000"/>
          <w:sz w:val="22"/>
          <w:szCs w:val="22"/>
        </w:rPr>
        <w:t xml:space="preserve">The web-based </w:t>
      </w:r>
      <w:r w:rsidR="00F14E16" w:rsidRPr="00BC2722">
        <w:rPr>
          <w:rFonts w:ascii="Verdana" w:hAnsi="Verdana" w:cs="Arial"/>
          <w:b/>
          <w:color w:val="000000"/>
          <w:sz w:val="22"/>
          <w:szCs w:val="22"/>
        </w:rPr>
        <w:t xml:space="preserve">survey </w:t>
      </w:r>
      <w:r w:rsidR="008012A7" w:rsidRPr="00BC2722">
        <w:rPr>
          <w:rFonts w:ascii="Verdana" w:hAnsi="Verdana" w:cs="Arial"/>
          <w:b/>
          <w:color w:val="000000"/>
          <w:sz w:val="22"/>
          <w:szCs w:val="22"/>
        </w:rPr>
        <w:t>should only be completed once</w:t>
      </w:r>
      <w:r w:rsidR="008012A7" w:rsidRPr="00BC2722">
        <w:rPr>
          <w:rFonts w:ascii="Verdana" w:hAnsi="Verdana" w:cs="Arial"/>
          <w:color w:val="000000"/>
          <w:sz w:val="22"/>
          <w:szCs w:val="22"/>
        </w:rPr>
        <w:t xml:space="preserve">, i.e. multiple </w:t>
      </w:r>
      <w:proofErr w:type="gramStart"/>
      <w:r w:rsidR="008012A7" w:rsidRPr="00BC2722">
        <w:rPr>
          <w:rFonts w:ascii="Verdana" w:hAnsi="Verdana" w:cs="Arial"/>
          <w:color w:val="000000"/>
          <w:sz w:val="22"/>
          <w:szCs w:val="22"/>
        </w:rPr>
        <w:t>selection</w:t>
      </w:r>
      <w:proofErr w:type="gramEnd"/>
      <w:r w:rsidR="008012A7" w:rsidRPr="00BC2722">
        <w:rPr>
          <w:rFonts w:ascii="Verdana" w:hAnsi="Verdana" w:cs="Arial"/>
          <w:color w:val="000000"/>
          <w:sz w:val="22"/>
          <w:szCs w:val="22"/>
        </w:rPr>
        <w:t xml:space="preserve"> </w:t>
      </w:r>
      <w:r w:rsidR="00F9536D" w:rsidRPr="00BC2722">
        <w:rPr>
          <w:rFonts w:ascii="Verdana" w:hAnsi="Verdana" w:cs="Arial"/>
          <w:color w:val="000000"/>
          <w:sz w:val="22"/>
          <w:szCs w:val="22"/>
        </w:rPr>
        <w:t xml:space="preserve">is </w:t>
      </w:r>
      <w:r w:rsidR="008012A7" w:rsidRPr="00BC2722">
        <w:rPr>
          <w:rFonts w:ascii="Verdana" w:hAnsi="Verdana" w:cs="Arial"/>
          <w:color w:val="000000"/>
          <w:sz w:val="22"/>
          <w:szCs w:val="22"/>
        </w:rPr>
        <w:t xml:space="preserve">allowed to indicate if the candidate is applying for more than one mandates. </w:t>
      </w:r>
    </w:p>
    <w:p w14:paraId="3FBD78DE" w14:textId="77777777" w:rsidR="008012A7" w:rsidRPr="00BC2722" w:rsidRDefault="0000392E" w:rsidP="006179AF">
      <w:pPr>
        <w:pStyle w:val="NormalWeb"/>
        <w:spacing w:before="0" w:beforeAutospacing="0" w:after="140" w:afterAutospacing="0"/>
        <w:rPr>
          <w:rFonts w:ascii="Verdana" w:hAnsi="Verdana" w:cs="Arial"/>
          <w:color w:val="000000"/>
          <w:sz w:val="22"/>
          <w:szCs w:val="22"/>
        </w:rPr>
      </w:pPr>
      <w:r w:rsidRPr="00BC2722">
        <w:rPr>
          <w:rFonts w:ascii="Verdana" w:hAnsi="Verdana" w:cs="Arial"/>
          <w:b/>
          <w:color w:val="000000"/>
          <w:sz w:val="22"/>
          <w:szCs w:val="22"/>
        </w:rPr>
        <w:t>S</w:t>
      </w:r>
      <w:r w:rsidR="008012A7" w:rsidRPr="00BC2722">
        <w:rPr>
          <w:rFonts w:ascii="Verdana" w:hAnsi="Verdana" w:cs="Arial"/>
          <w:b/>
          <w:color w:val="000000"/>
          <w:sz w:val="22"/>
          <w:szCs w:val="22"/>
        </w:rPr>
        <w:t>econd part</w:t>
      </w:r>
      <w:r w:rsidRPr="00BC2722">
        <w:rPr>
          <w:rFonts w:ascii="Verdana" w:hAnsi="Verdana" w:cs="Arial"/>
          <w:b/>
          <w:color w:val="000000"/>
          <w:sz w:val="22"/>
          <w:szCs w:val="22"/>
        </w:rPr>
        <w:t>:</w:t>
      </w:r>
      <w:r w:rsidR="008012A7" w:rsidRPr="00BC2722">
        <w:rPr>
          <w:rFonts w:ascii="Verdana" w:hAnsi="Verdana" w:cs="Arial"/>
          <w:color w:val="000000"/>
          <w:sz w:val="22"/>
          <w:szCs w:val="22"/>
        </w:rPr>
        <w:t xml:space="preserve"> </w:t>
      </w:r>
      <w:r w:rsidRPr="00BC2722">
        <w:rPr>
          <w:rFonts w:ascii="Verdana" w:hAnsi="Verdana" w:cs="Arial"/>
          <w:color w:val="000000"/>
          <w:sz w:val="22"/>
          <w:szCs w:val="22"/>
        </w:rPr>
        <w:t>T</w:t>
      </w:r>
      <w:r w:rsidR="008012A7" w:rsidRPr="00BC2722">
        <w:rPr>
          <w:rFonts w:ascii="Verdana" w:hAnsi="Verdana" w:cs="Arial"/>
          <w:color w:val="000000"/>
          <w:sz w:val="22"/>
          <w:szCs w:val="22"/>
        </w:rPr>
        <w:t xml:space="preserve">he application form in Word which can be downloaded, completed and saved in </w:t>
      </w:r>
      <w:r w:rsidR="005A18EF" w:rsidRPr="00BC2722">
        <w:rPr>
          <w:rFonts w:ascii="Verdana" w:hAnsi="Verdana" w:cs="Arial"/>
          <w:color w:val="000000"/>
          <w:sz w:val="22"/>
          <w:szCs w:val="22"/>
        </w:rPr>
        <w:t>W</w:t>
      </w:r>
      <w:r w:rsidR="008012A7" w:rsidRPr="00BC2722">
        <w:rPr>
          <w:rFonts w:ascii="Verdana" w:hAnsi="Verdana" w:cs="Arial"/>
          <w:color w:val="000000"/>
          <w:sz w:val="22"/>
          <w:szCs w:val="22"/>
        </w:rPr>
        <w:t>ord format and then submitted as an attachment by email. In</w:t>
      </w:r>
      <w:r w:rsidR="00E35378" w:rsidRPr="00BC2722">
        <w:rPr>
          <w:rFonts w:ascii="Verdana" w:hAnsi="Verdana" w:cs="Arial"/>
          <w:color w:val="000000"/>
          <w:sz w:val="22"/>
          <w:szCs w:val="22"/>
        </w:rPr>
        <w:t>formation provided in this form</w:t>
      </w:r>
      <w:r w:rsidR="008012A7" w:rsidRPr="00BC2722">
        <w:rPr>
          <w:rFonts w:ascii="Verdana" w:hAnsi="Verdana" w:cs="Arial"/>
          <w:color w:val="000000"/>
          <w:sz w:val="22"/>
          <w:szCs w:val="22"/>
        </w:rPr>
        <w:t xml:space="preserve"> includes a motivation letter of maximum 600 words</w:t>
      </w:r>
      <w:r w:rsidR="00E35378" w:rsidRPr="00BC2722">
        <w:rPr>
          <w:rFonts w:ascii="Verdana" w:hAnsi="Verdana" w:cs="Arial"/>
          <w:color w:val="000000"/>
          <w:sz w:val="22"/>
          <w:szCs w:val="22"/>
        </w:rPr>
        <w:t xml:space="preserve">. </w:t>
      </w:r>
      <w:r w:rsidR="00E63562" w:rsidRPr="00BC2722">
        <w:rPr>
          <w:rFonts w:ascii="Verdana" w:hAnsi="Verdana" w:cs="Arial"/>
          <w:color w:val="000000"/>
          <w:sz w:val="22"/>
          <w:szCs w:val="22"/>
        </w:rPr>
        <w:t xml:space="preserve">The application form should be completed in English only. </w:t>
      </w:r>
      <w:r w:rsidR="00E35378" w:rsidRPr="00BC2722">
        <w:rPr>
          <w:rFonts w:ascii="Verdana" w:hAnsi="Verdana" w:cs="Arial"/>
          <w:color w:val="000000"/>
          <w:sz w:val="22"/>
          <w:szCs w:val="22"/>
        </w:rPr>
        <w:t xml:space="preserve">It </w:t>
      </w:r>
      <w:r w:rsidR="008012A7" w:rsidRPr="00BC2722">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BC2722">
        <w:rPr>
          <w:rFonts w:ascii="Verdana" w:hAnsi="Verdana" w:cs="Arial"/>
          <w:color w:val="000000"/>
          <w:sz w:val="22"/>
          <w:szCs w:val="22"/>
        </w:rPr>
        <w:t xml:space="preserve">OHCHR </w:t>
      </w:r>
      <w:r w:rsidR="007C21CE" w:rsidRPr="00BC2722">
        <w:rPr>
          <w:rFonts w:ascii="Verdana" w:hAnsi="Verdana" w:cs="Arial"/>
          <w:color w:val="000000"/>
          <w:sz w:val="22"/>
          <w:szCs w:val="22"/>
        </w:rPr>
        <w:t>public website</w:t>
      </w:r>
      <w:r w:rsidR="008012A7" w:rsidRPr="00BC2722">
        <w:rPr>
          <w:rFonts w:ascii="Verdana" w:hAnsi="Verdana" w:cs="Arial"/>
          <w:color w:val="000000"/>
          <w:sz w:val="22"/>
          <w:szCs w:val="22"/>
        </w:rPr>
        <w:t xml:space="preserve">. </w:t>
      </w:r>
    </w:p>
    <w:p w14:paraId="62D2C58C" w14:textId="77777777" w:rsidR="008012A7" w:rsidRPr="00BC2722" w:rsidRDefault="008012A7" w:rsidP="006179AF">
      <w:pPr>
        <w:pStyle w:val="NormalWeb"/>
        <w:spacing w:before="0" w:beforeAutospacing="0" w:after="140" w:afterAutospacing="0"/>
        <w:rPr>
          <w:rFonts w:ascii="Verdana" w:hAnsi="Verdana" w:cs="Arial"/>
          <w:color w:val="000000"/>
          <w:sz w:val="22"/>
          <w:szCs w:val="22"/>
        </w:rPr>
      </w:pPr>
      <w:r w:rsidRPr="00BC2722">
        <w:rPr>
          <w:rFonts w:ascii="Verdana" w:hAnsi="Verdana" w:cs="Arial"/>
          <w:color w:val="000000"/>
          <w:sz w:val="22"/>
          <w:szCs w:val="22"/>
        </w:rPr>
        <w:t>Once completed</w:t>
      </w:r>
      <w:r w:rsidR="00E35378" w:rsidRPr="00BC2722">
        <w:rPr>
          <w:rFonts w:ascii="Verdana" w:hAnsi="Verdana" w:cs="Arial"/>
          <w:color w:val="000000"/>
          <w:sz w:val="22"/>
          <w:szCs w:val="22"/>
        </w:rPr>
        <w:t>,</w:t>
      </w:r>
      <w:r w:rsidRPr="00BC2722">
        <w:rPr>
          <w:rFonts w:ascii="Verdana" w:hAnsi="Verdana" w:cs="Arial"/>
          <w:color w:val="000000"/>
          <w:sz w:val="22"/>
          <w:szCs w:val="22"/>
        </w:rPr>
        <w:t xml:space="preserve"> the application form in Word should be submitted by email to </w:t>
      </w:r>
      <w:hyperlink r:id="rId13" w:history="1">
        <w:r w:rsidR="00E35378" w:rsidRPr="00BC2722">
          <w:rPr>
            <w:rStyle w:val="Hyperlink"/>
            <w:rFonts w:ascii="Verdana" w:hAnsi="Verdana"/>
            <w:sz w:val="22"/>
            <w:szCs w:val="22"/>
          </w:rPr>
          <w:t>hrcspecialprocedures@ohchr.org</w:t>
        </w:r>
      </w:hyperlink>
      <w:r w:rsidR="00E35378" w:rsidRPr="00BC2722">
        <w:rPr>
          <w:rStyle w:val="Hyperlink"/>
          <w:rFonts w:ascii="Verdana" w:hAnsi="Verdana"/>
          <w:sz w:val="22"/>
          <w:szCs w:val="22"/>
        </w:rPr>
        <w:t xml:space="preserve"> </w:t>
      </w:r>
      <w:hyperlink r:id="rId14" w:history="1"/>
      <w:r w:rsidRPr="00BC2722">
        <w:rPr>
          <w:rFonts w:ascii="Verdana" w:hAnsi="Verdana" w:cs="Arial"/>
          <w:color w:val="000000"/>
          <w:sz w:val="22"/>
          <w:szCs w:val="22"/>
        </w:rPr>
        <w:t xml:space="preserve"> </w:t>
      </w:r>
    </w:p>
    <w:p w14:paraId="4AF17116" w14:textId="77777777" w:rsidR="008012A7" w:rsidRPr="00BC2722" w:rsidRDefault="008012A7" w:rsidP="006179AF">
      <w:pPr>
        <w:pStyle w:val="NormalWeb"/>
        <w:spacing w:before="0" w:beforeAutospacing="0" w:after="140" w:afterAutospacing="0"/>
        <w:rPr>
          <w:rFonts w:ascii="Verdana" w:hAnsi="Verdana" w:cs="Arial"/>
          <w:color w:val="000000"/>
          <w:sz w:val="22"/>
          <w:szCs w:val="22"/>
        </w:rPr>
      </w:pPr>
      <w:r w:rsidRPr="00BC2722">
        <w:rPr>
          <w:rFonts w:ascii="Verdana" w:hAnsi="Verdana" w:cs="Arial"/>
          <w:color w:val="000000"/>
          <w:sz w:val="22"/>
          <w:szCs w:val="22"/>
        </w:rPr>
        <w:t>If the candidate is applying for more than one mandate, a</w:t>
      </w:r>
      <w:r w:rsidR="00E35378" w:rsidRPr="00BC2722">
        <w:rPr>
          <w:rFonts w:ascii="Verdana" w:hAnsi="Verdana" w:cs="Arial"/>
          <w:color w:val="000000"/>
          <w:sz w:val="22"/>
          <w:szCs w:val="22"/>
        </w:rPr>
        <w:t xml:space="preserve"> mandate-specific </w:t>
      </w:r>
      <w:r w:rsidRPr="00BC2722">
        <w:rPr>
          <w:rFonts w:ascii="Verdana" w:hAnsi="Verdana" w:cs="Arial"/>
          <w:color w:val="000000"/>
          <w:sz w:val="22"/>
          <w:szCs w:val="22"/>
        </w:rPr>
        <w:t>application form needs to be complete</w:t>
      </w:r>
      <w:r w:rsidR="00377753" w:rsidRPr="00BC2722">
        <w:rPr>
          <w:rFonts w:ascii="Verdana" w:hAnsi="Verdana" w:cs="Arial"/>
          <w:color w:val="000000"/>
          <w:sz w:val="22"/>
          <w:szCs w:val="22"/>
        </w:rPr>
        <w:t xml:space="preserve">d and sent for each mandate. </w:t>
      </w:r>
    </w:p>
    <w:p w14:paraId="2B8C420B" w14:textId="77777777" w:rsidR="008012A7" w:rsidRPr="00BC2722"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BC2722">
        <w:rPr>
          <w:rFonts w:ascii="Verdana" w:hAnsi="Verdana" w:cs="Arial"/>
          <w:color w:val="000000"/>
          <w:sz w:val="22"/>
          <w:szCs w:val="22"/>
        </w:rPr>
        <w:t xml:space="preserve">A maximum of </w:t>
      </w:r>
      <w:r w:rsidR="0044106E" w:rsidRPr="00BC2722">
        <w:rPr>
          <w:rFonts w:ascii="Verdana" w:hAnsi="Verdana" w:cs="Arial"/>
          <w:color w:val="000000"/>
          <w:sz w:val="22"/>
          <w:szCs w:val="22"/>
        </w:rPr>
        <w:t>three</w:t>
      </w:r>
      <w:r w:rsidRPr="00BC2722">
        <w:rPr>
          <w:rFonts w:ascii="Verdana" w:hAnsi="Verdana" w:cs="Arial"/>
          <w:color w:val="000000"/>
          <w:sz w:val="22"/>
          <w:szCs w:val="22"/>
        </w:rPr>
        <w:t xml:space="preserve"> reference letters can be attached, in pdf format, to the application sent by email. No additional document is required. </w:t>
      </w:r>
    </w:p>
    <w:p w14:paraId="3ECE6CCC" w14:textId="77777777" w:rsidR="008012A7" w:rsidRPr="00BC2722" w:rsidRDefault="00E4000F" w:rsidP="006179AF">
      <w:pPr>
        <w:pStyle w:val="NormalWeb"/>
        <w:numPr>
          <w:ilvl w:val="0"/>
          <w:numId w:val="4"/>
        </w:numPr>
        <w:spacing w:before="0" w:beforeAutospacing="0" w:after="140" w:afterAutospacing="0"/>
        <w:rPr>
          <w:rFonts w:ascii="Verdana" w:hAnsi="Verdana" w:cs="Arial"/>
          <w:color w:val="000000"/>
          <w:sz w:val="22"/>
          <w:szCs w:val="22"/>
        </w:rPr>
      </w:pPr>
      <w:r w:rsidRPr="00BC2722">
        <w:rPr>
          <w:rFonts w:ascii="Verdana" w:hAnsi="Verdana" w:cs="Arial"/>
          <w:b/>
          <w:color w:val="000000"/>
          <w:sz w:val="22"/>
          <w:szCs w:val="22"/>
        </w:rPr>
        <w:t xml:space="preserve">Application </w:t>
      </w:r>
      <w:r w:rsidR="005A18EF" w:rsidRPr="00BC2722">
        <w:rPr>
          <w:rFonts w:ascii="Verdana" w:hAnsi="Verdana" w:cs="Arial"/>
          <w:b/>
          <w:color w:val="000000"/>
          <w:sz w:val="22"/>
          <w:szCs w:val="22"/>
        </w:rPr>
        <w:t>d</w:t>
      </w:r>
      <w:r w:rsidRPr="00BC2722">
        <w:rPr>
          <w:rFonts w:ascii="Verdana" w:hAnsi="Verdana" w:cs="Arial"/>
          <w:b/>
          <w:color w:val="000000"/>
          <w:sz w:val="22"/>
          <w:szCs w:val="22"/>
        </w:rPr>
        <w:t xml:space="preserve">eadline: </w:t>
      </w:r>
      <w:r w:rsidR="008A71A4" w:rsidRPr="00BC2722">
        <w:rPr>
          <w:rFonts w:ascii="Verdana" w:hAnsi="Verdana" w:cs="Arial"/>
          <w:b/>
          <w:color w:val="000000"/>
          <w:sz w:val="22"/>
          <w:szCs w:val="22"/>
        </w:rPr>
        <w:t>Monday, 28 July</w:t>
      </w:r>
      <w:r w:rsidR="005A18EF" w:rsidRPr="00BC2722">
        <w:rPr>
          <w:rFonts w:ascii="Verdana" w:hAnsi="Verdana" w:cs="Arial"/>
          <w:b/>
          <w:color w:val="000000"/>
          <w:sz w:val="22"/>
          <w:szCs w:val="22"/>
        </w:rPr>
        <w:t xml:space="preserve"> </w:t>
      </w:r>
      <w:r w:rsidR="00891587" w:rsidRPr="00BC2722">
        <w:rPr>
          <w:rFonts w:ascii="Verdana" w:hAnsi="Verdana" w:cs="Arial"/>
          <w:b/>
          <w:color w:val="000000"/>
          <w:sz w:val="22"/>
          <w:szCs w:val="22"/>
        </w:rPr>
        <w:t>2014</w:t>
      </w:r>
      <w:r w:rsidR="008012A7" w:rsidRPr="00BC2722">
        <w:rPr>
          <w:rFonts w:ascii="Verdana" w:hAnsi="Verdana" w:cs="Arial"/>
          <w:b/>
          <w:color w:val="000000"/>
          <w:sz w:val="22"/>
          <w:szCs w:val="22"/>
        </w:rPr>
        <w:t xml:space="preserve"> (midnight, GMT)</w:t>
      </w:r>
      <w:r w:rsidR="00F9536D" w:rsidRPr="00BC2722">
        <w:rPr>
          <w:rFonts w:ascii="Verdana" w:hAnsi="Verdana" w:cs="Arial"/>
          <w:b/>
          <w:color w:val="000000"/>
          <w:sz w:val="22"/>
          <w:szCs w:val="22"/>
        </w:rPr>
        <w:t>.</w:t>
      </w:r>
      <w:r w:rsidR="008012A7" w:rsidRPr="00BC2722">
        <w:rPr>
          <w:rFonts w:ascii="Verdana" w:hAnsi="Verdana" w:cs="Arial"/>
          <w:color w:val="000000"/>
          <w:sz w:val="22"/>
          <w:szCs w:val="22"/>
        </w:rPr>
        <w:t xml:space="preserve"> </w:t>
      </w:r>
    </w:p>
    <w:p w14:paraId="1030AEEC" w14:textId="77777777" w:rsidR="008012A7" w:rsidRPr="00BC2722"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BC2722">
        <w:rPr>
          <w:rFonts w:ascii="Verdana" w:hAnsi="Verdana" w:cs="Arial"/>
          <w:color w:val="000000"/>
          <w:sz w:val="22"/>
          <w:szCs w:val="22"/>
        </w:rPr>
        <w:t xml:space="preserve">Shortlisted candidates will be interviewed at a later stage. </w:t>
      </w:r>
    </w:p>
    <w:p w14:paraId="36B33AEC" w14:textId="77777777" w:rsidR="000E0BA0" w:rsidRPr="00BC2722" w:rsidRDefault="00E35378" w:rsidP="006179AF">
      <w:pPr>
        <w:spacing w:after="140"/>
        <w:rPr>
          <w:rFonts w:ascii="Verdana" w:eastAsia="Times New Roman" w:hAnsi="Verdana" w:cs="Arial"/>
          <w:color w:val="000000"/>
          <w:sz w:val="22"/>
          <w:szCs w:val="22"/>
          <w:lang w:eastAsia="en-US"/>
        </w:rPr>
      </w:pPr>
      <w:r w:rsidRPr="00BC2722">
        <w:rPr>
          <w:rFonts w:ascii="Verdana" w:eastAsia="Times New Roman" w:hAnsi="Verdana" w:cs="Arial"/>
          <w:color w:val="000000"/>
          <w:sz w:val="22"/>
          <w:szCs w:val="22"/>
          <w:lang w:eastAsia="en-US"/>
        </w:rPr>
        <w:t xml:space="preserve">General description of the selection process is available at </w:t>
      </w:r>
      <w:hyperlink r:id="rId15" w:history="1">
        <w:r w:rsidRPr="00BC2722">
          <w:rPr>
            <w:rStyle w:val="Hyperlink"/>
            <w:rFonts w:ascii="Verdana" w:eastAsia="Times New Roman" w:hAnsi="Verdana" w:cs="Arial"/>
            <w:sz w:val="22"/>
            <w:szCs w:val="22"/>
            <w:lang w:eastAsia="en-US"/>
          </w:rPr>
          <w:t>http://www.ohchr.org/EN/HRBodies/SP/Pages/Nominations.aspx</w:t>
        </w:r>
      </w:hyperlink>
      <w:r w:rsidRPr="00BC2722">
        <w:rPr>
          <w:rFonts w:ascii="Verdana" w:eastAsia="Times New Roman" w:hAnsi="Verdana" w:cs="Arial"/>
          <w:color w:val="000000"/>
          <w:sz w:val="22"/>
          <w:szCs w:val="22"/>
          <w:lang w:eastAsia="en-US"/>
        </w:rPr>
        <w:t xml:space="preserve"> </w:t>
      </w:r>
    </w:p>
    <w:p w14:paraId="14E84980" w14:textId="77777777" w:rsidR="00E35378" w:rsidRPr="00BC2722" w:rsidRDefault="000E0BA0" w:rsidP="006179AF">
      <w:pPr>
        <w:spacing w:after="140"/>
        <w:rPr>
          <w:rFonts w:ascii="Verdana" w:eastAsia="Times New Roman" w:hAnsi="Verdana" w:cs="Arial"/>
          <w:color w:val="000000"/>
          <w:sz w:val="22"/>
          <w:szCs w:val="22"/>
          <w:lang w:eastAsia="en-US"/>
        </w:rPr>
      </w:pPr>
      <w:r w:rsidRPr="00BC2722">
        <w:rPr>
          <w:rFonts w:ascii="Verdana" w:eastAsia="Times New Roman" w:hAnsi="Verdana" w:cs="Arial"/>
          <w:color w:val="000000"/>
          <w:sz w:val="22"/>
          <w:szCs w:val="22"/>
          <w:lang w:eastAsia="en-US"/>
        </w:rPr>
        <w:t xml:space="preserve">Please note that for the Working Group appointments, only nationals of States belonging to the specific regional groups are eligible. Please refer to the list of United Nations regional groups of Member States at </w:t>
      </w:r>
      <w:hyperlink r:id="rId16" w:history="1">
        <w:r w:rsidRPr="00BC2722">
          <w:rPr>
            <w:rStyle w:val="Hyperlink"/>
            <w:rFonts w:ascii="Verdana" w:eastAsia="Times New Roman" w:hAnsi="Verdana" w:cs="Arial"/>
            <w:sz w:val="22"/>
            <w:szCs w:val="22"/>
            <w:lang w:eastAsia="en-US"/>
          </w:rPr>
          <w:t>http://www.un.org/depts/DGACM/RegionalGroups.shtml</w:t>
        </w:r>
      </w:hyperlink>
    </w:p>
    <w:p w14:paraId="2E587E34" w14:textId="77777777" w:rsidR="006816BD" w:rsidRPr="00BC2722" w:rsidRDefault="000B51D0" w:rsidP="006179AF">
      <w:pPr>
        <w:spacing w:after="140"/>
        <w:rPr>
          <w:rFonts w:ascii="Verdana" w:eastAsia="Times New Roman" w:hAnsi="Verdana" w:cs="Arial"/>
          <w:color w:val="000000"/>
          <w:sz w:val="22"/>
          <w:szCs w:val="22"/>
          <w:lang w:eastAsia="en-US"/>
        </w:rPr>
      </w:pPr>
      <w:r w:rsidRPr="00BC2722">
        <w:rPr>
          <w:rFonts w:ascii="Verdana" w:eastAsia="Times New Roman" w:hAnsi="Verdana" w:cs="Arial"/>
          <w:color w:val="000000"/>
          <w:sz w:val="22"/>
          <w:szCs w:val="22"/>
          <w:lang w:eastAsia="en-US"/>
        </w:rPr>
        <w:t>I</w:t>
      </w:r>
      <w:r w:rsidR="00F9536D" w:rsidRPr="00BC2722">
        <w:rPr>
          <w:rFonts w:ascii="Verdana" w:eastAsia="Times New Roman" w:hAnsi="Verdana" w:cs="Arial"/>
          <w:color w:val="000000"/>
          <w:sz w:val="22"/>
          <w:szCs w:val="22"/>
          <w:lang w:eastAsia="en-US"/>
        </w:rPr>
        <w:t xml:space="preserve">n case of </w:t>
      </w:r>
      <w:r w:rsidRPr="00BC2722">
        <w:rPr>
          <w:rFonts w:ascii="Verdana" w:eastAsia="Times New Roman" w:hAnsi="Verdana" w:cs="Arial"/>
          <w:color w:val="000000"/>
          <w:sz w:val="22"/>
          <w:szCs w:val="22"/>
          <w:lang w:eastAsia="en-US"/>
        </w:rPr>
        <w:t>technical difficulties,</w:t>
      </w:r>
      <w:r w:rsidR="00E522EE" w:rsidRPr="00BC2722">
        <w:rPr>
          <w:rFonts w:ascii="Verdana" w:eastAsia="Times New Roman" w:hAnsi="Verdana" w:cs="Arial"/>
          <w:color w:val="000000"/>
          <w:sz w:val="22"/>
          <w:szCs w:val="22"/>
          <w:lang w:val="en-GB" w:eastAsia="en-US"/>
        </w:rPr>
        <w:t xml:space="preserve"> or if you encountering problems completing or accessing any of the forms, the Secretariat may be contacted by</w:t>
      </w:r>
      <w:r w:rsidR="00E522EE" w:rsidRPr="00BC2722">
        <w:rPr>
          <w:rFonts w:ascii="Verdana" w:eastAsia="Times New Roman" w:hAnsi="Verdana" w:cs="Arial"/>
          <w:color w:val="000000"/>
          <w:sz w:val="22"/>
          <w:szCs w:val="22"/>
          <w:lang w:eastAsia="en-US"/>
        </w:rPr>
        <w:t xml:space="preserve"> </w:t>
      </w:r>
      <w:r w:rsidR="006816BD" w:rsidRPr="00BC2722">
        <w:rPr>
          <w:rFonts w:ascii="Verdana" w:eastAsia="Times New Roman" w:hAnsi="Verdana" w:cs="Arial"/>
          <w:color w:val="000000"/>
          <w:sz w:val="22"/>
          <w:szCs w:val="22"/>
          <w:lang w:eastAsia="en-US"/>
        </w:rPr>
        <w:t>e</w:t>
      </w:r>
      <w:r w:rsidRPr="00BC2722">
        <w:rPr>
          <w:rFonts w:ascii="Verdana" w:eastAsia="Times New Roman" w:hAnsi="Verdana" w:cs="Arial"/>
          <w:color w:val="000000"/>
          <w:sz w:val="22"/>
          <w:szCs w:val="22"/>
          <w:lang w:eastAsia="en-US"/>
        </w:rPr>
        <w:t>mail</w:t>
      </w:r>
      <w:r w:rsidR="00F9536D" w:rsidRPr="00BC2722">
        <w:rPr>
          <w:rFonts w:ascii="Verdana" w:eastAsia="Times New Roman" w:hAnsi="Verdana" w:cs="Arial"/>
          <w:color w:val="000000"/>
          <w:sz w:val="22"/>
          <w:szCs w:val="22"/>
          <w:lang w:eastAsia="en-US"/>
        </w:rPr>
        <w:t xml:space="preserve"> at</w:t>
      </w:r>
      <w:r w:rsidR="006816BD" w:rsidRPr="00BC2722">
        <w:rPr>
          <w:rFonts w:ascii="Verdana" w:eastAsia="Times New Roman" w:hAnsi="Verdana" w:cs="Arial"/>
          <w:color w:val="000000"/>
          <w:sz w:val="22"/>
          <w:szCs w:val="22"/>
          <w:lang w:eastAsia="en-US"/>
        </w:rPr>
        <w:t xml:space="preserve"> </w:t>
      </w:r>
      <w:hyperlink r:id="rId17" w:history="1">
        <w:r w:rsidR="00E35378" w:rsidRPr="00BC2722">
          <w:rPr>
            <w:rStyle w:val="Hyperlink"/>
            <w:rFonts w:ascii="Verdana" w:eastAsia="Times New Roman" w:hAnsi="Verdana"/>
            <w:sz w:val="22"/>
            <w:szCs w:val="22"/>
            <w:lang w:eastAsia="en-US"/>
          </w:rPr>
          <w:t>hrcspecialprocedures@ohchr.org</w:t>
        </w:r>
      </w:hyperlink>
      <w:r w:rsidR="006816BD" w:rsidRPr="00BC2722">
        <w:rPr>
          <w:rFonts w:ascii="Verdana" w:eastAsia="Times New Roman" w:hAnsi="Verdana" w:cs="Arial"/>
          <w:color w:val="000000"/>
          <w:sz w:val="22"/>
          <w:szCs w:val="22"/>
          <w:lang w:eastAsia="en-US"/>
        </w:rPr>
        <w:t xml:space="preserve"> </w:t>
      </w:r>
      <w:hyperlink r:id="rId18" w:history="1"/>
      <w:r w:rsidRPr="00BC2722">
        <w:rPr>
          <w:rFonts w:ascii="Verdana" w:eastAsia="Times New Roman" w:hAnsi="Verdana" w:cs="Arial"/>
          <w:color w:val="000000"/>
          <w:sz w:val="22"/>
          <w:szCs w:val="22"/>
          <w:lang w:eastAsia="en-US"/>
        </w:rPr>
        <w:t>or</w:t>
      </w:r>
      <w:r w:rsidR="006816BD" w:rsidRPr="00BC2722">
        <w:rPr>
          <w:rFonts w:ascii="Verdana" w:eastAsia="Times New Roman" w:hAnsi="Verdana" w:cs="Arial"/>
          <w:color w:val="000000"/>
          <w:sz w:val="22"/>
          <w:szCs w:val="22"/>
          <w:lang w:eastAsia="en-US"/>
        </w:rPr>
        <w:t xml:space="preserve"> f</w:t>
      </w:r>
      <w:r w:rsidRPr="00BC2722">
        <w:rPr>
          <w:rFonts w:ascii="Verdana" w:eastAsia="Times New Roman" w:hAnsi="Verdana" w:cs="Arial"/>
          <w:color w:val="000000"/>
          <w:sz w:val="22"/>
          <w:szCs w:val="22"/>
          <w:lang w:eastAsia="en-US"/>
        </w:rPr>
        <w:t>ax</w:t>
      </w:r>
      <w:r w:rsidR="00F9536D" w:rsidRPr="00BC2722">
        <w:rPr>
          <w:rFonts w:ascii="Verdana" w:eastAsia="Times New Roman" w:hAnsi="Verdana" w:cs="Arial"/>
          <w:color w:val="000000"/>
          <w:sz w:val="22"/>
          <w:szCs w:val="22"/>
          <w:lang w:eastAsia="en-US"/>
        </w:rPr>
        <w:t xml:space="preserve"> at</w:t>
      </w:r>
      <w:r w:rsidRPr="00BC2722">
        <w:rPr>
          <w:rFonts w:ascii="Verdana" w:eastAsia="Times New Roman" w:hAnsi="Verdana" w:cs="Arial"/>
          <w:color w:val="000000"/>
          <w:sz w:val="22"/>
          <w:szCs w:val="22"/>
          <w:lang w:eastAsia="en-US"/>
        </w:rPr>
        <w:t xml:space="preserve"> + 41 22 917 9011</w:t>
      </w:r>
      <w:r w:rsidR="00F9536D" w:rsidRPr="00BC2722">
        <w:rPr>
          <w:rFonts w:ascii="Verdana" w:eastAsia="Times New Roman" w:hAnsi="Verdana" w:cs="Arial"/>
          <w:color w:val="000000"/>
          <w:sz w:val="22"/>
          <w:szCs w:val="22"/>
          <w:lang w:eastAsia="en-US"/>
        </w:rPr>
        <w:t>.</w:t>
      </w:r>
    </w:p>
    <w:p w14:paraId="13EE6E67" w14:textId="77777777" w:rsidR="00CB6BEE" w:rsidRPr="00BC2722" w:rsidRDefault="00E87B06" w:rsidP="006179AF">
      <w:pPr>
        <w:spacing w:after="140"/>
        <w:rPr>
          <w:rFonts w:ascii="Verdana" w:hAnsi="Verdana"/>
          <w:b/>
          <w:bCs/>
          <w:sz w:val="22"/>
          <w:szCs w:val="22"/>
          <w:lang w:val="en-GB"/>
        </w:rPr>
      </w:pPr>
      <w:r w:rsidRPr="00BC2722">
        <w:rPr>
          <w:rFonts w:ascii="Verdana" w:hAnsi="Verdana"/>
          <w:b/>
          <w:bCs/>
          <w:sz w:val="22"/>
          <w:szCs w:val="22"/>
          <w:lang w:val="en-GB"/>
        </w:rPr>
        <w:t xml:space="preserve">An acknowledgment </w:t>
      </w:r>
      <w:r w:rsidR="00CB6BEE" w:rsidRPr="00BC2722">
        <w:rPr>
          <w:rFonts w:ascii="Verdana" w:hAnsi="Verdana"/>
          <w:b/>
          <w:bCs/>
          <w:sz w:val="22"/>
          <w:szCs w:val="22"/>
          <w:lang w:val="en-GB"/>
        </w:rPr>
        <w:t xml:space="preserve">email </w:t>
      </w:r>
      <w:r w:rsidRPr="00BC2722">
        <w:rPr>
          <w:rFonts w:ascii="Verdana" w:hAnsi="Verdana"/>
          <w:b/>
          <w:bCs/>
          <w:sz w:val="22"/>
          <w:szCs w:val="22"/>
          <w:lang w:val="en-GB"/>
        </w:rPr>
        <w:t xml:space="preserve">will be sent when we receive both parts of the application process, i.e. the information through the web-based survey and the </w:t>
      </w:r>
      <w:r w:rsidR="007C21CE" w:rsidRPr="00BC2722">
        <w:rPr>
          <w:rFonts w:ascii="Verdana" w:hAnsi="Verdana"/>
          <w:b/>
          <w:bCs/>
          <w:sz w:val="22"/>
          <w:szCs w:val="22"/>
          <w:lang w:val="en-GB"/>
        </w:rPr>
        <w:t xml:space="preserve">Word </w:t>
      </w:r>
      <w:r w:rsidRPr="00BC2722">
        <w:rPr>
          <w:rFonts w:ascii="Verdana" w:hAnsi="Verdana"/>
          <w:b/>
          <w:bCs/>
          <w:sz w:val="22"/>
          <w:szCs w:val="22"/>
          <w:lang w:val="en-GB"/>
        </w:rPr>
        <w:t xml:space="preserve">application form </w:t>
      </w:r>
      <w:r w:rsidR="007C21CE" w:rsidRPr="00BC2722">
        <w:rPr>
          <w:rFonts w:ascii="Verdana" w:hAnsi="Verdana"/>
          <w:b/>
          <w:bCs/>
          <w:sz w:val="22"/>
          <w:szCs w:val="22"/>
          <w:lang w:val="en-GB"/>
        </w:rPr>
        <w:t xml:space="preserve">by </w:t>
      </w:r>
      <w:r w:rsidRPr="00BC2722">
        <w:rPr>
          <w:rFonts w:ascii="Verdana" w:hAnsi="Verdana"/>
          <w:b/>
          <w:bCs/>
          <w:sz w:val="22"/>
          <w:szCs w:val="22"/>
          <w:lang w:val="en-GB"/>
        </w:rPr>
        <w:t>email.</w:t>
      </w:r>
      <w:r w:rsidR="00CB393E" w:rsidRPr="00BC2722">
        <w:rPr>
          <w:rFonts w:ascii="Verdana" w:hAnsi="Verdana"/>
          <w:b/>
          <w:bCs/>
          <w:sz w:val="22"/>
          <w:szCs w:val="22"/>
          <w:lang w:val="en-GB"/>
        </w:rPr>
        <w:br/>
        <w:t>Thank you for your interest in the work of the Human Rights Council.</w:t>
      </w:r>
    </w:p>
    <w:p w14:paraId="3D0E3345" w14:textId="77777777" w:rsidR="008012A7" w:rsidRPr="000B51D0" w:rsidRDefault="008012A7" w:rsidP="006179AF">
      <w:pPr>
        <w:spacing w:after="140"/>
        <w:rPr>
          <w:rFonts w:ascii="Verdana" w:eastAsia="Times New Roman" w:hAnsi="Verdana" w:cs="Arial"/>
          <w:color w:val="000000"/>
          <w:lang w:eastAsia="en-US"/>
        </w:rPr>
      </w:pPr>
      <w:r w:rsidRPr="006816BD">
        <w:rPr>
          <w:rFonts w:ascii="Verdana" w:hAnsi="Verdana"/>
          <w:b/>
          <w:bCs/>
          <w:szCs w:val="22"/>
          <w:lang w:val="en-GB"/>
        </w:rPr>
        <w:br w:type="page"/>
      </w:r>
    </w:p>
    <w:p w14:paraId="64D1AD57" w14:textId="77777777" w:rsidR="00891587" w:rsidRPr="00567779"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 xml:space="preserve">I. </w:t>
      </w:r>
      <w:r>
        <w:rPr>
          <w:rFonts w:ascii="Verdana" w:hAnsi="Verdana"/>
          <w:b/>
          <w:bCs/>
          <w:szCs w:val="22"/>
          <w:lang w:val="en-GB"/>
        </w:rPr>
        <w:t>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567779" w14:paraId="4922E68B" w14:textId="77777777" w:rsidTr="00515390">
        <w:trPr>
          <w:trHeight w:val="558"/>
        </w:trPr>
        <w:tc>
          <w:tcPr>
            <w:tcW w:w="5070" w:type="dxa"/>
            <w:shd w:val="clear" w:color="auto" w:fill="auto"/>
          </w:tcPr>
          <w:p w14:paraId="5AF3C330" w14:textId="77777777" w:rsidR="008012A7" w:rsidRPr="00567779" w:rsidRDefault="00751DA9" w:rsidP="00626513">
            <w:pPr>
              <w:rPr>
                <w:rFonts w:ascii="Verdana" w:hAnsi="Verdana"/>
                <w:szCs w:val="22"/>
              </w:rPr>
            </w:pPr>
            <w:r>
              <w:rPr>
                <w:rFonts w:ascii="Verdana" w:hAnsi="Verdana"/>
                <w:szCs w:val="22"/>
              </w:rPr>
              <w:t xml:space="preserve">1. </w:t>
            </w:r>
            <w:r w:rsidR="008012A7">
              <w:rPr>
                <w:rFonts w:ascii="Verdana" w:hAnsi="Verdana"/>
                <w:szCs w:val="22"/>
              </w:rPr>
              <w:t xml:space="preserve">Family </w:t>
            </w:r>
            <w:r w:rsidR="005A18EF">
              <w:rPr>
                <w:rFonts w:ascii="Verdana" w:hAnsi="Verdana"/>
                <w:szCs w:val="22"/>
              </w:rPr>
              <w:t>n</w:t>
            </w:r>
            <w:r w:rsidR="008012A7" w:rsidRPr="00567779">
              <w:rPr>
                <w:rFonts w:ascii="Verdana" w:hAnsi="Verdana"/>
                <w:szCs w:val="22"/>
              </w:rPr>
              <w:t xml:space="preserve">ame: </w:t>
            </w:r>
            <w:r w:rsidR="00515390">
              <w:rPr>
                <w:rFonts w:ascii="Verdana" w:hAnsi="Verdana"/>
                <w:szCs w:val="22"/>
              </w:rPr>
              <w:fldChar w:fldCharType="begin">
                <w:ffData>
                  <w:name w:val="Text1"/>
                  <w:enabled/>
                  <w:calcOnExit w:val="0"/>
                  <w:helpText w:type="text" w:val="Please enter family name"/>
                  <w:textInput/>
                </w:ffData>
              </w:fldChar>
            </w:r>
            <w:bookmarkStart w:id="0" w:name="Text1"/>
            <w:r w:rsidR="00515390">
              <w:rPr>
                <w:rFonts w:ascii="Verdana" w:hAnsi="Verdana"/>
                <w:szCs w:val="22"/>
              </w:rPr>
              <w:instrText xml:space="preserve"> FORMTEXT </w:instrText>
            </w:r>
            <w:r w:rsidR="00515390">
              <w:rPr>
                <w:rFonts w:ascii="Verdana" w:hAnsi="Verdana"/>
                <w:szCs w:val="22"/>
              </w:rPr>
            </w:r>
            <w:r w:rsidR="00515390">
              <w:rPr>
                <w:rFonts w:ascii="Verdana" w:hAnsi="Verdana"/>
                <w:szCs w:val="22"/>
              </w:rPr>
              <w:fldChar w:fldCharType="separate"/>
            </w:r>
            <w:r w:rsidR="00626513">
              <w:rPr>
                <w:rFonts w:ascii="Verdana" w:hAnsi="Verdana"/>
                <w:szCs w:val="22"/>
              </w:rPr>
              <w:t>Sancin</w:t>
            </w:r>
            <w:r w:rsidR="00515390">
              <w:rPr>
                <w:rFonts w:ascii="Verdana" w:hAnsi="Verdana"/>
                <w:szCs w:val="22"/>
              </w:rPr>
              <w:fldChar w:fldCharType="end"/>
            </w:r>
            <w:bookmarkEnd w:id="0"/>
            <w:proofErr w:type="gramStart"/>
            <w:r w:rsidR="008012A7" w:rsidRPr="00567779">
              <w:rPr>
                <w:rFonts w:ascii="Verdana" w:hAnsi="Verdana"/>
                <w:szCs w:val="22"/>
              </w:rPr>
              <w:t xml:space="preserve">                                                                       </w:t>
            </w:r>
            <w:proofErr w:type="gramEnd"/>
          </w:p>
        </w:tc>
        <w:tc>
          <w:tcPr>
            <w:tcW w:w="4760" w:type="dxa"/>
            <w:shd w:val="clear" w:color="auto" w:fill="auto"/>
          </w:tcPr>
          <w:p w14:paraId="5493E772" w14:textId="77777777" w:rsidR="008012A7" w:rsidRPr="00567779" w:rsidRDefault="00751DA9" w:rsidP="00515390">
            <w:pPr>
              <w:rPr>
                <w:rFonts w:ascii="Verdana" w:hAnsi="Verdana"/>
                <w:szCs w:val="22"/>
              </w:rPr>
            </w:pPr>
            <w:r>
              <w:rPr>
                <w:rFonts w:ascii="Verdana" w:hAnsi="Verdana"/>
                <w:szCs w:val="22"/>
              </w:rPr>
              <w:t xml:space="preserve">5. </w:t>
            </w:r>
            <w:r w:rsidR="008012A7" w:rsidRPr="00567779">
              <w:rPr>
                <w:rFonts w:ascii="Verdana" w:hAnsi="Verdana"/>
                <w:szCs w:val="22"/>
              </w:rPr>
              <w:t xml:space="preserve">Sex:  </w:t>
            </w:r>
            <w:r w:rsidR="00515390">
              <w:rPr>
                <w:rFonts w:ascii="Verdana" w:hAnsi="Verdana"/>
                <w:szCs w:val="22"/>
              </w:rPr>
              <w:fldChar w:fldCharType="begin">
                <w:ffData>
                  <w:name w:val="Check39"/>
                  <w:enabled/>
                  <w:calcOnExit w:val="0"/>
                  <w:helpText w:type="text" w:val="Sex is equal to Male"/>
                  <w:statusText w:type="text" w:val="Sex is equal to Male"/>
                  <w:checkBox>
                    <w:sizeAuto/>
                    <w:default w:val="0"/>
                    <w:checked w:val="0"/>
                  </w:checkBox>
                </w:ffData>
              </w:fldChar>
            </w:r>
            <w:bookmarkStart w:id="1" w:name="Check39"/>
            <w:r w:rsidR="00515390">
              <w:rPr>
                <w:rFonts w:ascii="Verdana" w:hAnsi="Verdana"/>
                <w:szCs w:val="22"/>
              </w:rPr>
              <w:instrText xml:space="preserve"> FORMCHECKBOX </w:instrText>
            </w:r>
            <w:r w:rsidR="00515390">
              <w:rPr>
                <w:rFonts w:ascii="Verdana" w:hAnsi="Verdana"/>
                <w:szCs w:val="22"/>
              </w:rPr>
            </w:r>
            <w:r w:rsidR="00515390">
              <w:rPr>
                <w:rFonts w:ascii="Verdana" w:hAnsi="Verdana"/>
                <w:szCs w:val="22"/>
              </w:rPr>
              <w:fldChar w:fldCharType="end"/>
            </w:r>
            <w:bookmarkEnd w:id="1"/>
            <w:r w:rsidR="008012A7">
              <w:rPr>
                <w:rFonts w:ascii="Verdana" w:hAnsi="Verdana"/>
                <w:szCs w:val="22"/>
              </w:rPr>
              <w:t xml:space="preserve"> </w:t>
            </w:r>
            <w:proofErr w:type="gramStart"/>
            <w:r w:rsidR="008012A7">
              <w:rPr>
                <w:rFonts w:ascii="Verdana" w:hAnsi="Verdana"/>
                <w:szCs w:val="22"/>
              </w:rPr>
              <w:t>Male</w:t>
            </w:r>
            <w:r w:rsidR="00262C34">
              <w:rPr>
                <w:rFonts w:ascii="Verdana" w:hAnsi="Verdana"/>
                <w:szCs w:val="22"/>
              </w:rPr>
              <w:t xml:space="preserve">     </w:t>
            </w:r>
            <w:r w:rsidR="008012A7">
              <w:rPr>
                <w:rFonts w:ascii="Verdana" w:hAnsi="Verdana"/>
                <w:szCs w:val="22"/>
              </w:rPr>
              <w:t xml:space="preserve">  </w:t>
            </w:r>
            <w:r w:rsidR="00515390">
              <w:rPr>
                <w:rFonts w:ascii="Verdana" w:hAnsi="Verdana"/>
                <w:szCs w:val="22"/>
              </w:rPr>
              <w:t xml:space="preserve">      </w:t>
            </w:r>
            <w:proofErr w:type="gramEnd"/>
            <w:r w:rsidR="00515390">
              <w:rPr>
                <w:rFonts w:ascii="Verdana" w:hAnsi="Verdana"/>
                <w:szCs w:val="22"/>
              </w:rPr>
              <w:fldChar w:fldCharType="begin">
                <w:ffData>
                  <w:name w:val="Check40"/>
                  <w:enabled/>
                  <w:calcOnExit w:val="0"/>
                  <w:helpText w:type="text" w:val="Sex is equal to female"/>
                  <w:statusText w:type="text" w:val="Sex is equal to female"/>
                  <w:checkBox>
                    <w:sizeAuto/>
                    <w:default w:val="0"/>
                    <w:checked/>
                  </w:checkBox>
                </w:ffData>
              </w:fldChar>
            </w:r>
            <w:bookmarkStart w:id="2" w:name="Check40"/>
            <w:r w:rsidR="00515390">
              <w:rPr>
                <w:rFonts w:ascii="Verdana" w:hAnsi="Verdana"/>
                <w:szCs w:val="22"/>
              </w:rPr>
              <w:instrText xml:space="preserve"> FORMCHECKBOX </w:instrText>
            </w:r>
            <w:r w:rsidR="00515390">
              <w:rPr>
                <w:rFonts w:ascii="Verdana" w:hAnsi="Verdana"/>
                <w:szCs w:val="22"/>
              </w:rPr>
            </w:r>
            <w:r w:rsidR="00515390">
              <w:rPr>
                <w:rFonts w:ascii="Verdana" w:hAnsi="Verdana"/>
                <w:szCs w:val="22"/>
              </w:rPr>
              <w:fldChar w:fldCharType="end"/>
            </w:r>
            <w:bookmarkEnd w:id="2"/>
            <w:r w:rsidR="008012A7">
              <w:rPr>
                <w:rFonts w:ascii="Verdana" w:hAnsi="Verdana"/>
                <w:szCs w:val="22"/>
              </w:rPr>
              <w:t xml:space="preserve"> Female</w:t>
            </w:r>
          </w:p>
        </w:tc>
      </w:tr>
      <w:tr w:rsidR="008012A7" w:rsidRPr="00567779" w14:paraId="0AD4A820" w14:textId="77777777" w:rsidTr="005F405F">
        <w:trPr>
          <w:trHeight w:val="305"/>
        </w:trPr>
        <w:tc>
          <w:tcPr>
            <w:tcW w:w="5070" w:type="dxa"/>
            <w:shd w:val="clear" w:color="auto" w:fill="auto"/>
          </w:tcPr>
          <w:p w14:paraId="5AF32C13" w14:textId="77777777" w:rsidR="008012A7" w:rsidRPr="00567779" w:rsidRDefault="00751DA9" w:rsidP="00626513">
            <w:pPr>
              <w:rPr>
                <w:rFonts w:ascii="Verdana" w:hAnsi="Verdana"/>
                <w:szCs w:val="22"/>
              </w:rPr>
            </w:pPr>
            <w:r>
              <w:rPr>
                <w:rFonts w:ascii="Verdana" w:hAnsi="Verdana"/>
                <w:szCs w:val="22"/>
              </w:rPr>
              <w:t xml:space="preserve">2. </w:t>
            </w:r>
            <w:r w:rsidR="005A18EF">
              <w:rPr>
                <w:rFonts w:ascii="Verdana" w:hAnsi="Verdana"/>
                <w:szCs w:val="22"/>
              </w:rPr>
              <w:t>First n</w:t>
            </w:r>
            <w:r w:rsidR="008012A7" w:rsidRPr="00567779">
              <w:rPr>
                <w:rFonts w:ascii="Verdana" w:hAnsi="Verdana"/>
                <w:szCs w:val="22"/>
              </w:rPr>
              <w:t xml:space="preserve">ame: </w:t>
            </w:r>
            <w:r w:rsidR="00515390">
              <w:rPr>
                <w:rFonts w:ascii="Verdana" w:hAnsi="Verdana"/>
                <w:szCs w:val="22"/>
              </w:rPr>
              <w:fldChar w:fldCharType="begin">
                <w:ffData>
                  <w:name w:val="Text2"/>
                  <w:enabled/>
                  <w:calcOnExit w:val="0"/>
                  <w:helpText w:type="text" w:val="Please enter first name"/>
                  <w:textInput/>
                </w:ffData>
              </w:fldChar>
            </w:r>
            <w:bookmarkStart w:id="3" w:name="Text2"/>
            <w:r w:rsidR="00515390">
              <w:rPr>
                <w:rFonts w:ascii="Verdana" w:hAnsi="Verdana"/>
                <w:szCs w:val="22"/>
              </w:rPr>
              <w:instrText xml:space="preserve"> FORMTEXT </w:instrText>
            </w:r>
            <w:r w:rsidR="00515390">
              <w:rPr>
                <w:rFonts w:ascii="Verdana" w:hAnsi="Verdana"/>
                <w:szCs w:val="22"/>
              </w:rPr>
            </w:r>
            <w:r w:rsidR="00515390">
              <w:rPr>
                <w:rFonts w:ascii="Verdana" w:hAnsi="Verdana"/>
                <w:szCs w:val="22"/>
              </w:rPr>
              <w:fldChar w:fldCharType="separate"/>
            </w:r>
            <w:r w:rsidR="00626513">
              <w:rPr>
                <w:rFonts w:ascii="Verdana" w:hAnsi="Verdana"/>
                <w:noProof/>
                <w:szCs w:val="22"/>
              </w:rPr>
              <w:t>Vasilka</w:t>
            </w:r>
            <w:r w:rsidR="00515390">
              <w:rPr>
                <w:rFonts w:ascii="Verdana" w:hAnsi="Verdana"/>
                <w:szCs w:val="22"/>
              </w:rPr>
              <w:fldChar w:fldCharType="end"/>
            </w:r>
            <w:bookmarkEnd w:id="3"/>
            <w:proofErr w:type="gramStart"/>
            <w:r w:rsidR="008012A7" w:rsidRPr="00567779">
              <w:rPr>
                <w:rFonts w:ascii="Verdana" w:hAnsi="Verdana"/>
                <w:szCs w:val="22"/>
              </w:rPr>
              <w:t xml:space="preserve">                                                                     </w:t>
            </w:r>
            <w:proofErr w:type="gramEnd"/>
          </w:p>
        </w:tc>
        <w:tc>
          <w:tcPr>
            <w:tcW w:w="4760" w:type="dxa"/>
            <w:shd w:val="clear" w:color="auto" w:fill="auto"/>
          </w:tcPr>
          <w:p w14:paraId="3DEEBCFA" w14:textId="77777777" w:rsidR="008012A7" w:rsidRPr="00567779" w:rsidRDefault="00751DA9" w:rsidP="00626513">
            <w:pPr>
              <w:rPr>
                <w:rFonts w:ascii="Verdana" w:hAnsi="Verdana"/>
                <w:szCs w:val="22"/>
              </w:rPr>
            </w:pPr>
            <w:r>
              <w:rPr>
                <w:rFonts w:ascii="Verdana" w:hAnsi="Verdana"/>
                <w:szCs w:val="22"/>
              </w:rPr>
              <w:t xml:space="preserve">6. </w:t>
            </w:r>
            <w:r w:rsidR="008012A7">
              <w:rPr>
                <w:rFonts w:ascii="Verdana" w:hAnsi="Verdana"/>
                <w:szCs w:val="22"/>
              </w:rPr>
              <w:t>Date of b</w:t>
            </w:r>
            <w:r w:rsidR="008012A7" w:rsidRPr="00567779">
              <w:rPr>
                <w:rFonts w:ascii="Verdana" w:hAnsi="Verdana"/>
                <w:szCs w:val="22"/>
              </w:rPr>
              <w:t>irth</w:t>
            </w:r>
            <w:r w:rsidR="008012A7">
              <w:rPr>
                <w:rFonts w:ascii="Verdana" w:hAnsi="Verdana"/>
                <w:szCs w:val="22"/>
              </w:rPr>
              <w:t xml:space="preserve"> (</w:t>
            </w:r>
            <w:r w:rsidR="008012A7" w:rsidRPr="00855005">
              <w:rPr>
                <w:rFonts w:ascii="Verdana" w:hAnsi="Verdana"/>
                <w:szCs w:val="22"/>
              </w:rPr>
              <w:t>d</w:t>
            </w:r>
            <w:r w:rsidR="00FF1A6C">
              <w:rPr>
                <w:rFonts w:ascii="Verdana" w:hAnsi="Verdana"/>
                <w:szCs w:val="22"/>
              </w:rPr>
              <w:t>d</w:t>
            </w:r>
            <w:r w:rsidR="008012A7" w:rsidRPr="00855005">
              <w:rPr>
                <w:rFonts w:ascii="Verdana" w:hAnsi="Verdana"/>
                <w:szCs w:val="22"/>
              </w:rPr>
              <w:t>-</w:t>
            </w:r>
            <w:r w:rsidR="00FF1A6C">
              <w:rPr>
                <w:rFonts w:ascii="Verdana" w:hAnsi="Verdana"/>
                <w:szCs w:val="22"/>
              </w:rPr>
              <w:t>mm</w:t>
            </w:r>
            <w:r w:rsidR="008012A7" w:rsidRPr="00855005">
              <w:rPr>
                <w:rFonts w:ascii="Verdana" w:hAnsi="Verdana"/>
                <w:szCs w:val="22"/>
              </w:rPr>
              <w:t>-yy</w:t>
            </w:r>
            <w:r w:rsidR="008012A7">
              <w:rPr>
                <w:rFonts w:ascii="Verdana" w:hAnsi="Verdana"/>
                <w:szCs w:val="22"/>
              </w:rPr>
              <w:t>)</w:t>
            </w:r>
            <w:r w:rsidR="008012A7" w:rsidRPr="00567779">
              <w:rPr>
                <w:rFonts w:ascii="Verdana" w:hAnsi="Verdana"/>
                <w:szCs w:val="22"/>
              </w:rPr>
              <w:t>:</w:t>
            </w:r>
            <w:r w:rsidR="008012A7">
              <w:rPr>
                <w:rFonts w:ascii="Verdana" w:hAnsi="Verdana"/>
                <w:szCs w:val="22"/>
              </w:rPr>
              <w:t xml:space="preserve"> </w:t>
            </w:r>
            <w:r w:rsidR="00515390">
              <w:rPr>
                <w:rFonts w:ascii="Verdana" w:hAnsi="Verdana"/>
                <w:szCs w:val="22"/>
              </w:rPr>
              <w:fldChar w:fldCharType="begin">
                <w:ffData>
                  <w:name w:val="Text5"/>
                  <w:enabled/>
                  <w:calcOnExit w:val="0"/>
                  <w:helpText w:type="text" w:val="Please enter your date of birth with dd-mm-yy format"/>
                  <w:textInput>
                    <w:type w:val="date"/>
                    <w:format w:val="d-MMM-yy"/>
                  </w:textInput>
                </w:ffData>
              </w:fldChar>
            </w:r>
            <w:bookmarkStart w:id="4" w:name="Text5"/>
            <w:r w:rsidR="00515390">
              <w:rPr>
                <w:rFonts w:ascii="Verdana" w:hAnsi="Verdana"/>
                <w:szCs w:val="22"/>
              </w:rPr>
              <w:instrText xml:space="preserve"> FORMTEXT </w:instrText>
            </w:r>
            <w:r w:rsidR="00515390">
              <w:rPr>
                <w:rFonts w:ascii="Verdana" w:hAnsi="Verdana"/>
                <w:szCs w:val="22"/>
              </w:rPr>
            </w:r>
            <w:r w:rsidR="00515390">
              <w:rPr>
                <w:rFonts w:ascii="Verdana" w:hAnsi="Verdana"/>
                <w:szCs w:val="22"/>
              </w:rPr>
              <w:fldChar w:fldCharType="separate"/>
            </w:r>
            <w:r w:rsidR="006935A0">
              <w:rPr>
                <w:rFonts w:ascii="Verdana" w:hAnsi="Verdana"/>
                <w:szCs w:val="22"/>
              </w:rPr>
              <w:t>22-Mar-79</w:t>
            </w:r>
            <w:r w:rsidR="00515390">
              <w:rPr>
                <w:rFonts w:ascii="Verdana" w:hAnsi="Verdana"/>
                <w:szCs w:val="22"/>
              </w:rPr>
              <w:fldChar w:fldCharType="end"/>
            </w:r>
            <w:bookmarkEnd w:id="4"/>
          </w:p>
        </w:tc>
      </w:tr>
      <w:tr w:rsidR="008012A7" w:rsidRPr="00567779" w14:paraId="2A9F41ED" w14:textId="77777777" w:rsidTr="005F405F">
        <w:trPr>
          <w:trHeight w:val="284"/>
        </w:trPr>
        <w:tc>
          <w:tcPr>
            <w:tcW w:w="5070" w:type="dxa"/>
            <w:shd w:val="clear" w:color="auto" w:fill="auto"/>
          </w:tcPr>
          <w:p w14:paraId="1B429D48" w14:textId="77777777" w:rsidR="008012A7" w:rsidRPr="00567779" w:rsidRDefault="00751DA9" w:rsidP="00626513">
            <w:pPr>
              <w:rPr>
                <w:rFonts w:ascii="Verdana" w:hAnsi="Verdana"/>
                <w:szCs w:val="22"/>
              </w:rPr>
            </w:pPr>
            <w:r>
              <w:rPr>
                <w:rFonts w:ascii="Verdana" w:hAnsi="Verdana"/>
                <w:szCs w:val="22"/>
              </w:rPr>
              <w:t xml:space="preserve">3. </w:t>
            </w:r>
            <w:r w:rsidR="008012A7" w:rsidRPr="00567779">
              <w:rPr>
                <w:rFonts w:ascii="Verdana" w:hAnsi="Verdana"/>
                <w:szCs w:val="22"/>
              </w:rPr>
              <w:t>Maiden name (if any)</w:t>
            </w:r>
            <w:r w:rsidR="008012A7">
              <w:rPr>
                <w:rFonts w:ascii="Verdana" w:hAnsi="Verdana"/>
                <w:szCs w:val="22"/>
              </w:rPr>
              <w:t xml:space="preserve">: </w:t>
            </w:r>
            <w:r w:rsidR="00515390">
              <w:rPr>
                <w:rFonts w:ascii="Verdana" w:hAnsi="Verdana"/>
                <w:szCs w:val="22"/>
              </w:rPr>
              <w:fldChar w:fldCharType="begin">
                <w:ffData>
                  <w:name w:val="Text3"/>
                  <w:enabled/>
                  <w:calcOnExit w:val="0"/>
                  <w:helpText w:type="text" w:val="Please enter maiden name if any"/>
                  <w:textInput/>
                </w:ffData>
              </w:fldChar>
            </w:r>
            <w:bookmarkStart w:id="5" w:name="Text3"/>
            <w:r w:rsidR="00515390">
              <w:rPr>
                <w:rFonts w:ascii="Verdana" w:hAnsi="Verdana"/>
                <w:szCs w:val="22"/>
              </w:rPr>
              <w:instrText xml:space="preserve"> FORMTEXT </w:instrText>
            </w:r>
            <w:r w:rsidR="00515390">
              <w:rPr>
                <w:rFonts w:ascii="Verdana" w:hAnsi="Verdana"/>
                <w:szCs w:val="22"/>
              </w:rPr>
            </w:r>
            <w:r w:rsidR="00515390">
              <w:rPr>
                <w:rFonts w:ascii="Verdana" w:hAnsi="Verdana"/>
                <w:szCs w:val="22"/>
              </w:rPr>
              <w:fldChar w:fldCharType="separate"/>
            </w:r>
            <w:r w:rsidR="00626513">
              <w:rPr>
                <w:rFonts w:ascii="Verdana" w:hAnsi="Verdana"/>
                <w:noProof/>
                <w:szCs w:val="22"/>
              </w:rPr>
              <w:t>/</w:t>
            </w:r>
            <w:r w:rsidR="00515390">
              <w:rPr>
                <w:rFonts w:ascii="Verdana" w:hAnsi="Verdana"/>
                <w:szCs w:val="22"/>
              </w:rPr>
              <w:fldChar w:fldCharType="end"/>
            </w:r>
            <w:bookmarkEnd w:id="5"/>
            <w:proofErr w:type="gramStart"/>
            <w:r w:rsidR="008012A7" w:rsidRPr="00567779">
              <w:rPr>
                <w:rFonts w:ascii="Verdana" w:hAnsi="Verdana"/>
                <w:szCs w:val="22"/>
              </w:rPr>
              <w:t xml:space="preserve">                                                               </w:t>
            </w:r>
            <w:proofErr w:type="gramEnd"/>
          </w:p>
        </w:tc>
        <w:tc>
          <w:tcPr>
            <w:tcW w:w="4760" w:type="dxa"/>
            <w:shd w:val="clear" w:color="auto" w:fill="auto"/>
          </w:tcPr>
          <w:p w14:paraId="65989BD6" w14:textId="77777777" w:rsidR="008012A7" w:rsidRPr="00567779" w:rsidRDefault="00751DA9" w:rsidP="00626513">
            <w:pPr>
              <w:rPr>
                <w:rFonts w:ascii="Verdana" w:hAnsi="Verdana"/>
                <w:szCs w:val="22"/>
              </w:rPr>
            </w:pPr>
            <w:r>
              <w:rPr>
                <w:rFonts w:ascii="Verdana" w:hAnsi="Verdana"/>
                <w:szCs w:val="22"/>
              </w:rPr>
              <w:t xml:space="preserve">7. </w:t>
            </w:r>
            <w:r w:rsidR="008012A7" w:rsidRPr="00567779">
              <w:rPr>
                <w:rFonts w:ascii="Verdana" w:hAnsi="Verdana"/>
                <w:szCs w:val="22"/>
              </w:rPr>
              <w:t>Place of birth:</w:t>
            </w:r>
            <w:r w:rsidR="008012A7">
              <w:rPr>
                <w:rFonts w:ascii="Verdana" w:hAnsi="Verdana"/>
                <w:szCs w:val="22"/>
              </w:rPr>
              <w:t xml:space="preserve"> </w:t>
            </w:r>
            <w:r w:rsidR="00515390">
              <w:rPr>
                <w:rFonts w:ascii="Verdana" w:hAnsi="Verdana"/>
                <w:szCs w:val="22"/>
              </w:rPr>
              <w:fldChar w:fldCharType="begin">
                <w:ffData>
                  <w:name w:val="Text6"/>
                  <w:enabled/>
                  <w:calcOnExit w:val="0"/>
                  <w:helpText w:type="text" w:val="Please enter place of birth"/>
                  <w:textInput/>
                </w:ffData>
              </w:fldChar>
            </w:r>
            <w:bookmarkStart w:id="6" w:name="Text6"/>
            <w:r w:rsidR="00515390">
              <w:rPr>
                <w:rFonts w:ascii="Verdana" w:hAnsi="Verdana"/>
                <w:szCs w:val="22"/>
              </w:rPr>
              <w:instrText xml:space="preserve"> FORMTEXT </w:instrText>
            </w:r>
            <w:r w:rsidR="00515390">
              <w:rPr>
                <w:rFonts w:ascii="Verdana" w:hAnsi="Verdana"/>
                <w:szCs w:val="22"/>
              </w:rPr>
            </w:r>
            <w:r w:rsidR="00515390">
              <w:rPr>
                <w:rFonts w:ascii="Verdana" w:hAnsi="Verdana"/>
                <w:szCs w:val="22"/>
              </w:rPr>
              <w:fldChar w:fldCharType="separate"/>
            </w:r>
            <w:r w:rsidR="00626513">
              <w:rPr>
                <w:rFonts w:ascii="Verdana" w:hAnsi="Verdana"/>
                <w:noProof/>
                <w:szCs w:val="22"/>
              </w:rPr>
              <w:t>Ljubljana</w:t>
            </w:r>
            <w:r w:rsidR="00515390">
              <w:rPr>
                <w:rFonts w:ascii="Verdana" w:hAnsi="Verdana"/>
                <w:szCs w:val="22"/>
              </w:rPr>
              <w:fldChar w:fldCharType="end"/>
            </w:r>
            <w:bookmarkEnd w:id="6"/>
          </w:p>
        </w:tc>
      </w:tr>
      <w:tr w:rsidR="008012A7" w:rsidRPr="00567779" w14:paraId="19137C62" w14:textId="77777777" w:rsidTr="005F405F">
        <w:trPr>
          <w:trHeight w:val="305"/>
        </w:trPr>
        <w:tc>
          <w:tcPr>
            <w:tcW w:w="5070" w:type="dxa"/>
            <w:shd w:val="clear" w:color="auto" w:fill="auto"/>
          </w:tcPr>
          <w:p w14:paraId="3AB0EB21" w14:textId="77777777" w:rsidR="008012A7" w:rsidRPr="00567779" w:rsidRDefault="00751DA9" w:rsidP="00626513">
            <w:pPr>
              <w:rPr>
                <w:rFonts w:ascii="Verdana" w:hAnsi="Verdana"/>
                <w:szCs w:val="22"/>
              </w:rPr>
            </w:pPr>
            <w:r>
              <w:rPr>
                <w:rFonts w:ascii="Verdana" w:hAnsi="Verdana"/>
                <w:szCs w:val="22"/>
              </w:rPr>
              <w:t xml:space="preserve">4. </w:t>
            </w:r>
            <w:r w:rsidR="008012A7" w:rsidRPr="00567779">
              <w:rPr>
                <w:rFonts w:ascii="Verdana" w:hAnsi="Verdana"/>
                <w:szCs w:val="22"/>
              </w:rPr>
              <w:t xml:space="preserve">Middle name: </w:t>
            </w:r>
            <w:r w:rsidR="00515390">
              <w:rPr>
                <w:rFonts w:ascii="Verdana" w:hAnsi="Verdana"/>
                <w:szCs w:val="22"/>
              </w:rPr>
              <w:fldChar w:fldCharType="begin">
                <w:ffData>
                  <w:name w:val="Text4"/>
                  <w:enabled/>
                  <w:calcOnExit w:val="0"/>
                  <w:helpText w:type="text" w:val="Please enter middle name"/>
                  <w:textInput/>
                </w:ffData>
              </w:fldChar>
            </w:r>
            <w:bookmarkStart w:id="7" w:name="Text4"/>
            <w:r w:rsidR="00515390">
              <w:rPr>
                <w:rFonts w:ascii="Verdana" w:hAnsi="Verdana"/>
                <w:szCs w:val="22"/>
              </w:rPr>
              <w:instrText xml:space="preserve"> FORMTEXT </w:instrText>
            </w:r>
            <w:r w:rsidR="00515390">
              <w:rPr>
                <w:rFonts w:ascii="Verdana" w:hAnsi="Verdana"/>
                <w:szCs w:val="22"/>
              </w:rPr>
            </w:r>
            <w:r w:rsidR="00515390">
              <w:rPr>
                <w:rFonts w:ascii="Verdana" w:hAnsi="Verdana"/>
                <w:szCs w:val="22"/>
              </w:rPr>
              <w:fldChar w:fldCharType="separate"/>
            </w:r>
            <w:r w:rsidR="00626513">
              <w:rPr>
                <w:rFonts w:ascii="Verdana" w:hAnsi="Verdana"/>
                <w:noProof/>
                <w:szCs w:val="22"/>
              </w:rPr>
              <w:t>/</w:t>
            </w:r>
            <w:r w:rsidR="00515390">
              <w:rPr>
                <w:rFonts w:ascii="Verdana" w:hAnsi="Verdana"/>
                <w:szCs w:val="22"/>
              </w:rPr>
              <w:fldChar w:fldCharType="end"/>
            </w:r>
            <w:bookmarkEnd w:id="7"/>
            <w:proofErr w:type="gramStart"/>
            <w:r w:rsidR="008012A7" w:rsidRPr="00567779">
              <w:rPr>
                <w:rFonts w:ascii="Verdana" w:hAnsi="Verdana"/>
                <w:szCs w:val="22"/>
              </w:rPr>
              <w:t xml:space="preserve">                                                                            </w:t>
            </w:r>
            <w:proofErr w:type="gramEnd"/>
          </w:p>
        </w:tc>
        <w:tc>
          <w:tcPr>
            <w:tcW w:w="4760" w:type="dxa"/>
            <w:shd w:val="clear" w:color="auto" w:fill="auto"/>
          </w:tcPr>
          <w:p w14:paraId="30391626" w14:textId="77777777" w:rsidR="008012A7" w:rsidRPr="00567779" w:rsidRDefault="00751DA9" w:rsidP="00626513">
            <w:pPr>
              <w:rPr>
                <w:rFonts w:ascii="Verdana" w:hAnsi="Verdana"/>
                <w:szCs w:val="22"/>
              </w:rPr>
            </w:pPr>
            <w:r>
              <w:rPr>
                <w:rFonts w:ascii="Verdana" w:hAnsi="Verdana"/>
                <w:szCs w:val="22"/>
              </w:rPr>
              <w:t xml:space="preserve">8. </w:t>
            </w:r>
            <w:r w:rsidR="00E4000F">
              <w:rPr>
                <w:rFonts w:ascii="Verdana" w:hAnsi="Verdana"/>
                <w:szCs w:val="22"/>
              </w:rPr>
              <w:t>Nationality</w:t>
            </w:r>
            <w:r w:rsidR="005A18EF">
              <w:rPr>
                <w:rFonts w:ascii="Verdana" w:hAnsi="Verdana"/>
                <w:szCs w:val="22"/>
              </w:rPr>
              <w:t xml:space="preserve"> </w:t>
            </w:r>
            <w:r w:rsidR="00E4000F"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515390">
              <w:rPr>
                <w:rFonts w:ascii="Verdana" w:hAnsi="Verdana"/>
                <w:szCs w:val="22"/>
              </w:rPr>
              <w:fldChar w:fldCharType="begin">
                <w:ffData>
                  <w:name w:val="Text7"/>
                  <w:enabled/>
                  <w:calcOnExit w:val="0"/>
                  <w:helpText w:type="text" w:val="Please enter your nationality that will appear on the public list of candidates"/>
                  <w:textInput/>
                </w:ffData>
              </w:fldChar>
            </w:r>
            <w:bookmarkStart w:id="8" w:name="Text7"/>
            <w:r w:rsidR="00515390">
              <w:rPr>
                <w:rFonts w:ascii="Verdana" w:hAnsi="Verdana"/>
                <w:szCs w:val="22"/>
              </w:rPr>
              <w:instrText xml:space="preserve"> FORMTEXT </w:instrText>
            </w:r>
            <w:r w:rsidR="00515390">
              <w:rPr>
                <w:rFonts w:ascii="Verdana" w:hAnsi="Verdana"/>
                <w:szCs w:val="22"/>
              </w:rPr>
            </w:r>
            <w:r w:rsidR="00515390">
              <w:rPr>
                <w:rFonts w:ascii="Verdana" w:hAnsi="Verdana"/>
                <w:szCs w:val="22"/>
              </w:rPr>
              <w:fldChar w:fldCharType="separate"/>
            </w:r>
            <w:r w:rsidR="00626513">
              <w:rPr>
                <w:rFonts w:ascii="Verdana" w:hAnsi="Verdana"/>
                <w:noProof/>
                <w:szCs w:val="22"/>
              </w:rPr>
              <w:t>Slovene</w:t>
            </w:r>
            <w:r w:rsidR="00515390">
              <w:rPr>
                <w:rFonts w:ascii="Verdana" w:hAnsi="Verdana"/>
                <w:szCs w:val="22"/>
              </w:rPr>
              <w:fldChar w:fldCharType="end"/>
            </w:r>
            <w:bookmarkEnd w:id="8"/>
          </w:p>
        </w:tc>
      </w:tr>
      <w:tr w:rsidR="00E4000F" w:rsidRPr="00567779" w14:paraId="7E535FEE" w14:textId="77777777" w:rsidTr="005F405F">
        <w:trPr>
          <w:trHeight w:val="305"/>
        </w:trPr>
        <w:tc>
          <w:tcPr>
            <w:tcW w:w="5070" w:type="dxa"/>
            <w:shd w:val="clear" w:color="auto" w:fill="auto"/>
          </w:tcPr>
          <w:p w14:paraId="1B978782" w14:textId="77777777" w:rsidR="00E4000F" w:rsidRPr="00567779" w:rsidRDefault="00E4000F" w:rsidP="008012A7">
            <w:pPr>
              <w:rPr>
                <w:rFonts w:ascii="Verdana" w:hAnsi="Verdana"/>
                <w:szCs w:val="22"/>
              </w:rPr>
            </w:pPr>
          </w:p>
        </w:tc>
        <w:tc>
          <w:tcPr>
            <w:tcW w:w="4760" w:type="dxa"/>
            <w:shd w:val="clear" w:color="auto" w:fill="auto"/>
          </w:tcPr>
          <w:p w14:paraId="1F3639C8" w14:textId="77777777" w:rsidR="00E4000F" w:rsidRPr="00567779" w:rsidRDefault="00751DA9" w:rsidP="00626513">
            <w:pPr>
              <w:rPr>
                <w:rFonts w:ascii="Verdana" w:hAnsi="Verdana"/>
                <w:szCs w:val="22"/>
              </w:rPr>
            </w:pPr>
            <w:r>
              <w:rPr>
                <w:rFonts w:ascii="Verdana" w:hAnsi="Verdana"/>
                <w:szCs w:val="22"/>
              </w:rPr>
              <w:t xml:space="preserve">9. </w:t>
            </w:r>
            <w:r w:rsidR="00E4000F">
              <w:rPr>
                <w:rFonts w:ascii="Verdana" w:hAnsi="Verdana"/>
                <w:szCs w:val="22"/>
              </w:rPr>
              <w:t xml:space="preserve">Any other nationality: </w:t>
            </w:r>
            <w:r w:rsidR="00515390">
              <w:rPr>
                <w:rFonts w:ascii="Verdana" w:hAnsi="Verdana"/>
                <w:szCs w:val="22"/>
              </w:rPr>
              <w:fldChar w:fldCharType="begin">
                <w:ffData>
                  <w:name w:val=""/>
                  <w:enabled/>
                  <w:calcOnExit w:val="0"/>
                  <w:helpText w:type="text" w:val="Please enter any other nationality"/>
                  <w:textInput/>
                </w:ffData>
              </w:fldChar>
            </w:r>
            <w:r w:rsidR="00515390">
              <w:rPr>
                <w:rFonts w:ascii="Verdana" w:hAnsi="Verdana"/>
                <w:szCs w:val="22"/>
              </w:rPr>
              <w:instrText xml:space="preserve"> FORMTEXT </w:instrText>
            </w:r>
            <w:r w:rsidR="00515390">
              <w:rPr>
                <w:rFonts w:ascii="Verdana" w:hAnsi="Verdana"/>
                <w:szCs w:val="22"/>
              </w:rPr>
            </w:r>
            <w:r w:rsidR="00515390">
              <w:rPr>
                <w:rFonts w:ascii="Verdana" w:hAnsi="Verdana"/>
                <w:szCs w:val="22"/>
              </w:rPr>
              <w:fldChar w:fldCharType="separate"/>
            </w:r>
            <w:r w:rsidR="00626513">
              <w:rPr>
                <w:rFonts w:ascii="Verdana" w:hAnsi="Verdana"/>
                <w:noProof/>
                <w:szCs w:val="22"/>
              </w:rPr>
              <w:t>/</w:t>
            </w:r>
            <w:r w:rsidR="00515390">
              <w:rPr>
                <w:rFonts w:ascii="Verdana" w:hAnsi="Verdana"/>
                <w:szCs w:val="22"/>
              </w:rPr>
              <w:fldChar w:fldCharType="end"/>
            </w:r>
          </w:p>
        </w:tc>
      </w:tr>
    </w:tbl>
    <w:p w14:paraId="5F942917" w14:textId="77777777" w:rsidR="008012A7" w:rsidRPr="00567779" w:rsidRDefault="008012A7" w:rsidP="00C21F72">
      <w:pPr>
        <w:spacing w:afterLines="50" w:after="120"/>
        <w:ind w:firstLine="225"/>
        <w:jc w:val="both"/>
        <w:rPr>
          <w:rFonts w:ascii="Verdana" w:hAnsi="Verdana"/>
          <w:b/>
          <w:bCs/>
          <w:szCs w:val="22"/>
          <w:lang w:val="en-GB"/>
        </w:rPr>
      </w:pPr>
    </w:p>
    <w:p w14:paraId="51F94C78" w14:textId="77777777" w:rsidR="0025366F" w:rsidRPr="00567779"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sidR="00AE4671" w:rsidRPr="00567779">
        <w:rPr>
          <w:rFonts w:ascii="Verdana" w:hAnsi="Verdana"/>
          <w:b/>
          <w:bCs/>
          <w:szCs w:val="22"/>
          <w:lang w:val="en-GB"/>
        </w:rPr>
        <w:t>I</w:t>
      </w:r>
      <w:r w:rsidRPr="00567779">
        <w:rPr>
          <w:rFonts w:ascii="Verdana" w:hAnsi="Verdana"/>
          <w:b/>
          <w:bCs/>
          <w:szCs w:val="22"/>
          <w:lang w:val="en-GB"/>
        </w:rPr>
        <w:t>. MANDATE</w:t>
      </w:r>
      <w:r w:rsidR="00C824A8" w:rsidRPr="00567779">
        <w:rPr>
          <w:rFonts w:ascii="Verdana" w:hAnsi="Verdana"/>
          <w:b/>
          <w:bCs/>
          <w:szCs w:val="22"/>
          <w:lang w:val="en-GB"/>
        </w:rPr>
        <w:t xml:space="preserve"> -</w:t>
      </w:r>
      <w:r w:rsidRPr="00567779">
        <w:rPr>
          <w:rFonts w:ascii="Verdana" w:hAnsi="Verdana"/>
          <w:b/>
          <w:bCs/>
          <w:szCs w:val="22"/>
          <w:lang w:val="en-GB"/>
        </w:rPr>
        <w:t xml:space="preserve"> </w:t>
      </w:r>
      <w:r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105E60">
        <w:rPr>
          <w:rFonts w:ascii="Verdana" w:hAnsi="Verdana"/>
          <w:b/>
          <w:bCs/>
          <w:sz w:val="22"/>
          <w:szCs w:val="22"/>
          <w:lang w:val="en-GB"/>
        </w:rPr>
        <w:t xml:space="preserve"> </w:t>
      </w:r>
      <w:r w:rsidR="00567779" w:rsidRPr="00567779">
        <w:rPr>
          <w:rFonts w:ascii="Verdana" w:hAnsi="Verdana"/>
          <w:b/>
          <w:bCs/>
          <w:sz w:val="22"/>
          <w:szCs w:val="22"/>
          <w:lang w:val="en-GB"/>
        </w:rPr>
        <w:t>/</w:t>
      </w:r>
      <w:r w:rsidR="00105E60">
        <w:rPr>
          <w:rFonts w:ascii="Verdana" w:hAnsi="Verdana"/>
          <w:b/>
          <w:bCs/>
          <w:sz w:val="22"/>
          <w:szCs w:val="22"/>
          <w:lang w:val="en-GB"/>
        </w:rPr>
        <w:t xml:space="preserve"> </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105E60">
        <w:rPr>
          <w:rFonts w:ascii="Verdana" w:hAnsi="Verdana"/>
          <w:b/>
          <w:bCs/>
          <w:sz w:val="22"/>
          <w:szCs w:val="22"/>
          <w:lang w:val="en-GB"/>
        </w:rPr>
        <w:t xml:space="preserve">S </w:t>
      </w:r>
      <w:r w:rsidR="00567779" w:rsidRPr="00567779">
        <w:rPr>
          <w:rFonts w:ascii="Verdana" w:hAnsi="Verdana"/>
          <w:b/>
          <w:bCs/>
          <w:sz w:val="22"/>
          <w:szCs w:val="22"/>
          <w:lang w:val="en-GB"/>
        </w:rPr>
        <w:t>/</w:t>
      </w:r>
      <w:r w:rsidR="00105E60">
        <w:rPr>
          <w:rFonts w:ascii="Verdana" w:hAnsi="Verdana"/>
          <w:b/>
          <w:bCs/>
          <w:sz w:val="22"/>
          <w:szCs w:val="22"/>
          <w:lang w:val="en-GB"/>
        </w:rPr>
        <w:t xml:space="preserve"> </w:t>
      </w:r>
      <w:r w:rsidR="00C824A8" w:rsidRPr="00567779">
        <w:rPr>
          <w:rFonts w:ascii="Verdana" w:hAnsi="Verdana"/>
          <w:b/>
          <w:bCs/>
          <w:sz w:val="22"/>
          <w:szCs w:val="22"/>
          <w:lang w:val="en-GB"/>
        </w:rPr>
        <w:t>KNOWLEDGE</w:t>
      </w:r>
    </w:p>
    <w:p w14:paraId="63F76DC2" w14:textId="77777777" w:rsidR="00C824A8" w:rsidRPr="00567779" w:rsidRDefault="00C824A8" w:rsidP="00C824A8">
      <w:pPr>
        <w:rPr>
          <w:rStyle w:val="Strong"/>
          <w:rFonts w:ascii="Verdana" w:hAnsi="Verdana"/>
          <w:szCs w:val="22"/>
        </w:rPr>
      </w:pPr>
    </w:p>
    <w:p w14:paraId="263AA756" w14:textId="77777777" w:rsidR="00964E16"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00105E60">
        <w:rPr>
          <w:rStyle w:val="Strong"/>
          <w:rFonts w:ascii="Verdana" w:hAnsi="Verdana"/>
          <w:szCs w:val="22"/>
        </w:rPr>
        <w:t>’</w:t>
      </w:r>
      <w:r w:rsidRPr="00567779">
        <w:rPr>
          <w:rStyle w:val="Strong"/>
          <w:rFonts w:ascii="Verdana" w:hAnsi="Verdana"/>
          <w:szCs w:val="22"/>
        </w:rPr>
        <w:t>s competence</w:t>
      </w:r>
      <w:r w:rsidR="005F405F">
        <w:rPr>
          <w:rStyle w:val="Strong"/>
          <w:rFonts w:ascii="Verdana" w:hAnsi="Verdana"/>
          <w:szCs w:val="22"/>
        </w:rPr>
        <w:t xml:space="preserve"> </w:t>
      </w:r>
      <w:r w:rsidRPr="00567779">
        <w:rPr>
          <w:rStyle w:val="Strong"/>
          <w:rFonts w:ascii="Verdana" w:hAnsi="Verdana"/>
          <w:szCs w:val="22"/>
        </w:rPr>
        <w:t>/</w:t>
      </w:r>
      <w:r w:rsidR="005F405F">
        <w:rPr>
          <w:rStyle w:val="Strong"/>
          <w:rFonts w:ascii="Verdana" w:hAnsi="Verdana"/>
          <w:szCs w:val="22"/>
        </w:rPr>
        <w:t xml:space="preserve"> </w:t>
      </w:r>
      <w:r w:rsidRPr="00567779">
        <w:rPr>
          <w:rStyle w:val="Strong"/>
          <w:rFonts w:ascii="Verdana" w:hAnsi="Verdana"/>
          <w:szCs w:val="22"/>
        </w:rPr>
        <w:t>qualifications</w:t>
      </w:r>
      <w:r w:rsidR="005F405F">
        <w:rPr>
          <w:rStyle w:val="Strong"/>
          <w:rFonts w:ascii="Verdana" w:hAnsi="Verdana"/>
          <w:szCs w:val="22"/>
        </w:rPr>
        <w:t xml:space="preserve"> </w:t>
      </w:r>
      <w:r w:rsidRPr="00567779">
        <w:rPr>
          <w:rStyle w:val="Strong"/>
          <w:rFonts w:ascii="Verdana" w:hAnsi="Verdana"/>
          <w:szCs w:val="22"/>
        </w:rPr>
        <w:t>/</w:t>
      </w:r>
      <w:r w:rsidR="005F405F">
        <w:rPr>
          <w:rStyle w:val="Strong"/>
          <w:rFonts w:ascii="Verdana" w:hAnsi="Verdana"/>
          <w:szCs w:val="22"/>
        </w:rPr>
        <w:t xml:space="preserve"> </w:t>
      </w:r>
      <w:r w:rsidRPr="00567779">
        <w:rPr>
          <w:rStyle w:val="Strong"/>
          <w:rFonts w:ascii="Verdana" w:hAnsi="Verdana"/>
          <w:szCs w:val="22"/>
        </w:rPr>
        <w:t xml:space="preserve">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14:paraId="33324B63" w14:textId="77777777" w:rsidR="00AA000E" w:rsidRDefault="00AA000E" w:rsidP="00DE4EAC">
      <w:pPr>
        <w:rPr>
          <w:rStyle w:val="Strong"/>
          <w:rFonts w:ascii="Verdana" w:hAnsi="Verdana"/>
          <w:szCs w:val="22"/>
        </w:rPr>
      </w:pPr>
    </w:p>
    <w:p w14:paraId="2B82D0D6" w14:textId="77777777" w:rsidR="00AA000E" w:rsidRPr="00567779" w:rsidRDefault="00AA000E" w:rsidP="00AA000E">
      <w:pPr>
        <w:numPr>
          <w:ilvl w:val="0"/>
          <w:numId w:val="8"/>
        </w:numPr>
        <w:rPr>
          <w:rFonts w:ascii="Verdana" w:hAnsi="Verdana"/>
          <w:szCs w:val="22"/>
        </w:rPr>
      </w:pPr>
      <w:r w:rsidRPr="00134144">
        <w:rPr>
          <w:rFonts w:ascii="Verdana" w:hAnsi="Verdana"/>
          <w:b/>
          <w:szCs w:val="22"/>
        </w:rPr>
        <w:t>QUALIFICATIONS</w:t>
      </w:r>
      <w:r w:rsidRPr="00567779">
        <w:rPr>
          <w:rFonts w:ascii="Verdana" w:hAnsi="Verdana"/>
          <w:szCs w:val="22"/>
        </w:rPr>
        <w:t xml:space="preserve"> (200 words)</w:t>
      </w:r>
    </w:p>
    <w:p w14:paraId="54925A3D" w14:textId="77777777" w:rsidR="00AA000E" w:rsidRDefault="00AA000E" w:rsidP="00AA000E">
      <w:pPr>
        <w:rPr>
          <w:rFonts w:ascii="Verdana" w:hAnsi="Verdana"/>
          <w:szCs w:val="22"/>
        </w:rPr>
      </w:pPr>
      <w:r w:rsidRPr="00567779">
        <w:rPr>
          <w:rFonts w:ascii="Verdana" w:hAnsi="Verdana"/>
          <w:szCs w:val="22"/>
        </w:rPr>
        <w:t xml:space="preserve">Relevant educational qualifications or equivalent professional experience in the field of human rights; good communication skills (i.e. orally and in writing) in one of the </w:t>
      </w:r>
      <w:r>
        <w:rPr>
          <w:rFonts w:ascii="Verdana" w:hAnsi="Verdana"/>
          <w:szCs w:val="22"/>
        </w:rPr>
        <w:t xml:space="preserve">six </w:t>
      </w:r>
      <w:r w:rsidRPr="00567779">
        <w:rPr>
          <w:rFonts w:ascii="Verdana" w:hAnsi="Verdana"/>
          <w:szCs w:val="22"/>
        </w:rPr>
        <w:t>official languages of the United Nations (i.e. Arabic, Chinese, English, French, Russian, Spanish.)</w:t>
      </w:r>
    </w:p>
    <w:p w14:paraId="0D9CAE5B" w14:textId="77777777" w:rsidR="00AA000E" w:rsidRDefault="00AA000E" w:rsidP="00AA000E">
      <w:pPr>
        <w:rPr>
          <w:rFonts w:ascii="Verdana" w:hAnsi="Verdana"/>
          <w:szCs w:val="22"/>
        </w:rPr>
      </w:pPr>
    </w:p>
    <w:p w14:paraId="4ED98484" w14:textId="77777777" w:rsidR="00AA000E" w:rsidRDefault="00AA000E" w:rsidP="00AA000E">
      <w:pPr>
        <w:rPr>
          <w:rFonts w:ascii="Verdana" w:hAnsi="Verdana"/>
          <w:szCs w:val="22"/>
        </w:rPr>
      </w:pPr>
      <w:r>
        <w:rPr>
          <w:rFonts w:ascii="Verdana" w:hAnsi="Verdana"/>
          <w:szCs w:val="22"/>
        </w:rPr>
        <w:fldChar w:fldCharType="begin">
          <w:ffData>
            <w:name w:val="Text9"/>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847DB" w:rsidRPr="000847DB">
        <w:rPr>
          <w:rFonts w:ascii="Verdana" w:hAnsi="Verdana"/>
          <w:szCs w:val="22"/>
        </w:rPr>
        <w:t xml:space="preserve">The candidate holds a PhD in Public International Law and teaches international law, including human rights law and environmental law at the Faculty of Law, University of Ljubljana for eleven years, where she now acts as a Director of the Institute for International Law and International Relations. She has previously worked at the Department of International Law of the Ministry of Foreign Affairs of the Republic of Slovenia and </w:t>
      </w:r>
      <w:r w:rsidR="006935A0">
        <w:rPr>
          <w:rFonts w:ascii="Verdana" w:hAnsi="Verdana"/>
          <w:szCs w:val="22"/>
        </w:rPr>
        <w:t>since then provides expert consultancy</w:t>
      </w:r>
      <w:r w:rsidR="000847DB" w:rsidRPr="000847DB">
        <w:rPr>
          <w:rFonts w:ascii="Verdana" w:hAnsi="Verdana"/>
          <w:szCs w:val="22"/>
        </w:rPr>
        <w:t xml:space="preserve"> </w:t>
      </w:r>
      <w:r w:rsidR="006935A0">
        <w:rPr>
          <w:rFonts w:ascii="Verdana" w:hAnsi="Verdana"/>
          <w:szCs w:val="22"/>
        </w:rPr>
        <w:t xml:space="preserve">to </w:t>
      </w:r>
      <w:r w:rsidR="000847DB" w:rsidRPr="000847DB">
        <w:rPr>
          <w:rFonts w:ascii="Verdana" w:hAnsi="Verdana"/>
          <w:szCs w:val="22"/>
        </w:rPr>
        <w:t xml:space="preserve">the Ministry. She regularly publishes works and </w:t>
      </w:r>
      <w:r w:rsidR="006935A0">
        <w:rPr>
          <w:rFonts w:ascii="Verdana" w:hAnsi="Verdana"/>
          <w:szCs w:val="22"/>
        </w:rPr>
        <w:t xml:space="preserve">holds </w:t>
      </w:r>
      <w:r w:rsidR="000847DB" w:rsidRPr="000847DB">
        <w:rPr>
          <w:rFonts w:ascii="Verdana" w:hAnsi="Verdana"/>
          <w:szCs w:val="22"/>
        </w:rPr>
        <w:t>lectures in English at conferences, seminars, universities etc. and acts as a Conference Chair of the two international scientific conferences being organized bi-annually at the Faculty of Law in Ljubljana in the fields of human rights (Responsibility to Protect in Theory and Practice Conferences – www.R2Pconference.com) and environment (Contemporary Challenges of International Environmental Law Conferences-www.environmentlawconference.com). Since 2005 she coach</w:t>
      </w:r>
      <w:r w:rsidR="003D4078">
        <w:rPr>
          <w:rFonts w:ascii="Verdana" w:hAnsi="Verdana"/>
          <w:szCs w:val="22"/>
        </w:rPr>
        <w:t>es</w:t>
      </w:r>
      <w:r w:rsidR="000847DB" w:rsidRPr="000847DB">
        <w:rPr>
          <w:rFonts w:ascii="Verdana" w:hAnsi="Verdana"/>
          <w:szCs w:val="22"/>
        </w:rPr>
        <w:t xml:space="preserve"> teams of students participat</w:t>
      </w:r>
      <w:r w:rsidR="003D4078">
        <w:rPr>
          <w:rFonts w:ascii="Verdana" w:hAnsi="Verdana"/>
          <w:szCs w:val="22"/>
        </w:rPr>
        <w:t>ing</w:t>
      </w:r>
      <w:r w:rsidR="000847DB" w:rsidRPr="000847DB">
        <w:rPr>
          <w:rFonts w:ascii="Verdana" w:hAnsi="Verdana"/>
          <w:szCs w:val="22"/>
        </w:rPr>
        <w:t xml:space="preserve"> at international moot court competitions and Model </w:t>
      </w:r>
      <w:r w:rsidR="000847DB" w:rsidRPr="000847DB">
        <w:rPr>
          <w:rFonts w:ascii="Verdana" w:hAnsi="Verdana"/>
          <w:szCs w:val="22"/>
        </w:rPr>
        <w:lastRenderedPageBreak/>
        <w:t>United Nations conferences</w:t>
      </w:r>
      <w:r w:rsidR="00B1222D">
        <w:rPr>
          <w:rFonts w:ascii="Verdana" w:hAnsi="Verdana"/>
          <w:szCs w:val="22"/>
        </w:rPr>
        <w:t xml:space="preserve"> involving human rights issues</w:t>
      </w:r>
      <w:r w:rsidR="003D4078">
        <w:rPr>
          <w:rFonts w:ascii="Verdana" w:hAnsi="Verdana"/>
          <w:szCs w:val="22"/>
        </w:rPr>
        <w:t xml:space="preserve">. In </w:t>
      </w:r>
      <w:r w:rsidR="003D4078" w:rsidRPr="003D4078">
        <w:rPr>
          <w:rFonts w:ascii="Verdana" w:hAnsi="Verdana"/>
          <w:szCs w:val="22"/>
        </w:rPr>
        <w:t>2011</w:t>
      </w:r>
      <w:r w:rsidR="003D4078">
        <w:rPr>
          <w:rFonts w:ascii="Verdana" w:hAnsi="Verdana"/>
          <w:szCs w:val="22"/>
        </w:rPr>
        <w:t xml:space="preserve"> she received a</w:t>
      </w:r>
      <w:r w:rsidR="003D4078" w:rsidRPr="003D4078">
        <w:rPr>
          <w:rFonts w:ascii="Verdana" w:hAnsi="Verdana"/>
          <w:szCs w:val="22"/>
        </w:rPr>
        <w:t xml:space="preserve"> special award by the Senate of the University of Ljubljana for </w:t>
      </w:r>
      <w:r w:rsidR="00B1222D" w:rsidRPr="00B1222D">
        <w:rPr>
          <w:rFonts w:ascii="Verdana" w:hAnsi="Verdana"/>
          <w:szCs w:val="22"/>
        </w:rPr>
        <w:t>outstanding teaching and research achievements</w:t>
      </w:r>
      <w:r w:rsidR="00B1222D">
        <w:rPr>
          <w:rFonts w:ascii="Verdana" w:hAnsi="Verdana"/>
          <w:szCs w:val="22"/>
        </w:rPr>
        <w:t>.</w:t>
      </w:r>
      <w:r w:rsidR="000847DB" w:rsidRPr="000847DB">
        <w:rPr>
          <w:rFonts w:ascii="Verdana" w:hAnsi="Verdana"/>
          <w:szCs w:val="22"/>
        </w:rPr>
        <w:t xml:space="preserve"> She regularly appears in Slovene media as an expert on international law and human rights.</w:t>
      </w:r>
      <w:r>
        <w:rPr>
          <w:rFonts w:ascii="Verdana" w:hAnsi="Verdana"/>
          <w:szCs w:val="22"/>
        </w:rPr>
        <w:fldChar w:fldCharType="end"/>
      </w:r>
    </w:p>
    <w:p w14:paraId="09BDA348" w14:textId="77777777" w:rsidR="00AA000E" w:rsidRDefault="00AA000E" w:rsidP="00AA000E">
      <w:pPr>
        <w:rPr>
          <w:rFonts w:ascii="Verdana" w:hAnsi="Verdana"/>
          <w:szCs w:val="22"/>
        </w:rPr>
      </w:pPr>
    </w:p>
    <w:p w14:paraId="4B2DC724" w14:textId="77777777" w:rsidR="00AA000E" w:rsidRDefault="00AA000E" w:rsidP="00AA000E">
      <w:pPr>
        <w:rPr>
          <w:rFonts w:ascii="Verdana" w:hAnsi="Verdana"/>
          <w:szCs w:val="22"/>
        </w:rPr>
      </w:pPr>
    </w:p>
    <w:p w14:paraId="363D7C95" w14:textId="77777777" w:rsidR="00AA000E" w:rsidRPr="00567779" w:rsidRDefault="00AA000E" w:rsidP="00AA000E">
      <w:pPr>
        <w:numPr>
          <w:ilvl w:val="0"/>
          <w:numId w:val="8"/>
        </w:numPr>
        <w:rPr>
          <w:rFonts w:ascii="Verdana" w:hAnsi="Verdana"/>
          <w:szCs w:val="22"/>
        </w:rPr>
      </w:pPr>
      <w:r w:rsidRPr="00134144">
        <w:rPr>
          <w:rFonts w:ascii="Verdana" w:hAnsi="Verdana"/>
          <w:b/>
          <w:szCs w:val="22"/>
        </w:rPr>
        <w:t>RELEVANT EXPERTISE</w:t>
      </w:r>
      <w:r w:rsidRPr="00567779">
        <w:rPr>
          <w:rFonts w:ascii="Verdana" w:hAnsi="Verdana"/>
          <w:szCs w:val="22"/>
        </w:rPr>
        <w:t xml:space="preserve"> (200 words)</w:t>
      </w:r>
    </w:p>
    <w:p w14:paraId="6FE1250F" w14:textId="77777777" w:rsidR="00AA000E" w:rsidRPr="00567779" w:rsidRDefault="00AA000E" w:rsidP="00AA000E">
      <w:pPr>
        <w:rPr>
          <w:rFonts w:ascii="Verdana" w:hAnsi="Verdana"/>
          <w:szCs w:val="22"/>
        </w:rPr>
      </w:pPr>
      <w:proofErr w:type="gramStart"/>
      <w:r w:rsidRPr="00567779">
        <w:rPr>
          <w:rFonts w:ascii="Verdana" w:hAnsi="Verdana"/>
          <w:szCs w:val="22"/>
        </w:rPr>
        <w:t>Knowledge of international human rights instruments, norms and principles.</w:t>
      </w:r>
      <w:proofErr w:type="gramEnd"/>
      <w:r w:rsidRPr="00567779">
        <w:rPr>
          <w:rFonts w:ascii="Verdana" w:hAnsi="Verdana"/>
          <w:szCs w:val="22"/>
        </w:rPr>
        <w:t xml:space="preserve"> (Please state how this was acquired</w:t>
      </w:r>
      <w:r>
        <w:rPr>
          <w:rFonts w:ascii="Verdana" w:hAnsi="Verdana"/>
          <w:szCs w:val="22"/>
        </w:rPr>
        <w:t>.</w:t>
      </w:r>
      <w:r w:rsidRPr="00567779">
        <w:rPr>
          <w:rFonts w:ascii="Verdana" w:hAnsi="Verdana"/>
          <w:szCs w:val="22"/>
        </w:rPr>
        <w:t>)</w:t>
      </w:r>
    </w:p>
    <w:p w14:paraId="2B57B4D9" w14:textId="77777777" w:rsidR="00AA000E" w:rsidRPr="00567779" w:rsidRDefault="00AA000E" w:rsidP="00AA000E">
      <w:pPr>
        <w:rPr>
          <w:rFonts w:ascii="Verdana" w:hAnsi="Verdana"/>
          <w:szCs w:val="22"/>
        </w:rPr>
      </w:pPr>
      <w:r w:rsidRPr="00567779">
        <w:rPr>
          <w:rFonts w:ascii="Verdana" w:hAnsi="Verdana"/>
          <w:szCs w:val="22"/>
        </w:rPr>
        <w:t>Knowledge of institutional mandates related to the United Nations or other international or regional organizations’ work in the area of human rights. (Please state how this was acquired</w:t>
      </w:r>
      <w:r>
        <w:rPr>
          <w:rFonts w:ascii="Verdana" w:hAnsi="Verdana"/>
          <w:szCs w:val="22"/>
        </w:rPr>
        <w:t>.</w:t>
      </w:r>
      <w:r w:rsidRPr="00567779">
        <w:rPr>
          <w:rFonts w:ascii="Verdana" w:hAnsi="Verdana"/>
          <w:szCs w:val="22"/>
        </w:rPr>
        <w:t>)</w:t>
      </w:r>
    </w:p>
    <w:p w14:paraId="5EC1C12C" w14:textId="77777777" w:rsidR="00AA000E" w:rsidRDefault="00AA000E" w:rsidP="00AA000E">
      <w:pPr>
        <w:rPr>
          <w:rFonts w:ascii="Verdana" w:hAnsi="Verdana"/>
          <w:szCs w:val="22"/>
        </w:rPr>
      </w:pPr>
      <w:r w:rsidRPr="00567779">
        <w:rPr>
          <w:rFonts w:ascii="Verdana" w:hAnsi="Verdana"/>
          <w:szCs w:val="22"/>
        </w:rPr>
        <w:t>Proven work experience in the field of human rights. (Please state years of experience.</w:t>
      </w:r>
      <w:r>
        <w:rPr>
          <w:rFonts w:ascii="Verdana" w:hAnsi="Verdana"/>
          <w:szCs w:val="22"/>
        </w:rPr>
        <w:t>)</w:t>
      </w:r>
    </w:p>
    <w:p w14:paraId="4A1C94BE" w14:textId="77777777" w:rsidR="00AA000E" w:rsidRDefault="00AA000E" w:rsidP="00AA000E">
      <w:pPr>
        <w:rPr>
          <w:rFonts w:ascii="Verdana" w:hAnsi="Verdana"/>
          <w:szCs w:val="22"/>
        </w:rPr>
      </w:pPr>
    </w:p>
    <w:p w14:paraId="45831C1C" w14:textId="77777777" w:rsidR="00AA000E" w:rsidRDefault="00AA000E" w:rsidP="00AA000E">
      <w:pPr>
        <w:rPr>
          <w:rFonts w:ascii="Verdana" w:hAnsi="Verdana"/>
          <w:szCs w:val="22"/>
        </w:rPr>
      </w:pPr>
      <w:r>
        <w:rPr>
          <w:rFonts w:ascii="Verdana" w:hAnsi="Verdana"/>
          <w:szCs w:val="22"/>
        </w:rPr>
        <w:fldChar w:fldCharType="begin">
          <w:ffData>
            <w:name w:val="Text10"/>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8303B4" w:rsidRPr="008303B4">
        <w:rPr>
          <w:rFonts w:ascii="Verdana" w:hAnsi="Verdana"/>
          <w:szCs w:val="22"/>
        </w:rPr>
        <w:t xml:space="preserve">As a professor of international law and human rights the candidate has an in-depth knowledge of international human rights instruments, norms and principles. </w:t>
      </w:r>
      <w:r w:rsidR="00B230AD">
        <w:rPr>
          <w:rFonts w:ascii="Verdana" w:hAnsi="Verdana"/>
          <w:szCs w:val="22"/>
        </w:rPr>
        <w:t xml:space="preserve">In </w:t>
      </w:r>
      <w:r w:rsidR="008303B4" w:rsidRPr="008303B4">
        <w:rPr>
          <w:rFonts w:ascii="Verdana" w:hAnsi="Verdana"/>
          <w:szCs w:val="22"/>
        </w:rPr>
        <w:t xml:space="preserve">2005 she </w:t>
      </w:r>
      <w:r w:rsidR="00B230AD">
        <w:rPr>
          <w:rFonts w:ascii="Verdana" w:hAnsi="Verdana"/>
          <w:szCs w:val="22"/>
        </w:rPr>
        <w:t>was appointed a</w:t>
      </w:r>
      <w:r w:rsidR="008303B4" w:rsidRPr="008303B4">
        <w:rPr>
          <w:rFonts w:ascii="Verdana" w:hAnsi="Verdana"/>
          <w:szCs w:val="22"/>
        </w:rPr>
        <w:t xml:space="preserve"> member of the Slovene National Inter-ministerial Commission for Human Rights, responsible also for drafting periodic reports for UN and regional human rights mechanisms and addressing other human rights issues in Slovenia. </w:t>
      </w:r>
      <w:r w:rsidR="00B230AD">
        <w:rPr>
          <w:rFonts w:ascii="Verdana" w:hAnsi="Verdana"/>
          <w:szCs w:val="22"/>
        </w:rPr>
        <w:t xml:space="preserve">From 2005-2010 </w:t>
      </w:r>
      <w:r w:rsidR="008303B4" w:rsidRPr="008303B4">
        <w:rPr>
          <w:rFonts w:ascii="Verdana" w:hAnsi="Verdana"/>
          <w:szCs w:val="22"/>
        </w:rPr>
        <w:t xml:space="preserve">she </w:t>
      </w:r>
      <w:r w:rsidR="00B230AD">
        <w:rPr>
          <w:rFonts w:ascii="Verdana" w:hAnsi="Verdana"/>
          <w:szCs w:val="22"/>
        </w:rPr>
        <w:t xml:space="preserve">acted as </w:t>
      </w:r>
      <w:r w:rsidR="008303B4" w:rsidRPr="008303B4">
        <w:rPr>
          <w:rFonts w:ascii="Verdana" w:hAnsi="Verdana"/>
          <w:szCs w:val="22"/>
        </w:rPr>
        <w:t>a representative of the United Nations Association of Slovenia (where she held a position of the Vice-President between 2005-2008) in the Slovenian National Commission for UNESCO and was after the reform of the commission that reduced the number of members and NGOs represented, in 2010 appointed to the UNESCO commission in individual capacity. She regularly organizes and/or lectures at conferences, seminars, summer schools etc. on human rights issues and publishes works on the topic at home and abroad. Many of the extra-curricular activities at the Faculty of Law, University of Ljubljana where she is full time employed since 2003, focus on human rights aspects (including for example moot court competitions, legal clinic and Model United Nations conferences) and she regularly cooperates with NGOs in the area and Human rights Ombudsman of the Republic of Slovenia.</w:t>
      </w:r>
      <w:r>
        <w:rPr>
          <w:rFonts w:ascii="Verdana" w:hAnsi="Verdana"/>
          <w:szCs w:val="22"/>
        </w:rPr>
        <w:fldChar w:fldCharType="end"/>
      </w:r>
    </w:p>
    <w:p w14:paraId="51DA24E7" w14:textId="77777777" w:rsidR="00AA000E" w:rsidRPr="00567779" w:rsidRDefault="00622176" w:rsidP="00DE4EAC">
      <w:pPr>
        <w:rPr>
          <w:rStyle w:val="Strong"/>
          <w:rFonts w:ascii="Verdana" w:hAnsi="Verdana"/>
          <w:szCs w:val="22"/>
        </w:rPr>
      </w:pPr>
      <w:r>
        <w:rPr>
          <w:rStyle w:val="Strong"/>
          <w:rFonts w:ascii="Verdana" w:hAnsi="Verdana"/>
          <w:szCs w:val="22"/>
        </w:rPr>
        <w:br w:type="page"/>
      </w:r>
    </w:p>
    <w:p w14:paraId="38C69DBE" w14:textId="77777777" w:rsidR="00AA000E" w:rsidRPr="00567779" w:rsidRDefault="00AA000E" w:rsidP="00AA000E">
      <w:pPr>
        <w:numPr>
          <w:ilvl w:val="0"/>
          <w:numId w:val="8"/>
        </w:numPr>
        <w:rPr>
          <w:rFonts w:ascii="Verdana" w:hAnsi="Verdana"/>
          <w:szCs w:val="22"/>
        </w:rPr>
      </w:pPr>
      <w:r w:rsidRPr="00134144">
        <w:rPr>
          <w:rFonts w:ascii="Verdana" w:hAnsi="Verdana"/>
          <w:b/>
          <w:szCs w:val="22"/>
        </w:rPr>
        <w:t>ESTABLISHED</w:t>
      </w:r>
      <w:r w:rsidRPr="00567779">
        <w:rPr>
          <w:rFonts w:ascii="Verdana" w:hAnsi="Verdana"/>
          <w:szCs w:val="22"/>
        </w:rPr>
        <w:t xml:space="preserve"> </w:t>
      </w:r>
      <w:r w:rsidRPr="00134144">
        <w:rPr>
          <w:rFonts w:ascii="Verdana" w:hAnsi="Verdana"/>
          <w:b/>
          <w:szCs w:val="22"/>
        </w:rPr>
        <w:t xml:space="preserve">COMPETENCE </w:t>
      </w:r>
      <w:r w:rsidRPr="00567779">
        <w:rPr>
          <w:rFonts w:ascii="Verdana" w:hAnsi="Verdana"/>
          <w:szCs w:val="22"/>
        </w:rPr>
        <w:t xml:space="preserve">            (200 words)</w:t>
      </w:r>
    </w:p>
    <w:p w14:paraId="369E441C" w14:textId="77777777" w:rsidR="00AA000E" w:rsidRDefault="00AA000E" w:rsidP="00AA000E">
      <w:pPr>
        <w:rPr>
          <w:rFonts w:ascii="Verdana" w:hAnsi="Verdana"/>
          <w:szCs w:val="22"/>
        </w:rPr>
      </w:pPr>
      <w:r w:rsidRPr="00567779">
        <w:rPr>
          <w:rFonts w:ascii="Verdana" w:hAnsi="Verdana"/>
          <w:szCs w:val="22"/>
        </w:rPr>
        <w:t>Nationally, reg</w:t>
      </w:r>
      <w:r>
        <w:rPr>
          <w:rFonts w:ascii="Verdana" w:hAnsi="Verdana"/>
          <w:szCs w:val="22"/>
        </w:rPr>
        <w:t>ion</w:t>
      </w:r>
      <w:r w:rsidRPr="00567779">
        <w:rPr>
          <w:rFonts w:ascii="Verdana" w:hAnsi="Verdana"/>
          <w:szCs w:val="22"/>
        </w:rPr>
        <w:t>ally or internationally recognized competence related to human rights. (Please explain how such competence was acquired</w:t>
      </w:r>
      <w:r>
        <w:rPr>
          <w:rFonts w:ascii="Verdana" w:hAnsi="Verdana"/>
          <w:szCs w:val="22"/>
        </w:rPr>
        <w:t>.</w:t>
      </w:r>
      <w:r w:rsidRPr="00567779">
        <w:rPr>
          <w:rFonts w:ascii="Verdana" w:hAnsi="Verdana"/>
          <w:szCs w:val="22"/>
        </w:rPr>
        <w:t>)</w:t>
      </w:r>
    </w:p>
    <w:p w14:paraId="70A7C7F3" w14:textId="77777777" w:rsidR="00AA000E" w:rsidRDefault="00AA000E" w:rsidP="00AA000E">
      <w:pPr>
        <w:rPr>
          <w:rFonts w:ascii="Verdana" w:hAnsi="Verdana"/>
          <w:szCs w:val="22"/>
        </w:rPr>
      </w:pPr>
    </w:p>
    <w:p w14:paraId="6FAEB70D" w14:textId="77777777" w:rsidR="00AA000E" w:rsidRDefault="00AA000E" w:rsidP="00AA000E">
      <w:pPr>
        <w:rPr>
          <w:rFonts w:ascii="Verdana" w:hAnsi="Verdana"/>
          <w:szCs w:val="22"/>
        </w:rPr>
      </w:pPr>
      <w:r>
        <w:rPr>
          <w:rFonts w:ascii="Verdana" w:hAnsi="Verdana"/>
          <w:szCs w:val="22"/>
        </w:rPr>
        <w:fldChar w:fldCharType="begin">
          <w:ffData>
            <w:name w:val="Text11"/>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FB0536" w:rsidRPr="00FB0536">
        <w:rPr>
          <w:rFonts w:ascii="Verdana" w:hAnsi="Verdana"/>
          <w:szCs w:val="22"/>
        </w:rPr>
        <w:t>The candidate is a well-known professor of international law and human rights in Slovenia and the region. Due to her guest lectures at foreign universities (in Europe, South Africa, Japan)</w:t>
      </w:r>
      <w:r w:rsidR="00B230AD">
        <w:rPr>
          <w:rFonts w:ascii="Verdana" w:hAnsi="Verdana"/>
          <w:szCs w:val="22"/>
        </w:rPr>
        <w:t>,</w:t>
      </w:r>
      <w:r w:rsidR="00FB0536" w:rsidRPr="00FB0536">
        <w:rPr>
          <w:rFonts w:ascii="Verdana" w:hAnsi="Verdana"/>
          <w:szCs w:val="22"/>
        </w:rPr>
        <w:t xml:space="preserve"> her regular appearances as a speaker at international conferences, membership in professional associations (e.g. International Law Association), organization of international conferences and seminars, publication of works in the field of human rights, she has become known also to wider public. She acts as supervisor of doctoral students</w:t>
      </w:r>
      <w:r w:rsidR="00B230AD">
        <w:rPr>
          <w:rFonts w:ascii="Verdana" w:hAnsi="Verdana"/>
          <w:szCs w:val="22"/>
        </w:rPr>
        <w:t xml:space="preserve"> </w:t>
      </w:r>
      <w:r w:rsidR="00FB0536" w:rsidRPr="00FB0536">
        <w:rPr>
          <w:rFonts w:ascii="Verdana" w:hAnsi="Verdana"/>
          <w:szCs w:val="22"/>
        </w:rPr>
        <w:t>and as an examiner of doctoral theses</w:t>
      </w:r>
      <w:r w:rsidR="00B230AD">
        <w:rPr>
          <w:rFonts w:ascii="Verdana" w:hAnsi="Verdana"/>
          <w:szCs w:val="22"/>
        </w:rPr>
        <w:t>, many of candidates coming</w:t>
      </w:r>
      <w:r w:rsidR="00FB0536" w:rsidRPr="00FB0536">
        <w:rPr>
          <w:rFonts w:ascii="Verdana" w:hAnsi="Verdana"/>
          <w:szCs w:val="22"/>
        </w:rPr>
        <w:t xml:space="preserve"> from foreign universities. As an expert on the normative concept of Responsibility to Protect, concerned with most egregious violations of human rights, she was, among others, invited as a speaker to address the European parliament and actively participates in different fora engaged with human rights issues, including her recent (November 2013) co-organization (with the University of Lisbon) of an international scientific workshop entitled Access to Safe Drinking Water and the Need for Enhanced International Cooperation and presentation at the CONFERÊNCIA INAUGURAL DO CURSO PÓS-GRADUADO DE APERFEIÇOAMENTO EM DIREITO DA ÁGUA, entitled The right to water in the United Nations Agenda for global sustainable development post 2015 (University of Lisbon, March 2014).</w:t>
      </w:r>
      <w:r>
        <w:rPr>
          <w:rFonts w:ascii="Verdana" w:hAnsi="Verdana"/>
          <w:szCs w:val="22"/>
        </w:rPr>
        <w:fldChar w:fldCharType="end"/>
      </w:r>
    </w:p>
    <w:p w14:paraId="1CB15EA4" w14:textId="77777777" w:rsidR="00AA000E" w:rsidRDefault="00AA000E" w:rsidP="00AA000E">
      <w:pPr>
        <w:rPr>
          <w:rFonts w:ascii="Verdana" w:hAnsi="Verdana"/>
          <w:szCs w:val="22"/>
        </w:rPr>
      </w:pPr>
    </w:p>
    <w:p w14:paraId="5B88893A" w14:textId="77777777" w:rsidR="00AA000E" w:rsidRPr="00567779" w:rsidRDefault="00AA000E" w:rsidP="00AA000E">
      <w:pPr>
        <w:numPr>
          <w:ilvl w:val="0"/>
          <w:numId w:val="8"/>
        </w:numPr>
        <w:rPr>
          <w:rFonts w:ascii="Verdana" w:hAnsi="Verdana"/>
          <w:szCs w:val="22"/>
        </w:rPr>
      </w:pPr>
      <w:r w:rsidRPr="00134144">
        <w:rPr>
          <w:rFonts w:ascii="Verdana" w:hAnsi="Verdana"/>
          <w:b/>
          <w:caps/>
          <w:szCs w:val="22"/>
        </w:rPr>
        <w:t>flexibility/readiness and AVAILABILITY of time</w:t>
      </w:r>
      <w:r w:rsidRPr="00567779">
        <w:rPr>
          <w:rFonts w:ascii="Verdana" w:hAnsi="Verdana"/>
          <w:caps/>
          <w:szCs w:val="22"/>
        </w:rPr>
        <w:t xml:space="preserve"> </w:t>
      </w:r>
      <w:r w:rsidRPr="00567779">
        <w:rPr>
          <w:rFonts w:ascii="Verdana" w:hAnsi="Verdana"/>
          <w:szCs w:val="22"/>
        </w:rPr>
        <w:t>(200 words)</w:t>
      </w:r>
    </w:p>
    <w:p w14:paraId="20055322" w14:textId="77777777" w:rsidR="00AA000E" w:rsidRDefault="00AA000E" w:rsidP="00AA000E">
      <w:pPr>
        <w:rPr>
          <w:rFonts w:ascii="Verdana" w:hAnsi="Verdana"/>
          <w:szCs w:val="22"/>
        </w:rPr>
      </w:pPr>
      <w:proofErr w:type="gramStart"/>
      <w:r w:rsidRPr="00567779">
        <w:rPr>
          <w:rFonts w:ascii="Verdana" w:hAnsi="Verdana"/>
          <w:szCs w:val="22"/>
        </w:rPr>
        <w:t>to</w:t>
      </w:r>
      <w:proofErr w:type="gramEnd"/>
      <w:r w:rsidRPr="00567779">
        <w:rPr>
          <w:rFonts w:ascii="Verdana" w:hAnsi="Verdana"/>
          <w:szCs w:val="22"/>
        </w:rPr>
        <w:t xml:space="preserve">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r>
        <w:rPr>
          <w:rFonts w:ascii="Verdana" w:hAnsi="Verdana"/>
          <w:szCs w:val="22"/>
        </w:rPr>
        <w:t>.</w:t>
      </w:r>
      <w:r w:rsidRPr="00567779">
        <w:rPr>
          <w:rFonts w:ascii="Verdana" w:hAnsi="Verdana"/>
          <w:szCs w:val="22"/>
        </w:rPr>
        <w:t>)</w:t>
      </w:r>
    </w:p>
    <w:p w14:paraId="075309C2" w14:textId="77777777" w:rsidR="00AA000E" w:rsidRDefault="00AA000E" w:rsidP="00AA000E">
      <w:pPr>
        <w:rPr>
          <w:rFonts w:ascii="Verdana" w:hAnsi="Verdana"/>
          <w:szCs w:val="22"/>
        </w:rPr>
      </w:pPr>
    </w:p>
    <w:p w14:paraId="17AA191E" w14:textId="77777777" w:rsidR="00AA000E" w:rsidRDefault="00AA000E" w:rsidP="00AA000E">
      <w:pPr>
        <w:rPr>
          <w:rFonts w:ascii="Verdana" w:hAnsi="Verdana"/>
          <w:szCs w:val="22"/>
        </w:rPr>
      </w:pPr>
      <w:r>
        <w:rPr>
          <w:rFonts w:ascii="Verdana" w:hAnsi="Verdana"/>
          <w:szCs w:val="22"/>
        </w:rPr>
        <w:fldChar w:fldCharType="begin">
          <w:ffData>
            <w:name w:val="Text11"/>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AD0DEC" w:rsidRPr="00AD0DEC">
        <w:rPr>
          <w:rFonts w:ascii="Verdana" w:hAnsi="Verdana"/>
          <w:szCs w:val="22"/>
        </w:rPr>
        <w:t xml:space="preserve">The candidate, being employed at the University, has a privilege of organizing her time in a manner allowing for engagement in various projects requiring occasional absence from her regular work place and thus can dedicate an estimated total of approx. three months per year, or more, if needed, to work on a mandate. If need arises, the candidate could also take a sabbatical to focus </w:t>
      </w:r>
      <w:r w:rsidR="00D60910">
        <w:rPr>
          <w:rFonts w:ascii="Verdana" w:hAnsi="Verdana"/>
          <w:szCs w:val="22"/>
        </w:rPr>
        <w:t xml:space="preserve">entirely </w:t>
      </w:r>
      <w:r w:rsidR="00AD0DEC" w:rsidRPr="00AD0DEC">
        <w:rPr>
          <w:rFonts w:ascii="Verdana" w:hAnsi="Verdana"/>
          <w:szCs w:val="22"/>
        </w:rPr>
        <w:t>on the work o</w:t>
      </w:r>
      <w:r w:rsidR="00AD0DEC">
        <w:rPr>
          <w:rFonts w:ascii="Verdana" w:hAnsi="Verdana"/>
          <w:szCs w:val="22"/>
        </w:rPr>
        <w:t>f</w:t>
      </w:r>
      <w:r w:rsidR="00AD0DEC" w:rsidRPr="00AD0DEC">
        <w:rPr>
          <w:rFonts w:ascii="Verdana" w:hAnsi="Verdana"/>
          <w:szCs w:val="22"/>
        </w:rPr>
        <w:t xml:space="preserve"> the mandate, should that be required. The candidate has flexibility to travel and participate in Human Rights Council sessions in Geneva and General Assembly sessions in New York</w:t>
      </w:r>
      <w:r w:rsidR="00D60910">
        <w:rPr>
          <w:rFonts w:ascii="Verdana" w:hAnsi="Verdana"/>
          <w:szCs w:val="22"/>
        </w:rPr>
        <w:t xml:space="preserve"> or to meet </w:t>
      </w:r>
      <w:r w:rsidR="00D60910">
        <w:rPr>
          <w:rFonts w:ascii="Verdana" w:hAnsi="Verdana"/>
          <w:szCs w:val="22"/>
        </w:rPr>
        <w:lastRenderedPageBreak/>
        <w:t>relevant stakeholders</w:t>
      </w:r>
      <w:r w:rsidR="00AD0DEC" w:rsidRPr="00AD0DEC">
        <w:rPr>
          <w:rFonts w:ascii="Verdana" w:hAnsi="Verdana"/>
          <w:szCs w:val="22"/>
        </w:rPr>
        <w:t xml:space="preserve">, as </w:t>
      </w:r>
      <w:r w:rsidR="00D60910">
        <w:rPr>
          <w:rFonts w:ascii="Verdana" w:hAnsi="Verdana"/>
          <w:szCs w:val="22"/>
        </w:rPr>
        <w:t>necessary</w:t>
      </w:r>
      <w:r w:rsidR="00AD0DEC" w:rsidRPr="00AD0DEC">
        <w:rPr>
          <w:rFonts w:ascii="Verdana" w:hAnsi="Verdana"/>
          <w:szCs w:val="22"/>
        </w:rPr>
        <w:t>.</w:t>
      </w:r>
      <w:r w:rsidR="00AD0DEC">
        <w:rPr>
          <w:rFonts w:ascii="Verdana" w:hAnsi="Verdana"/>
          <w:szCs w:val="22"/>
        </w:rPr>
        <w:t xml:space="preserve"> </w:t>
      </w:r>
      <w:r w:rsidR="00AD0DEC" w:rsidRPr="00AD0DEC">
        <w:rPr>
          <w:rFonts w:ascii="Verdana" w:hAnsi="Verdana"/>
          <w:szCs w:val="22"/>
        </w:rPr>
        <w:t xml:space="preserve">Additionally, working in an academic environment, she has a possibility of acquiring assistance from </w:t>
      </w:r>
      <w:r w:rsidR="00AD0DEC">
        <w:rPr>
          <w:rFonts w:ascii="Verdana" w:hAnsi="Verdana"/>
          <w:szCs w:val="22"/>
        </w:rPr>
        <w:t>other</w:t>
      </w:r>
      <w:r w:rsidR="00AD0DEC" w:rsidRPr="00AD0DEC">
        <w:rPr>
          <w:rFonts w:ascii="Verdana" w:hAnsi="Verdana"/>
          <w:szCs w:val="22"/>
        </w:rPr>
        <w:t xml:space="preserve"> researchers</w:t>
      </w:r>
      <w:r w:rsidR="00AD0DEC">
        <w:rPr>
          <w:rFonts w:ascii="Verdana" w:hAnsi="Verdana"/>
          <w:szCs w:val="22"/>
        </w:rPr>
        <w:t xml:space="preserve"> and </w:t>
      </w:r>
      <w:r w:rsidR="00D60910">
        <w:rPr>
          <w:rFonts w:ascii="Verdana" w:hAnsi="Verdana"/>
          <w:szCs w:val="22"/>
        </w:rPr>
        <w:t xml:space="preserve">also </w:t>
      </w:r>
      <w:r w:rsidR="00AD0DEC">
        <w:rPr>
          <w:rFonts w:ascii="Verdana" w:hAnsi="Verdana"/>
          <w:szCs w:val="22"/>
        </w:rPr>
        <w:t>engage younger researc</w:t>
      </w:r>
      <w:r w:rsidR="00551F80">
        <w:rPr>
          <w:rFonts w:ascii="Verdana" w:hAnsi="Verdana"/>
          <w:szCs w:val="22"/>
        </w:rPr>
        <w:t xml:space="preserve">hers to assist </w:t>
      </w:r>
      <w:r w:rsidR="00D60910">
        <w:rPr>
          <w:rFonts w:ascii="Verdana" w:hAnsi="Verdana"/>
          <w:szCs w:val="22"/>
        </w:rPr>
        <w:t xml:space="preserve">her </w:t>
      </w:r>
      <w:r w:rsidR="00551F80">
        <w:rPr>
          <w:rFonts w:ascii="Verdana" w:hAnsi="Verdana"/>
          <w:szCs w:val="22"/>
        </w:rPr>
        <w:t xml:space="preserve">with </w:t>
      </w:r>
      <w:r w:rsidR="00D60910">
        <w:rPr>
          <w:rFonts w:ascii="Verdana" w:hAnsi="Verdana"/>
          <w:szCs w:val="22"/>
        </w:rPr>
        <w:t xml:space="preserve">the </w:t>
      </w:r>
      <w:r w:rsidR="00551F80">
        <w:rPr>
          <w:rFonts w:ascii="Verdana" w:hAnsi="Verdana"/>
          <w:szCs w:val="22"/>
        </w:rPr>
        <w:t>work</w:t>
      </w:r>
      <w:r w:rsidR="00D60910">
        <w:rPr>
          <w:rFonts w:ascii="Verdana" w:hAnsi="Verdana"/>
          <w:szCs w:val="22"/>
        </w:rPr>
        <w:t xml:space="preserve"> on the mandate</w:t>
      </w:r>
      <w:r w:rsidR="00551F80">
        <w:rPr>
          <w:rFonts w:ascii="Verdana" w:hAnsi="Verdana"/>
          <w:szCs w:val="22"/>
        </w:rPr>
        <w:t>, if need be</w:t>
      </w:r>
      <w:r w:rsidR="00AD0DEC" w:rsidRPr="00AD0DEC">
        <w:rPr>
          <w:rFonts w:ascii="Verdana" w:hAnsi="Verdana"/>
          <w:szCs w:val="22"/>
        </w:rPr>
        <w:t>.</w:t>
      </w:r>
      <w:r>
        <w:rPr>
          <w:rFonts w:ascii="Verdana" w:hAnsi="Verdana"/>
          <w:szCs w:val="22"/>
        </w:rPr>
        <w:fldChar w:fldCharType="end"/>
      </w:r>
    </w:p>
    <w:p w14:paraId="73924BDE" w14:textId="77777777" w:rsidR="00AA000E" w:rsidRDefault="00AA000E" w:rsidP="00AA000E">
      <w:pPr>
        <w:rPr>
          <w:rFonts w:ascii="Verdana" w:hAnsi="Verdana"/>
          <w:szCs w:val="22"/>
        </w:rPr>
      </w:pPr>
    </w:p>
    <w:p w14:paraId="4E7577C9" w14:textId="77777777" w:rsidR="00AA000E" w:rsidRDefault="00AA000E" w:rsidP="00AA000E">
      <w:pPr>
        <w:rPr>
          <w:rFonts w:ascii="Verdana" w:hAnsi="Verdana"/>
          <w:szCs w:val="22"/>
        </w:rPr>
      </w:pPr>
    </w:p>
    <w:p w14:paraId="0B8148D8" w14:textId="77777777" w:rsidR="00467F06" w:rsidRPr="00567779" w:rsidRDefault="00467F06" w:rsidP="00DE4EAC">
      <w:pPr>
        <w:rPr>
          <w:rFonts w:ascii="Verdana" w:hAnsi="Verdana"/>
          <w:szCs w:val="22"/>
        </w:rPr>
      </w:pPr>
    </w:p>
    <w:p w14:paraId="79D42C61" w14:textId="77777777" w:rsidR="00C9658A" w:rsidRDefault="00C9658A">
      <w:pPr>
        <w:rPr>
          <w:rFonts w:ascii="Verdana" w:hAnsi="Verdana"/>
          <w:szCs w:val="22"/>
        </w:rPr>
      </w:pPr>
    </w:p>
    <w:p w14:paraId="5BB781FE" w14:textId="77777777" w:rsidR="00797F37" w:rsidRDefault="00C9658A">
      <w:pPr>
        <w:rPr>
          <w:rFonts w:ascii="Verdana" w:hAnsi="Verdana"/>
          <w:szCs w:val="22"/>
        </w:rPr>
      </w:pPr>
      <w:r>
        <w:rPr>
          <w:rFonts w:ascii="Verdana" w:hAnsi="Verdana"/>
          <w:szCs w:val="22"/>
        </w:rPr>
        <w:br w:type="page"/>
      </w:r>
    </w:p>
    <w:p w14:paraId="2A02D7C0" w14:textId="77777777" w:rsidR="00105E60" w:rsidRPr="00567779"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t>I</w:t>
      </w:r>
      <w:r>
        <w:rPr>
          <w:rFonts w:ascii="Verdana" w:hAnsi="Verdana"/>
          <w:b/>
          <w:bCs/>
          <w:szCs w:val="22"/>
          <w:lang w:val="en-GB"/>
        </w:rPr>
        <w:t>II</w:t>
      </w:r>
      <w:r w:rsidRPr="00567779">
        <w:rPr>
          <w:rFonts w:ascii="Verdana" w:hAnsi="Verdana"/>
          <w:b/>
          <w:bCs/>
          <w:szCs w:val="22"/>
          <w:lang w:val="en-GB"/>
        </w:rPr>
        <w:t xml:space="preserve">. </w:t>
      </w:r>
      <w:r w:rsidRPr="005F405F">
        <w:rPr>
          <w:rFonts w:ascii="Verdana" w:hAnsi="Verdana"/>
          <w:b/>
          <w:bCs/>
          <w:caps/>
          <w:szCs w:val="22"/>
          <w:lang w:val="en-GB"/>
        </w:rPr>
        <w:t>Motivation Letter</w:t>
      </w:r>
      <w:r w:rsidRPr="00567779">
        <w:rPr>
          <w:rFonts w:ascii="Verdana" w:hAnsi="Verdana"/>
          <w:b/>
          <w:bCs/>
          <w:szCs w:val="22"/>
          <w:lang w:val="en-GB"/>
        </w:rPr>
        <w:t xml:space="preserve"> (600 word limit)</w:t>
      </w:r>
    </w:p>
    <w:p w14:paraId="4A1B987F" w14:textId="77777777" w:rsidR="00105E60" w:rsidRPr="00567779" w:rsidRDefault="00105E60" w:rsidP="00105E60">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105E60" w:rsidRPr="00E61AE6" w14:paraId="74504C4A" w14:textId="77777777" w:rsidTr="008E5A01">
        <w:tc>
          <w:tcPr>
            <w:tcW w:w="9791" w:type="dxa"/>
            <w:shd w:val="clear" w:color="auto" w:fill="auto"/>
          </w:tcPr>
          <w:p w14:paraId="1FB61F5F" w14:textId="77777777" w:rsidR="00105E60" w:rsidRDefault="00105E60" w:rsidP="008E5A01">
            <w:pPr>
              <w:rPr>
                <w:rFonts w:ascii="Verdana" w:hAnsi="Verdana"/>
                <w:szCs w:val="22"/>
              </w:rPr>
            </w:pPr>
          </w:p>
          <w:p w14:paraId="28DE542F" w14:textId="1C5C8CBE" w:rsidR="00105E60" w:rsidRPr="00E61AE6" w:rsidRDefault="00622176" w:rsidP="00A00D94">
            <w:pPr>
              <w:rPr>
                <w:rFonts w:ascii="Verdana" w:hAnsi="Verdana"/>
                <w:szCs w:val="22"/>
              </w:rPr>
            </w:pPr>
            <w:r>
              <w:rPr>
                <w:rFonts w:ascii="Verdana" w:hAnsi="Verdana"/>
                <w:szCs w:val="22"/>
              </w:rPr>
              <w:fldChar w:fldCharType="begin">
                <w:ffData>
                  <w:name w:val=""/>
                  <w:enabled/>
                  <w:calcOnExit w:val="0"/>
                  <w:textInput>
                    <w:maxLength w:val="370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632F63" w:rsidRPr="00632F63">
              <w:rPr>
                <w:rFonts w:ascii="Verdana" w:hAnsi="Verdana"/>
                <w:szCs w:val="22"/>
              </w:rPr>
              <w:t>The UN</w:t>
            </w:r>
            <w:r w:rsidR="00632F63">
              <w:rPr>
                <w:rFonts w:ascii="Verdana" w:hAnsi="Verdana"/>
                <w:szCs w:val="22"/>
              </w:rPr>
              <w:t xml:space="preserve"> </w:t>
            </w:r>
            <w:r w:rsidR="00632F63" w:rsidRPr="00632F63">
              <w:rPr>
                <w:rFonts w:ascii="Verdana" w:hAnsi="Verdana"/>
                <w:szCs w:val="22"/>
              </w:rPr>
              <w:t xml:space="preserve">has </w:t>
            </w:r>
            <w:r w:rsidR="00A00D94">
              <w:rPr>
                <w:rFonts w:ascii="Verdana" w:hAnsi="Verdana"/>
                <w:szCs w:val="22"/>
              </w:rPr>
              <w:t>on</w:t>
            </w:r>
            <w:r w:rsidR="00632F63" w:rsidRPr="00632F63">
              <w:rPr>
                <w:rFonts w:ascii="Verdana" w:hAnsi="Verdana"/>
                <w:szCs w:val="22"/>
              </w:rPr>
              <w:t xml:space="preserve"> many occasions recognized indivisibility and interrelatedness of peace and security, development and human rights. On the planet where there is no life without water, none of the aforementioned can be achieved without access to safe drinking water and sanitation, in times of peace</w:t>
            </w:r>
            <w:r w:rsidR="00632F63">
              <w:rPr>
                <w:rFonts w:ascii="Verdana" w:hAnsi="Verdana"/>
                <w:szCs w:val="22"/>
              </w:rPr>
              <w:t xml:space="preserve"> and </w:t>
            </w:r>
            <w:r w:rsidR="00632F63" w:rsidRPr="00632F63">
              <w:rPr>
                <w:rFonts w:ascii="Verdana" w:hAnsi="Verdana"/>
                <w:szCs w:val="22"/>
              </w:rPr>
              <w:t xml:space="preserve"> armed conflicts. Working on access to safe drinking water and sanitation, </w:t>
            </w:r>
            <w:r w:rsidR="00A00D94">
              <w:rPr>
                <w:rFonts w:ascii="Verdana" w:hAnsi="Verdana"/>
                <w:szCs w:val="22"/>
              </w:rPr>
              <w:t>thus</w:t>
            </w:r>
            <w:r w:rsidR="00632F63" w:rsidRPr="00632F63">
              <w:rPr>
                <w:rFonts w:ascii="Verdana" w:hAnsi="Verdana"/>
                <w:szCs w:val="22"/>
              </w:rPr>
              <w:t xml:space="preserve">, imperatively requires a good understanding of all three mentioned UN goals. In order to promote coherence in, and coordination of, UN system action aimed at the implementation of the agenda defined by the Millennium Declaration and the World Summit on Sustainable Development as it relates to water issues, the UN in 2003 created the UN-Water. The establishment by the Human Rights Council in 2008 of the mandate of the Special Rapporteur on the human right to safe drinking water and sanitation, following its recognition by the UN General Assembly, however, in my personal conviction, marked a turning point in global endeavours to ensure that drinking water and sanitation are available, accessible, safe, acceptable and affordable for all without discrimination. Taking into account that billions of people still do not enjoy this fundamental right, the mandate justifiably calls for attention to gender-specific vulnerabilities and needs of </w:t>
            </w:r>
            <w:r w:rsidR="00A00D94">
              <w:rPr>
                <w:rFonts w:ascii="Verdana" w:hAnsi="Verdana"/>
                <w:szCs w:val="22"/>
              </w:rPr>
              <w:t xml:space="preserve">those </w:t>
            </w:r>
            <w:r w:rsidR="00632F63" w:rsidRPr="00632F63">
              <w:rPr>
                <w:rFonts w:ascii="Verdana" w:hAnsi="Verdana"/>
                <w:szCs w:val="22"/>
              </w:rPr>
              <w:t xml:space="preserve">most disadvantaged and marginalized, which necessarily implies an explicit focus on participation, empowerment, accountability and transparency. Being born on 22 March, declared a World Water Day in 1993, seems to have predetermined my professional passion for dealing with water issues since the beginning of my professional career. Starting with environmental aspects in my doctoral dissertation and at my first job at the Ministry of Foreign Affairs, I later focused also on human rights and international humanitarian law aspects and have been now for over a decade working on these interrelated issues at the law faculty in close cooperation with the Government, the private sector, local authorities, national human rights institutions, civil society organizations and academic institutions. As an international law professor I seek to meaningfully contribute to further clarification of the content of human rights obligations, while my personal challenge has always been to search for practical solutions with regard to implementation of internationally recognized rights and standards, taking into account the different country circumstances, through identification of divergent approaches and exchanging the views on best practices with relevant stakeholders. I strongly believe that concrete meaningful proposals for </w:t>
            </w:r>
            <w:r w:rsidR="00A00D94">
              <w:rPr>
                <w:rFonts w:ascii="Verdana" w:hAnsi="Verdana"/>
                <w:szCs w:val="22"/>
              </w:rPr>
              <w:t xml:space="preserve">the </w:t>
            </w:r>
            <w:r w:rsidR="00632F63" w:rsidRPr="00632F63">
              <w:rPr>
                <w:rFonts w:ascii="Verdana" w:hAnsi="Verdana"/>
                <w:szCs w:val="22"/>
              </w:rPr>
              <w:t xml:space="preserve">betterment of existing situation can only result from comprehensive, transparent and inclusive consultations, which is in my view a crucial task of </w:t>
            </w:r>
            <w:r w:rsidR="00632F63" w:rsidRPr="00632F63">
              <w:rPr>
                <w:rFonts w:ascii="Verdana" w:hAnsi="Verdana"/>
                <w:szCs w:val="22"/>
              </w:rPr>
              <w:lastRenderedPageBreak/>
              <w:t xml:space="preserve">the special rapporteur, requiring not only formal qualifications but also the strongest personal commitment and ability to work tirelessly towards this end. I am firmly convinced that the special rapporteur’s mandate has an immense potential to change lives of billions around the globe and </w:t>
            </w:r>
            <w:r w:rsidR="00A00D94">
              <w:rPr>
                <w:rFonts w:ascii="Verdana" w:hAnsi="Verdana"/>
                <w:szCs w:val="22"/>
              </w:rPr>
              <w:t xml:space="preserve">I </w:t>
            </w:r>
            <w:r w:rsidR="00632F63" w:rsidRPr="00632F63">
              <w:rPr>
                <w:rFonts w:ascii="Verdana" w:hAnsi="Verdana"/>
                <w:szCs w:val="22"/>
              </w:rPr>
              <w:t>fully recognize responsibili</w:t>
            </w:r>
            <w:r w:rsidR="00A00D94">
              <w:rPr>
                <w:rFonts w:ascii="Verdana" w:hAnsi="Verdana"/>
                <w:szCs w:val="22"/>
              </w:rPr>
              <w:t>ties</w:t>
            </w:r>
            <w:r w:rsidR="00632F63" w:rsidRPr="00632F63">
              <w:rPr>
                <w:rFonts w:ascii="Verdana" w:hAnsi="Verdana"/>
                <w:szCs w:val="22"/>
              </w:rPr>
              <w:t xml:space="preserve"> com</w:t>
            </w:r>
            <w:r w:rsidR="00A00D94">
              <w:rPr>
                <w:rFonts w:ascii="Verdana" w:hAnsi="Verdana"/>
                <w:szCs w:val="22"/>
              </w:rPr>
              <w:t>ing</w:t>
            </w:r>
            <w:r w:rsidR="00632F63" w:rsidRPr="00632F63">
              <w:rPr>
                <w:rFonts w:ascii="Verdana" w:hAnsi="Verdana"/>
                <w:szCs w:val="22"/>
              </w:rPr>
              <w:t xml:space="preserve"> with it. While I admire the energy and contribution of individuals who have already contributed to the achievement of UN goals in a plethora of its organs, bodies and various mechanisms, and would definitely look to their examples</w:t>
            </w:r>
            <w:bookmarkStart w:id="9" w:name="_GoBack"/>
            <w:bookmarkEnd w:id="9"/>
            <w:r w:rsidR="00632F63" w:rsidRPr="00632F63">
              <w:rPr>
                <w:rFonts w:ascii="Verdana" w:hAnsi="Verdana"/>
                <w:szCs w:val="22"/>
              </w:rPr>
              <w:t xml:space="preserve"> as models, I also believe there are many other qualified individuals with a potential to importantly contribute to the success of the mandate such as this one. This is why I am applying for this position and would be immensely honoured if given an opportunity to continue Ms. Catarina de Albuquerque’s remarkable work</w:t>
            </w:r>
            <w:r w:rsidR="00632F63">
              <w:rPr>
                <w:rFonts w:ascii="Verdana" w:hAnsi="Verdana"/>
                <w:szCs w:val="22"/>
              </w:rPr>
              <w:t>.</w:t>
            </w:r>
            <w:r>
              <w:rPr>
                <w:rFonts w:ascii="Verdana" w:hAnsi="Verdana"/>
                <w:szCs w:val="22"/>
              </w:rPr>
              <w:fldChar w:fldCharType="end"/>
            </w:r>
          </w:p>
        </w:tc>
      </w:tr>
    </w:tbl>
    <w:p w14:paraId="478B9C15" w14:textId="77777777" w:rsidR="00105E60" w:rsidRPr="00567779" w:rsidRDefault="00105E60">
      <w:pPr>
        <w:rPr>
          <w:rFonts w:ascii="Verdana" w:hAnsi="Verdana"/>
          <w:szCs w:val="22"/>
        </w:rPr>
      </w:pPr>
      <w:r>
        <w:rPr>
          <w:rFonts w:ascii="Verdana" w:hAnsi="Verdana"/>
          <w:szCs w:val="22"/>
        </w:rPr>
        <w:lastRenderedPageBreak/>
        <w:br w:type="page"/>
      </w:r>
    </w:p>
    <w:p w14:paraId="51EFAC5E" w14:textId="77777777" w:rsidR="00C824A8" w:rsidRPr="00567779"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t>I</w:t>
      </w:r>
      <w:r w:rsidR="00105E60">
        <w:rPr>
          <w:rFonts w:ascii="Verdana" w:hAnsi="Verdana"/>
          <w:b/>
          <w:bCs/>
          <w:szCs w:val="22"/>
          <w:lang w:val="en-GB"/>
        </w:rPr>
        <w:t>V</w:t>
      </w:r>
      <w:r w:rsidRPr="00567779">
        <w:rPr>
          <w:rFonts w:ascii="Verdana" w:hAnsi="Verdana"/>
          <w:b/>
          <w:bCs/>
          <w:szCs w:val="22"/>
          <w:lang w:val="en-GB"/>
        </w:rPr>
        <w:t>. LANGUAGES (READ / WRITTEN / SPOKEN)</w:t>
      </w:r>
    </w:p>
    <w:p w14:paraId="72B46AB6" w14:textId="77777777" w:rsidR="00C824A8" w:rsidRPr="00567779" w:rsidRDefault="00C824A8">
      <w:pPr>
        <w:rPr>
          <w:rFonts w:ascii="Verdana" w:hAnsi="Verdana"/>
          <w:szCs w:val="22"/>
        </w:rPr>
      </w:pPr>
    </w:p>
    <w:p w14:paraId="0E6EBCC9" w14:textId="77777777" w:rsidR="00C824A8"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005F405F">
        <w:rPr>
          <w:rFonts w:ascii="Verdana" w:hAnsi="Verdana"/>
          <w:b/>
          <w:bCs/>
          <w:szCs w:val="22"/>
        </w:rPr>
        <w:t>:</w:t>
      </w:r>
      <w:r w:rsidRPr="00567779">
        <w:rPr>
          <w:rFonts w:ascii="Verdana" w:hAnsi="Verdana"/>
          <w:b/>
          <w:bCs/>
          <w:szCs w:val="22"/>
        </w:rPr>
        <w:t xml:space="preserve">  </w:t>
      </w:r>
    </w:p>
    <w:p w14:paraId="494D1774" w14:textId="77777777" w:rsidR="00134144" w:rsidRPr="00567779" w:rsidRDefault="00134144">
      <w:pPr>
        <w:rPr>
          <w:rFonts w:ascii="Verdana" w:hAnsi="Verdana"/>
          <w:b/>
          <w:bCs/>
          <w:szCs w:val="22"/>
        </w:rPr>
      </w:pPr>
      <w:r>
        <w:rPr>
          <w:rFonts w:ascii="Verdana" w:hAnsi="Verdana"/>
          <w:b/>
          <w:bCs/>
          <w:szCs w:val="22"/>
        </w:rPr>
        <w:t xml:space="preserve">Mother tongue: </w:t>
      </w:r>
      <w:r w:rsidR="008A7441">
        <w:rPr>
          <w:rFonts w:ascii="Verdana" w:hAnsi="Verdana"/>
          <w:b/>
          <w:bCs/>
          <w:szCs w:val="22"/>
          <w:lang w:val="en-GB"/>
        </w:rPr>
        <w:fldChar w:fldCharType="begin">
          <w:ffData>
            <w:name w:val="Text8"/>
            <w:enabled/>
            <w:calcOnExit w:val="0"/>
            <w:textInput>
              <w:maxLength w:val="30"/>
            </w:textInput>
          </w:ffData>
        </w:fldChar>
      </w:r>
      <w:bookmarkStart w:id="10" w:name="Text8"/>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FB0536">
        <w:rPr>
          <w:rFonts w:ascii="Verdana" w:hAnsi="Verdana"/>
          <w:b/>
          <w:bCs/>
          <w:noProof/>
          <w:szCs w:val="22"/>
          <w:lang w:val="en-GB"/>
        </w:rPr>
        <w:t>Slovene</w:t>
      </w:r>
      <w:r w:rsidR="008A7441">
        <w:rPr>
          <w:rFonts w:ascii="Verdana" w:hAnsi="Verdana"/>
          <w:b/>
          <w:bCs/>
          <w:szCs w:val="22"/>
          <w:lang w:val="en-GB"/>
        </w:rPr>
        <w:fldChar w:fldCharType="end"/>
      </w:r>
      <w:bookmarkEnd w:id="10"/>
    </w:p>
    <w:p w14:paraId="2D898BF7" w14:textId="77777777" w:rsidR="00AA000E" w:rsidRDefault="00AA000E">
      <w:pPr>
        <w:rPr>
          <w:rFonts w:ascii="Verdana" w:hAnsi="Verdana"/>
          <w:szCs w:val="22"/>
        </w:rPr>
      </w:pPr>
    </w:p>
    <w:p w14:paraId="10CB5FDF" w14:textId="77777777" w:rsidR="00134144" w:rsidRDefault="00134144" w:rsidP="00134144">
      <w:pPr>
        <w:rPr>
          <w:rFonts w:ascii="Verdana" w:hAnsi="Verdana"/>
          <w:b/>
          <w:bCs/>
          <w:szCs w:val="22"/>
          <w:lang w:val="en-GB"/>
        </w:rPr>
      </w:pPr>
      <w:r w:rsidRPr="00134144">
        <w:rPr>
          <w:rFonts w:ascii="Verdana" w:hAnsi="Verdana"/>
          <w:b/>
          <w:bCs/>
          <w:szCs w:val="22"/>
          <w:u w:val="single"/>
          <w:lang w:val="en-GB"/>
        </w:rPr>
        <w:t>Arabic:</w:t>
      </w:r>
      <w:r>
        <w:rPr>
          <w:rFonts w:ascii="Verdana" w:hAnsi="Verdana"/>
          <w:b/>
          <w:bCs/>
          <w:szCs w:val="22"/>
          <w:lang w:val="en-GB"/>
        </w:rPr>
        <w:t xml:space="preserve"> </w:t>
      </w:r>
      <w:r w:rsidRPr="00134144">
        <w:rPr>
          <w:rFonts w:ascii="Verdana" w:hAnsi="Verdana"/>
          <w:bCs/>
          <w:szCs w:val="22"/>
          <w:lang w:val="en-GB"/>
        </w:rPr>
        <w:t>Yes or no:</w:t>
      </w:r>
      <w:r>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3"/>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FB0536">
        <w:rPr>
          <w:rFonts w:ascii="Verdana" w:hAnsi="Verdana"/>
          <w:b/>
          <w:bCs/>
          <w:noProof/>
          <w:szCs w:val="22"/>
          <w:lang w:val="en-GB"/>
        </w:rPr>
        <w:t>YES</w:t>
      </w:r>
      <w:r w:rsidR="008A7441">
        <w:rPr>
          <w:rFonts w:ascii="Verdana" w:hAnsi="Verdana"/>
          <w:b/>
          <w:bCs/>
          <w:szCs w:val="22"/>
          <w:lang w:val="en-GB"/>
        </w:rPr>
        <w:fldChar w:fldCharType="end"/>
      </w:r>
      <w:r>
        <w:rPr>
          <w:rFonts w:ascii="Verdana" w:hAnsi="Verdana"/>
          <w:b/>
          <w:bCs/>
          <w:szCs w:val="22"/>
          <w:lang w:val="en-GB"/>
        </w:rPr>
        <w:t xml:space="preserve"> </w:t>
      </w:r>
      <w:proofErr w:type="gramStart"/>
      <w:r>
        <w:rPr>
          <w:rFonts w:ascii="Verdana" w:hAnsi="Verdana"/>
          <w:b/>
          <w:bCs/>
          <w:szCs w:val="22"/>
          <w:lang w:val="en-GB"/>
        </w:rPr>
        <w:t>If</w:t>
      </w:r>
      <w:proofErr w:type="gramEnd"/>
      <w:r>
        <w:rPr>
          <w:rFonts w:ascii="Verdana" w:hAnsi="Verdana"/>
          <w:b/>
          <w:bCs/>
          <w:szCs w:val="22"/>
          <w:lang w:val="en-GB"/>
        </w:rPr>
        <w:t xml:space="preserve"> yes,</w:t>
      </w:r>
      <w:r w:rsidRPr="00134144">
        <w:rPr>
          <w:rFonts w:ascii="Verdana" w:hAnsi="Verdana"/>
          <w:b/>
          <w:bCs/>
          <w:szCs w:val="22"/>
          <w:lang w:val="en-GB"/>
        </w:rPr>
        <w:br/>
      </w:r>
    </w:p>
    <w:p w14:paraId="65299905" w14:textId="77777777" w:rsidR="00134144" w:rsidRDefault="00134144" w:rsidP="00134144">
      <w:pPr>
        <w:ind w:left="720"/>
        <w:rPr>
          <w:rFonts w:ascii="Verdana" w:hAnsi="Verdana"/>
          <w:b/>
          <w:bCs/>
          <w:szCs w:val="22"/>
          <w:lang w:val="en-GB"/>
        </w:rPr>
      </w:pPr>
      <w:r>
        <w:rPr>
          <w:rFonts w:ascii="Verdana" w:hAnsi="Verdana"/>
          <w:b/>
          <w:bCs/>
          <w:szCs w:val="22"/>
          <w:lang w:val="en-GB"/>
        </w:rPr>
        <w:t xml:space="preserve">Read: </w:t>
      </w:r>
      <w:r w:rsidRPr="00134144">
        <w:rPr>
          <w:rFonts w:ascii="Verdana" w:hAnsi="Verdana"/>
          <w:bCs/>
          <w:szCs w:val="22"/>
          <w:lang w:val="en-GB"/>
        </w:rPr>
        <w:t>Easily or</w:t>
      </w:r>
      <w:r>
        <w:rPr>
          <w:rFonts w:ascii="Verdana" w:hAnsi="Verdana"/>
          <w:b/>
          <w:bCs/>
          <w:szCs w:val="22"/>
          <w:lang w:val="en-GB"/>
        </w:rPr>
        <w:t xml:space="preserve"> </w:t>
      </w:r>
      <w:r w:rsidRPr="00134144">
        <w:rPr>
          <w:rFonts w:ascii="Verdana" w:hAnsi="Verdana"/>
          <w:bCs/>
          <w:szCs w:val="22"/>
          <w:lang w:val="en-GB"/>
        </w:rPr>
        <w:t xml:space="preserve">Not easily: </w:t>
      </w:r>
      <w:r w:rsidR="008A7441">
        <w:rPr>
          <w:rFonts w:ascii="Verdana" w:hAnsi="Verdana"/>
          <w:bCs/>
          <w:szCs w:val="22"/>
          <w:lang w:val="en-GB"/>
        </w:rPr>
        <w:fldChar w:fldCharType="begin">
          <w:ffData>
            <w:name w:val=""/>
            <w:enabled/>
            <w:calcOnExit w:val="0"/>
            <w:textInput>
              <w:maxLength w:val="10"/>
            </w:textInput>
          </w:ffData>
        </w:fldChar>
      </w:r>
      <w:r w:rsidR="008A7441">
        <w:rPr>
          <w:rFonts w:ascii="Verdana" w:hAnsi="Verdana"/>
          <w:bCs/>
          <w:szCs w:val="22"/>
          <w:lang w:val="en-GB"/>
        </w:rPr>
        <w:instrText xml:space="preserve"> FORMTEXT </w:instrText>
      </w:r>
      <w:r w:rsidR="008A7441">
        <w:rPr>
          <w:rFonts w:ascii="Verdana" w:hAnsi="Verdana"/>
          <w:bCs/>
          <w:szCs w:val="22"/>
          <w:lang w:val="en-GB"/>
        </w:rPr>
      </w:r>
      <w:r w:rsidR="008A7441">
        <w:rPr>
          <w:rFonts w:ascii="Verdana" w:hAnsi="Verdana"/>
          <w:bCs/>
          <w:szCs w:val="22"/>
          <w:lang w:val="en-GB"/>
        </w:rPr>
        <w:fldChar w:fldCharType="separate"/>
      </w:r>
      <w:r w:rsidR="00FB0536" w:rsidRPr="00FB0536">
        <w:rPr>
          <w:rFonts w:ascii="Verdana" w:hAnsi="Verdana"/>
          <w:bCs/>
          <w:szCs w:val="22"/>
          <w:lang w:val="en-GB"/>
        </w:rPr>
        <w:t>Not easily</w:t>
      </w:r>
      <w:r w:rsidR="008A7441">
        <w:rPr>
          <w:rFonts w:ascii="Verdana" w:hAnsi="Verdana"/>
          <w:bCs/>
          <w:szCs w:val="22"/>
          <w:lang w:val="en-GB"/>
        </w:rPr>
        <w:fldChar w:fldCharType="end"/>
      </w:r>
      <w:r w:rsidRPr="00134144">
        <w:rPr>
          <w:rFonts w:ascii="Verdana" w:hAnsi="Verdana"/>
          <w:bCs/>
          <w:szCs w:val="22"/>
          <w:lang w:val="en-GB"/>
        </w:rPr>
        <w:br/>
      </w:r>
      <w:r w:rsidRPr="00134144">
        <w:rPr>
          <w:rFonts w:ascii="Verdana" w:hAnsi="Verdana"/>
          <w:b/>
          <w:bCs/>
          <w:szCs w:val="22"/>
          <w:lang w:val="en-GB"/>
        </w:rPr>
        <w:t>Write:</w:t>
      </w:r>
      <w:r w:rsidRPr="00134144">
        <w:rPr>
          <w:rFonts w:ascii="Verdana" w:hAnsi="Verdana"/>
          <w:bCs/>
          <w:szCs w:val="22"/>
          <w:lang w:val="en-GB"/>
        </w:rPr>
        <w:t xml:space="preserve"> Easily or Not easily:</w:t>
      </w:r>
      <w:r>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FB0536">
        <w:rPr>
          <w:rFonts w:ascii="Verdana" w:hAnsi="Verdana"/>
          <w:b/>
          <w:bCs/>
          <w:noProof/>
          <w:szCs w:val="22"/>
          <w:lang w:val="en-GB"/>
        </w:rPr>
        <w:t>Not easily</w:t>
      </w:r>
      <w:r w:rsidR="008A7441">
        <w:rPr>
          <w:rFonts w:ascii="Verdana" w:hAnsi="Verdana"/>
          <w:b/>
          <w:bCs/>
          <w:szCs w:val="22"/>
          <w:lang w:val="en-GB"/>
        </w:rPr>
        <w:fldChar w:fldCharType="end"/>
      </w:r>
      <w:r>
        <w:rPr>
          <w:rFonts w:ascii="Verdana" w:hAnsi="Verdana"/>
          <w:b/>
          <w:bCs/>
          <w:szCs w:val="22"/>
          <w:lang w:val="en-GB"/>
        </w:rPr>
        <w:br/>
        <w:t xml:space="preserve">Speak: </w:t>
      </w:r>
      <w:r w:rsidRPr="00134144">
        <w:rPr>
          <w:rFonts w:ascii="Verdana" w:hAnsi="Verdana"/>
          <w:bCs/>
          <w:szCs w:val="22"/>
          <w:lang w:val="en-GB"/>
        </w:rPr>
        <w:t>Easily or Not easily:</w:t>
      </w:r>
      <w:r>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FB0536">
        <w:rPr>
          <w:rFonts w:ascii="Verdana" w:hAnsi="Verdana"/>
          <w:b/>
          <w:bCs/>
          <w:szCs w:val="22"/>
          <w:lang w:val="en-GB"/>
        </w:rPr>
        <w:t>N</w:t>
      </w:r>
      <w:r w:rsidR="00FB0536">
        <w:rPr>
          <w:rFonts w:ascii="Verdana" w:hAnsi="Verdana"/>
          <w:b/>
          <w:bCs/>
          <w:noProof/>
          <w:szCs w:val="22"/>
          <w:lang w:val="en-GB"/>
        </w:rPr>
        <w:t>ot easily</w:t>
      </w:r>
      <w:r w:rsidR="008A7441">
        <w:rPr>
          <w:rFonts w:ascii="Verdana" w:hAnsi="Verdana"/>
          <w:b/>
          <w:bCs/>
          <w:szCs w:val="22"/>
          <w:lang w:val="en-GB"/>
        </w:rPr>
        <w:fldChar w:fldCharType="end"/>
      </w:r>
    </w:p>
    <w:p w14:paraId="07E038B3" w14:textId="77777777" w:rsidR="00134144" w:rsidRDefault="00134144" w:rsidP="00134144">
      <w:pPr>
        <w:rPr>
          <w:rFonts w:ascii="Verdana" w:hAnsi="Verdana"/>
          <w:b/>
          <w:bCs/>
          <w:szCs w:val="22"/>
          <w:lang w:val="en-GB"/>
        </w:rPr>
      </w:pPr>
    </w:p>
    <w:p w14:paraId="3FEBE360" w14:textId="77777777" w:rsidR="00134144" w:rsidRPr="00134144" w:rsidRDefault="00134144" w:rsidP="00134144">
      <w:pPr>
        <w:rPr>
          <w:rFonts w:ascii="Verdana" w:hAnsi="Verdana"/>
          <w:b/>
          <w:bCs/>
          <w:szCs w:val="22"/>
          <w:u w:val="single"/>
          <w:lang w:val="en-GB"/>
        </w:rPr>
      </w:pPr>
      <w:r w:rsidRPr="00134144">
        <w:rPr>
          <w:rFonts w:ascii="Verdana" w:hAnsi="Verdana"/>
          <w:b/>
          <w:bCs/>
          <w:szCs w:val="22"/>
          <w:u w:val="single"/>
          <w:lang w:val="en-GB"/>
        </w:rPr>
        <w:t>Chinese</w:t>
      </w:r>
      <w:r w:rsidRPr="00134144">
        <w:rPr>
          <w:rFonts w:ascii="Verdana" w:hAnsi="Verdana"/>
          <w:b/>
          <w:bCs/>
          <w:szCs w:val="22"/>
          <w:lang w:val="en-GB"/>
        </w:rPr>
        <w:t xml:space="preserve">: </w:t>
      </w:r>
      <w:r w:rsidRPr="00134144">
        <w:rPr>
          <w:rFonts w:ascii="Verdana" w:hAnsi="Verdana"/>
          <w:bCs/>
          <w:szCs w:val="22"/>
          <w:lang w:val="en-GB"/>
        </w:rPr>
        <w:t>Yes or no:</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3"/>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FB0536">
        <w:rPr>
          <w:rFonts w:ascii="Verdana" w:hAnsi="Verdana"/>
          <w:b/>
          <w:bCs/>
          <w:noProof/>
          <w:szCs w:val="22"/>
          <w:lang w:val="en-GB"/>
        </w:rPr>
        <w:t>NO</w:t>
      </w:r>
      <w:r w:rsidR="008A7441">
        <w:rPr>
          <w:rFonts w:ascii="Verdana" w:hAnsi="Verdana"/>
          <w:b/>
          <w:bCs/>
          <w:szCs w:val="22"/>
          <w:lang w:val="en-GB"/>
        </w:rPr>
        <w:fldChar w:fldCharType="end"/>
      </w:r>
      <w:r>
        <w:rPr>
          <w:rFonts w:ascii="Verdana" w:hAnsi="Verdana"/>
          <w:b/>
          <w:bCs/>
          <w:szCs w:val="22"/>
          <w:lang w:val="en-GB"/>
        </w:rPr>
        <w:t xml:space="preserve"> If yes,</w:t>
      </w:r>
      <w:r w:rsidRPr="00134144">
        <w:rPr>
          <w:rFonts w:ascii="Verdana" w:hAnsi="Verdana"/>
          <w:b/>
          <w:bCs/>
          <w:szCs w:val="22"/>
          <w:lang w:val="en-GB"/>
        </w:rPr>
        <w:br/>
      </w:r>
    </w:p>
    <w:p w14:paraId="577EA421" w14:textId="77777777" w:rsidR="00134144" w:rsidRDefault="00134144" w:rsidP="00134144">
      <w:pPr>
        <w:ind w:left="720"/>
        <w:rPr>
          <w:rFonts w:ascii="Verdana" w:hAnsi="Verdana"/>
          <w:b/>
          <w:bCs/>
          <w:szCs w:val="22"/>
          <w:lang w:val="en-GB"/>
        </w:rPr>
      </w:pPr>
      <w:r w:rsidRPr="00134144">
        <w:rPr>
          <w:rFonts w:ascii="Verdana" w:hAnsi="Verdana"/>
          <w:b/>
          <w:bCs/>
          <w:szCs w:val="22"/>
          <w:lang w:val="en-GB"/>
        </w:rPr>
        <w:t>R</w:t>
      </w:r>
      <w:r>
        <w:rPr>
          <w:rFonts w:ascii="Verdana" w:hAnsi="Verdana"/>
          <w:b/>
          <w:bCs/>
          <w:szCs w:val="22"/>
          <w:lang w:val="en-GB"/>
        </w:rPr>
        <w:t xml:space="preserve">ead: </w:t>
      </w:r>
      <w:r w:rsidRPr="00134144">
        <w:rPr>
          <w:rFonts w:ascii="Verdana" w:hAnsi="Verdana"/>
          <w:bCs/>
          <w:szCs w:val="22"/>
          <w:lang w:val="en-GB"/>
        </w:rPr>
        <w:t>Easily or not easily</w:t>
      </w:r>
      <w:r>
        <w:rPr>
          <w:rFonts w:ascii="Verdana" w:hAnsi="Verdana"/>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szCs w:val="22"/>
          <w:lang w:val="en-GB"/>
        </w:rPr>
        <w:fldChar w:fldCharType="end"/>
      </w:r>
      <w:r>
        <w:rPr>
          <w:rFonts w:ascii="Verdana" w:hAnsi="Verdana"/>
          <w:b/>
          <w:bCs/>
          <w:szCs w:val="22"/>
          <w:lang w:val="en-GB"/>
        </w:rPr>
        <w:br/>
        <w:t>Write</w:t>
      </w:r>
      <w:r w:rsidRPr="00134144">
        <w:rPr>
          <w:rFonts w:ascii="Verdana" w:hAnsi="Verdana"/>
          <w:b/>
          <w:bCs/>
          <w:szCs w:val="22"/>
          <w:lang w:val="en-GB"/>
        </w:rPr>
        <w:t xml:space="preserve">: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szCs w:val="22"/>
          <w:lang w:val="en-GB"/>
        </w:rPr>
        <w:fldChar w:fldCharType="end"/>
      </w:r>
      <w:r w:rsidRPr="00134144">
        <w:rPr>
          <w:rFonts w:ascii="Verdana" w:hAnsi="Verdana"/>
          <w:b/>
          <w:bCs/>
          <w:szCs w:val="22"/>
          <w:lang w:val="en-GB"/>
        </w:rPr>
        <w:br/>
        <w:t xml:space="preserve">Speak: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szCs w:val="22"/>
          <w:lang w:val="en-GB"/>
        </w:rPr>
        <w:fldChar w:fldCharType="end"/>
      </w:r>
    </w:p>
    <w:p w14:paraId="306B600E" w14:textId="77777777" w:rsidR="00134144" w:rsidRDefault="00134144" w:rsidP="00134144">
      <w:pPr>
        <w:rPr>
          <w:rFonts w:ascii="Verdana" w:hAnsi="Verdana"/>
          <w:b/>
          <w:bCs/>
          <w:szCs w:val="22"/>
          <w:lang w:val="en-GB"/>
        </w:rPr>
      </w:pPr>
    </w:p>
    <w:p w14:paraId="2250B94D" w14:textId="77777777" w:rsidR="00134144" w:rsidRDefault="00134144" w:rsidP="00134144">
      <w:pPr>
        <w:rPr>
          <w:rFonts w:ascii="Verdana" w:hAnsi="Verdana"/>
          <w:b/>
          <w:bCs/>
          <w:szCs w:val="22"/>
          <w:lang w:val="en-GB"/>
        </w:rPr>
      </w:pPr>
      <w:r w:rsidRPr="00134144">
        <w:rPr>
          <w:rFonts w:ascii="Verdana" w:hAnsi="Verdana"/>
          <w:b/>
          <w:bCs/>
          <w:szCs w:val="22"/>
          <w:u w:val="single"/>
          <w:lang w:val="en-GB"/>
        </w:rPr>
        <w:t>English:</w:t>
      </w:r>
      <w:r>
        <w:rPr>
          <w:rFonts w:ascii="Verdana" w:hAnsi="Verdana"/>
          <w:b/>
          <w:bCs/>
          <w:szCs w:val="22"/>
          <w:lang w:val="en-GB"/>
        </w:rPr>
        <w:t xml:space="preserve"> </w:t>
      </w:r>
      <w:r w:rsidRPr="00134144">
        <w:rPr>
          <w:rFonts w:ascii="Verdana" w:hAnsi="Verdana"/>
          <w:bCs/>
          <w:szCs w:val="22"/>
          <w:lang w:val="en-GB"/>
        </w:rPr>
        <w:t>Yes or no:</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3"/>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FB0536">
        <w:rPr>
          <w:rFonts w:ascii="Verdana" w:hAnsi="Verdana"/>
          <w:b/>
          <w:bCs/>
          <w:noProof/>
          <w:szCs w:val="22"/>
          <w:lang w:val="en-GB"/>
        </w:rPr>
        <w:t>YES</w:t>
      </w:r>
      <w:r w:rsidR="008A7441">
        <w:rPr>
          <w:rFonts w:ascii="Verdana" w:hAnsi="Verdana"/>
          <w:b/>
          <w:bCs/>
          <w:szCs w:val="22"/>
          <w:lang w:val="en-GB"/>
        </w:rPr>
        <w:fldChar w:fldCharType="end"/>
      </w:r>
      <w:r>
        <w:rPr>
          <w:rFonts w:ascii="Verdana" w:hAnsi="Verdana"/>
          <w:b/>
          <w:bCs/>
          <w:szCs w:val="22"/>
          <w:lang w:val="en-GB"/>
        </w:rPr>
        <w:t xml:space="preserve"> </w:t>
      </w:r>
      <w:proofErr w:type="gramStart"/>
      <w:r>
        <w:rPr>
          <w:rFonts w:ascii="Verdana" w:hAnsi="Verdana"/>
          <w:b/>
          <w:bCs/>
          <w:szCs w:val="22"/>
          <w:lang w:val="en-GB"/>
        </w:rPr>
        <w:t>If</w:t>
      </w:r>
      <w:proofErr w:type="gramEnd"/>
      <w:r>
        <w:rPr>
          <w:rFonts w:ascii="Verdana" w:hAnsi="Verdana"/>
          <w:b/>
          <w:bCs/>
          <w:szCs w:val="22"/>
          <w:lang w:val="en-GB"/>
        </w:rPr>
        <w:t xml:space="preserve"> yes,</w:t>
      </w:r>
      <w:r w:rsidRPr="00134144">
        <w:rPr>
          <w:rFonts w:ascii="Verdana" w:hAnsi="Verdana"/>
          <w:b/>
          <w:bCs/>
          <w:szCs w:val="22"/>
          <w:lang w:val="en-GB"/>
        </w:rPr>
        <w:br/>
      </w:r>
    </w:p>
    <w:p w14:paraId="0DE18C01" w14:textId="77777777" w:rsidR="00134144" w:rsidRDefault="00134144" w:rsidP="00134144">
      <w:pPr>
        <w:ind w:left="720"/>
        <w:rPr>
          <w:rFonts w:ascii="Verdana" w:hAnsi="Verdana"/>
          <w:b/>
          <w:bCs/>
          <w:szCs w:val="22"/>
          <w:lang w:val="en-GB"/>
        </w:rPr>
      </w:pPr>
      <w:r w:rsidRPr="00134144">
        <w:rPr>
          <w:rFonts w:ascii="Verdana" w:hAnsi="Verdana"/>
          <w:b/>
          <w:bCs/>
          <w:szCs w:val="22"/>
          <w:lang w:val="en-GB"/>
        </w:rPr>
        <w:t>R</w:t>
      </w:r>
      <w:r>
        <w:rPr>
          <w:rFonts w:ascii="Verdana" w:hAnsi="Verdana"/>
          <w:b/>
          <w:bCs/>
          <w:szCs w:val="22"/>
          <w:lang w:val="en-GB"/>
        </w:rPr>
        <w:t xml:space="preserve">ead: </w:t>
      </w:r>
      <w:r w:rsidRPr="00134144">
        <w:rPr>
          <w:rFonts w:ascii="Verdana" w:hAnsi="Verdana"/>
          <w:bCs/>
          <w:szCs w:val="22"/>
          <w:lang w:val="en-GB"/>
        </w:rPr>
        <w:t>Easily or not easily</w:t>
      </w:r>
      <w:r>
        <w:rPr>
          <w:rFonts w:ascii="Verdana" w:hAnsi="Verdana"/>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FB0536">
        <w:rPr>
          <w:rFonts w:ascii="Verdana" w:hAnsi="Verdana"/>
          <w:b/>
          <w:bCs/>
          <w:szCs w:val="22"/>
          <w:lang w:val="en-GB"/>
        </w:rPr>
        <w:t>E</w:t>
      </w:r>
      <w:r w:rsidR="00FB0536">
        <w:rPr>
          <w:rFonts w:ascii="Verdana" w:hAnsi="Verdana"/>
          <w:b/>
          <w:bCs/>
          <w:noProof/>
          <w:szCs w:val="22"/>
          <w:lang w:val="en-GB"/>
        </w:rPr>
        <w:t>asily</w:t>
      </w:r>
      <w:r w:rsidR="008A7441">
        <w:rPr>
          <w:rFonts w:ascii="Verdana" w:hAnsi="Verdana"/>
          <w:b/>
          <w:bCs/>
          <w:szCs w:val="22"/>
          <w:lang w:val="en-GB"/>
        </w:rPr>
        <w:fldChar w:fldCharType="end"/>
      </w:r>
      <w:r>
        <w:rPr>
          <w:rFonts w:ascii="Verdana" w:hAnsi="Verdana"/>
          <w:b/>
          <w:bCs/>
          <w:szCs w:val="22"/>
          <w:lang w:val="en-GB"/>
        </w:rPr>
        <w:br/>
        <w:t>Write</w:t>
      </w:r>
      <w:r w:rsidRPr="00134144">
        <w:rPr>
          <w:rFonts w:ascii="Verdana" w:hAnsi="Verdana"/>
          <w:b/>
          <w:bCs/>
          <w:szCs w:val="22"/>
          <w:lang w:val="en-GB"/>
        </w:rPr>
        <w:t xml:space="preserve">: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FB0536">
        <w:rPr>
          <w:rFonts w:ascii="Verdana" w:hAnsi="Verdana"/>
          <w:b/>
          <w:bCs/>
          <w:noProof/>
          <w:szCs w:val="22"/>
          <w:lang w:val="en-GB"/>
        </w:rPr>
        <w:t>Easily</w:t>
      </w:r>
      <w:r w:rsidR="008A7441">
        <w:rPr>
          <w:rFonts w:ascii="Verdana" w:hAnsi="Verdana"/>
          <w:b/>
          <w:bCs/>
          <w:szCs w:val="22"/>
          <w:lang w:val="en-GB"/>
        </w:rPr>
        <w:fldChar w:fldCharType="end"/>
      </w:r>
      <w:r w:rsidRPr="00134144">
        <w:rPr>
          <w:rFonts w:ascii="Verdana" w:hAnsi="Verdana"/>
          <w:b/>
          <w:bCs/>
          <w:szCs w:val="22"/>
          <w:lang w:val="en-GB"/>
        </w:rPr>
        <w:br/>
        <w:t xml:space="preserve">Speak: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FB0536">
        <w:rPr>
          <w:rFonts w:ascii="Verdana" w:hAnsi="Verdana"/>
          <w:b/>
          <w:bCs/>
          <w:noProof/>
          <w:szCs w:val="22"/>
          <w:lang w:val="en-GB"/>
        </w:rPr>
        <w:t>Easily</w:t>
      </w:r>
      <w:r w:rsidR="008A7441">
        <w:rPr>
          <w:rFonts w:ascii="Verdana" w:hAnsi="Verdana"/>
          <w:b/>
          <w:bCs/>
          <w:szCs w:val="22"/>
          <w:lang w:val="en-GB"/>
        </w:rPr>
        <w:fldChar w:fldCharType="end"/>
      </w:r>
    </w:p>
    <w:p w14:paraId="20C4AB5A" w14:textId="77777777" w:rsidR="00134144" w:rsidRDefault="00134144" w:rsidP="00134144">
      <w:pPr>
        <w:rPr>
          <w:rFonts w:ascii="Verdana" w:hAnsi="Verdana"/>
          <w:b/>
          <w:bCs/>
          <w:szCs w:val="22"/>
          <w:lang w:val="en-GB"/>
        </w:rPr>
      </w:pPr>
    </w:p>
    <w:p w14:paraId="33EE5CE2" w14:textId="77777777" w:rsidR="00134144" w:rsidRDefault="00134144" w:rsidP="00134144">
      <w:pPr>
        <w:rPr>
          <w:rFonts w:ascii="Verdana" w:hAnsi="Verdana"/>
          <w:b/>
          <w:bCs/>
          <w:szCs w:val="22"/>
          <w:lang w:val="en-GB"/>
        </w:rPr>
      </w:pPr>
      <w:r w:rsidRPr="00134144">
        <w:rPr>
          <w:rFonts w:ascii="Verdana" w:hAnsi="Verdana"/>
          <w:b/>
          <w:bCs/>
          <w:szCs w:val="22"/>
          <w:u w:val="single"/>
          <w:lang w:val="en-GB"/>
        </w:rPr>
        <w:t>French:</w:t>
      </w:r>
      <w:r>
        <w:rPr>
          <w:rFonts w:ascii="Verdana" w:hAnsi="Verdana"/>
          <w:b/>
          <w:bCs/>
          <w:szCs w:val="22"/>
          <w:lang w:val="en-GB"/>
        </w:rPr>
        <w:t xml:space="preserve"> </w:t>
      </w:r>
      <w:r w:rsidRPr="00134144">
        <w:rPr>
          <w:rFonts w:ascii="Verdana" w:hAnsi="Verdana"/>
          <w:bCs/>
          <w:szCs w:val="22"/>
          <w:lang w:val="en-GB"/>
        </w:rPr>
        <w:t>Yes or no:</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3"/>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FB0536">
        <w:rPr>
          <w:rFonts w:ascii="Verdana" w:hAnsi="Verdana"/>
          <w:b/>
          <w:bCs/>
          <w:noProof/>
          <w:szCs w:val="22"/>
          <w:lang w:val="en-GB"/>
        </w:rPr>
        <w:t>YES</w:t>
      </w:r>
      <w:r w:rsidR="008A7441">
        <w:rPr>
          <w:rFonts w:ascii="Verdana" w:hAnsi="Verdana"/>
          <w:b/>
          <w:bCs/>
          <w:szCs w:val="22"/>
          <w:lang w:val="en-GB"/>
        </w:rPr>
        <w:fldChar w:fldCharType="end"/>
      </w:r>
      <w:proofErr w:type="gramStart"/>
      <w:r>
        <w:rPr>
          <w:rFonts w:ascii="Verdana" w:hAnsi="Verdana"/>
          <w:b/>
          <w:bCs/>
          <w:szCs w:val="22"/>
          <w:lang w:val="en-GB"/>
        </w:rPr>
        <w:t>If</w:t>
      </w:r>
      <w:proofErr w:type="gramEnd"/>
      <w:r>
        <w:rPr>
          <w:rFonts w:ascii="Verdana" w:hAnsi="Verdana"/>
          <w:b/>
          <w:bCs/>
          <w:szCs w:val="22"/>
          <w:lang w:val="en-GB"/>
        </w:rPr>
        <w:t xml:space="preserve"> yes,</w:t>
      </w:r>
      <w:r w:rsidRPr="00134144">
        <w:rPr>
          <w:rFonts w:ascii="Verdana" w:hAnsi="Verdana"/>
          <w:b/>
          <w:bCs/>
          <w:szCs w:val="22"/>
          <w:lang w:val="en-GB"/>
        </w:rPr>
        <w:br/>
      </w:r>
    </w:p>
    <w:p w14:paraId="5A6E24FD" w14:textId="77777777" w:rsidR="00134144" w:rsidRDefault="00134144" w:rsidP="00134144">
      <w:pPr>
        <w:ind w:left="720"/>
        <w:rPr>
          <w:rFonts w:ascii="Verdana" w:hAnsi="Verdana"/>
          <w:b/>
          <w:bCs/>
          <w:szCs w:val="22"/>
          <w:lang w:val="en-GB"/>
        </w:rPr>
      </w:pPr>
      <w:r w:rsidRPr="00134144">
        <w:rPr>
          <w:rFonts w:ascii="Verdana" w:hAnsi="Verdana"/>
          <w:b/>
          <w:bCs/>
          <w:szCs w:val="22"/>
          <w:lang w:val="en-GB"/>
        </w:rPr>
        <w:t>R</w:t>
      </w:r>
      <w:r>
        <w:rPr>
          <w:rFonts w:ascii="Verdana" w:hAnsi="Verdana"/>
          <w:b/>
          <w:bCs/>
          <w:szCs w:val="22"/>
          <w:lang w:val="en-GB"/>
        </w:rPr>
        <w:t xml:space="preserve">ead: </w:t>
      </w:r>
      <w:r w:rsidRPr="00134144">
        <w:rPr>
          <w:rFonts w:ascii="Verdana" w:hAnsi="Verdana"/>
          <w:bCs/>
          <w:szCs w:val="22"/>
          <w:lang w:val="en-GB"/>
        </w:rPr>
        <w:t>Easily or not easily</w:t>
      </w:r>
      <w:r>
        <w:rPr>
          <w:rFonts w:ascii="Verdana" w:hAnsi="Verdana"/>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FB0536">
        <w:rPr>
          <w:rFonts w:ascii="Verdana" w:hAnsi="Verdana"/>
          <w:b/>
          <w:bCs/>
          <w:noProof/>
          <w:szCs w:val="22"/>
          <w:lang w:val="en-GB"/>
        </w:rPr>
        <w:t>Easily</w:t>
      </w:r>
      <w:r w:rsidR="008A7441">
        <w:rPr>
          <w:rFonts w:ascii="Verdana" w:hAnsi="Verdana"/>
          <w:b/>
          <w:bCs/>
          <w:szCs w:val="22"/>
          <w:lang w:val="en-GB"/>
        </w:rPr>
        <w:fldChar w:fldCharType="end"/>
      </w:r>
      <w:r>
        <w:rPr>
          <w:rFonts w:ascii="Verdana" w:hAnsi="Verdana"/>
          <w:b/>
          <w:bCs/>
          <w:szCs w:val="22"/>
          <w:lang w:val="en-GB"/>
        </w:rPr>
        <w:br/>
        <w:t>Write</w:t>
      </w:r>
      <w:r w:rsidRPr="00134144">
        <w:rPr>
          <w:rFonts w:ascii="Verdana" w:hAnsi="Verdana"/>
          <w:b/>
          <w:bCs/>
          <w:szCs w:val="22"/>
          <w:lang w:val="en-GB"/>
        </w:rPr>
        <w:t xml:space="preserve">: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FB0536">
        <w:rPr>
          <w:rFonts w:ascii="Verdana" w:hAnsi="Verdana"/>
          <w:b/>
          <w:bCs/>
          <w:noProof/>
          <w:szCs w:val="22"/>
          <w:lang w:val="en-GB"/>
        </w:rPr>
        <w:t>Not easily</w:t>
      </w:r>
      <w:r w:rsidR="008A7441">
        <w:rPr>
          <w:rFonts w:ascii="Verdana" w:hAnsi="Verdana"/>
          <w:b/>
          <w:bCs/>
          <w:szCs w:val="22"/>
          <w:lang w:val="en-GB"/>
        </w:rPr>
        <w:fldChar w:fldCharType="end"/>
      </w:r>
      <w:r w:rsidRPr="00134144">
        <w:rPr>
          <w:rFonts w:ascii="Verdana" w:hAnsi="Verdana"/>
          <w:b/>
          <w:bCs/>
          <w:szCs w:val="22"/>
          <w:lang w:val="en-GB"/>
        </w:rPr>
        <w:br/>
        <w:t xml:space="preserve">Speak: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FB0536">
        <w:rPr>
          <w:rFonts w:ascii="Verdana" w:hAnsi="Verdana"/>
          <w:b/>
          <w:bCs/>
          <w:noProof/>
          <w:szCs w:val="22"/>
          <w:lang w:val="en-GB"/>
        </w:rPr>
        <w:t>Not easily</w:t>
      </w:r>
      <w:r w:rsidR="008A7441">
        <w:rPr>
          <w:rFonts w:ascii="Verdana" w:hAnsi="Verdana"/>
          <w:b/>
          <w:bCs/>
          <w:szCs w:val="22"/>
          <w:lang w:val="en-GB"/>
        </w:rPr>
        <w:fldChar w:fldCharType="end"/>
      </w:r>
    </w:p>
    <w:p w14:paraId="4E8DE469" w14:textId="77777777" w:rsidR="00134144" w:rsidRDefault="00134144" w:rsidP="00134144">
      <w:pPr>
        <w:rPr>
          <w:rFonts w:ascii="Verdana" w:hAnsi="Verdana"/>
          <w:b/>
          <w:bCs/>
          <w:szCs w:val="22"/>
          <w:lang w:val="en-GB"/>
        </w:rPr>
      </w:pPr>
      <w:r w:rsidRPr="00134144">
        <w:rPr>
          <w:rFonts w:ascii="Verdana" w:hAnsi="Verdana"/>
          <w:b/>
          <w:bCs/>
          <w:szCs w:val="22"/>
          <w:lang w:val="en-GB"/>
        </w:rPr>
        <w:br/>
      </w:r>
      <w:r>
        <w:rPr>
          <w:rFonts w:ascii="Verdana" w:hAnsi="Verdana"/>
          <w:b/>
          <w:bCs/>
          <w:szCs w:val="22"/>
          <w:u w:val="single"/>
          <w:lang w:val="en-GB"/>
        </w:rPr>
        <w:t>Russian</w:t>
      </w:r>
      <w:r w:rsidRPr="00134144">
        <w:rPr>
          <w:rFonts w:ascii="Verdana" w:hAnsi="Verdana"/>
          <w:b/>
          <w:bCs/>
          <w:szCs w:val="22"/>
          <w:u w:val="single"/>
          <w:lang w:val="en-GB"/>
        </w:rPr>
        <w:t>:</w:t>
      </w:r>
      <w:r>
        <w:rPr>
          <w:rFonts w:ascii="Verdana" w:hAnsi="Verdana"/>
          <w:b/>
          <w:bCs/>
          <w:szCs w:val="22"/>
          <w:lang w:val="en-GB"/>
        </w:rPr>
        <w:t xml:space="preserve"> </w:t>
      </w:r>
      <w:r w:rsidRPr="00134144">
        <w:rPr>
          <w:rFonts w:ascii="Verdana" w:hAnsi="Verdana"/>
          <w:bCs/>
          <w:szCs w:val="22"/>
          <w:lang w:val="en-GB"/>
        </w:rPr>
        <w:t>Yes or no:</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3"/>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FB0536">
        <w:rPr>
          <w:rFonts w:ascii="Verdana" w:hAnsi="Verdana"/>
          <w:b/>
          <w:bCs/>
          <w:noProof/>
          <w:szCs w:val="22"/>
          <w:lang w:val="en-GB"/>
        </w:rPr>
        <w:t>YES</w:t>
      </w:r>
      <w:r w:rsidR="008A7441">
        <w:rPr>
          <w:rFonts w:ascii="Verdana" w:hAnsi="Verdana"/>
          <w:b/>
          <w:bCs/>
          <w:szCs w:val="22"/>
          <w:lang w:val="en-GB"/>
        </w:rPr>
        <w:fldChar w:fldCharType="end"/>
      </w:r>
      <w:proofErr w:type="gramStart"/>
      <w:r>
        <w:rPr>
          <w:rFonts w:ascii="Verdana" w:hAnsi="Verdana"/>
          <w:b/>
          <w:bCs/>
          <w:szCs w:val="22"/>
          <w:lang w:val="en-GB"/>
        </w:rPr>
        <w:t>If</w:t>
      </w:r>
      <w:proofErr w:type="gramEnd"/>
      <w:r>
        <w:rPr>
          <w:rFonts w:ascii="Verdana" w:hAnsi="Verdana"/>
          <w:b/>
          <w:bCs/>
          <w:szCs w:val="22"/>
          <w:lang w:val="en-GB"/>
        </w:rPr>
        <w:t xml:space="preserve"> yes,</w:t>
      </w:r>
      <w:r w:rsidRPr="00134144">
        <w:rPr>
          <w:rFonts w:ascii="Verdana" w:hAnsi="Verdana"/>
          <w:b/>
          <w:bCs/>
          <w:szCs w:val="22"/>
          <w:lang w:val="en-GB"/>
        </w:rPr>
        <w:br/>
      </w:r>
    </w:p>
    <w:p w14:paraId="34807C91" w14:textId="77777777" w:rsidR="00134144" w:rsidRDefault="00134144" w:rsidP="00134144">
      <w:pPr>
        <w:ind w:left="720"/>
        <w:rPr>
          <w:rFonts w:ascii="Verdana" w:hAnsi="Verdana"/>
          <w:b/>
          <w:bCs/>
          <w:szCs w:val="22"/>
          <w:lang w:val="en-GB"/>
        </w:rPr>
      </w:pPr>
      <w:r w:rsidRPr="00134144">
        <w:rPr>
          <w:rFonts w:ascii="Verdana" w:hAnsi="Verdana"/>
          <w:b/>
          <w:bCs/>
          <w:szCs w:val="22"/>
          <w:lang w:val="en-GB"/>
        </w:rPr>
        <w:t>R</w:t>
      </w:r>
      <w:r>
        <w:rPr>
          <w:rFonts w:ascii="Verdana" w:hAnsi="Verdana"/>
          <w:b/>
          <w:bCs/>
          <w:szCs w:val="22"/>
          <w:lang w:val="en-GB"/>
        </w:rPr>
        <w:t xml:space="preserve">ead: </w:t>
      </w:r>
      <w:r w:rsidRPr="00134144">
        <w:rPr>
          <w:rFonts w:ascii="Verdana" w:hAnsi="Verdana"/>
          <w:bCs/>
          <w:szCs w:val="22"/>
          <w:lang w:val="en-GB"/>
        </w:rPr>
        <w:t>Easily or not easily</w:t>
      </w:r>
      <w:r>
        <w:rPr>
          <w:rFonts w:ascii="Verdana" w:hAnsi="Verdana"/>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FB0536">
        <w:rPr>
          <w:rFonts w:ascii="Verdana" w:hAnsi="Verdana"/>
          <w:b/>
          <w:bCs/>
          <w:noProof/>
          <w:szCs w:val="22"/>
          <w:lang w:val="en-GB"/>
        </w:rPr>
        <w:t>Not easily</w:t>
      </w:r>
      <w:r w:rsidR="008A7441">
        <w:rPr>
          <w:rFonts w:ascii="Verdana" w:hAnsi="Verdana"/>
          <w:b/>
          <w:bCs/>
          <w:szCs w:val="22"/>
          <w:lang w:val="en-GB"/>
        </w:rPr>
        <w:fldChar w:fldCharType="end"/>
      </w:r>
      <w:r>
        <w:rPr>
          <w:rFonts w:ascii="Verdana" w:hAnsi="Verdana"/>
          <w:b/>
          <w:bCs/>
          <w:szCs w:val="22"/>
          <w:lang w:val="en-GB"/>
        </w:rPr>
        <w:br/>
        <w:t>Write</w:t>
      </w:r>
      <w:r w:rsidRPr="00134144">
        <w:rPr>
          <w:rFonts w:ascii="Verdana" w:hAnsi="Verdana"/>
          <w:b/>
          <w:bCs/>
          <w:szCs w:val="22"/>
          <w:lang w:val="en-GB"/>
        </w:rPr>
        <w:t xml:space="preserve">: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FB0536" w:rsidRPr="00FB0536">
        <w:rPr>
          <w:rFonts w:ascii="Verdana" w:hAnsi="Verdana"/>
          <w:b/>
          <w:bCs/>
          <w:noProof/>
          <w:szCs w:val="22"/>
          <w:lang w:val="en-GB"/>
        </w:rPr>
        <w:t>Not easily</w:t>
      </w:r>
      <w:r w:rsidR="008A7441">
        <w:rPr>
          <w:rFonts w:ascii="Verdana" w:hAnsi="Verdana"/>
          <w:b/>
          <w:bCs/>
          <w:szCs w:val="22"/>
          <w:lang w:val="en-GB"/>
        </w:rPr>
        <w:fldChar w:fldCharType="end"/>
      </w:r>
      <w:r w:rsidRPr="00134144">
        <w:rPr>
          <w:rFonts w:ascii="Verdana" w:hAnsi="Verdana"/>
          <w:b/>
          <w:bCs/>
          <w:szCs w:val="22"/>
          <w:lang w:val="en-GB"/>
        </w:rPr>
        <w:br/>
        <w:t xml:space="preserve">Speak: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FB0536" w:rsidRPr="00FB0536">
        <w:rPr>
          <w:rFonts w:ascii="Verdana" w:hAnsi="Verdana"/>
          <w:b/>
          <w:bCs/>
          <w:noProof/>
          <w:szCs w:val="22"/>
          <w:lang w:val="en-GB"/>
        </w:rPr>
        <w:t>Not easily</w:t>
      </w:r>
      <w:r w:rsidR="008A7441">
        <w:rPr>
          <w:rFonts w:ascii="Verdana" w:hAnsi="Verdana"/>
          <w:b/>
          <w:bCs/>
          <w:szCs w:val="22"/>
          <w:lang w:val="en-GB"/>
        </w:rPr>
        <w:fldChar w:fldCharType="end"/>
      </w:r>
    </w:p>
    <w:p w14:paraId="40379A25" w14:textId="77777777" w:rsidR="00134144" w:rsidRDefault="00134144" w:rsidP="00134144">
      <w:pPr>
        <w:rPr>
          <w:rFonts w:ascii="Verdana" w:hAnsi="Verdana"/>
          <w:b/>
          <w:bCs/>
          <w:szCs w:val="22"/>
          <w:u w:val="single"/>
          <w:lang w:val="en-GB"/>
        </w:rPr>
      </w:pPr>
    </w:p>
    <w:p w14:paraId="3021649E" w14:textId="77777777" w:rsidR="00134144" w:rsidRDefault="00134144" w:rsidP="00134144">
      <w:pPr>
        <w:rPr>
          <w:rFonts w:ascii="Verdana" w:hAnsi="Verdana"/>
          <w:b/>
          <w:bCs/>
          <w:szCs w:val="22"/>
          <w:lang w:val="en-GB"/>
        </w:rPr>
      </w:pPr>
      <w:r>
        <w:rPr>
          <w:rFonts w:ascii="Verdana" w:hAnsi="Verdana"/>
          <w:b/>
          <w:bCs/>
          <w:szCs w:val="22"/>
          <w:u w:val="single"/>
          <w:lang w:val="en-GB"/>
        </w:rPr>
        <w:t>Spanish</w:t>
      </w:r>
      <w:r w:rsidRPr="00134144">
        <w:rPr>
          <w:rFonts w:ascii="Verdana" w:hAnsi="Verdana"/>
          <w:b/>
          <w:bCs/>
          <w:szCs w:val="22"/>
          <w:u w:val="single"/>
          <w:lang w:val="en-GB"/>
        </w:rPr>
        <w:t>:</w:t>
      </w:r>
      <w:r>
        <w:rPr>
          <w:rFonts w:ascii="Verdana" w:hAnsi="Verdana"/>
          <w:b/>
          <w:bCs/>
          <w:szCs w:val="22"/>
          <w:lang w:val="en-GB"/>
        </w:rPr>
        <w:t xml:space="preserve"> </w:t>
      </w:r>
      <w:r w:rsidRPr="00134144">
        <w:rPr>
          <w:rFonts w:ascii="Verdana" w:hAnsi="Verdana"/>
          <w:bCs/>
          <w:szCs w:val="22"/>
          <w:lang w:val="en-GB"/>
        </w:rPr>
        <w:t>Yes or no:</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3"/>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FB0536">
        <w:rPr>
          <w:rFonts w:ascii="Verdana" w:hAnsi="Verdana"/>
          <w:b/>
          <w:bCs/>
          <w:noProof/>
          <w:szCs w:val="22"/>
          <w:lang w:val="en-GB"/>
        </w:rPr>
        <w:t>YES</w:t>
      </w:r>
      <w:r w:rsidR="008A7441">
        <w:rPr>
          <w:rFonts w:ascii="Verdana" w:hAnsi="Verdana"/>
          <w:b/>
          <w:bCs/>
          <w:szCs w:val="22"/>
          <w:lang w:val="en-GB"/>
        </w:rPr>
        <w:fldChar w:fldCharType="end"/>
      </w:r>
      <w:proofErr w:type="gramStart"/>
      <w:r>
        <w:rPr>
          <w:rFonts w:ascii="Verdana" w:hAnsi="Verdana"/>
          <w:b/>
          <w:bCs/>
          <w:szCs w:val="22"/>
          <w:lang w:val="en-GB"/>
        </w:rPr>
        <w:t>If</w:t>
      </w:r>
      <w:proofErr w:type="gramEnd"/>
      <w:r>
        <w:rPr>
          <w:rFonts w:ascii="Verdana" w:hAnsi="Verdana"/>
          <w:b/>
          <w:bCs/>
          <w:szCs w:val="22"/>
          <w:lang w:val="en-GB"/>
        </w:rPr>
        <w:t xml:space="preserve"> yes,</w:t>
      </w:r>
      <w:r w:rsidRPr="00134144">
        <w:rPr>
          <w:rFonts w:ascii="Verdana" w:hAnsi="Verdana"/>
          <w:b/>
          <w:bCs/>
          <w:szCs w:val="22"/>
          <w:lang w:val="en-GB"/>
        </w:rPr>
        <w:br/>
      </w:r>
    </w:p>
    <w:p w14:paraId="0C1DDFD0" w14:textId="77777777" w:rsidR="00DE4EAC" w:rsidRPr="00567779" w:rsidRDefault="00134144" w:rsidP="00134144">
      <w:pPr>
        <w:ind w:left="720"/>
        <w:rPr>
          <w:rFonts w:ascii="Verdana" w:hAnsi="Verdana"/>
          <w:szCs w:val="22"/>
        </w:rPr>
      </w:pPr>
      <w:r w:rsidRPr="00134144">
        <w:rPr>
          <w:rFonts w:ascii="Verdana" w:hAnsi="Verdana"/>
          <w:b/>
          <w:bCs/>
          <w:szCs w:val="22"/>
          <w:lang w:val="en-GB"/>
        </w:rPr>
        <w:t>R</w:t>
      </w:r>
      <w:r>
        <w:rPr>
          <w:rFonts w:ascii="Verdana" w:hAnsi="Verdana"/>
          <w:b/>
          <w:bCs/>
          <w:szCs w:val="22"/>
          <w:lang w:val="en-GB"/>
        </w:rPr>
        <w:t xml:space="preserve">ead: </w:t>
      </w:r>
      <w:r w:rsidRPr="00134144">
        <w:rPr>
          <w:rFonts w:ascii="Verdana" w:hAnsi="Verdana"/>
          <w:bCs/>
          <w:szCs w:val="22"/>
          <w:lang w:val="en-GB"/>
        </w:rPr>
        <w:t>Easily or not easily</w:t>
      </w:r>
      <w:r>
        <w:rPr>
          <w:rFonts w:ascii="Verdana" w:hAnsi="Verdana"/>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FB0536" w:rsidRPr="00FB0536">
        <w:rPr>
          <w:rFonts w:ascii="Verdana" w:hAnsi="Verdana"/>
          <w:b/>
          <w:bCs/>
          <w:noProof/>
          <w:szCs w:val="22"/>
          <w:lang w:val="en-GB"/>
        </w:rPr>
        <w:t>Not easily</w:t>
      </w:r>
      <w:r w:rsidR="008A7441">
        <w:rPr>
          <w:rFonts w:ascii="Verdana" w:hAnsi="Verdana"/>
          <w:b/>
          <w:bCs/>
          <w:szCs w:val="22"/>
          <w:lang w:val="en-GB"/>
        </w:rPr>
        <w:fldChar w:fldCharType="end"/>
      </w:r>
      <w:r>
        <w:rPr>
          <w:rFonts w:ascii="Verdana" w:hAnsi="Verdana"/>
          <w:b/>
          <w:bCs/>
          <w:szCs w:val="22"/>
          <w:lang w:val="en-GB"/>
        </w:rPr>
        <w:br/>
        <w:t>Write</w:t>
      </w:r>
      <w:r w:rsidRPr="00134144">
        <w:rPr>
          <w:rFonts w:ascii="Verdana" w:hAnsi="Verdana"/>
          <w:b/>
          <w:bCs/>
          <w:szCs w:val="22"/>
          <w:lang w:val="en-GB"/>
        </w:rPr>
        <w:t xml:space="preserve">: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FB0536" w:rsidRPr="00FB0536">
        <w:rPr>
          <w:rFonts w:ascii="Verdana" w:hAnsi="Verdana"/>
          <w:b/>
          <w:bCs/>
          <w:noProof/>
          <w:szCs w:val="22"/>
          <w:lang w:val="en-GB"/>
        </w:rPr>
        <w:t>Not easily</w:t>
      </w:r>
      <w:r w:rsidR="008A7441">
        <w:rPr>
          <w:rFonts w:ascii="Verdana" w:hAnsi="Verdana"/>
          <w:b/>
          <w:bCs/>
          <w:szCs w:val="22"/>
          <w:lang w:val="en-GB"/>
        </w:rPr>
        <w:fldChar w:fldCharType="end"/>
      </w:r>
      <w:r w:rsidRPr="00134144">
        <w:rPr>
          <w:rFonts w:ascii="Verdana" w:hAnsi="Verdana"/>
          <w:b/>
          <w:bCs/>
          <w:szCs w:val="22"/>
          <w:lang w:val="en-GB"/>
        </w:rPr>
        <w:br/>
        <w:t xml:space="preserve">Speak: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FB0536" w:rsidRPr="00FB0536">
        <w:rPr>
          <w:rFonts w:ascii="Verdana" w:hAnsi="Verdana"/>
          <w:b/>
          <w:bCs/>
          <w:noProof/>
          <w:szCs w:val="22"/>
          <w:lang w:val="en-GB"/>
        </w:rPr>
        <w:t>Not easily</w:t>
      </w:r>
      <w:r w:rsidR="008A7441">
        <w:rPr>
          <w:rFonts w:ascii="Verdana" w:hAnsi="Verdana"/>
          <w:b/>
          <w:bCs/>
          <w:szCs w:val="22"/>
          <w:lang w:val="en-GB"/>
        </w:rPr>
        <w:fldChar w:fldCharType="end"/>
      </w:r>
      <w:r w:rsidRPr="00134144">
        <w:rPr>
          <w:rFonts w:ascii="Verdana" w:hAnsi="Verdana"/>
          <w:b/>
          <w:bCs/>
          <w:szCs w:val="22"/>
          <w:lang w:val="en-GB"/>
        </w:rPr>
        <w:br/>
      </w:r>
      <w:r w:rsidR="00C9658A">
        <w:rPr>
          <w:rFonts w:ascii="Verdana" w:hAnsi="Verdana"/>
          <w:szCs w:val="22"/>
        </w:rPr>
        <w:br w:type="page"/>
      </w:r>
    </w:p>
    <w:p w14:paraId="711FDCF1" w14:textId="77777777" w:rsidR="008A423A" w:rsidRPr="00567779"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t>V</w:t>
      </w:r>
      <w:r w:rsidR="00B94A80" w:rsidRPr="00567779">
        <w:rPr>
          <w:rFonts w:ascii="Verdana" w:hAnsi="Verdana"/>
          <w:b/>
          <w:bCs/>
          <w:szCs w:val="22"/>
          <w:lang w:val="en-GB"/>
        </w:rPr>
        <w:t>. EDUCATIONAL RECORD</w:t>
      </w:r>
    </w:p>
    <w:p w14:paraId="6E6BF419" w14:textId="77777777" w:rsidR="0054536F" w:rsidRDefault="0054536F" w:rsidP="00A72E9F">
      <w:pPr>
        <w:rPr>
          <w:rFonts w:ascii="Verdana" w:hAnsi="Verdana"/>
          <w:b/>
          <w:bCs/>
          <w:szCs w:val="22"/>
          <w:lang w:val="en-GB"/>
        </w:rPr>
      </w:pPr>
    </w:p>
    <w:p w14:paraId="3E804850" w14:textId="77777777"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005F405F">
        <w:rPr>
          <w:rFonts w:ascii="Verdana" w:hAnsi="Verdana"/>
          <w:b/>
          <w:bCs/>
          <w:szCs w:val="22"/>
          <w:lang w:val="en-GB"/>
        </w:rPr>
        <w:t>.</w:t>
      </w:r>
    </w:p>
    <w:p w14:paraId="5A62E7D3" w14:textId="77777777"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14:paraId="0B2D15AE" w14:textId="77777777" w:rsidTr="006D28D4">
        <w:trPr>
          <w:trHeight w:val="405"/>
        </w:trPr>
        <w:tc>
          <w:tcPr>
            <w:tcW w:w="5778" w:type="dxa"/>
            <w:shd w:val="clear" w:color="auto" w:fill="auto"/>
          </w:tcPr>
          <w:p w14:paraId="1F645D6D" w14:textId="77777777" w:rsidR="006D28D4" w:rsidRPr="005F405F" w:rsidRDefault="006D28D4" w:rsidP="00D61A9B">
            <w:pPr>
              <w:jc w:val="center"/>
              <w:rPr>
                <w:rFonts w:ascii="Verdana" w:hAnsi="Verdana"/>
                <w:bCs/>
                <w:szCs w:val="22"/>
                <w:lang w:val="en-GB"/>
              </w:rPr>
            </w:pPr>
            <w:r w:rsidRPr="005F405F">
              <w:rPr>
                <w:rFonts w:ascii="Verdana" w:hAnsi="Verdana"/>
                <w:bCs/>
                <w:szCs w:val="22"/>
                <w:lang w:val="en-GB"/>
              </w:rPr>
              <w:t>Name of degree and name of academic institution</w:t>
            </w:r>
            <w:r w:rsidR="005F405F">
              <w:rPr>
                <w:rFonts w:ascii="Verdana" w:hAnsi="Verdana"/>
                <w:bCs/>
                <w:szCs w:val="22"/>
                <w:lang w:val="en-GB"/>
              </w:rPr>
              <w:t>:</w:t>
            </w:r>
          </w:p>
        </w:tc>
        <w:tc>
          <w:tcPr>
            <w:tcW w:w="1843" w:type="dxa"/>
            <w:shd w:val="clear" w:color="auto" w:fill="auto"/>
          </w:tcPr>
          <w:p w14:paraId="6860D4EB" w14:textId="77777777" w:rsidR="00C10617" w:rsidRDefault="00C10617" w:rsidP="005A18EF">
            <w:pPr>
              <w:jc w:val="center"/>
              <w:rPr>
                <w:rFonts w:ascii="Verdana" w:hAnsi="Verdana"/>
                <w:bCs/>
                <w:szCs w:val="22"/>
                <w:lang w:val="en-GB"/>
              </w:rPr>
            </w:pPr>
            <w:r w:rsidRPr="005F405F">
              <w:rPr>
                <w:rFonts w:ascii="Verdana" w:hAnsi="Verdana"/>
                <w:bCs/>
                <w:szCs w:val="22"/>
                <w:lang w:val="en-GB"/>
              </w:rPr>
              <w:t xml:space="preserve">Years of </w:t>
            </w:r>
            <w:r w:rsidR="005A18EF" w:rsidRPr="005F405F">
              <w:rPr>
                <w:rFonts w:ascii="Verdana" w:hAnsi="Verdana"/>
                <w:bCs/>
                <w:szCs w:val="22"/>
                <w:lang w:val="en-GB"/>
              </w:rPr>
              <w:t>a</w:t>
            </w:r>
            <w:r w:rsidRPr="005F405F">
              <w:rPr>
                <w:rFonts w:ascii="Verdana" w:hAnsi="Verdana"/>
                <w:bCs/>
                <w:szCs w:val="22"/>
                <w:lang w:val="en-GB"/>
              </w:rPr>
              <w:t>ttendance</w:t>
            </w:r>
          </w:p>
          <w:p w14:paraId="65D52FA8" w14:textId="77777777" w:rsidR="005F405F" w:rsidRPr="005F405F" w:rsidRDefault="005F405F" w:rsidP="005F405F">
            <w:pPr>
              <w:jc w:val="center"/>
              <w:rPr>
                <w:rFonts w:ascii="Verdana" w:hAnsi="Verdana"/>
                <w:bCs/>
                <w:szCs w:val="22"/>
                <w:lang w:val="en-GB"/>
              </w:rPr>
            </w:pPr>
            <w:r>
              <w:rPr>
                <w:rFonts w:ascii="Verdana" w:hAnsi="Verdana"/>
                <w:bCs/>
                <w:szCs w:val="22"/>
                <w:lang w:val="en-GB"/>
              </w:rPr>
              <w:t>(From/To):</w:t>
            </w:r>
          </w:p>
        </w:tc>
        <w:tc>
          <w:tcPr>
            <w:tcW w:w="2209" w:type="dxa"/>
            <w:shd w:val="clear" w:color="auto" w:fill="auto"/>
          </w:tcPr>
          <w:p w14:paraId="3E923CA3" w14:textId="77777777" w:rsidR="00C10617" w:rsidRPr="005F405F" w:rsidRDefault="00C10617" w:rsidP="005A18EF">
            <w:pPr>
              <w:jc w:val="center"/>
              <w:rPr>
                <w:rFonts w:ascii="Verdana" w:hAnsi="Verdana"/>
                <w:bCs/>
                <w:szCs w:val="22"/>
                <w:lang w:val="en-GB"/>
              </w:rPr>
            </w:pPr>
            <w:r w:rsidRPr="005F405F">
              <w:rPr>
                <w:rFonts w:ascii="Verdana" w:hAnsi="Verdana"/>
                <w:bCs/>
                <w:szCs w:val="22"/>
                <w:lang w:val="en-GB"/>
              </w:rPr>
              <w:t xml:space="preserve">Place and </w:t>
            </w:r>
            <w:r w:rsidR="005A18EF" w:rsidRPr="005F405F">
              <w:rPr>
                <w:rFonts w:ascii="Verdana" w:hAnsi="Verdana"/>
                <w:bCs/>
                <w:szCs w:val="22"/>
                <w:lang w:val="en-GB"/>
              </w:rPr>
              <w:t>c</w:t>
            </w:r>
            <w:r w:rsidRPr="005F405F">
              <w:rPr>
                <w:rFonts w:ascii="Verdana" w:hAnsi="Verdana"/>
                <w:bCs/>
                <w:szCs w:val="22"/>
                <w:lang w:val="en-GB"/>
              </w:rPr>
              <w:t>ountry</w:t>
            </w:r>
            <w:r w:rsidR="005F405F">
              <w:rPr>
                <w:rFonts w:ascii="Verdana" w:hAnsi="Verdana"/>
                <w:bCs/>
                <w:szCs w:val="22"/>
                <w:lang w:val="en-GB"/>
              </w:rPr>
              <w:t>:</w:t>
            </w:r>
          </w:p>
        </w:tc>
      </w:tr>
      <w:tr w:rsidR="00C10617" w:rsidRPr="00567779" w14:paraId="38F50411" w14:textId="77777777" w:rsidTr="00D2004C">
        <w:trPr>
          <w:trHeight w:val="377"/>
        </w:trPr>
        <w:tc>
          <w:tcPr>
            <w:tcW w:w="5778" w:type="dxa"/>
            <w:shd w:val="clear" w:color="auto" w:fill="auto"/>
          </w:tcPr>
          <w:p w14:paraId="5BA56D3B" w14:textId="77777777" w:rsidR="00C10617" w:rsidRPr="00567779" w:rsidRDefault="00C10617">
            <w:pPr>
              <w:rPr>
                <w:rFonts w:ascii="Verdana" w:hAnsi="Verdana"/>
                <w:szCs w:val="22"/>
                <w:lang w:val="en-GB"/>
              </w:rPr>
            </w:pPr>
          </w:p>
          <w:bookmarkStart w:id="11" w:name="Text44"/>
          <w:p w14:paraId="745C5309" w14:textId="77777777" w:rsidR="006D28D4" w:rsidRPr="00567779" w:rsidRDefault="00053424" w:rsidP="00FB0536">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B0536" w:rsidRPr="00FB0536">
              <w:rPr>
                <w:rFonts w:ascii="Verdana" w:hAnsi="Verdana"/>
                <w:noProof/>
                <w:szCs w:val="22"/>
                <w:lang w:val="en-GB"/>
              </w:rPr>
              <w:t>PhD</w:t>
            </w:r>
            <w:r w:rsidR="00FB0536">
              <w:rPr>
                <w:rFonts w:ascii="Verdana" w:hAnsi="Verdana"/>
                <w:noProof/>
                <w:szCs w:val="22"/>
                <w:lang w:val="en-GB"/>
              </w:rPr>
              <w:t xml:space="preserve"> in Public International Law, Faculty of Law, University of Ljubljana</w:t>
            </w:r>
            <w:r>
              <w:rPr>
                <w:rFonts w:ascii="Verdana" w:hAnsi="Verdana"/>
                <w:szCs w:val="22"/>
                <w:lang w:val="en-GB"/>
              </w:rPr>
              <w:fldChar w:fldCharType="end"/>
            </w:r>
            <w:bookmarkEnd w:id="11"/>
          </w:p>
        </w:tc>
        <w:tc>
          <w:tcPr>
            <w:tcW w:w="1843" w:type="dxa"/>
            <w:shd w:val="clear" w:color="auto" w:fill="auto"/>
          </w:tcPr>
          <w:p w14:paraId="14EA81F9" w14:textId="77777777" w:rsidR="006D28D4" w:rsidRPr="00567779" w:rsidRDefault="006D28D4" w:rsidP="00D61A9B">
            <w:pPr>
              <w:jc w:val="center"/>
              <w:rPr>
                <w:rFonts w:ascii="Verdana" w:hAnsi="Verdana"/>
                <w:szCs w:val="22"/>
                <w:lang w:val="en-GB"/>
              </w:rPr>
            </w:pPr>
          </w:p>
          <w:bookmarkStart w:id="12" w:name="Text45"/>
          <w:p w14:paraId="0388F11F" w14:textId="77777777" w:rsidR="00C10617" w:rsidRPr="00567779" w:rsidRDefault="00B966BA" w:rsidP="009A4E7E">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4E7E">
              <w:rPr>
                <w:rFonts w:ascii="Verdana" w:hAnsi="Verdana"/>
                <w:noProof/>
                <w:szCs w:val="22"/>
                <w:lang w:val="en-GB"/>
              </w:rPr>
              <w:t>2004-2007</w:t>
            </w:r>
            <w:r>
              <w:rPr>
                <w:rFonts w:ascii="Verdana" w:hAnsi="Verdana"/>
                <w:szCs w:val="22"/>
                <w:lang w:val="en-GB"/>
              </w:rPr>
              <w:fldChar w:fldCharType="end"/>
            </w:r>
            <w:bookmarkEnd w:id="12"/>
          </w:p>
        </w:tc>
        <w:tc>
          <w:tcPr>
            <w:tcW w:w="2209" w:type="dxa"/>
            <w:shd w:val="clear" w:color="auto" w:fill="auto"/>
          </w:tcPr>
          <w:p w14:paraId="3796E690" w14:textId="77777777" w:rsidR="00C10617" w:rsidRDefault="00C10617">
            <w:pPr>
              <w:rPr>
                <w:rFonts w:ascii="Verdana" w:hAnsi="Verdana"/>
                <w:szCs w:val="22"/>
                <w:lang w:val="en-GB"/>
              </w:rPr>
            </w:pPr>
          </w:p>
          <w:bookmarkStart w:id="13" w:name="Text22"/>
          <w:p w14:paraId="3317F3E9" w14:textId="77777777" w:rsidR="00D2004C" w:rsidRPr="00567779" w:rsidRDefault="00B966BA" w:rsidP="009A4E7E">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4E7E">
              <w:rPr>
                <w:rFonts w:ascii="Verdana" w:hAnsi="Verdana"/>
                <w:noProof/>
                <w:szCs w:val="22"/>
                <w:lang w:val="en-GB"/>
              </w:rPr>
              <w:t>Ljubljana, Slovenia</w:t>
            </w:r>
            <w:r>
              <w:rPr>
                <w:rFonts w:ascii="Verdana" w:hAnsi="Verdana"/>
                <w:szCs w:val="22"/>
                <w:lang w:val="en-GB"/>
              </w:rPr>
              <w:fldChar w:fldCharType="end"/>
            </w:r>
            <w:bookmarkEnd w:id="13"/>
          </w:p>
        </w:tc>
      </w:tr>
      <w:tr w:rsidR="00C10617" w:rsidRPr="00567779" w14:paraId="37886310" w14:textId="77777777" w:rsidTr="0039102D">
        <w:trPr>
          <w:trHeight w:val="405"/>
        </w:trPr>
        <w:tc>
          <w:tcPr>
            <w:tcW w:w="5778" w:type="dxa"/>
            <w:shd w:val="clear" w:color="auto" w:fill="auto"/>
          </w:tcPr>
          <w:p w14:paraId="2AA9D286" w14:textId="77777777" w:rsidR="00D2004C" w:rsidRDefault="00D2004C">
            <w:pPr>
              <w:rPr>
                <w:rFonts w:ascii="Verdana" w:hAnsi="Verdana"/>
                <w:szCs w:val="22"/>
                <w:lang w:val="en-GB"/>
              </w:rPr>
            </w:pPr>
          </w:p>
          <w:bookmarkStart w:id="14" w:name="Text15"/>
          <w:p w14:paraId="4FFE2A0F" w14:textId="77777777" w:rsidR="006D28D4" w:rsidRPr="00567779" w:rsidRDefault="00053424" w:rsidP="009A4E7E">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4E7E">
              <w:rPr>
                <w:rFonts w:ascii="Verdana" w:hAnsi="Verdana"/>
                <w:noProof/>
                <w:szCs w:val="22"/>
                <w:lang w:val="en-GB"/>
              </w:rPr>
              <w:t>International Law Seminar, Office of the United Nations at Geneva</w:t>
            </w:r>
            <w:r>
              <w:rPr>
                <w:rFonts w:ascii="Verdana" w:hAnsi="Verdana"/>
                <w:szCs w:val="22"/>
                <w:lang w:val="en-GB"/>
              </w:rPr>
              <w:fldChar w:fldCharType="end"/>
            </w:r>
            <w:bookmarkEnd w:id="14"/>
          </w:p>
        </w:tc>
        <w:tc>
          <w:tcPr>
            <w:tcW w:w="1843" w:type="dxa"/>
            <w:shd w:val="clear" w:color="auto" w:fill="auto"/>
          </w:tcPr>
          <w:p w14:paraId="64A050F2" w14:textId="77777777" w:rsidR="00C10617" w:rsidRDefault="00C10617" w:rsidP="00D61A9B">
            <w:pPr>
              <w:jc w:val="center"/>
              <w:rPr>
                <w:rFonts w:ascii="Verdana" w:hAnsi="Verdana"/>
                <w:szCs w:val="22"/>
                <w:lang w:val="en-GB"/>
              </w:rPr>
            </w:pPr>
          </w:p>
          <w:bookmarkStart w:id="15" w:name="Text19"/>
          <w:p w14:paraId="754E4966" w14:textId="77777777" w:rsidR="00D2004C" w:rsidRPr="00567779" w:rsidRDefault="00B966BA" w:rsidP="009A4E7E">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4E7E">
              <w:rPr>
                <w:rFonts w:ascii="Verdana" w:hAnsi="Verdana"/>
                <w:szCs w:val="22"/>
                <w:lang w:val="en-GB"/>
              </w:rPr>
              <w:t>2007</w:t>
            </w:r>
            <w:r>
              <w:rPr>
                <w:rFonts w:ascii="Verdana" w:hAnsi="Verdana"/>
                <w:szCs w:val="22"/>
                <w:lang w:val="en-GB"/>
              </w:rPr>
              <w:fldChar w:fldCharType="end"/>
            </w:r>
            <w:bookmarkEnd w:id="15"/>
          </w:p>
        </w:tc>
        <w:tc>
          <w:tcPr>
            <w:tcW w:w="2209" w:type="dxa"/>
            <w:shd w:val="clear" w:color="auto" w:fill="auto"/>
          </w:tcPr>
          <w:p w14:paraId="5762C710" w14:textId="77777777" w:rsidR="00C10617" w:rsidRDefault="00C10617">
            <w:pPr>
              <w:rPr>
                <w:rFonts w:ascii="Verdana" w:hAnsi="Verdana"/>
                <w:szCs w:val="22"/>
                <w:lang w:val="en-GB"/>
              </w:rPr>
            </w:pPr>
          </w:p>
          <w:bookmarkStart w:id="16" w:name="Text23"/>
          <w:p w14:paraId="037B9825" w14:textId="77777777" w:rsidR="00D2004C" w:rsidRPr="00567779" w:rsidRDefault="00B966BA" w:rsidP="009A4E7E">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4E7E">
              <w:rPr>
                <w:rFonts w:ascii="Verdana" w:hAnsi="Verdana"/>
                <w:noProof/>
                <w:szCs w:val="22"/>
                <w:lang w:val="en-GB"/>
              </w:rPr>
              <w:t>Geneva, Switzerland</w:t>
            </w:r>
            <w:r>
              <w:rPr>
                <w:rFonts w:ascii="Verdana" w:hAnsi="Verdana"/>
                <w:szCs w:val="22"/>
                <w:lang w:val="en-GB"/>
              </w:rPr>
              <w:fldChar w:fldCharType="end"/>
            </w:r>
            <w:bookmarkEnd w:id="16"/>
          </w:p>
        </w:tc>
      </w:tr>
      <w:tr w:rsidR="00C10617" w:rsidRPr="00567779" w14:paraId="6A1A730F" w14:textId="77777777" w:rsidTr="0039102D">
        <w:trPr>
          <w:trHeight w:val="377"/>
        </w:trPr>
        <w:tc>
          <w:tcPr>
            <w:tcW w:w="5778" w:type="dxa"/>
            <w:shd w:val="clear" w:color="auto" w:fill="auto"/>
          </w:tcPr>
          <w:p w14:paraId="064D2951" w14:textId="77777777" w:rsidR="00D2004C" w:rsidRDefault="00D2004C">
            <w:pPr>
              <w:rPr>
                <w:rFonts w:ascii="Verdana" w:hAnsi="Verdana"/>
                <w:szCs w:val="22"/>
                <w:lang w:val="en-GB"/>
              </w:rPr>
            </w:pPr>
          </w:p>
          <w:bookmarkStart w:id="17" w:name="Text16"/>
          <w:p w14:paraId="5936CD5C" w14:textId="77777777" w:rsidR="006D28D4" w:rsidRPr="00567779" w:rsidRDefault="00053424" w:rsidP="00FB0536">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B0536" w:rsidRPr="00FB0536">
              <w:rPr>
                <w:rFonts w:ascii="Verdana" w:hAnsi="Verdana"/>
                <w:noProof/>
                <w:szCs w:val="22"/>
                <w:lang w:val="en-GB"/>
              </w:rPr>
              <w:t>LL.B., “magna cum laude”</w:t>
            </w:r>
            <w:r w:rsidR="009A4E7E">
              <w:rPr>
                <w:rFonts w:ascii="Verdana" w:hAnsi="Verdana"/>
                <w:noProof/>
                <w:szCs w:val="22"/>
                <w:lang w:val="en-GB"/>
              </w:rPr>
              <w:t xml:space="preserve">, </w:t>
            </w:r>
            <w:r w:rsidR="009A4E7E" w:rsidRPr="009A4E7E">
              <w:rPr>
                <w:rFonts w:ascii="Verdana" w:hAnsi="Verdana"/>
                <w:noProof/>
                <w:szCs w:val="22"/>
                <w:lang w:val="en-GB"/>
              </w:rPr>
              <w:t>Faculty of Law, University of Ljubljana</w:t>
            </w:r>
            <w:r>
              <w:rPr>
                <w:rFonts w:ascii="Verdana" w:hAnsi="Verdana"/>
                <w:szCs w:val="22"/>
                <w:lang w:val="en-GB"/>
              </w:rPr>
              <w:fldChar w:fldCharType="end"/>
            </w:r>
            <w:bookmarkEnd w:id="17"/>
          </w:p>
        </w:tc>
        <w:tc>
          <w:tcPr>
            <w:tcW w:w="1843" w:type="dxa"/>
            <w:shd w:val="clear" w:color="auto" w:fill="auto"/>
          </w:tcPr>
          <w:p w14:paraId="26712075" w14:textId="77777777" w:rsidR="00C10617" w:rsidRDefault="00C10617" w:rsidP="00D61A9B">
            <w:pPr>
              <w:jc w:val="center"/>
              <w:rPr>
                <w:rFonts w:ascii="Verdana" w:hAnsi="Verdana"/>
                <w:szCs w:val="22"/>
                <w:lang w:val="en-GB"/>
              </w:rPr>
            </w:pPr>
          </w:p>
          <w:bookmarkStart w:id="18" w:name="Text20"/>
          <w:p w14:paraId="5CF700C5" w14:textId="77777777" w:rsidR="00D2004C" w:rsidRPr="00567779" w:rsidRDefault="00B966BA" w:rsidP="00FB0536">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B0536">
              <w:rPr>
                <w:rFonts w:ascii="Verdana" w:hAnsi="Verdana"/>
                <w:noProof/>
                <w:szCs w:val="22"/>
                <w:lang w:val="en-GB"/>
              </w:rPr>
              <w:t>1998-2002</w:t>
            </w:r>
            <w:r>
              <w:rPr>
                <w:rFonts w:ascii="Verdana" w:hAnsi="Verdana"/>
                <w:szCs w:val="22"/>
                <w:lang w:val="en-GB"/>
              </w:rPr>
              <w:fldChar w:fldCharType="end"/>
            </w:r>
            <w:bookmarkEnd w:id="18"/>
          </w:p>
        </w:tc>
        <w:tc>
          <w:tcPr>
            <w:tcW w:w="2209" w:type="dxa"/>
            <w:shd w:val="clear" w:color="auto" w:fill="auto"/>
          </w:tcPr>
          <w:p w14:paraId="0AE55E5C" w14:textId="77777777" w:rsidR="00C10617" w:rsidRDefault="00C10617">
            <w:pPr>
              <w:rPr>
                <w:rFonts w:ascii="Verdana" w:hAnsi="Verdana"/>
                <w:szCs w:val="22"/>
                <w:lang w:val="en-GB"/>
              </w:rPr>
            </w:pPr>
          </w:p>
          <w:bookmarkStart w:id="19" w:name="Text24"/>
          <w:p w14:paraId="1C61AC44" w14:textId="77777777" w:rsidR="00D2004C" w:rsidRPr="00567779" w:rsidRDefault="00B966BA" w:rsidP="00FB0536">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B0536">
              <w:rPr>
                <w:rFonts w:ascii="Verdana" w:hAnsi="Verdana"/>
                <w:noProof/>
                <w:szCs w:val="22"/>
                <w:lang w:val="en-GB"/>
              </w:rPr>
              <w:t>Ljubljana, Slovenia</w:t>
            </w:r>
            <w:r>
              <w:rPr>
                <w:rFonts w:ascii="Verdana" w:hAnsi="Verdana"/>
                <w:szCs w:val="22"/>
                <w:lang w:val="en-GB"/>
              </w:rPr>
              <w:fldChar w:fldCharType="end"/>
            </w:r>
            <w:bookmarkEnd w:id="19"/>
          </w:p>
        </w:tc>
      </w:tr>
      <w:tr w:rsidR="00C10617" w:rsidRPr="00567779" w14:paraId="0A367BCE" w14:textId="77777777" w:rsidTr="0039102D">
        <w:trPr>
          <w:trHeight w:val="405"/>
        </w:trPr>
        <w:tc>
          <w:tcPr>
            <w:tcW w:w="5778" w:type="dxa"/>
            <w:shd w:val="clear" w:color="auto" w:fill="auto"/>
          </w:tcPr>
          <w:p w14:paraId="13BCF5CC" w14:textId="77777777" w:rsidR="00D2004C" w:rsidRDefault="00D2004C">
            <w:pPr>
              <w:rPr>
                <w:rFonts w:ascii="Verdana" w:hAnsi="Verdana"/>
                <w:szCs w:val="22"/>
                <w:lang w:val="en-GB"/>
              </w:rPr>
            </w:pPr>
          </w:p>
          <w:bookmarkStart w:id="20" w:name="Text17"/>
          <w:p w14:paraId="532E4370" w14:textId="77777777" w:rsidR="006D28D4" w:rsidRPr="00567779" w:rsidRDefault="00053424">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20"/>
          </w:p>
        </w:tc>
        <w:tc>
          <w:tcPr>
            <w:tcW w:w="1843" w:type="dxa"/>
            <w:shd w:val="clear" w:color="auto" w:fill="auto"/>
          </w:tcPr>
          <w:p w14:paraId="30DDFF99" w14:textId="77777777" w:rsidR="00C10617" w:rsidRDefault="00C10617" w:rsidP="00D61A9B">
            <w:pPr>
              <w:jc w:val="center"/>
              <w:rPr>
                <w:rFonts w:ascii="Verdana" w:hAnsi="Verdana"/>
                <w:szCs w:val="22"/>
                <w:lang w:val="en-GB"/>
              </w:rPr>
            </w:pPr>
          </w:p>
          <w:bookmarkStart w:id="21" w:name="Text21"/>
          <w:p w14:paraId="4FA3573D" w14:textId="77777777" w:rsidR="00D2004C" w:rsidRPr="00567779" w:rsidRDefault="00B966BA"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21"/>
          </w:p>
        </w:tc>
        <w:tc>
          <w:tcPr>
            <w:tcW w:w="2209" w:type="dxa"/>
            <w:shd w:val="clear" w:color="auto" w:fill="auto"/>
          </w:tcPr>
          <w:p w14:paraId="4856A403" w14:textId="77777777" w:rsidR="00C10617" w:rsidRDefault="00C10617">
            <w:pPr>
              <w:rPr>
                <w:rFonts w:ascii="Verdana" w:hAnsi="Verdana"/>
                <w:szCs w:val="22"/>
                <w:lang w:val="en-GB"/>
              </w:rPr>
            </w:pPr>
          </w:p>
          <w:bookmarkStart w:id="22" w:name="Text25"/>
          <w:p w14:paraId="3EDEF3A9" w14:textId="77777777" w:rsidR="00D2004C" w:rsidRPr="00567779" w:rsidRDefault="00B966BA">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22"/>
          </w:p>
        </w:tc>
      </w:tr>
    </w:tbl>
    <w:p w14:paraId="67384668" w14:textId="77777777" w:rsidR="000A65A5" w:rsidRDefault="000A65A5" w:rsidP="00DE4EAC">
      <w:pPr>
        <w:rPr>
          <w:rFonts w:ascii="Verdana" w:hAnsi="Verdana"/>
          <w:b/>
          <w:bCs/>
          <w:szCs w:val="22"/>
          <w:lang w:val="en-GB"/>
        </w:rPr>
      </w:pPr>
    </w:p>
    <w:p w14:paraId="74F1E2F0" w14:textId="77777777" w:rsidR="000A65A5" w:rsidRDefault="000A65A5" w:rsidP="00DE4EAC">
      <w:pPr>
        <w:rPr>
          <w:rFonts w:ascii="Verdana" w:hAnsi="Verdana"/>
          <w:b/>
          <w:bCs/>
          <w:szCs w:val="22"/>
          <w:lang w:val="en-GB"/>
        </w:rPr>
      </w:pPr>
      <w:r>
        <w:rPr>
          <w:rFonts w:ascii="Verdana" w:hAnsi="Verdana"/>
          <w:b/>
          <w:bCs/>
          <w:szCs w:val="22"/>
          <w:lang w:val="en-GB"/>
        </w:rPr>
        <w:br w:type="page"/>
      </w:r>
    </w:p>
    <w:p w14:paraId="7E9C053F" w14:textId="77777777" w:rsidR="000A65A5" w:rsidRPr="00567779"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t>VI. EMPLOYMENT RECORD</w:t>
      </w:r>
    </w:p>
    <w:p w14:paraId="42825007" w14:textId="77777777" w:rsidR="0054536F" w:rsidRDefault="0054536F" w:rsidP="0054536F">
      <w:pPr>
        <w:rPr>
          <w:rFonts w:ascii="Verdana" w:hAnsi="Verdana"/>
          <w:b/>
          <w:bCs/>
          <w:szCs w:val="22"/>
          <w:lang w:val="en-GB"/>
        </w:rPr>
      </w:pPr>
    </w:p>
    <w:p w14:paraId="1C44E60D" w14:textId="77777777" w:rsidR="00B94A80" w:rsidRPr="00567779" w:rsidRDefault="00A72E9F" w:rsidP="0054536F">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005F405F">
        <w:rPr>
          <w:rFonts w:ascii="Verdana" w:hAnsi="Verdana"/>
          <w:b/>
          <w:bCs/>
          <w:szCs w:val="22"/>
          <w:lang w:val="en-GB"/>
        </w:rPr>
        <w:t>.</w:t>
      </w:r>
      <w:r w:rsidRPr="00567779">
        <w:rPr>
          <w:rFonts w:ascii="Verdana" w:hAnsi="Verdana"/>
          <w:szCs w:val="22"/>
          <w:lang w:val="en-GB"/>
        </w:rPr>
        <w:t xml:space="preserve"> </w:t>
      </w:r>
    </w:p>
    <w:p w14:paraId="1A3A3B78" w14:textId="77777777"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14:paraId="6B476035" w14:textId="77777777" w:rsidTr="00D2004C">
        <w:trPr>
          <w:trHeight w:val="433"/>
        </w:trPr>
        <w:tc>
          <w:tcPr>
            <w:tcW w:w="6771" w:type="dxa"/>
            <w:shd w:val="clear" w:color="auto" w:fill="auto"/>
          </w:tcPr>
          <w:p w14:paraId="47082DA8" w14:textId="77777777" w:rsidR="00467F06" w:rsidRPr="00567779" w:rsidRDefault="00C10617" w:rsidP="00D61A9B">
            <w:pPr>
              <w:jc w:val="center"/>
              <w:rPr>
                <w:rFonts w:ascii="Verdana" w:hAnsi="Verdana"/>
                <w:szCs w:val="22"/>
                <w:lang w:val="en-GB"/>
              </w:rPr>
            </w:pPr>
            <w:r w:rsidRPr="00567779">
              <w:rPr>
                <w:rFonts w:ascii="Verdana" w:hAnsi="Verdana"/>
                <w:szCs w:val="22"/>
                <w:lang w:val="en-GB"/>
              </w:rPr>
              <w:t xml:space="preserve">Name of </w:t>
            </w:r>
            <w:r w:rsidR="005A18EF">
              <w:rPr>
                <w:rFonts w:ascii="Verdana" w:hAnsi="Verdana"/>
                <w:szCs w:val="22"/>
                <w:lang w:val="en-GB"/>
              </w:rPr>
              <w:t>e</w:t>
            </w:r>
            <w:r w:rsidRPr="00567779">
              <w:rPr>
                <w:rFonts w:ascii="Verdana" w:hAnsi="Verdana"/>
                <w:szCs w:val="22"/>
                <w:lang w:val="en-GB"/>
              </w:rPr>
              <w:t>mployer</w:t>
            </w:r>
            <w:r w:rsidR="005F405F">
              <w:rPr>
                <w:rFonts w:ascii="Verdana" w:hAnsi="Verdana"/>
                <w:szCs w:val="22"/>
                <w:lang w:val="en-GB"/>
              </w:rPr>
              <w:t>,</w:t>
            </w:r>
          </w:p>
          <w:p w14:paraId="1FCC4F50" w14:textId="77777777" w:rsidR="00467F06" w:rsidRPr="00567779" w:rsidRDefault="005F405F" w:rsidP="00320981">
            <w:pPr>
              <w:jc w:val="center"/>
              <w:rPr>
                <w:rFonts w:ascii="Verdana" w:hAnsi="Verdana"/>
                <w:szCs w:val="22"/>
                <w:lang w:val="en-GB"/>
              </w:rPr>
            </w:pPr>
            <w:proofErr w:type="gramStart"/>
            <w:r>
              <w:rPr>
                <w:rFonts w:ascii="Verdana" w:hAnsi="Verdana"/>
                <w:szCs w:val="22"/>
                <w:lang w:val="en-GB"/>
              </w:rPr>
              <w:t>f</w:t>
            </w:r>
            <w:r w:rsidR="00467F06" w:rsidRPr="00567779">
              <w:rPr>
                <w:rFonts w:ascii="Verdana" w:hAnsi="Verdana"/>
                <w:szCs w:val="22"/>
                <w:lang w:val="en-GB"/>
              </w:rPr>
              <w:t>unctional</w:t>
            </w:r>
            <w:proofErr w:type="gramEnd"/>
            <w:r w:rsidR="00467F06" w:rsidRPr="00567779">
              <w:rPr>
                <w:rFonts w:ascii="Verdana" w:hAnsi="Verdana"/>
                <w:szCs w:val="22"/>
                <w:lang w:val="en-GB"/>
              </w:rPr>
              <w:t xml:space="preserve"> </w:t>
            </w:r>
            <w:r w:rsidR="005A18EF">
              <w:rPr>
                <w:rFonts w:ascii="Verdana" w:hAnsi="Verdana"/>
                <w:szCs w:val="22"/>
                <w:lang w:val="en-GB"/>
              </w:rPr>
              <w:t>t</w:t>
            </w:r>
            <w:r w:rsidR="000047D4" w:rsidRPr="00567779">
              <w:rPr>
                <w:rFonts w:ascii="Verdana" w:hAnsi="Verdana"/>
                <w:szCs w:val="22"/>
                <w:lang w:val="en-GB"/>
              </w:rPr>
              <w:t>itle</w:t>
            </w:r>
            <w:r>
              <w:rPr>
                <w:rFonts w:ascii="Verdana" w:hAnsi="Verdana"/>
                <w:szCs w:val="22"/>
                <w:lang w:val="en-GB"/>
              </w:rPr>
              <w:t>,</w:t>
            </w:r>
          </w:p>
          <w:p w14:paraId="7C0B7C43" w14:textId="77777777" w:rsidR="000047D4" w:rsidRPr="00567779" w:rsidRDefault="005F405F" w:rsidP="005F405F">
            <w:pPr>
              <w:jc w:val="center"/>
              <w:rPr>
                <w:rFonts w:ascii="Verdana" w:hAnsi="Verdana"/>
                <w:szCs w:val="22"/>
                <w:lang w:val="en-GB"/>
              </w:rPr>
            </w:pPr>
            <w:proofErr w:type="gramStart"/>
            <w:r>
              <w:rPr>
                <w:rFonts w:ascii="Verdana" w:hAnsi="Verdana"/>
                <w:szCs w:val="22"/>
                <w:lang w:val="en-GB"/>
              </w:rPr>
              <w:t>m</w:t>
            </w:r>
            <w:r w:rsidR="000047D4" w:rsidRPr="00567779">
              <w:rPr>
                <w:rFonts w:ascii="Verdana" w:hAnsi="Verdana"/>
                <w:szCs w:val="22"/>
                <w:lang w:val="en-GB"/>
              </w:rPr>
              <w:t>ain</w:t>
            </w:r>
            <w:proofErr w:type="gramEnd"/>
            <w:r w:rsidR="000047D4" w:rsidRPr="00567779">
              <w:rPr>
                <w:rFonts w:ascii="Verdana" w:hAnsi="Verdana"/>
                <w:szCs w:val="22"/>
                <w:lang w:val="en-GB"/>
              </w:rPr>
              <w:t xml:space="preserve"> functions of position</w:t>
            </w:r>
            <w:r>
              <w:rPr>
                <w:rFonts w:ascii="Verdana" w:hAnsi="Verdana"/>
                <w:szCs w:val="22"/>
                <w:lang w:val="en-GB"/>
              </w:rPr>
              <w:t>:</w:t>
            </w:r>
          </w:p>
        </w:tc>
        <w:tc>
          <w:tcPr>
            <w:tcW w:w="1701" w:type="dxa"/>
            <w:shd w:val="clear" w:color="auto" w:fill="auto"/>
          </w:tcPr>
          <w:p w14:paraId="5FAB0C20" w14:textId="77777777" w:rsidR="00C10617" w:rsidRPr="00567779" w:rsidRDefault="00262C34" w:rsidP="005F405F">
            <w:pPr>
              <w:jc w:val="center"/>
              <w:rPr>
                <w:rFonts w:ascii="Verdana" w:hAnsi="Verdana"/>
                <w:szCs w:val="22"/>
                <w:lang w:val="en-GB"/>
              </w:rPr>
            </w:pPr>
            <w:r>
              <w:rPr>
                <w:rFonts w:ascii="Verdana" w:hAnsi="Verdana"/>
                <w:szCs w:val="22"/>
                <w:lang w:val="en-GB"/>
              </w:rPr>
              <w:t>Years of work</w:t>
            </w:r>
            <w:r>
              <w:rPr>
                <w:rFonts w:ascii="Verdana" w:hAnsi="Verdana"/>
                <w:szCs w:val="22"/>
                <w:lang w:val="en-GB"/>
              </w:rPr>
              <w:br/>
            </w:r>
            <w:r w:rsidR="005F405F">
              <w:rPr>
                <w:rFonts w:ascii="Verdana" w:hAnsi="Verdana"/>
                <w:bCs/>
                <w:szCs w:val="22"/>
                <w:lang w:val="en-GB"/>
              </w:rPr>
              <w:t>(From/To):</w:t>
            </w:r>
          </w:p>
        </w:tc>
        <w:tc>
          <w:tcPr>
            <w:tcW w:w="1358" w:type="dxa"/>
            <w:shd w:val="clear" w:color="auto" w:fill="auto"/>
          </w:tcPr>
          <w:p w14:paraId="3FFD1625" w14:textId="77777777" w:rsidR="00C10617" w:rsidRPr="00567779" w:rsidRDefault="00C10617" w:rsidP="005A18EF">
            <w:pPr>
              <w:jc w:val="center"/>
              <w:rPr>
                <w:rFonts w:ascii="Verdana" w:hAnsi="Verdana"/>
                <w:szCs w:val="22"/>
                <w:lang w:val="en-GB"/>
              </w:rPr>
            </w:pPr>
            <w:r w:rsidRPr="00567779">
              <w:rPr>
                <w:rFonts w:ascii="Verdana" w:hAnsi="Verdana"/>
                <w:szCs w:val="22"/>
                <w:lang w:val="en-GB"/>
              </w:rPr>
              <w:t xml:space="preserve">Place and </w:t>
            </w:r>
            <w:r w:rsidR="005A18EF">
              <w:rPr>
                <w:rFonts w:ascii="Verdana" w:hAnsi="Verdana"/>
                <w:szCs w:val="22"/>
                <w:lang w:val="en-GB"/>
              </w:rPr>
              <w:t>c</w:t>
            </w:r>
            <w:r w:rsidRPr="00567779">
              <w:rPr>
                <w:rFonts w:ascii="Verdana" w:hAnsi="Verdana"/>
                <w:szCs w:val="22"/>
                <w:lang w:val="en-GB"/>
              </w:rPr>
              <w:t>ountry</w:t>
            </w:r>
            <w:r w:rsidR="005F405F">
              <w:rPr>
                <w:rFonts w:ascii="Verdana" w:hAnsi="Verdana"/>
                <w:szCs w:val="22"/>
                <w:lang w:val="en-GB"/>
              </w:rPr>
              <w:t>:</w:t>
            </w:r>
          </w:p>
        </w:tc>
      </w:tr>
      <w:tr w:rsidR="00C10617" w:rsidRPr="00567779" w14:paraId="3937FDA2" w14:textId="77777777" w:rsidTr="00D2004C">
        <w:trPr>
          <w:trHeight w:val="465"/>
        </w:trPr>
        <w:tc>
          <w:tcPr>
            <w:tcW w:w="6771" w:type="dxa"/>
            <w:shd w:val="clear" w:color="auto" w:fill="auto"/>
          </w:tcPr>
          <w:p w14:paraId="2C42B822" w14:textId="77777777" w:rsidR="000047D4" w:rsidRPr="00567779" w:rsidRDefault="000047D4" w:rsidP="000047D4">
            <w:pPr>
              <w:rPr>
                <w:rFonts w:ascii="Verdana" w:hAnsi="Verdana"/>
                <w:szCs w:val="22"/>
                <w:lang w:val="en-GB"/>
              </w:rPr>
            </w:pPr>
          </w:p>
          <w:p w14:paraId="169EB2F7" w14:textId="77777777" w:rsidR="003D4078" w:rsidRDefault="00D2004C" w:rsidP="003D4078">
            <w:pPr>
              <w:rPr>
                <w:rFonts w:ascii="Verdana" w:hAnsi="Verdana"/>
                <w:noProof/>
                <w:szCs w:val="22"/>
                <w:lang w:val="en-GB"/>
              </w:rPr>
            </w:pPr>
            <w:r>
              <w:rPr>
                <w:rFonts w:ascii="Verdana" w:hAnsi="Verdana"/>
                <w:szCs w:val="22"/>
                <w:lang w:val="en-GB"/>
              </w:rPr>
              <w:fldChar w:fldCharType="begin">
                <w:ffData>
                  <w:name w:val="Text26"/>
                  <w:enabled/>
                  <w:calcOnExit w:val="0"/>
                  <w:textInput/>
                </w:ffData>
              </w:fldChar>
            </w:r>
            <w:bookmarkStart w:id="23" w:name="Text2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D4078" w:rsidRPr="003D4078">
              <w:rPr>
                <w:rFonts w:ascii="Verdana" w:hAnsi="Verdana"/>
                <w:noProof/>
                <w:szCs w:val="22"/>
                <w:lang w:val="en-GB"/>
              </w:rPr>
              <w:t>University of Ljubljana, Faculty of Law</w:t>
            </w:r>
            <w:r w:rsidR="003D4078">
              <w:rPr>
                <w:rFonts w:ascii="Verdana" w:hAnsi="Verdana"/>
                <w:noProof/>
                <w:szCs w:val="22"/>
                <w:lang w:val="en-GB"/>
              </w:rPr>
              <w:t>,</w:t>
            </w:r>
          </w:p>
          <w:p w14:paraId="61447390" w14:textId="77777777" w:rsidR="003D4078" w:rsidRPr="003D4078" w:rsidRDefault="003D4078" w:rsidP="003D4078">
            <w:pPr>
              <w:rPr>
                <w:rFonts w:ascii="Verdana" w:hAnsi="Verdana"/>
                <w:noProof/>
                <w:szCs w:val="22"/>
                <w:lang w:val="en-GB"/>
              </w:rPr>
            </w:pPr>
            <w:r w:rsidRPr="003D4078">
              <w:rPr>
                <w:rFonts w:ascii="Verdana" w:hAnsi="Verdana"/>
                <w:noProof/>
                <w:szCs w:val="22"/>
                <w:lang w:val="en-GB"/>
              </w:rPr>
              <w:t>Current position: Director of  the Institute for International Law and International Relations</w:t>
            </w:r>
          </w:p>
          <w:p w14:paraId="1A12403E" w14:textId="77777777" w:rsidR="003D4078" w:rsidRPr="003D4078" w:rsidRDefault="003D4078" w:rsidP="003D4078">
            <w:pPr>
              <w:rPr>
                <w:rFonts w:ascii="Verdana" w:hAnsi="Verdana"/>
                <w:noProof/>
                <w:szCs w:val="22"/>
                <w:lang w:val="en-GB"/>
              </w:rPr>
            </w:pPr>
            <w:r w:rsidRPr="003D4078">
              <w:rPr>
                <w:rFonts w:ascii="Verdana" w:hAnsi="Verdana"/>
                <w:noProof/>
                <w:szCs w:val="22"/>
                <w:lang w:val="en-GB"/>
              </w:rPr>
              <w:t>•</w:t>
            </w:r>
            <w:r w:rsidRPr="003D4078">
              <w:rPr>
                <w:rFonts w:ascii="Verdana" w:hAnsi="Verdana"/>
                <w:noProof/>
                <w:szCs w:val="22"/>
                <w:lang w:val="en-GB"/>
              </w:rPr>
              <w:tab/>
              <w:t>lectures on Public International Law, International Humanitarian Law, Diplomatic and Consular Law, Law of the Sea, International Organizations, International Law and the EU, EU Common Foreign and Security Policy, at undergraduate and postgraduate levels in Slovene and English language (separate courses for foreign students)</w:t>
            </w:r>
          </w:p>
          <w:p w14:paraId="493757B3" w14:textId="77777777" w:rsidR="003D4078" w:rsidRPr="003D4078" w:rsidRDefault="003D4078" w:rsidP="003D4078">
            <w:pPr>
              <w:rPr>
                <w:rFonts w:ascii="Verdana" w:hAnsi="Verdana"/>
                <w:noProof/>
                <w:szCs w:val="22"/>
                <w:lang w:val="en-GB"/>
              </w:rPr>
            </w:pPr>
            <w:r w:rsidRPr="003D4078">
              <w:rPr>
                <w:rFonts w:ascii="Verdana" w:hAnsi="Verdana"/>
                <w:noProof/>
                <w:szCs w:val="22"/>
                <w:lang w:val="en-GB"/>
              </w:rPr>
              <w:t>•</w:t>
            </w:r>
            <w:r w:rsidRPr="003D4078">
              <w:rPr>
                <w:rFonts w:ascii="Verdana" w:hAnsi="Verdana"/>
                <w:noProof/>
                <w:szCs w:val="22"/>
                <w:lang w:val="en-GB"/>
              </w:rPr>
              <w:tab/>
              <w:t>supervises  diploma, master and doctoral theses (a list can be found at: http://izumbib.izum.si/bibliografije/Y20140426114740-24286.html)</w:t>
            </w:r>
          </w:p>
          <w:p w14:paraId="6B2C4B50" w14:textId="77777777" w:rsidR="003D4078" w:rsidRPr="003D4078" w:rsidRDefault="003D4078" w:rsidP="003D4078">
            <w:pPr>
              <w:rPr>
                <w:rFonts w:ascii="Verdana" w:hAnsi="Verdana"/>
                <w:noProof/>
                <w:szCs w:val="22"/>
                <w:lang w:val="en-GB"/>
              </w:rPr>
            </w:pPr>
            <w:r w:rsidRPr="003D4078">
              <w:rPr>
                <w:rFonts w:ascii="Verdana" w:hAnsi="Verdana"/>
                <w:noProof/>
                <w:szCs w:val="22"/>
                <w:lang w:val="en-GB"/>
              </w:rPr>
              <w:t>•</w:t>
            </w:r>
            <w:r w:rsidRPr="003D4078">
              <w:rPr>
                <w:rFonts w:ascii="Verdana" w:hAnsi="Verdana"/>
                <w:noProof/>
                <w:szCs w:val="22"/>
                <w:lang w:val="en-GB"/>
              </w:rPr>
              <w:tab/>
              <w:t>2005, 2006, 2007, 2009, 2010, 2011, 2012 and 2014 Philip C. Jessup International Law Moot Court Competition Washington D.C., USA, Coach of Ljubljana University School of Law Team</w:t>
            </w:r>
          </w:p>
          <w:p w14:paraId="1D521B60" w14:textId="77777777" w:rsidR="003D4078" w:rsidRPr="003D4078" w:rsidRDefault="003D4078" w:rsidP="003D4078">
            <w:pPr>
              <w:rPr>
                <w:rFonts w:ascii="Verdana" w:hAnsi="Verdana"/>
                <w:noProof/>
                <w:szCs w:val="22"/>
                <w:lang w:val="en-GB"/>
              </w:rPr>
            </w:pPr>
            <w:r w:rsidRPr="003D4078">
              <w:rPr>
                <w:rFonts w:ascii="Verdana" w:hAnsi="Verdana"/>
                <w:noProof/>
                <w:szCs w:val="22"/>
                <w:lang w:val="en-GB"/>
              </w:rPr>
              <w:t>•</w:t>
            </w:r>
            <w:r w:rsidRPr="003D4078">
              <w:rPr>
                <w:rFonts w:ascii="Verdana" w:hAnsi="Verdana"/>
                <w:noProof/>
                <w:szCs w:val="22"/>
                <w:lang w:val="en-GB"/>
              </w:rPr>
              <w:tab/>
              <w:t>2004, 2005, 2006, 2007, 2008, 2009, 2010 and 2011 Regional IHL Moot Court Competition, Coach of Ljubljana University School of Law Team</w:t>
            </w:r>
          </w:p>
          <w:p w14:paraId="71F0E725" w14:textId="77777777" w:rsidR="003D4078" w:rsidRDefault="003D4078" w:rsidP="003D4078">
            <w:pPr>
              <w:rPr>
                <w:rFonts w:ascii="Verdana" w:hAnsi="Verdana"/>
                <w:noProof/>
                <w:szCs w:val="22"/>
                <w:lang w:val="en-GB"/>
              </w:rPr>
            </w:pPr>
            <w:r w:rsidRPr="003D4078">
              <w:rPr>
                <w:rFonts w:ascii="Verdana" w:hAnsi="Verdana"/>
                <w:noProof/>
                <w:szCs w:val="22"/>
                <w:lang w:val="en-GB"/>
              </w:rPr>
              <w:t>•</w:t>
            </w:r>
            <w:r w:rsidRPr="003D4078">
              <w:rPr>
                <w:rFonts w:ascii="Verdana" w:hAnsi="Verdana"/>
                <w:noProof/>
                <w:szCs w:val="22"/>
                <w:lang w:val="en-GB"/>
              </w:rPr>
              <w:tab/>
              <w:t>2014 World Human Rights Moot Court Competition, Geneva, Switzerland, December 2014, Coach of Ljubljana University School of Law Team</w:t>
            </w:r>
          </w:p>
          <w:p w14:paraId="41E07C43" w14:textId="77777777" w:rsidR="003D4078" w:rsidRPr="003D4078" w:rsidRDefault="003D4078" w:rsidP="003D4078">
            <w:pPr>
              <w:rPr>
                <w:rFonts w:ascii="Verdana" w:hAnsi="Verdana"/>
                <w:noProof/>
                <w:szCs w:val="22"/>
                <w:lang w:val="en-GB"/>
              </w:rPr>
            </w:pPr>
          </w:p>
          <w:p w14:paraId="5C0C0010" w14:textId="77777777" w:rsidR="003D4078" w:rsidRPr="003D4078" w:rsidRDefault="003D4078" w:rsidP="003D4078">
            <w:pPr>
              <w:rPr>
                <w:rFonts w:ascii="Verdana" w:hAnsi="Verdana"/>
                <w:noProof/>
                <w:szCs w:val="22"/>
                <w:lang w:val="en-GB"/>
              </w:rPr>
            </w:pPr>
            <w:r w:rsidRPr="003D4078">
              <w:rPr>
                <w:rFonts w:ascii="Verdana" w:hAnsi="Verdana"/>
                <w:noProof/>
                <w:szCs w:val="22"/>
                <w:lang w:val="en-GB"/>
              </w:rPr>
              <w:t>•</w:t>
            </w:r>
            <w:r w:rsidRPr="003D4078">
              <w:rPr>
                <w:rFonts w:ascii="Verdana" w:hAnsi="Verdana"/>
                <w:noProof/>
                <w:szCs w:val="22"/>
                <w:lang w:val="en-GB"/>
              </w:rPr>
              <w:tab/>
              <w:t xml:space="preserve">Conference Chair of biannual international scientific conferences organized at the Faculty of Law, University of Ljubljana (Responsibility to Protect in Theory and Practice Conferences – </w:t>
            </w:r>
            <w:r w:rsidRPr="003D4078">
              <w:rPr>
                <w:rFonts w:ascii="Verdana" w:hAnsi="Verdana"/>
                <w:noProof/>
                <w:szCs w:val="22"/>
                <w:lang w:val="en-GB"/>
              </w:rPr>
              <w:lastRenderedPageBreak/>
              <w:t>www.R2Pconference.com and Contemporary Challenges of International Environmental Law Conferences  - www.environmentlawconference.com)</w:t>
            </w:r>
          </w:p>
          <w:p w14:paraId="536B4AF7" w14:textId="77777777" w:rsidR="00C10617" w:rsidRPr="00567779" w:rsidRDefault="003D4078" w:rsidP="003D4078">
            <w:pPr>
              <w:rPr>
                <w:rFonts w:ascii="Verdana" w:hAnsi="Verdana"/>
                <w:szCs w:val="22"/>
                <w:lang w:val="en-GB"/>
              </w:rPr>
            </w:pPr>
            <w:r w:rsidRPr="003D4078">
              <w:rPr>
                <w:rFonts w:ascii="Verdana" w:hAnsi="Verdana"/>
                <w:noProof/>
                <w:szCs w:val="22"/>
                <w:lang w:val="en-GB"/>
              </w:rPr>
              <w:t>•</w:t>
            </w:r>
            <w:r w:rsidRPr="003D4078">
              <w:rPr>
                <w:rFonts w:ascii="Verdana" w:hAnsi="Verdana"/>
                <w:noProof/>
                <w:szCs w:val="22"/>
                <w:lang w:val="en-GB"/>
              </w:rPr>
              <w:tab/>
              <w:t>Co-founder and co-mentor of the Environmental Legal Clinic at the Faculty of Law, University of Ljubljana (2012 - )</w:t>
            </w:r>
            <w:r w:rsidR="00D2004C">
              <w:rPr>
                <w:rFonts w:ascii="Verdana" w:hAnsi="Verdana"/>
                <w:szCs w:val="22"/>
                <w:lang w:val="en-GB"/>
              </w:rPr>
              <w:fldChar w:fldCharType="end"/>
            </w:r>
            <w:bookmarkEnd w:id="23"/>
          </w:p>
        </w:tc>
        <w:tc>
          <w:tcPr>
            <w:tcW w:w="1701" w:type="dxa"/>
            <w:shd w:val="clear" w:color="auto" w:fill="auto"/>
          </w:tcPr>
          <w:p w14:paraId="5627C7D0" w14:textId="77777777" w:rsidR="00C10617" w:rsidRDefault="00C10617">
            <w:pPr>
              <w:rPr>
                <w:rFonts w:ascii="Verdana" w:hAnsi="Verdana"/>
                <w:szCs w:val="22"/>
                <w:lang w:val="en-GB"/>
              </w:rPr>
            </w:pPr>
          </w:p>
          <w:p w14:paraId="4F29477C" w14:textId="77777777" w:rsidR="00D2004C" w:rsidRPr="00567779" w:rsidRDefault="00D2004C" w:rsidP="00B4128F">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24" w:name="Text3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D4078">
              <w:rPr>
                <w:rFonts w:ascii="Verdana" w:hAnsi="Verdana"/>
                <w:szCs w:val="22"/>
                <w:lang w:val="en-GB"/>
              </w:rPr>
              <w:t>11 years (</w:t>
            </w:r>
            <w:r w:rsidR="003D4078">
              <w:rPr>
                <w:rFonts w:ascii="Verdana" w:hAnsi="Verdana"/>
                <w:noProof/>
                <w:szCs w:val="22"/>
                <w:lang w:val="en-GB"/>
              </w:rPr>
              <w:t>2003-)</w:t>
            </w:r>
            <w:r>
              <w:rPr>
                <w:rFonts w:ascii="Verdana" w:hAnsi="Verdana"/>
                <w:szCs w:val="22"/>
                <w:lang w:val="en-GB"/>
              </w:rPr>
              <w:fldChar w:fldCharType="end"/>
            </w:r>
            <w:bookmarkEnd w:id="24"/>
          </w:p>
        </w:tc>
        <w:tc>
          <w:tcPr>
            <w:tcW w:w="1358" w:type="dxa"/>
            <w:shd w:val="clear" w:color="auto" w:fill="auto"/>
          </w:tcPr>
          <w:p w14:paraId="7DA8407A" w14:textId="77777777" w:rsidR="00C10617" w:rsidRDefault="00C10617">
            <w:pPr>
              <w:rPr>
                <w:rFonts w:ascii="Verdana" w:hAnsi="Verdana"/>
                <w:szCs w:val="22"/>
                <w:lang w:val="en-GB"/>
              </w:rPr>
            </w:pPr>
          </w:p>
          <w:p w14:paraId="3ABE7FC2" w14:textId="77777777" w:rsidR="00D2004C" w:rsidRPr="00567779" w:rsidRDefault="00D2004C" w:rsidP="003D4078">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25" w:name="Text34"/>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D4078">
              <w:rPr>
                <w:rFonts w:ascii="Verdana" w:hAnsi="Verdana"/>
                <w:noProof/>
                <w:szCs w:val="22"/>
                <w:lang w:val="en-GB"/>
              </w:rPr>
              <w:t>Ljubljana, Slovenia</w:t>
            </w:r>
            <w:r>
              <w:rPr>
                <w:rFonts w:ascii="Verdana" w:hAnsi="Verdana"/>
                <w:szCs w:val="22"/>
                <w:lang w:val="en-GB"/>
              </w:rPr>
              <w:fldChar w:fldCharType="end"/>
            </w:r>
            <w:bookmarkEnd w:id="25"/>
          </w:p>
        </w:tc>
      </w:tr>
      <w:tr w:rsidR="00C10617" w:rsidRPr="00567779" w14:paraId="7CCA8761" w14:textId="77777777" w:rsidTr="00D2004C">
        <w:trPr>
          <w:trHeight w:val="433"/>
        </w:trPr>
        <w:tc>
          <w:tcPr>
            <w:tcW w:w="6771" w:type="dxa"/>
            <w:shd w:val="clear" w:color="auto" w:fill="auto"/>
          </w:tcPr>
          <w:p w14:paraId="340A069F" w14:textId="77777777" w:rsidR="00C10617" w:rsidRPr="00567779" w:rsidRDefault="00C10617">
            <w:pPr>
              <w:rPr>
                <w:rFonts w:ascii="Verdana" w:hAnsi="Verdana"/>
                <w:szCs w:val="22"/>
                <w:lang w:val="en-GB"/>
              </w:rPr>
            </w:pPr>
          </w:p>
          <w:p w14:paraId="7FACC245" w14:textId="77777777" w:rsidR="00B4128F" w:rsidRPr="00B4128F" w:rsidRDefault="00D2004C" w:rsidP="00B4128F">
            <w:pPr>
              <w:rPr>
                <w:rFonts w:ascii="Verdana" w:hAnsi="Verdana"/>
                <w:noProof/>
                <w:szCs w:val="22"/>
                <w:lang w:val="en-GB"/>
              </w:rPr>
            </w:pPr>
            <w:r>
              <w:rPr>
                <w:rFonts w:ascii="Verdana" w:hAnsi="Verdana"/>
                <w:szCs w:val="22"/>
                <w:lang w:val="en-GB"/>
              </w:rPr>
              <w:fldChar w:fldCharType="begin">
                <w:ffData>
                  <w:name w:val="Text27"/>
                  <w:enabled/>
                  <w:calcOnExit w:val="0"/>
                  <w:textInput/>
                </w:ffData>
              </w:fldChar>
            </w:r>
            <w:bookmarkStart w:id="26" w:name="Text2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4128F" w:rsidRPr="00B4128F">
              <w:rPr>
                <w:rFonts w:ascii="Verdana" w:hAnsi="Verdana"/>
                <w:noProof/>
                <w:szCs w:val="22"/>
                <w:lang w:val="en-GB"/>
              </w:rPr>
              <w:t>Institute for Comparative Law, University of Ljubljana, Faculty of Law</w:t>
            </w:r>
          </w:p>
          <w:p w14:paraId="21A5E055" w14:textId="77777777" w:rsidR="00B4128F" w:rsidRPr="00B4128F" w:rsidRDefault="00B4128F" w:rsidP="00B4128F">
            <w:pPr>
              <w:rPr>
                <w:rFonts w:ascii="Verdana" w:hAnsi="Verdana"/>
                <w:noProof/>
                <w:szCs w:val="22"/>
                <w:lang w:val="en-GB"/>
              </w:rPr>
            </w:pPr>
            <w:r w:rsidRPr="00B4128F">
              <w:rPr>
                <w:rFonts w:ascii="Verdana" w:hAnsi="Verdana"/>
                <w:noProof/>
                <w:szCs w:val="22"/>
                <w:lang w:val="en-GB"/>
              </w:rPr>
              <w:t>Research Associate,</w:t>
            </w:r>
          </w:p>
          <w:p w14:paraId="739BDBBE" w14:textId="77777777" w:rsidR="00B4128F" w:rsidRPr="00B4128F" w:rsidRDefault="00B4128F" w:rsidP="00B4128F">
            <w:pPr>
              <w:rPr>
                <w:rFonts w:ascii="Verdana" w:hAnsi="Verdana"/>
                <w:noProof/>
                <w:szCs w:val="22"/>
                <w:lang w:val="en-GB"/>
              </w:rPr>
            </w:pPr>
            <w:r w:rsidRPr="00B4128F">
              <w:rPr>
                <w:rFonts w:ascii="Verdana" w:hAnsi="Verdana"/>
                <w:noProof/>
                <w:szCs w:val="22"/>
                <w:lang w:val="en-GB"/>
              </w:rPr>
              <w:t>•</w:t>
            </w:r>
            <w:r w:rsidRPr="00B4128F">
              <w:rPr>
                <w:rFonts w:ascii="Verdana" w:hAnsi="Verdana"/>
                <w:noProof/>
                <w:szCs w:val="22"/>
                <w:lang w:val="en-GB"/>
              </w:rPr>
              <w:tab/>
              <w:t>Research project: Analysis of requirements for understanding the international law of armed conflicts and international humanitarian law and elaboration of a manual for Slovenian armed forces</w:t>
            </w:r>
          </w:p>
          <w:p w14:paraId="3D49F113" w14:textId="77777777" w:rsidR="00B4128F" w:rsidRPr="00B4128F" w:rsidRDefault="00B4128F" w:rsidP="00B4128F">
            <w:pPr>
              <w:rPr>
                <w:rFonts w:ascii="Verdana" w:hAnsi="Verdana"/>
                <w:noProof/>
                <w:szCs w:val="22"/>
                <w:lang w:val="en-GB"/>
              </w:rPr>
            </w:pPr>
            <w:r w:rsidRPr="00B4128F">
              <w:rPr>
                <w:rFonts w:ascii="Verdana" w:hAnsi="Verdana"/>
                <w:noProof/>
                <w:szCs w:val="22"/>
                <w:lang w:val="en-GB"/>
              </w:rPr>
              <w:tab/>
              <w:t xml:space="preserve">Sponsor: Ministry of Defence </w:t>
            </w:r>
          </w:p>
          <w:p w14:paraId="58B232DA" w14:textId="77777777" w:rsidR="000047D4" w:rsidRPr="00567779" w:rsidRDefault="00B4128F" w:rsidP="00B4128F">
            <w:pPr>
              <w:rPr>
                <w:rFonts w:ascii="Verdana" w:hAnsi="Verdana"/>
                <w:szCs w:val="22"/>
                <w:lang w:val="en-GB"/>
              </w:rPr>
            </w:pPr>
            <w:r w:rsidRPr="00B4128F">
              <w:rPr>
                <w:rFonts w:ascii="Verdana" w:hAnsi="Verdana"/>
                <w:noProof/>
                <w:szCs w:val="22"/>
                <w:lang w:val="en-GB"/>
              </w:rPr>
              <w:t>•</w:t>
            </w:r>
            <w:r w:rsidRPr="00B4128F">
              <w:rPr>
                <w:rFonts w:ascii="Verdana" w:hAnsi="Verdana"/>
                <w:noProof/>
                <w:szCs w:val="22"/>
                <w:lang w:val="en-GB"/>
              </w:rPr>
              <w:tab/>
              <w:t>Research project: Programme P5-0337(A), Legal challenges of the information society</w:t>
            </w:r>
            <w:r w:rsidR="00D2004C">
              <w:rPr>
                <w:rFonts w:ascii="Verdana" w:hAnsi="Verdana"/>
                <w:szCs w:val="22"/>
                <w:lang w:val="en-GB"/>
              </w:rPr>
              <w:fldChar w:fldCharType="end"/>
            </w:r>
            <w:bookmarkEnd w:id="26"/>
          </w:p>
        </w:tc>
        <w:tc>
          <w:tcPr>
            <w:tcW w:w="1701" w:type="dxa"/>
            <w:shd w:val="clear" w:color="auto" w:fill="auto"/>
          </w:tcPr>
          <w:p w14:paraId="4755C3F0" w14:textId="77777777" w:rsidR="00C10617" w:rsidRDefault="00C10617">
            <w:pPr>
              <w:rPr>
                <w:rFonts w:ascii="Verdana" w:hAnsi="Verdana"/>
                <w:szCs w:val="22"/>
                <w:lang w:val="en-GB"/>
              </w:rPr>
            </w:pPr>
          </w:p>
          <w:p w14:paraId="404AB9DC" w14:textId="77777777" w:rsidR="00B4128F" w:rsidRDefault="00D2004C" w:rsidP="00B4128F">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27" w:name="Text3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4128F">
              <w:rPr>
                <w:rFonts w:ascii="Verdana" w:hAnsi="Verdana"/>
                <w:szCs w:val="22"/>
                <w:lang w:val="en-GB"/>
              </w:rPr>
              <w:t>8,5 years</w:t>
            </w:r>
          </w:p>
          <w:p w14:paraId="0DC90770" w14:textId="77777777" w:rsidR="00D2004C" w:rsidRPr="00567779" w:rsidRDefault="00B4128F" w:rsidP="00B4128F">
            <w:pPr>
              <w:rPr>
                <w:rFonts w:ascii="Verdana" w:hAnsi="Verdana"/>
                <w:szCs w:val="22"/>
                <w:lang w:val="en-GB"/>
              </w:rPr>
            </w:pPr>
            <w:r>
              <w:rPr>
                <w:rFonts w:ascii="Verdana" w:hAnsi="Verdana"/>
                <w:szCs w:val="22"/>
                <w:lang w:val="en-GB"/>
              </w:rPr>
              <w:t>(</w:t>
            </w:r>
            <w:r>
              <w:rPr>
                <w:rFonts w:ascii="Verdana" w:hAnsi="Verdana"/>
                <w:noProof/>
                <w:szCs w:val="22"/>
                <w:lang w:val="en-GB"/>
              </w:rPr>
              <w:t>2006-)</w:t>
            </w:r>
            <w:r w:rsidR="00D2004C">
              <w:rPr>
                <w:rFonts w:ascii="Verdana" w:hAnsi="Verdana"/>
                <w:szCs w:val="22"/>
                <w:lang w:val="en-GB"/>
              </w:rPr>
              <w:fldChar w:fldCharType="end"/>
            </w:r>
            <w:bookmarkEnd w:id="27"/>
          </w:p>
        </w:tc>
        <w:tc>
          <w:tcPr>
            <w:tcW w:w="1358" w:type="dxa"/>
            <w:shd w:val="clear" w:color="auto" w:fill="auto"/>
          </w:tcPr>
          <w:p w14:paraId="742F1758" w14:textId="77777777" w:rsidR="00C10617" w:rsidRDefault="00C10617">
            <w:pPr>
              <w:rPr>
                <w:rFonts w:ascii="Verdana" w:hAnsi="Verdana"/>
                <w:szCs w:val="22"/>
                <w:lang w:val="en-GB"/>
              </w:rPr>
            </w:pPr>
          </w:p>
          <w:p w14:paraId="4D9F8BFF" w14:textId="77777777" w:rsidR="00D2004C" w:rsidRPr="00567779" w:rsidRDefault="00D2004C" w:rsidP="00B4128F">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28" w:name="Text35"/>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4128F">
              <w:rPr>
                <w:rFonts w:ascii="Verdana" w:hAnsi="Verdana"/>
                <w:noProof/>
                <w:szCs w:val="22"/>
                <w:lang w:val="en-GB"/>
              </w:rPr>
              <w:t>Ljubljana, Slovenia</w:t>
            </w:r>
            <w:r>
              <w:rPr>
                <w:rFonts w:ascii="Verdana" w:hAnsi="Verdana"/>
                <w:szCs w:val="22"/>
                <w:lang w:val="en-GB"/>
              </w:rPr>
              <w:fldChar w:fldCharType="end"/>
            </w:r>
            <w:bookmarkEnd w:id="28"/>
          </w:p>
        </w:tc>
      </w:tr>
      <w:tr w:rsidR="00C10617" w:rsidRPr="00567779" w14:paraId="0C77E670" w14:textId="77777777" w:rsidTr="00D2004C">
        <w:trPr>
          <w:trHeight w:val="465"/>
        </w:trPr>
        <w:tc>
          <w:tcPr>
            <w:tcW w:w="6771" w:type="dxa"/>
            <w:shd w:val="clear" w:color="auto" w:fill="auto"/>
          </w:tcPr>
          <w:p w14:paraId="00B89AF7" w14:textId="77777777" w:rsidR="00C10617" w:rsidRPr="00567779" w:rsidRDefault="00C10617">
            <w:pPr>
              <w:rPr>
                <w:rFonts w:ascii="Verdana" w:hAnsi="Verdana"/>
                <w:szCs w:val="22"/>
                <w:lang w:val="en-GB"/>
              </w:rPr>
            </w:pPr>
          </w:p>
          <w:p w14:paraId="451D999F" w14:textId="77777777" w:rsidR="00B4128F" w:rsidRPr="00B4128F" w:rsidRDefault="00D2004C" w:rsidP="00B4128F">
            <w:pPr>
              <w:rPr>
                <w:rFonts w:ascii="Verdana" w:hAnsi="Verdana"/>
                <w:noProof/>
                <w:szCs w:val="22"/>
                <w:lang w:val="en-GB"/>
              </w:rPr>
            </w:pPr>
            <w:r>
              <w:rPr>
                <w:rFonts w:ascii="Verdana" w:hAnsi="Verdana"/>
                <w:szCs w:val="22"/>
                <w:lang w:val="en-GB"/>
              </w:rPr>
              <w:fldChar w:fldCharType="begin">
                <w:ffData>
                  <w:name w:val="Text28"/>
                  <w:enabled/>
                  <w:calcOnExit w:val="0"/>
                  <w:textInput/>
                </w:ffData>
              </w:fldChar>
            </w:r>
            <w:bookmarkStart w:id="29" w:name="Text2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4128F" w:rsidRPr="00B4128F">
              <w:rPr>
                <w:rFonts w:ascii="Verdana" w:hAnsi="Verdana"/>
                <w:noProof/>
                <w:szCs w:val="22"/>
                <w:lang w:val="en-GB"/>
              </w:rPr>
              <w:t xml:space="preserve">Ministry of Foreign Affairs of the Republic of Slovenia </w:t>
            </w:r>
          </w:p>
          <w:p w14:paraId="1B9B42D4" w14:textId="77777777" w:rsidR="000047D4" w:rsidRPr="00567779" w:rsidRDefault="00B4128F" w:rsidP="00B4128F">
            <w:pPr>
              <w:rPr>
                <w:rFonts w:ascii="Verdana" w:hAnsi="Verdana"/>
                <w:szCs w:val="22"/>
                <w:lang w:val="en-GB"/>
              </w:rPr>
            </w:pPr>
            <w:r w:rsidRPr="00B4128F">
              <w:rPr>
                <w:rFonts w:ascii="Verdana" w:hAnsi="Verdana"/>
                <w:noProof/>
                <w:szCs w:val="22"/>
                <w:lang w:val="en-GB"/>
              </w:rPr>
              <w:t>International Law Department, junior officer</w:t>
            </w:r>
            <w:r w:rsidR="00D2004C">
              <w:rPr>
                <w:rFonts w:ascii="Verdana" w:hAnsi="Verdana"/>
                <w:szCs w:val="22"/>
                <w:lang w:val="en-GB"/>
              </w:rPr>
              <w:fldChar w:fldCharType="end"/>
            </w:r>
            <w:bookmarkEnd w:id="29"/>
          </w:p>
        </w:tc>
        <w:tc>
          <w:tcPr>
            <w:tcW w:w="1701" w:type="dxa"/>
            <w:shd w:val="clear" w:color="auto" w:fill="auto"/>
          </w:tcPr>
          <w:p w14:paraId="2E5F8AB2" w14:textId="77777777" w:rsidR="00C10617" w:rsidRDefault="00C10617">
            <w:pPr>
              <w:rPr>
                <w:rFonts w:ascii="Verdana" w:hAnsi="Verdana"/>
                <w:szCs w:val="22"/>
                <w:lang w:val="en-GB"/>
              </w:rPr>
            </w:pPr>
          </w:p>
          <w:p w14:paraId="225893AD" w14:textId="77777777" w:rsidR="00B4128F" w:rsidRDefault="00D2004C" w:rsidP="00B4128F">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30" w:name="Text3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4128F">
              <w:rPr>
                <w:rFonts w:ascii="Verdana" w:hAnsi="Verdana"/>
                <w:szCs w:val="22"/>
                <w:lang w:val="en-GB"/>
              </w:rPr>
              <w:t>1 year</w:t>
            </w:r>
          </w:p>
          <w:p w14:paraId="3B26127D" w14:textId="77777777" w:rsidR="00D2004C" w:rsidRPr="00567779" w:rsidRDefault="00B4128F" w:rsidP="00B4128F">
            <w:pPr>
              <w:rPr>
                <w:rFonts w:ascii="Verdana" w:hAnsi="Verdana"/>
                <w:szCs w:val="22"/>
                <w:lang w:val="en-GB"/>
              </w:rPr>
            </w:pPr>
            <w:r>
              <w:rPr>
                <w:rFonts w:ascii="Verdana" w:hAnsi="Verdana"/>
                <w:noProof/>
                <w:szCs w:val="22"/>
                <w:lang w:val="en-GB"/>
              </w:rPr>
              <w:t>2002-2003</w:t>
            </w:r>
            <w:r w:rsidR="00D2004C">
              <w:rPr>
                <w:rFonts w:ascii="Verdana" w:hAnsi="Verdana"/>
                <w:szCs w:val="22"/>
                <w:lang w:val="en-GB"/>
              </w:rPr>
              <w:fldChar w:fldCharType="end"/>
            </w:r>
            <w:bookmarkEnd w:id="30"/>
          </w:p>
        </w:tc>
        <w:tc>
          <w:tcPr>
            <w:tcW w:w="1358" w:type="dxa"/>
            <w:shd w:val="clear" w:color="auto" w:fill="auto"/>
          </w:tcPr>
          <w:p w14:paraId="3EA0198E" w14:textId="77777777" w:rsidR="00C10617" w:rsidRDefault="00C10617">
            <w:pPr>
              <w:rPr>
                <w:rFonts w:ascii="Verdana" w:hAnsi="Verdana"/>
                <w:szCs w:val="22"/>
                <w:lang w:val="en-GB"/>
              </w:rPr>
            </w:pPr>
          </w:p>
          <w:p w14:paraId="1F0135C1" w14:textId="77777777" w:rsidR="00D2004C" w:rsidRPr="00567779" w:rsidRDefault="00D2004C" w:rsidP="00B4128F">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31" w:name="Text3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4128F">
              <w:rPr>
                <w:rFonts w:ascii="Verdana" w:hAnsi="Verdana"/>
                <w:noProof/>
                <w:szCs w:val="22"/>
                <w:lang w:val="en-GB"/>
              </w:rPr>
              <w:t>Ljubljana, Slovenia</w:t>
            </w:r>
            <w:r>
              <w:rPr>
                <w:rFonts w:ascii="Verdana" w:hAnsi="Verdana"/>
                <w:szCs w:val="22"/>
                <w:lang w:val="en-GB"/>
              </w:rPr>
              <w:fldChar w:fldCharType="end"/>
            </w:r>
            <w:bookmarkEnd w:id="31"/>
          </w:p>
        </w:tc>
      </w:tr>
      <w:tr w:rsidR="00C10617" w:rsidRPr="00567779" w14:paraId="1A888E19" w14:textId="77777777" w:rsidTr="00D2004C">
        <w:trPr>
          <w:trHeight w:val="433"/>
        </w:trPr>
        <w:tc>
          <w:tcPr>
            <w:tcW w:w="6771" w:type="dxa"/>
            <w:shd w:val="clear" w:color="auto" w:fill="auto"/>
          </w:tcPr>
          <w:p w14:paraId="6ED00870" w14:textId="77777777" w:rsidR="00C10617" w:rsidRDefault="00C10617">
            <w:pPr>
              <w:rPr>
                <w:rFonts w:ascii="Verdana" w:hAnsi="Verdana"/>
                <w:szCs w:val="22"/>
                <w:lang w:val="en-GB"/>
              </w:rPr>
            </w:pPr>
          </w:p>
          <w:p w14:paraId="3DE0A1E8" w14:textId="77777777" w:rsidR="000047D4" w:rsidRPr="00567779" w:rsidRDefault="00D2004C">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32" w:name="Text2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32"/>
          </w:p>
        </w:tc>
        <w:tc>
          <w:tcPr>
            <w:tcW w:w="1701" w:type="dxa"/>
            <w:shd w:val="clear" w:color="auto" w:fill="auto"/>
          </w:tcPr>
          <w:p w14:paraId="6DB00670" w14:textId="77777777" w:rsidR="00C10617" w:rsidRDefault="00C10617">
            <w:pPr>
              <w:rPr>
                <w:rFonts w:ascii="Verdana" w:hAnsi="Verdana"/>
                <w:szCs w:val="22"/>
                <w:lang w:val="en-GB"/>
              </w:rPr>
            </w:pPr>
          </w:p>
          <w:p w14:paraId="14F3E9A1" w14:textId="77777777" w:rsidR="00D2004C" w:rsidRPr="00567779" w:rsidRDefault="00D2004C">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33" w:name="Text33"/>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33"/>
          </w:p>
        </w:tc>
        <w:tc>
          <w:tcPr>
            <w:tcW w:w="1358" w:type="dxa"/>
            <w:shd w:val="clear" w:color="auto" w:fill="auto"/>
          </w:tcPr>
          <w:p w14:paraId="6C56918A" w14:textId="77777777" w:rsidR="00C10617" w:rsidRDefault="00C10617">
            <w:pPr>
              <w:rPr>
                <w:rFonts w:ascii="Verdana" w:hAnsi="Verdana"/>
                <w:szCs w:val="22"/>
                <w:lang w:val="en-GB"/>
              </w:rPr>
            </w:pPr>
          </w:p>
          <w:p w14:paraId="501A42FC" w14:textId="77777777" w:rsidR="00D2004C" w:rsidRPr="00567779" w:rsidRDefault="00D2004C">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34" w:name="Text3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34"/>
          </w:p>
        </w:tc>
      </w:tr>
    </w:tbl>
    <w:p w14:paraId="03C012AD" w14:textId="77777777" w:rsidR="000A65A5" w:rsidRDefault="000A65A5" w:rsidP="006D28D4">
      <w:pPr>
        <w:rPr>
          <w:rFonts w:ascii="Verdana" w:hAnsi="Verdana"/>
          <w:szCs w:val="22"/>
          <w:lang w:val="en-GB"/>
        </w:rPr>
      </w:pPr>
    </w:p>
    <w:p w14:paraId="7A993629" w14:textId="77777777" w:rsidR="000A65A5" w:rsidRDefault="000A65A5" w:rsidP="006D28D4">
      <w:pPr>
        <w:rPr>
          <w:rFonts w:ascii="Verdana" w:hAnsi="Verdana"/>
          <w:szCs w:val="22"/>
          <w:lang w:val="en-GB"/>
        </w:rPr>
      </w:pPr>
      <w:r>
        <w:rPr>
          <w:rFonts w:ascii="Verdana" w:hAnsi="Verdana"/>
          <w:szCs w:val="22"/>
          <w:lang w:val="en-GB"/>
        </w:rPr>
        <w:br w:type="page"/>
      </w:r>
    </w:p>
    <w:p w14:paraId="62BFAF64" w14:textId="77777777" w:rsidR="000A65A5" w:rsidRPr="00567779"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t xml:space="preserve">VII. COMPLIANCE WITH ETHICS AND INTEGRITY PROVISIONS </w:t>
      </w:r>
      <w:r w:rsidR="005A18EF">
        <w:rPr>
          <w:rFonts w:ascii="Verdana" w:hAnsi="Verdana"/>
          <w:b/>
          <w:bCs/>
          <w:szCs w:val="22"/>
          <w:lang w:val="en-GB"/>
        </w:rPr>
        <w:br/>
      </w:r>
      <w:r w:rsidRPr="00567779">
        <w:rPr>
          <w:rFonts w:ascii="Verdana" w:hAnsi="Verdana"/>
          <w:b/>
          <w:bCs/>
          <w:szCs w:val="22"/>
          <w:lang w:val="en-GB"/>
        </w:rPr>
        <w:t xml:space="preserve">(of </w:t>
      </w:r>
      <w:r w:rsidR="00262C34">
        <w:rPr>
          <w:rFonts w:ascii="Verdana" w:hAnsi="Verdana"/>
          <w:b/>
          <w:bCs/>
          <w:szCs w:val="22"/>
          <w:lang w:val="en-GB"/>
        </w:rPr>
        <w:t xml:space="preserve">Human Rights </w:t>
      </w:r>
      <w:r w:rsidRPr="00567779">
        <w:rPr>
          <w:rFonts w:ascii="Verdana" w:hAnsi="Verdana"/>
          <w:b/>
          <w:bCs/>
          <w:szCs w:val="22"/>
          <w:lang w:val="en-GB"/>
        </w:rPr>
        <w:t xml:space="preserve">Council </w:t>
      </w:r>
      <w:r w:rsidR="00262C34">
        <w:rPr>
          <w:rFonts w:ascii="Verdana" w:hAnsi="Verdana"/>
          <w:b/>
          <w:bCs/>
          <w:szCs w:val="22"/>
          <w:lang w:val="en-GB"/>
        </w:rPr>
        <w:t>r</w:t>
      </w:r>
      <w:r w:rsidRPr="00567779">
        <w:rPr>
          <w:rFonts w:ascii="Verdana" w:hAnsi="Verdana"/>
          <w:b/>
          <w:bCs/>
          <w:szCs w:val="22"/>
          <w:lang w:val="en-GB"/>
        </w:rPr>
        <w:t>esolution 5/1)</w:t>
      </w:r>
    </w:p>
    <w:p w14:paraId="6EB869C4" w14:textId="77777777" w:rsidR="000A65A5" w:rsidRPr="00567779" w:rsidRDefault="000A65A5" w:rsidP="006D28D4">
      <w:pPr>
        <w:rPr>
          <w:rFonts w:ascii="Verdana" w:hAnsi="Verdana"/>
          <w:szCs w:val="22"/>
          <w:lang w:val="en-GB"/>
        </w:rPr>
      </w:pPr>
    </w:p>
    <w:p w14:paraId="33BE6742" w14:textId="77777777"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14:paraId="2A8C2DEA" w14:textId="77777777"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14:paraId="0BA6068A" w14:textId="77777777" w:rsidTr="006D28D4">
        <w:trPr>
          <w:trHeight w:val="405"/>
        </w:trPr>
        <w:tc>
          <w:tcPr>
            <w:tcW w:w="9830" w:type="dxa"/>
            <w:shd w:val="clear" w:color="auto" w:fill="auto"/>
          </w:tcPr>
          <w:p w14:paraId="5ECA22CD" w14:textId="77777777" w:rsidR="006D28D4" w:rsidRPr="00567779" w:rsidRDefault="00D2004C" w:rsidP="00052B42">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35" w:name="Text3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2B42">
              <w:rPr>
                <w:rFonts w:ascii="Verdana" w:hAnsi="Verdana"/>
                <w:noProof/>
                <w:szCs w:val="22"/>
                <w:lang w:val="en-GB"/>
              </w:rPr>
              <w:t>/</w:t>
            </w:r>
            <w:r>
              <w:rPr>
                <w:rFonts w:ascii="Verdana" w:hAnsi="Verdana"/>
                <w:szCs w:val="22"/>
                <w:lang w:val="en-GB"/>
              </w:rPr>
              <w:fldChar w:fldCharType="end"/>
            </w:r>
            <w:bookmarkEnd w:id="35"/>
          </w:p>
        </w:tc>
      </w:tr>
    </w:tbl>
    <w:p w14:paraId="7B559D78" w14:textId="77777777" w:rsidR="00180F6A" w:rsidRPr="00567779" w:rsidRDefault="00180F6A">
      <w:pPr>
        <w:rPr>
          <w:rFonts w:ascii="Verdana" w:hAnsi="Verdana"/>
          <w:szCs w:val="22"/>
          <w:lang w:val="en-GB"/>
        </w:rPr>
      </w:pPr>
    </w:p>
    <w:p w14:paraId="1E86ED6C" w14:textId="77777777"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14:paraId="394F0035" w14:textId="77777777" w:rsidR="006D28D4" w:rsidRPr="00567779" w:rsidRDefault="006D28D4" w:rsidP="006D28D4">
      <w:pPr>
        <w:rPr>
          <w:rFonts w:ascii="Verdana" w:hAnsi="Verdana"/>
          <w:szCs w:val="22"/>
          <w:lang w:val="en-GB"/>
        </w:rPr>
      </w:pPr>
    </w:p>
    <w:p w14:paraId="26C7BF08" w14:textId="77777777"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36" w:name="Text3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2B42">
        <w:rPr>
          <w:rFonts w:ascii="Verdana" w:hAnsi="Verdana"/>
          <w:noProof/>
          <w:szCs w:val="22"/>
          <w:lang w:val="en-GB"/>
        </w:rPr>
        <w:t>/</w:t>
      </w:r>
      <w:r>
        <w:rPr>
          <w:rFonts w:ascii="Verdana" w:hAnsi="Verdana"/>
          <w:szCs w:val="22"/>
          <w:lang w:val="en-GB"/>
        </w:rPr>
        <w:fldChar w:fldCharType="end"/>
      </w:r>
      <w:bookmarkEnd w:id="36"/>
    </w:p>
    <w:p w14:paraId="57F85E36" w14:textId="77777777" w:rsidR="00A1658C" w:rsidRPr="00567779" w:rsidRDefault="00A1658C">
      <w:pPr>
        <w:rPr>
          <w:rFonts w:ascii="Verdana" w:hAnsi="Verdana"/>
          <w:szCs w:val="22"/>
          <w:lang w:val="en-GB"/>
        </w:rPr>
      </w:pPr>
    </w:p>
    <w:p w14:paraId="6E432251" w14:textId="77777777"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14:paraId="2088826D" w14:textId="77777777" w:rsidR="00A1658C" w:rsidRPr="00567779" w:rsidRDefault="00A1658C">
      <w:pPr>
        <w:rPr>
          <w:rFonts w:ascii="Verdana" w:hAnsi="Verdana"/>
          <w:szCs w:val="22"/>
          <w:lang w:val="en-GB"/>
        </w:rPr>
      </w:pPr>
    </w:p>
    <w:p w14:paraId="300052F6" w14:textId="77777777"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37" w:name="Text4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2B42">
        <w:rPr>
          <w:rFonts w:ascii="Verdana" w:hAnsi="Verdana"/>
          <w:noProof/>
          <w:szCs w:val="22"/>
          <w:lang w:val="en-GB"/>
        </w:rPr>
        <w:t>/</w:t>
      </w:r>
      <w:r>
        <w:rPr>
          <w:rFonts w:ascii="Verdana" w:hAnsi="Verdana"/>
          <w:szCs w:val="22"/>
          <w:lang w:val="en-GB"/>
        </w:rPr>
        <w:fldChar w:fldCharType="end"/>
      </w:r>
      <w:bookmarkEnd w:id="37"/>
    </w:p>
    <w:p w14:paraId="177B6629" w14:textId="77777777" w:rsidR="00D2004C" w:rsidRDefault="00D2004C">
      <w:pPr>
        <w:rPr>
          <w:rFonts w:ascii="Verdana" w:hAnsi="Verdana"/>
          <w:szCs w:val="22"/>
          <w:lang w:val="en-GB"/>
        </w:rPr>
      </w:pPr>
    </w:p>
    <w:p w14:paraId="740AEE9C" w14:textId="77777777" w:rsidR="00A1658C" w:rsidRPr="00567779" w:rsidRDefault="00180F6A" w:rsidP="00262C34">
      <w:pPr>
        <w:spacing w:after="120"/>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262C34">
        <w:rPr>
          <w:rFonts w:ascii="Verdana" w:hAnsi="Verdana"/>
          <w:szCs w:val="22"/>
          <w:lang w:val="en-GB"/>
        </w:rPr>
        <w:t>a</w:t>
      </w:r>
      <w:r w:rsidR="00A1658C" w:rsidRPr="00567779">
        <w:rPr>
          <w:rFonts w:ascii="Verdana" w:hAnsi="Verdana"/>
          <w:szCs w:val="22"/>
          <w:lang w:val="en-GB"/>
        </w:rPr>
        <w:t>nnex to Human Rights Council resolution 5/1?</w:t>
      </w:r>
    </w:p>
    <w:p w14:paraId="6270CDF5" w14:textId="77777777" w:rsidR="00A72E9F" w:rsidRPr="00567779" w:rsidRDefault="00A72E9F" w:rsidP="00262C34">
      <w:pPr>
        <w:spacing w:after="120"/>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14:paraId="1C9A1070" w14:textId="77777777"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 xml:space="preserve">Para. 46: Individuals holding decision-making positions in Government or in any other organization or </w:t>
      </w:r>
      <w:proofErr w:type="gramStart"/>
      <w:r w:rsidRPr="00567779">
        <w:rPr>
          <w:rFonts w:ascii="Verdana" w:hAnsi="Verdana"/>
          <w:i/>
          <w:iCs/>
          <w:szCs w:val="22"/>
          <w:lang w:val="en-GB"/>
        </w:rPr>
        <w:t>entity which may give rise to a conflict of interest with the responsibilities inherent to the mandate</w:t>
      </w:r>
      <w:proofErr w:type="gramEnd"/>
      <w:r w:rsidRPr="00567779">
        <w:rPr>
          <w:rFonts w:ascii="Verdana" w:hAnsi="Verdana"/>
          <w:i/>
          <w:iCs/>
          <w:szCs w:val="22"/>
          <w:lang w:val="en-GB"/>
        </w:rPr>
        <w:t xml:space="preserve"> shall be excluded. Mandate-holders will act in their personal capacity</w:t>
      </w:r>
      <w:r w:rsidR="007C21CE">
        <w:rPr>
          <w:rFonts w:ascii="Verdana" w:hAnsi="Verdana"/>
          <w:i/>
          <w:iCs/>
          <w:szCs w:val="22"/>
          <w:lang w:val="en-GB"/>
        </w:rPr>
        <w:t>.</w:t>
      </w:r>
    </w:p>
    <w:p w14:paraId="5D7569C2" w14:textId="77777777" w:rsidR="006D28D4" w:rsidRPr="00567779" w:rsidRDefault="006D28D4" w:rsidP="006D28D4">
      <w:pPr>
        <w:rPr>
          <w:rFonts w:ascii="Verdana" w:hAnsi="Verdana"/>
          <w:szCs w:val="22"/>
          <w:lang w:val="en-GB"/>
        </w:rPr>
      </w:pPr>
    </w:p>
    <w:p w14:paraId="7C6725D8" w14:textId="77777777"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38" w:name="Text4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2B42">
        <w:rPr>
          <w:rFonts w:ascii="Verdana" w:hAnsi="Verdana"/>
          <w:noProof/>
          <w:szCs w:val="22"/>
          <w:lang w:val="en-GB"/>
        </w:rPr>
        <w:t>yes</w:t>
      </w:r>
      <w:r>
        <w:rPr>
          <w:rFonts w:ascii="Verdana" w:hAnsi="Verdana"/>
          <w:szCs w:val="22"/>
          <w:lang w:val="en-GB"/>
        </w:rPr>
        <w:fldChar w:fldCharType="end"/>
      </w:r>
      <w:bookmarkEnd w:id="38"/>
    </w:p>
    <w:p w14:paraId="1C23BEAA" w14:textId="77777777" w:rsidR="00262C34" w:rsidRDefault="00D2004C" w:rsidP="006D28D4">
      <w:pPr>
        <w:rPr>
          <w:rFonts w:ascii="Verdana" w:hAnsi="Verdana"/>
          <w:iCs/>
          <w:szCs w:val="22"/>
          <w:lang w:val="en-GB"/>
        </w:rPr>
      </w:pPr>
      <w:r>
        <w:rPr>
          <w:rFonts w:ascii="Verdana" w:hAnsi="Verdana"/>
          <w:iCs/>
          <w:szCs w:val="22"/>
          <w:lang w:val="en-GB"/>
        </w:rPr>
        <w:br w:type="page"/>
      </w:r>
    </w:p>
    <w:p w14:paraId="22564884" w14:textId="77777777" w:rsidR="006D28D4" w:rsidRPr="00567779" w:rsidRDefault="00180F6A" w:rsidP="006D28D4">
      <w:pPr>
        <w:rPr>
          <w:rFonts w:ascii="Verdana" w:hAnsi="Verdana"/>
          <w:szCs w:val="22"/>
          <w:lang w:val="en-GB"/>
        </w:rPr>
      </w:pPr>
      <w:r w:rsidRPr="00567779">
        <w:rPr>
          <w:rFonts w:ascii="Verdana" w:hAnsi="Verdana"/>
          <w:iCs/>
          <w:szCs w:val="22"/>
          <w:lang w:val="en-GB"/>
        </w:rPr>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t>
      </w:r>
      <w:proofErr w:type="gramStart"/>
      <w:r w:rsidR="00F63F29" w:rsidRPr="00567779">
        <w:rPr>
          <w:rFonts w:ascii="Verdana" w:hAnsi="Verdana"/>
          <w:iCs/>
          <w:szCs w:val="22"/>
          <w:lang w:val="en-GB"/>
        </w:rPr>
        <w:t>will</w:t>
      </w:r>
      <w:proofErr w:type="gramEnd"/>
      <w:r w:rsidR="00F63F29" w:rsidRPr="00567779">
        <w:rPr>
          <w:rFonts w:ascii="Verdana" w:hAnsi="Verdana"/>
          <w:iCs/>
          <w:szCs w:val="22"/>
          <w:lang w:val="en-GB"/>
        </w:rPr>
        <w:t xml:space="preserve">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 xml:space="preserve">to comply with paragraphs 44 and 46 of the </w:t>
      </w:r>
      <w:r w:rsidR="007C21CE">
        <w:rPr>
          <w:rFonts w:ascii="Verdana" w:hAnsi="Verdana"/>
          <w:iCs/>
          <w:szCs w:val="22"/>
          <w:lang w:val="en-GB"/>
        </w:rPr>
        <w:t>a</w:t>
      </w:r>
      <w:r w:rsidR="00F63F29" w:rsidRPr="00567779">
        <w:rPr>
          <w:rFonts w:ascii="Verdana" w:hAnsi="Verdana"/>
          <w:iCs/>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14:paraId="6328B1BD" w14:textId="77777777" w:rsidR="006D28D4" w:rsidRPr="00567779" w:rsidRDefault="006D28D4" w:rsidP="006D28D4">
      <w:pPr>
        <w:rPr>
          <w:rFonts w:ascii="Verdana" w:hAnsi="Verdana"/>
          <w:szCs w:val="22"/>
          <w:lang w:val="en-GB"/>
        </w:rPr>
      </w:pPr>
    </w:p>
    <w:p w14:paraId="2B378BEF" w14:textId="77777777"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39" w:name="Text4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2B42">
        <w:rPr>
          <w:rFonts w:ascii="Verdana" w:hAnsi="Verdana"/>
          <w:szCs w:val="22"/>
          <w:lang w:val="en-GB"/>
        </w:rPr>
        <w:t>The candidate would relinquish all positions, occupations or activities that could be considered as conflicting with the mandate.</w:t>
      </w:r>
      <w:r>
        <w:rPr>
          <w:rFonts w:ascii="Verdana" w:hAnsi="Verdana"/>
          <w:szCs w:val="22"/>
          <w:lang w:val="en-GB"/>
        </w:rPr>
        <w:fldChar w:fldCharType="end"/>
      </w:r>
      <w:bookmarkEnd w:id="39"/>
    </w:p>
    <w:p w14:paraId="0D00155C" w14:textId="77777777" w:rsidR="00CB6BEE" w:rsidRDefault="00CB6BEE" w:rsidP="00CB6BEE">
      <w:pPr>
        <w:rPr>
          <w:rFonts w:ascii="Verdana" w:hAnsi="Verdana"/>
          <w:iCs/>
          <w:szCs w:val="22"/>
          <w:lang w:val="en-GB"/>
        </w:rPr>
      </w:pPr>
    </w:p>
    <w:p w14:paraId="5740337A" w14:textId="77777777" w:rsidR="0084654D" w:rsidRPr="00CB6BEE" w:rsidRDefault="00CB6BEE" w:rsidP="00CB6BEE">
      <w:pPr>
        <w:jc w:val="center"/>
        <w:rPr>
          <w:rStyle w:val="Hyperlink"/>
          <w:rFonts w:ascii="Verdana" w:hAnsi="Verdana"/>
          <w:iCs/>
          <w:color w:val="auto"/>
          <w:szCs w:val="22"/>
          <w:u w:val="none"/>
          <w:lang w:val="en-GB"/>
        </w:rPr>
      </w:pPr>
      <w:r>
        <w:rPr>
          <w:rFonts w:ascii="Verdana" w:hAnsi="Verdana"/>
          <w:iCs/>
          <w:szCs w:val="22"/>
          <w:lang w:val="en-GB"/>
        </w:rPr>
        <w:t>****</w:t>
      </w:r>
    </w:p>
    <w:sectPr w:rsidR="0084654D" w:rsidRPr="00CB6BEE" w:rsidSect="008012A7">
      <w:headerReference w:type="even" r:id="rId19"/>
      <w:headerReference w:type="default" r:id="rId20"/>
      <w:footerReference w:type="even" r:id="rId21"/>
      <w:footerReference w:type="default" r:id="rId22"/>
      <w:headerReference w:type="first" r:id="rId23"/>
      <w:footerReference w:type="first" r:id="rId24"/>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BCFFD" w14:textId="77777777" w:rsidR="00D60910" w:rsidRDefault="00D60910" w:rsidP="00A027D4">
      <w:r>
        <w:separator/>
      </w:r>
    </w:p>
  </w:endnote>
  <w:endnote w:type="continuationSeparator" w:id="0">
    <w:p w14:paraId="060F2521" w14:textId="77777777" w:rsidR="00D60910" w:rsidRDefault="00D60910"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57454" w14:textId="77777777" w:rsidR="00D60910" w:rsidRDefault="00D609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E4313" w14:textId="77777777" w:rsidR="00D60910" w:rsidRDefault="00D60910" w:rsidP="00A027D4">
    <w:pPr>
      <w:pStyle w:val="Footer"/>
      <w:pBdr>
        <w:top w:val="single" w:sz="4" w:space="1" w:color="D9D9D9"/>
      </w:pBdr>
      <w:rPr>
        <w:b/>
        <w:bCs/>
      </w:rPr>
    </w:pPr>
    <w:r>
      <w:fldChar w:fldCharType="begin"/>
    </w:r>
    <w:r>
      <w:instrText xml:space="preserve"> PAGE   \* MERGEFORMAT </w:instrText>
    </w:r>
    <w:r>
      <w:fldChar w:fldCharType="separate"/>
    </w:r>
    <w:r w:rsidR="007B7EC7" w:rsidRPr="007B7EC7">
      <w:rPr>
        <w:b/>
        <w:bCs/>
        <w:noProof/>
      </w:rPr>
      <w:t>13</w:t>
    </w:r>
    <w:r>
      <w:rPr>
        <w:b/>
        <w:bCs/>
        <w:noProof/>
      </w:rPr>
      <w:fldChar w:fldCharType="end"/>
    </w:r>
    <w:r>
      <w:rPr>
        <w:b/>
        <w:bCs/>
      </w:rPr>
      <w:t xml:space="preserve"> | </w:t>
    </w:r>
    <w:r w:rsidRPr="00A027D4">
      <w:rPr>
        <w:color w:val="808080"/>
        <w:spacing w:val="60"/>
      </w:rPr>
      <w:t>Page</w:t>
    </w:r>
  </w:p>
  <w:p w14:paraId="54C02012" w14:textId="77777777" w:rsidR="00D60910" w:rsidRDefault="00D6091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268C7" w14:textId="77777777" w:rsidR="00D60910" w:rsidRDefault="00D609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3ACFB" w14:textId="77777777" w:rsidR="00D60910" w:rsidRDefault="00D60910" w:rsidP="00A027D4">
      <w:r>
        <w:separator/>
      </w:r>
    </w:p>
  </w:footnote>
  <w:footnote w:type="continuationSeparator" w:id="0">
    <w:p w14:paraId="4435BB7D" w14:textId="77777777" w:rsidR="00D60910" w:rsidRDefault="00D60910" w:rsidP="00A027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586E7" w14:textId="77777777" w:rsidR="00D60910" w:rsidRDefault="00D609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852F7" w14:textId="77777777" w:rsidR="00D60910" w:rsidRDefault="00D60910" w:rsidP="00F928C9">
    <w:pPr>
      <w:shd w:val="clear" w:color="auto" w:fill="6699CC"/>
      <w:spacing w:after="120"/>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APPLICATION FORM IN WORD </w:t>
    </w:r>
  </w:p>
  <w:p w14:paraId="48A3B475" w14:textId="77777777" w:rsidR="00D60910" w:rsidRPr="00BB152F" w:rsidRDefault="00D60910" w:rsidP="00F928C9">
    <w:pPr>
      <w:shd w:val="clear" w:color="auto" w:fill="6699CC"/>
      <w:spacing w:after="120"/>
      <w:jc w:val="center"/>
      <w:outlineLvl w:val="2"/>
      <w:rPr>
        <w:rFonts w:ascii="Verdana" w:hAnsi="Verdana" w:cs="Arial"/>
        <w:b/>
        <w:bCs/>
        <w:color w:val="333333"/>
      </w:rPr>
    </w:pPr>
    <w:r w:rsidRPr="00BB152F">
      <w:rPr>
        <w:rFonts w:ascii="Verdana" w:hAnsi="Verdana" w:cs="Arial"/>
        <w:b/>
        <w:bCs/>
        <w:color w:val="333333"/>
      </w:rPr>
      <w:t>Special Rapporteur on the human right to safe drinking water and sanitation [</w:t>
    </w:r>
    <w:hyperlink r:id="rId1" w:history="1">
      <w:r w:rsidRPr="00BB152F">
        <w:rPr>
          <w:rStyle w:val="Hyperlink"/>
          <w:rFonts w:ascii="Verdana" w:hAnsi="Verdana" w:cs="Arial"/>
          <w:b/>
          <w:bCs/>
          <w:u w:val="none"/>
        </w:rPr>
        <w:t xml:space="preserve">HRC resolution </w:t>
      </w:r>
      <w:r>
        <w:rPr>
          <w:rStyle w:val="Hyperlink"/>
          <w:rFonts w:ascii="Verdana" w:hAnsi="Verdana" w:cs="Arial"/>
          <w:b/>
          <w:bCs/>
          <w:u w:val="none"/>
        </w:rPr>
        <w:t>24/18</w:t>
      </w:r>
    </w:hyperlink>
    <w:r w:rsidRPr="00BB152F">
      <w:rPr>
        <w:rFonts w:ascii="Verdana" w:hAnsi="Verdana" w:cs="Arial"/>
        <w:b/>
        <w:bCs/>
        <w:color w:val="333333"/>
      </w:rPr>
      <w:t>]</w:t>
    </w:r>
  </w:p>
  <w:p w14:paraId="4B4EC777" w14:textId="77777777" w:rsidR="00D60910" w:rsidRPr="00F928C9" w:rsidDel="006816BD" w:rsidRDefault="00D60910" w:rsidP="00F928C9">
    <w:pPr>
      <w:shd w:val="clear" w:color="auto" w:fill="6699CC"/>
      <w:spacing w:after="120"/>
      <w:jc w:val="center"/>
      <w:outlineLvl w:val="2"/>
      <w:rPr>
        <w:rFonts w:ascii="Verdana" w:hAnsi="Verdana" w:cs="Arial"/>
        <w:b/>
        <w:bCs/>
        <w:color w:val="333333"/>
        <w:sz w:val="22"/>
        <w:szCs w:val="22"/>
      </w:rPr>
    </w:pPr>
    <w:r w:rsidRPr="00442DE1">
      <w:rPr>
        <w:rFonts w:ascii="Verdana" w:hAnsi="Verdana" w:cs="Arial"/>
        <w:b/>
        <w:bCs/>
        <w:color w:val="333333"/>
        <w:sz w:val="22"/>
        <w:szCs w:val="22"/>
      </w:rPr>
      <w:t>(Appointments of special procedures mandate holders to be made</w:t>
    </w:r>
    <w:r>
      <w:rPr>
        <w:rFonts w:ascii="Verdana" w:hAnsi="Verdana" w:cs="Arial"/>
        <w:b/>
        <w:bCs/>
        <w:color w:val="333333"/>
        <w:sz w:val="22"/>
        <w:szCs w:val="22"/>
      </w:rPr>
      <w:br/>
    </w:r>
    <w:r w:rsidRPr="00442DE1">
      <w:rPr>
        <w:rFonts w:ascii="Verdana" w:hAnsi="Verdana" w:cs="Arial"/>
        <w:b/>
        <w:bCs/>
        <w:color w:val="333333"/>
        <w:sz w:val="22"/>
        <w:szCs w:val="22"/>
      </w:rPr>
      <w:t>at HRC2</w:t>
    </w:r>
    <w:r>
      <w:rPr>
        <w:rFonts w:ascii="Verdana" w:hAnsi="Verdana" w:cs="Arial"/>
        <w:b/>
        <w:bCs/>
        <w:color w:val="333333"/>
        <w:sz w:val="22"/>
        <w:szCs w:val="22"/>
      </w:rPr>
      <w:t>7</w:t>
    </w:r>
    <w:r w:rsidRPr="00442DE1">
      <w:rPr>
        <w:rFonts w:ascii="Verdana" w:hAnsi="Verdana" w:cs="Arial"/>
        <w:b/>
        <w:bCs/>
        <w:color w:val="333333"/>
        <w:sz w:val="22"/>
        <w:szCs w:val="22"/>
      </w:rPr>
      <w:t xml:space="preserve"> in</w:t>
    </w:r>
    <w:r>
      <w:rPr>
        <w:rFonts w:ascii="Verdana" w:hAnsi="Verdana" w:cs="Arial"/>
        <w:b/>
        <w:bCs/>
        <w:color w:val="333333"/>
        <w:sz w:val="22"/>
        <w:szCs w:val="22"/>
      </w:rPr>
      <w:t xml:space="preserve"> September</w:t>
    </w:r>
    <w:r w:rsidRPr="00442DE1">
      <w:rPr>
        <w:rFonts w:ascii="Verdana" w:hAnsi="Verdana" w:cs="Arial"/>
        <w:b/>
        <w:bCs/>
        <w:color w:val="333333"/>
        <w:sz w:val="22"/>
        <w:szCs w:val="22"/>
      </w:rPr>
      <w:t xml:space="preserve"> 2014)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6BC7A" w14:textId="77777777" w:rsidR="00D60910" w:rsidRDefault="00D609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2CE5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257B64"/>
    <w:multiLevelType w:val="hybridMultilevel"/>
    <w:tmpl w:val="637AD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8">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E16"/>
    <w:rsid w:val="0000392E"/>
    <w:rsid w:val="000047D4"/>
    <w:rsid w:val="00005F76"/>
    <w:rsid w:val="00013C14"/>
    <w:rsid w:val="00030817"/>
    <w:rsid w:val="00032287"/>
    <w:rsid w:val="00033651"/>
    <w:rsid w:val="0005186C"/>
    <w:rsid w:val="00051BB1"/>
    <w:rsid w:val="00052B42"/>
    <w:rsid w:val="00053424"/>
    <w:rsid w:val="00060AD3"/>
    <w:rsid w:val="000653D7"/>
    <w:rsid w:val="0007206A"/>
    <w:rsid w:val="0008129E"/>
    <w:rsid w:val="000847DB"/>
    <w:rsid w:val="00092905"/>
    <w:rsid w:val="000A4BDF"/>
    <w:rsid w:val="000A65A5"/>
    <w:rsid w:val="000B0451"/>
    <w:rsid w:val="000B51D0"/>
    <w:rsid w:val="000B79F7"/>
    <w:rsid w:val="000E0BA0"/>
    <w:rsid w:val="00105E60"/>
    <w:rsid w:val="001133BA"/>
    <w:rsid w:val="00120106"/>
    <w:rsid w:val="0012246C"/>
    <w:rsid w:val="00134144"/>
    <w:rsid w:val="00170968"/>
    <w:rsid w:val="0017175B"/>
    <w:rsid w:val="00180F6A"/>
    <w:rsid w:val="001D139A"/>
    <w:rsid w:val="001E038A"/>
    <w:rsid w:val="001E24BC"/>
    <w:rsid w:val="001F6950"/>
    <w:rsid w:val="001F6EA0"/>
    <w:rsid w:val="001F7C4F"/>
    <w:rsid w:val="002212BF"/>
    <w:rsid w:val="00231FEF"/>
    <w:rsid w:val="002406CE"/>
    <w:rsid w:val="002534C7"/>
    <w:rsid w:val="0025366F"/>
    <w:rsid w:val="002561A9"/>
    <w:rsid w:val="002579C4"/>
    <w:rsid w:val="00262C34"/>
    <w:rsid w:val="00264662"/>
    <w:rsid w:val="00277579"/>
    <w:rsid w:val="00294E9E"/>
    <w:rsid w:val="002A3621"/>
    <w:rsid w:val="002A48CD"/>
    <w:rsid w:val="002B5E3A"/>
    <w:rsid w:val="002D4BDF"/>
    <w:rsid w:val="002E5F54"/>
    <w:rsid w:val="002E5F65"/>
    <w:rsid w:val="002F24F9"/>
    <w:rsid w:val="00313626"/>
    <w:rsid w:val="00320981"/>
    <w:rsid w:val="00345BAC"/>
    <w:rsid w:val="00354CEB"/>
    <w:rsid w:val="00365A5F"/>
    <w:rsid w:val="00377753"/>
    <w:rsid w:val="0039102D"/>
    <w:rsid w:val="00395F54"/>
    <w:rsid w:val="003A6BA5"/>
    <w:rsid w:val="003B4EE0"/>
    <w:rsid w:val="003D4078"/>
    <w:rsid w:val="003D6B1B"/>
    <w:rsid w:val="003E1E71"/>
    <w:rsid w:val="003E5558"/>
    <w:rsid w:val="003F4C31"/>
    <w:rsid w:val="004028A8"/>
    <w:rsid w:val="004151E2"/>
    <w:rsid w:val="00425EDA"/>
    <w:rsid w:val="0044058C"/>
    <w:rsid w:val="0044106E"/>
    <w:rsid w:val="004428E9"/>
    <w:rsid w:val="00442DE1"/>
    <w:rsid w:val="004654E5"/>
    <w:rsid w:val="00467F06"/>
    <w:rsid w:val="004710FD"/>
    <w:rsid w:val="00473FAE"/>
    <w:rsid w:val="00483063"/>
    <w:rsid w:val="00486AC0"/>
    <w:rsid w:val="004A492D"/>
    <w:rsid w:val="004B05EC"/>
    <w:rsid w:val="004C3C17"/>
    <w:rsid w:val="004D7157"/>
    <w:rsid w:val="004F53E2"/>
    <w:rsid w:val="005140ED"/>
    <w:rsid w:val="00515390"/>
    <w:rsid w:val="00536F25"/>
    <w:rsid w:val="0054536F"/>
    <w:rsid w:val="00551F80"/>
    <w:rsid w:val="00553CB9"/>
    <w:rsid w:val="00567779"/>
    <w:rsid w:val="00582CEF"/>
    <w:rsid w:val="0058449E"/>
    <w:rsid w:val="00585FE9"/>
    <w:rsid w:val="005A18EF"/>
    <w:rsid w:val="005A6A07"/>
    <w:rsid w:val="005E0CD3"/>
    <w:rsid w:val="005F254D"/>
    <w:rsid w:val="005F405F"/>
    <w:rsid w:val="005F7D09"/>
    <w:rsid w:val="00602D1D"/>
    <w:rsid w:val="0061435D"/>
    <w:rsid w:val="0061779E"/>
    <w:rsid w:val="006179AF"/>
    <w:rsid w:val="00622176"/>
    <w:rsid w:val="00626513"/>
    <w:rsid w:val="00632F63"/>
    <w:rsid w:val="00645677"/>
    <w:rsid w:val="00651256"/>
    <w:rsid w:val="006816BD"/>
    <w:rsid w:val="0068484A"/>
    <w:rsid w:val="006935A0"/>
    <w:rsid w:val="00696572"/>
    <w:rsid w:val="006A2AFE"/>
    <w:rsid w:val="006A73BA"/>
    <w:rsid w:val="006B01BF"/>
    <w:rsid w:val="006B2939"/>
    <w:rsid w:val="006C1708"/>
    <w:rsid w:val="006C4D79"/>
    <w:rsid w:val="006C521F"/>
    <w:rsid w:val="006D28D4"/>
    <w:rsid w:val="006E704B"/>
    <w:rsid w:val="007046F6"/>
    <w:rsid w:val="00734AD8"/>
    <w:rsid w:val="00751DA9"/>
    <w:rsid w:val="007649F0"/>
    <w:rsid w:val="00772E80"/>
    <w:rsid w:val="0077583F"/>
    <w:rsid w:val="00776B6D"/>
    <w:rsid w:val="0078631D"/>
    <w:rsid w:val="00797F37"/>
    <w:rsid w:val="007B12A8"/>
    <w:rsid w:val="007B7EC7"/>
    <w:rsid w:val="007C0E7A"/>
    <w:rsid w:val="007C21CE"/>
    <w:rsid w:val="007C3EF4"/>
    <w:rsid w:val="007D170B"/>
    <w:rsid w:val="007D581C"/>
    <w:rsid w:val="007F0B54"/>
    <w:rsid w:val="007F6A57"/>
    <w:rsid w:val="008012A7"/>
    <w:rsid w:val="0080331E"/>
    <w:rsid w:val="00803D9C"/>
    <w:rsid w:val="008061CA"/>
    <w:rsid w:val="008103A9"/>
    <w:rsid w:val="00810991"/>
    <w:rsid w:val="008303B4"/>
    <w:rsid w:val="0084654D"/>
    <w:rsid w:val="00855005"/>
    <w:rsid w:val="0085679F"/>
    <w:rsid w:val="00861E1D"/>
    <w:rsid w:val="00891587"/>
    <w:rsid w:val="0089683B"/>
    <w:rsid w:val="008A0149"/>
    <w:rsid w:val="008A1A1F"/>
    <w:rsid w:val="008A423A"/>
    <w:rsid w:val="008A71A4"/>
    <w:rsid w:val="008A7441"/>
    <w:rsid w:val="008B279D"/>
    <w:rsid w:val="008E5A01"/>
    <w:rsid w:val="008E75FC"/>
    <w:rsid w:val="0090455C"/>
    <w:rsid w:val="0090757D"/>
    <w:rsid w:val="00914165"/>
    <w:rsid w:val="00923FA6"/>
    <w:rsid w:val="00951968"/>
    <w:rsid w:val="00964E16"/>
    <w:rsid w:val="0099731F"/>
    <w:rsid w:val="009A4E7E"/>
    <w:rsid w:val="009B3312"/>
    <w:rsid w:val="009C2D88"/>
    <w:rsid w:val="009C5419"/>
    <w:rsid w:val="009C6C3A"/>
    <w:rsid w:val="009D6D74"/>
    <w:rsid w:val="009F3ED9"/>
    <w:rsid w:val="00A00D94"/>
    <w:rsid w:val="00A027D4"/>
    <w:rsid w:val="00A119A7"/>
    <w:rsid w:val="00A13658"/>
    <w:rsid w:val="00A1658C"/>
    <w:rsid w:val="00A233B9"/>
    <w:rsid w:val="00A5085D"/>
    <w:rsid w:val="00A61759"/>
    <w:rsid w:val="00A72E9F"/>
    <w:rsid w:val="00A83729"/>
    <w:rsid w:val="00A84CFD"/>
    <w:rsid w:val="00A86388"/>
    <w:rsid w:val="00A86E58"/>
    <w:rsid w:val="00A9534C"/>
    <w:rsid w:val="00AA000E"/>
    <w:rsid w:val="00AA3D84"/>
    <w:rsid w:val="00AA5163"/>
    <w:rsid w:val="00AC7950"/>
    <w:rsid w:val="00AD0DEC"/>
    <w:rsid w:val="00AD4528"/>
    <w:rsid w:val="00AE4671"/>
    <w:rsid w:val="00AF4A1C"/>
    <w:rsid w:val="00AF762F"/>
    <w:rsid w:val="00B009E7"/>
    <w:rsid w:val="00B1222D"/>
    <w:rsid w:val="00B156EB"/>
    <w:rsid w:val="00B15AD0"/>
    <w:rsid w:val="00B230AD"/>
    <w:rsid w:val="00B23B46"/>
    <w:rsid w:val="00B36A21"/>
    <w:rsid w:val="00B4128F"/>
    <w:rsid w:val="00B42700"/>
    <w:rsid w:val="00B42CEC"/>
    <w:rsid w:val="00B80AD8"/>
    <w:rsid w:val="00B94A80"/>
    <w:rsid w:val="00B966BA"/>
    <w:rsid w:val="00B9739C"/>
    <w:rsid w:val="00BA38C5"/>
    <w:rsid w:val="00BB152F"/>
    <w:rsid w:val="00BC2722"/>
    <w:rsid w:val="00BE4AC7"/>
    <w:rsid w:val="00C069D5"/>
    <w:rsid w:val="00C10617"/>
    <w:rsid w:val="00C214EF"/>
    <w:rsid w:val="00C21F72"/>
    <w:rsid w:val="00C52C61"/>
    <w:rsid w:val="00C612C6"/>
    <w:rsid w:val="00C72A36"/>
    <w:rsid w:val="00C81BBF"/>
    <w:rsid w:val="00C824A8"/>
    <w:rsid w:val="00C87081"/>
    <w:rsid w:val="00C9658A"/>
    <w:rsid w:val="00CA12D6"/>
    <w:rsid w:val="00CA474C"/>
    <w:rsid w:val="00CB393E"/>
    <w:rsid w:val="00CB6BEE"/>
    <w:rsid w:val="00CC0B8C"/>
    <w:rsid w:val="00CE3B1F"/>
    <w:rsid w:val="00CE4873"/>
    <w:rsid w:val="00CE56B3"/>
    <w:rsid w:val="00CF3F18"/>
    <w:rsid w:val="00D1206F"/>
    <w:rsid w:val="00D2004C"/>
    <w:rsid w:val="00D202CA"/>
    <w:rsid w:val="00D60910"/>
    <w:rsid w:val="00D61A9B"/>
    <w:rsid w:val="00D64783"/>
    <w:rsid w:val="00D77C20"/>
    <w:rsid w:val="00D81455"/>
    <w:rsid w:val="00DA0ECE"/>
    <w:rsid w:val="00DC40EA"/>
    <w:rsid w:val="00DC42F0"/>
    <w:rsid w:val="00DE4358"/>
    <w:rsid w:val="00DE4EAC"/>
    <w:rsid w:val="00E13E23"/>
    <w:rsid w:val="00E33072"/>
    <w:rsid w:val="00E35378"/>
    <w:rsid w:val="00E4000F"/>
    <w:rsid w:val="00E50A11"/>
    <w:rsid w:val="00E522EE"/>
    <w:rsid w:val="00E546B5"/>
    <w:rsid w:val="00E61AE6"/>
    <w:rsid w:val="00E63562"/>
    <w:rsid w:val="00E85A25"/>
    <w:rsid w:val="00E87B06"/>
    <w:rsid w:val="00EA0CE9"/>
    <w:rsid w:val="00EA13B5"/>
    <w:rsid w:val="00EA5CCC"/>
    <w:rsid w:val="00EC5AA1"/>
    <w:rsid w:val="00F14E16"/>
    <w:rsid w:val="00F162B8"/>
    <w:rsid w:val="00F1682F"/>
    <w:rsid w:val="00F51F7F"/>
    <w:rsid w:val="00F61495"/>
    <w:rsid w:val="00F63F29"/>
    <w:rsid w:val="00F649AF"/>
    <w:rsid w:val="00F736AC"/>
    <w:rsid w:val="00F81DD6"/>
    <w:rsid w:val="00F82994"/>
    <w:rsid w:val="00F8618A"/>
    <w:rsid w:val="00F928C9"/>
    <w:rsid w:val="00F93FC5"/>
    <w:rsid w:val="00F9536D"/>
    <w:rsid w:val="00FB0536"/>
    <w:rsid w:val="00FB7DEC"/>
    <w:rsid w:val="00FF1A6C"/>
    <w:rsid w:val="00FF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D6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surveymonkey.com/s/WebApplication_SMH_HRC27_Sept2014" TargetMode="External"/><Relationship Id="rId13" Type="http://schemas.openxmlformats.org/officeDocument/2006/relationships/hyperlink" Target="mailto:hrcspecialprocedures@ohchr.org" TargetMode="External"/><Relationship Id="rId14" Type="http://schemas.openxmlformats.org/officeDocument/2006/relationships/hyperlink" Target="mailto:" TargetMode="External"/><Relationship Id="rId15" Type="http://schemas.openxmlformats.org/officeDocument/2006/relationships/hyperlink" Target="http://www.ohchr.org/EN/HRBodies/SP/Pages/Nominations.aspx" TargetMode="External"/><Relationship Id="rId16" Type="http://schemas.openxmlformats.org/officeDocument/2006/relationships/hyperlink" Target="http://www.un.org/depts/DGACM/RegionalGroups.shtml" TargetMode="External"/><Relationship Id="rId17" Type="http://schemas.openxmlformats.org/officeDocument/2006/relationships/hyperlink" Target="mailto:hrcspecialprocedures@ohchr.org" TargetMode="External"/><Relationship Id="rId18" Type="http://schemas.openxmlformats.org/officeDocument/2006/relationships/hyperlink" Target="mailto:"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hyperlink" Target="http://ap.ohchr.org/documents/dpage_e.aspx?si=A/HRC/RES/2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a03afe4738379b3f05fbb1911d5d297a">
  <xsd:schema xmlns:xsd="http://www.w3.org/2001/XMLSchema" xmlns:p="http://schemas.microsoft.com/office/2006/metadata/properties" xmlns:ns1="http://schemas.microsoft.com/sharepoint/v3" xmlns:ns2="b4e33e86-409b-44c1-8485-331954efb210" targetNamespace="http://schemas.microsoft.com/office/2006/metadata/properties" ma:root="true" ma:fieldsID="93cf1da1b01a40a72cdec45669bbee34"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DC711-991C-48EA-B11E-5EDEF6491D33}">
  <ds:schemaRefs>
    <ds:schemaRef ds:uri="http://schemas.microsoft.com/sharepoint/v3/contenttype/forms"/>
  </ds:schemaRefs>
</ds:datastoreItem>
</file>

<file path=customXml/itemProps2.xml><?xml version="1.0" encoding="utf-8"?>
<ds:datastoreItem xmlns:ds="http://schemas.openxmlformats.org/officeDocument/2006/customXml" ds:itemID="{442045BE-4C87-4B37-845D-8B543A24C854}">
  <ds:schemaRefs>
    <ds:schemaRef ds:uri="http://schemas.microsoft.com/office/2006/metadata/longProperties"/>
  </ds:schemaRefs>
</ds:datastoreItem>
</file>

<file path=customXml/itemProps3.xml><?xml version="1.0" encoding="utf-8"?>
<ds:datastoreItem xmlns:ds="http://schemas.openxmlformats.org/officeDocument/2006/customXml" ds:itemID="{AA9AFEF8-78A6-4C45-9550-39842732E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33e86-409b-44c1-8485-331954efb2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0D5422E-B0CB-9746-BEC5-6AE40DE8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3109</Words>
  <Characters>17724</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20792</CharactersWithSpaces>
  <SharedDoc>false</SharedDoc>
  <HLinks>
    <vt:vector size="48" baseType="variant">
      <vt:variant>
        <vt:i4>6422602</vt:i4>
      </vt:variant>
      <vt:variant>
        <vt:i4>18</vt:i4>
      </vt:variant>
      <vt:variant>
        <vt:i4>0</vt:i4>
      </vt:variant>
      <vt:variant>
        <vt:i4>5</vt:i4>
      </vt:variant>
      <vt:variant>
        <vt:lpwstr>mailto:</vt:lpwstr>
      </vt:variant>
      <vt:variant>
        <vt:lpwstr/>
      </vt:variant>
      <vt:variant>
        <vt:i4>7143465</vt:i4>
      </vt:variant>
      <vt:variant>
        <vt:i4>15</vt:i4>
      </vt:variant>
      <vt:variant>
        <vt:i4>0</vt:i4>
      </vt:variant>
      <vt:variant>
        <vt:i4>5</vt:i4>
      </vt:variant>
      <vt:variant>
        <vt:lpwstr>mailto:hrcspecialprocedures@ohchr.org</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2228329</vt:i4>
      </vt:variant>
      <vt:variant>
        <vt:i4>9</vt:i4>
      </vt:variant>
      <vt:variant>
        <vt:i4>0</vt:i4>
      </vt:variant>
      <vt:variant>
        <vt:i4>5</vt:i4>
      </vt:variant>
      <vt:variant>
        <vt:lpwstr>http://www.ohchr.org/EN/HRBodies/SP/Pages/Nominations.aspx</vt:lpwstr>
      </vt:variant>
      <vt:variant>
        <vt:lpwstr/>
      </vt:variant>
      <vt:variant>
        <vt:i4>6422602</vt:i4>
      </vt:variant>
      <vt:variant>
        <vt:i4>6</vt:i4>
      </vt:variant>
      <vt:variant>
        <vt:i4>0</vt:i4>
      </vt:variant>
      <vt:variant>
        <vt:i4>5</vt:i4>
      </vt:variant>
      <vt:variant>
        <vt:lpwstr>mailto:</vt:lpwstr>
      </vt:variant>
      <vt:variant>
        <vt:lpwstr/>
      </vt:variant>
      <vt:variant>
        <vt:i4>7143465</vt:i4>
      </vt:variant>
      <vt:variant>
        <vt:i4>3</vt:i4>
      </vt:variant>
      <vt:variant>
        <vt:i4>0</vt:i4>
      </vt:variant>
      <vt:variant>
        <vt:i4>5</vt:i4>
      </vt:variant>
      <vt:variant>
        <vt:lpwstr>mailto:hrcspecialprocedures@ohchr.org</vt:lpwstr>
      </vt:variant>
      <vt:variant>
        <vt:lpwstr/>
      </vt:variant>
      <vt:variant>
        <vt:i4>2359391</vt:i4>
      </vt:variant>
      <vt:variant>
        <vt:i4>0</vt:i4>
      </vt:variant>
      <vt:variant>
        <vt:i4>0</vt:i4>
      </vt:variant>
      <vt:variant>
        <vt:i4>5</vt:i4>
      </vt:variant>
      <vt:variant>
        <vt:lpwstr>https://www.surveymonkey.com/s/WebApplication_SMH_HRC27_Sept2014</vt:lpwstr>
      </vt:variant>
      <vt:variant>
        <vt:lpwstr/>
      </vt:variant>
      <vt:variant>
        <vt:i4>2949236</vt:i4>
      </vt:variant>
      <vt:variant>
        <vt:i4>0</vt:i4>
      </vt:variant>
      <vt:variant>
        <vt:i4>0</vt:i4>
      </vt:variant>
      <vt:variant>
        <vt:i4>5</vt:i4>
      </vt:variant>
      <vt:variant>
        <vt:lpwstr>http://ap.ohchr.org/documents/dpage_e.aspx?si=A/HRC/RES/24/18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Vasilka Sancin</cp:lastModifiedBy>
  <cp:revision>11</cp:revision>
  <cp:lastPrinted>2012-11-30T09:00:00Z</cp:lastPrinted>
  <dcterms:created xsi:type="dcterms:W3CDTF">2014-07-24T20:18:00Z</dcterms:created>
  <dcterms:modified xsi:type="dcterms:W3CDTF">2014-07-28T12:08:00Z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SPTitle">
    <vt:lpwstr/>
  </property>
  <property fmtid="{D5CDD505-2E9C-101B-9397-08002B2CF9AE}" pid="7" name="ContentType">
    <vt:lpwstr>Document</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ies>
</file>