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936" w:type="dxa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A209BE" w:rsidRPr="002675D5">
        <w:rPr>
          <w:b/>
          <w:sz w:val="24"/>
          <w:szCs w:val="24"/>
          <w:u w:val="single"/>
        </w:rPr>
        <w:t>Call 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BF4BBB">
        <w:rPr>
          <w:b/>
          <w:sz w:val="24"/>
          <w:szCs w:val="24"/>
          <w:u w:val="single"/>
        </w:rPr>
        <w:t xml:space="preserve">an additional special procedure mandate holder </w:t>
      </w:r>
      <w:r w:rsidR="002675D5" w:rsidRPr="002675D5">
        <w:rPr>
          <w:b/>
          <w:sz w:val="24"/>
          <w:szCs w:val="24"/>
          <w:u w:val="single"/>
        </w:rPr>
        <w:t xml:space="preserve">to be </w:t>
      </w:r>
      <w:r w:rsidR="00815760">
        <w:rPr>
          <w:b/>
          <w:sz w:val="24"/>
          <w:szCs w:val="24"/>
          <w:u w:val="single"/>
        </w:rPr>
        <w:t xml:space="preserve">appointed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1E7290" w:rsidRPr="009E345D">
        <w:rPr>
          <w:b/>
          <w:sz w:val="24"/>
          <w:szCs w:val="24"/>
          <w:u w:val="single"/>
        </w:rPr>
        <w:t>3</w:t>
      </w:r>
      <w:r w:rsidR="00E1451D">
        <w:rPr>
          <w:b/>
          <w:sz w:val="24"/>
          <w:szCs w:val="24"/>
          <w:u w:val="single"/>
        </w:rPr>
        <w:t>1st</w:t>
      </w:r>
      <w:r w:rsidR="005C4F31" w:rsidRPr="009E345D">
        <w:rPr>
          <w:b/>
          <w:sz w:val="24"/>
          <w:szCs w:val="24"/>
          <w:u w:val="single"/>
        </w:rPr>
        <w:t xml:space="preserve"> session of the Human Rights Council</w:t>
      </w:r>
      <w:r w:rsidR="00B657C5" w:rsidRPr="009E345D">
        <w:rPr>
          <w:b/>
          <w:sz w:val="24"/>
          <w:szCs w:val="24"/>
          <w:u w:val="single"/>
        </w:rPr>
        <w:t xml:space="preserve"> (</w:t>
      </w:r>
      <w:r w:rsidR="00E1451D">
        <w:rPr>
          <w:b/>
          <w:sz w:val="24"/>
          <w:szCs w:val="24"/>
          <w:u w:val="single"/>
        </w:rPr>
        <w:t>29 February</w:t>
      </w:r>
      <w:r w:rsidR="001E7290" w:rsidRPr="009E345D">
        <w:rPr>
          <w:b/>
          <w:sz w:val="24"/>
          <w:szCs w:val="24"/>
          <w:u w:val="single"/>
        </w:rPr>
        <w:t xml:space="preserve"> </w:t>
      </w:r>
      <w:r w:rsidR="00E1451D">
        <w:rPr>
          <w:b/>
          <w:sz w:val="24"/>
          <w:szCs w:val="24"/>
          <w:u w:val="single"/>
        </w:rPr>
        <w:t>-</w:t>
      </w:r>
      <w:r w:rsidR="00D97933" w:rsidRPr="009E345D">
        <w:rPr>
          <w:b/>
          <w:sz w:val="24"/>
          <w:szCs w:val="24"/>
          <w:u w:val="single"/>
        </w:rPr>
        <w:t xml:space="preserve"> </w:t>
      </w:r>
      <w:r w:rsidR="001E7290" w:rsidRPr="009E345D">
        <w:rPr>
          <w:b/>
          <w:sz w:val="24"/>
          <w:szCs w:val="24"/>
          <w:u w:val="single"/>
        </w:rPr>
        <w:t>2</w:t>
      </w:r>
      <w:r w:rsidR="00E1451D">
        <w:rPr>
          <w:b/>
          <w:sz w:val="24"/>
          <w:szCs w:val="24"/>
          <w:u w:val="single"/>
        </w:rPr>
        <w:t>4 March 2016</w:t>
      </w:r>
      <w:r w:rsidR="00B657C5" w:rsidRPr="002675D5">
        <w:rPr>
          <w:b/>
          <w:sz w:val="24"/>
          <w:szCs w:val="24"/>
          <w:u w:val="single"/>
        </w:rPr>
        <w:t>)</w:t>
      </w:r>
    </w:p>
    <w:p w:rsidR="00C77F58" w:rsidRPr="0084317C" w:rsidRDefault="00C77F58" w:rsidP="002675D5">
      <w:pPr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4C6638" w:rsidRDefault="00F54784" w:rsidP="0097328A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Pr="0084317C">
        <w:rPr>
          <w:sz w:val="24"/>
          <w:szCs w:val="24"/>
        </w:rPr>
        <w:t xml:space="preserve"> </w:t>
      </w:r>
      <w:r w:rsidR="0097328A">
        <w:rPr>
          <w:sz w:val="24"/>
          <w:szCs w:val="24"/>
        </w:rPr>
        <w:t xml:space="preserve">due to the resignation of a special procedure mandate holder, </w:t>
      </w:r>
      <w:r w:rsidR="00484A39">
        <w:rPr>
          <w:sz w:val="24"/>
          <w:szCs w:val="24"/>
        </w:rPr>
        <w:t>the following</w:t>
      </w:r>
      <w:r w:rsidR="0097328A">
        <w:rPr>
          <w:sz w:val="24"/>
          <w:szCs w:val="24"/>
        </w:rPr>
        <w:t xml:space="preserve"> </w:t>
      </w:r>
      <w:r w:rsidR="00815760">
        <w:rPr>
          <w:sz w:val="24"/>
          <w:szCs w:val="24"/>
        </w:rPr>
        <w:t>mandate holder</w:t>
      </w:r>
      <w:r w:rsidR="0097328A">
        <w:rPr>
          <w:sz w:val="24"/>
          <w:szCs w:val="24"/>
        </w:rPr>
        <w:t xml:space="preserve"> </w:t>
      </w:r>
      <w:r w:rsidR="00815760">
        <w:rPr>
          <w:sz w:val="24"/>
          <w:szCs w:val="24"/>
        </w:rPr>
        <w:t>is to be appointed</w:t>
      </w:r>
      <w:r w:rsidR="0097328A">
        <w:rPr>
          <w:sz w:val="24"/>
          <w:szCs w:val="24"/>
        </w:rPr>
        <w:t xml:space="preserve"> at the </w:t>
      </w:r>
      <w:r w:rsidR="00137853">
        <w:rPr>
          <w:sz w:val="24"/>
          <w:szCs w:val="24"/>
        </w:rPr>
        <w:t>thirt</w:t>
      </w:r>
      <w:r w:rsidR="00E1451D">
        <w:rPr>
          <w:sz w:val="24"/>
          <w:szCs w:val="24"/>
        </w:rPr>
        <w:t>y-first</w:t>
      </w:r>
      <w:r w:rsidR="00137853">
        <w:rPr>
          <w:sz w:val="24"/>
          <w:szCs w:val="24"/>
        </w:rPr>
        <w:t xml:space="preserve"> </w:t>
      </w:r>
      <w:r w:rsidR="00A54A27" w:rsidRPr="00A54A27">
        <w:rPr>
          <w:sz w:val="24"/>
          <w:szCs w:val="24"/>
        </w:rPr>
        <w:t>ses</w:t>
      </w:r>
      <w:r w:rsidR="00A54A27">
        <w:rPr>
          <w:sz w:val="24"/>
          <w:szCs w:val="24"/>
        </w:rPr>
        <w:t>sion of the Human Rights Council</w:t>
      </w:r>
      <w:r w:rsidR="00307392" w:rsidRPr="0084317C">
        <w:rPr>
          <w:sz w:val="24"/>
          <w:szCs w:val="24"/>
        </w:rPr>
        <w:t>:</w:t>
      </w:r>
      <w:r w:rsidR="009B4ED7">
        <w:rPr>
          <w:sz w:val="24"/>
          <w:szCs w:val="24"/>
        </w:rPr>
        <w:t xml:space="preserve"> </w:t>
      </w:r>
    </w:p>
    <w:p w:rsidR="00D97933" w:rsidRPr="00D97933" w:rsidRDefault="00D97933" w:rsidP="00116B96">
      <w:pPr>
        <w:ind w:firstLine="851"/>
        <w:jc w:val="both"/>
        <w:rPr>
          <w:i/>
          <w:sz w:val="24"/>
          <w:szCs w:val="24"/>
        </w:rPr>
      </w:pPr>
    </w:p>
    <w:p w:rsidR="00D97933" w:rsidRPr="00781A3A" w:rsidRDefault="00F50144" w:rsidP="00781A3A">
      <w:pPr>
        <w:spacing w:after="240"/>
        <w:ind w:left="851"/>
        <w:rPr>
          <w:b/>
          <w:bCs/>
          <w:i/>
          <w:color w:val="000000"/>
          <w:sz w:val="24"/>
          <w:szCs w:val="24"/>
          <w:lang w:eastAsia="zh-CN"/>
        </w:rPr>
      </w:pPr>
      <w:r w:rsidRPr="00F50144">
        <w:rPr>
          <w:b/>
          <w:bCs/>
          <w:i/>
          <w:color w:val="000000"/>
          <w:sz w:val="24"/>
          <w:szCs w:val="24"/>
          <w:lang w:eastAsia="zh-CN"/>
        </w:rPr>
        <w:t>Special Rapporteur on the situation of human rights in the Palestinian territories occupied since 1967</w:t>
      </w:r>
      <w:r>
        <w:rPr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="00D26C3D" w:rsidRPr="0001193E">
        <w:rPr>
          <w:bCs/>
          <w:i/>
          <w:color w:val="000000"/>
          <w:sz w:val="24"/>
          <w:szCs w:val="24"/>
          <w:lang w:eastAsia="zh-CN"/>
        </w:rPr>
        <w:t>[</w:t>
      </w:r>
      <w:r w:rsidR="002223BB" w:rsidRPr="002223BB">
        <w:rPr>
          <w:bCs/>
          <w:i/>
          <w:color w:val="000000"/>
          <w:sz w:val="24"/>
          <w:szCs w:val="24"/>
          <w:lang w:eastAsia="zh-CN"/>
        </w:rPr>
        <w:t>Com</w:t>
      </w:r>
      <w:bookmarkStart w:id="0" w:name="_GoBack"/>
      <w:bookmarkEnd w:id="0"/>
      <w:r w:rsidR="002223BB" w:rsidRPr="002223BB">
        <w:rPr>
          <w:bCs/>
          <w:i/>
          <w:color w:val="000000"/>
          <w:sz w:val="24"/>
          <w:szCs w:val="24"/>
          <w:lang w:eastAsia="zh-CN"/>
        </w:rPr>
        <w:t>mission on Human Rights resolution 1993/2</w:t>
      </w:r>
      <w:r w:rsidR="00D26C3D" w:rsidRPr="0001193E">
        <w:rPr>
          <w:bCs/>
          <w:i/>
          <w:color w:val="000000"/>
          <w:sz w:val="24"/>
          <w:szCs w:val="24"/>
          <w:lang w:eastAsia="zh-CN"/>
        </w:rPr>
        <w:t>]</w:t>
      </w:r>
    </w:p>
    <w:p w:rsidR="00137853" w:rsidRDefault="00C77F58" w:rsidP="00137853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Individual a</w:t>
      </w:r>
      <w:r w:rsidR="004C6638" w:rsidRPr="0084317C">
        <w:rPr>
          <w:sz w:val="24"/>
          <w:szCs w:val="24"/>
        </w:rPr>
        <w:t>pplications</w:t>
      </w:r>
      <w:r w:rsidR="00114734">
        <w:rPr>
          <w:sz w:val="24"/>
          <w:szCs w:val="24"/>
        </w:rPr>
        <w:t>,</w:t>
      </w:r>
      <w:r w:rsidRPr="0084317C">
        <w:rPr>
          <w:sz w:val="24"/>
          <w:szCs w:val="24"/>
        </w:rPr>
        <w:t xml:space="preserve"> </w:t>
      </w:r>
      <w:r w:rsidR="006A101E">
        <w:rPr>
          <w:sz w:val="24"/>
          <w:szCs w:val="24"/>
        </w:rPr>
        <w:t xml:space="preserve">including </w:t>
      </w:r>
      <w:r w:rsidRPr="0084317C">
        <w:rPr>
          <w:sz w:val="24"/>
          <w:szCs w:val="24"/>
        </w:rPr>
        <w:t>a motivation letter</w:t>
      </w:r>
      <w:r w:rsidR="00E872EB">
        <w:rPr>
          <w:sz w:val="24"/>
          <w:szCs w:val="24"/>
        </w:rPr>
        <w:t>,</w:t>
      </w:r>
      <w:r w:rsidR="004C6638" w:rsidRPr="0084317C">
        <w:rPr>
          <w:sz w:val="24"/>
          <w:szCs w:val="24"/>
        </w:rPr>
        <w:t xml:space="preserve"> </w:t>
      </w:r>
      <w:r w:rsidR="00137853">
        <w:rPr>
          <w:sz w:val="24"/>
          <w:szCs w:val="24"/>
        </w:rPr>
        <w:t xml:space="preserve">must be </w:t>
      </w:r>
      <w:r w:rsidR="0087585C">
        <w:rPr>
          <w:sz w:val="24"/>
          <w:szCs w:val="24"/>
        </w:rPr>
        <w:t xml:space="preserve">submitted and </w:t>
      </w:r>
      <w:r w:rsidR="00137853">
        <w:rPr>
          <w:sz w:val="24"/>
          <w:szCs w:val="24"/>
        </w:rPr>
        <w:t xml:space="preserve">received </w:t>
      </w:r>
      <w:r w:rsidR="004C6638" w:rsidRPr="0084317C">
        <w:rPr>
          <w:sz w:val="24"/>
          <w:szCs w:val="24"/>
        </w:rPr>
        <w:t>by</w:t>
      </w:r>
      <w:r w:rsidR="006A101E">
        <w:rPr>
          <w:sz w:val="24"/>
          <w:szCs w:val="24"/>
        </w:rPr>
        <w:t xml:space="preserve"> </w:t>
      </w:r>
      <w:r w:rsidR="002223BB">
        <w:rPr>
          <w:b/>
          <w:sz w:val="24"/>
          <w:szCs w:val="24"/>
          <w:u w:val="single"/>
        </w:rPr>
        <w:t>4 February</w:t>
      </w:r>
      <w:r w:rsidR="00D26C3D">
        <w:rPr>
          <w:b/>
          <w:sz w:val="24"/>
          <w:szCs w:val="24"/>
          <w:u w:val="single"/>
        </w:rPr>
        <w:t xml:space="preserve"> 2016</w:t>
      </w:r>
      <w:r w:rsidR="004C6638" w:rsidRPr="0084317C">
        <w:rPr>
          <w:b/>
          <w:sz w:val="24"/>
          <w:szCs w:val="24"/>
          <w:u w:val="single"/>
        </w:rPr>
        <w:t xml:space="preserve"> (</w:t>
      </w:r>
      <w:r w:rsidR="001F1FD2">
        <w:rPr>
          <w:b/>
          <w:sz w:val="24"/>
          <w:szCs w:val="24"/>
          <w:u w:val="single"/>
        </w:rPr>
        <w:t xml:space="preserve">12 </w:t>
      </w:r>
      <w:proofErr w:type="gramStart"/>
      <w:r w:rsidR="001F1FD2">
        <w:rPr>
          <w:b/>
          <w:sz w:val="24"/>
          <w:szCs w:val="24"/>
          <w:u w:val="single"/>
        </w:rPr>
        <w:t>noon</w:t>
      </w:r>
      <w:proofErr w:type="gramEnd"/>
      <w:r w:rsidR="001F1FD2">
        <w:rPr>
          <w:b/>
          <w:sz w:val="24"/>
          <w:szCs w:val="24"/>
          <w:u w:val="single"/>
        </w:rPr>
        <w:t xml:space="preserve"> </w:t>
      </w:r>
      <w:r w:rsidR="00140085">
        <w:rPr>
          <w:b/>
          <w:sz w:val="24"/>
          <w:szCs w:val="24"/>
          <w:u w:val="single"/>
        </w:rPr>
        <w:t xml:space="preserve">Greenwich Mean Time / </w:t>
      </w:r>
      <w:r w:rsidR="004C6638" w:rsidRPr="0084317C">
        <w:rPr>
          <w:b/>
          <w:sz w:val="24"/>
          <w:szCs w:val="24"/>
          <w:u w:val="single"/>
        </w:rPr>
        <w:t>GMT)</w:t>
      </w:r>
      <w:r w:rsidR="004C6638" w:rsidRPr="006A101E">
        <w:rPr>
          <w:b/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 xml:space="preserve">through the on-line application procedure, which </w:t>
      </w:r>
      <w:r w:rsidR="00116B96">
        <w:rPr>
          <w:sz w:val="24"/>
          <w:szCs w:val="24"/>
        </w:rPr>
        <w:t xml:space="preserve">consists of </w:t>
      </w:r>
      <w:r w:rsidR="006A101E">
        <w:rPr>
          <w:sz w:val="24"/>
          <w:szCs w:val="24"/>
        </w:rPr>
        <w:t xml:space="preserve">(1) </w:t>
      </w:r>
      <w:r w:rsidR="004C6638" w:rsidRPr="0084317C">
        <w:rPr>
          <w:sz w:val="24"/>
          <w:szCs w:val="24"/>
        </w:rPr>
        <w:t>a</w:t>
      </w:r>
      <w:r w:rsidR="00137853">
        <w:rPr>
          <w:sz w:val="24"/>
          <w:szCs w:val="24"/>
        </w:rPr>
        <w:t>n online</w:t>
      </w:r>
      <w:r w:rsidR="004C6638" w:rsidRPr="0084317C">
        <w:rPr>
          <w:sz w:val="24"/>
          <w:szCs w:val="24"/>
        </w:rPr>
        <w:t xml:space="preserve"> survey and </w:t>
      </w:r>
      <w:r w:rsidR="006A101E">
        <w:rPr>
          <w:sz w:val="24"/>
          <w:szCs w:val="24"/>
        </w:rPr>
        <w:t xml:space="preserve">(2) </w:t>
      </w:r>
      <w:r w:rsidR="004C6638" w:rsidRPr="0084317C">
        <w:rPr>
          <w:sz w:val="24"/>
          <w:szCs w:val="24"/>
        </w:rPr>
        <w:t>an application form in Word</w:t>
      </w:r>
      <w:r w:rsidR="0031063D">
        <w:rPr>
          <w:sz w:val="24"/>
          <w:szCs w:val="24"/>
        </w:rPr>
        <w:t xml:space="preserve"> format</w:t>
      </w:r>
      <w:r w:rsidR="004C6638" w:rsidRPr="0084317C">
        <w:rPr>
          <w:sz w:val="24"/>
          <w:szCs w:val="24"/>
        </w:rPr>
        <w:t xml:space="preserve">. Updated information on the selection and appointment of </w:t>
      </w:r>
      <w:r w:rsidR="00116B96">
        <w:rPr>
          <w:sz w:val="24"/>
          <w:szCs w:val="24"/>
        </w:rPr>
        <w:t>special procedures</w:t>
      </w:r>
      <w:r w:rsidR="00AF1C27">
        <w:rPr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>mandate holders and the on-line application procedure</w:t>
      </w:r>
      <w:r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</w:p>
    <w:p w:rsidR="006943BB" w:rsidRPr="001B6B18" w:rsidRDefault="00F50144" w:rsidP="00137853">
      <w:pPr>
        <w:jc w:val="both"/>
        <w:rPr>
          <w:sz w:val="24"/>
          <w:szCs w:val="24"/>
          <w:u w:val="single"/>
        </w:rPr>
      </w:pPr>
      <w:hyperlink r:id="rId9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F60F0" w:rsidRDefault="004C6638" w:rsidP="00AF1C27">
      <w:pPr>
        <w:ind w:firstLine="851"/>
        <w:jc w:val="both"/>
        <w:rPr>
          <w:color w:val="000000"/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0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 xml:space="preserve">or by </w:t>
      </w:r>
      <w:r w:rsidRPr="008F60F0">
        <w:rPr>
          <w:color w:val="000000"/>
          <w:sz w:val="24"/>
          <w:szCs w:val="24"/>
        </w:rPr>
        <w:t>fax</w:t>
      </w:r>
      <w:r w:rsidR="00114734" w:rsidRPr="008F60F0">
        <w:rPr>
          <w:color w:val="000000"/>
          <w:sz w:val="24"/>
          <w:szCs w:val="24"/>
        </w:rPr>
        <w:t xml:space="preserve"> at</w:t>
      </w:r>
      <w:r w:rsidRPr="008F60F0">
        <w:rPr>
          <w:color w:val="000000"/>
          <w:sz w:val="24"/>
          <w:szCs w:val="24"/>
        </w:rPr>
        <w:t xml:space="preserve"> + 41 22 917 90</w:t>
      </w:r>
      <w:r w:rsidR="00AC584C" w:rsidRPr="008F60F0">
        <w:rPr>
          <w:color w:val="000000"/>
          <w:sz w:val="24"/>
          <w:szCs w:val="24"/>
        </w:rPr>
        <w:t>08</w:t>
      </w:r>
      <w:r w:rsidR="00625BB1" w:rsidRPr="008F60F0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84317C" w:rsidRPr="0084317C" w:rsidRDefault="0084317C" w:rsidP="005B6E28">
      <w:pPr>
        <w:ind w:firstLine="851"/>
        <w:rPr>
          <w:sz w:val="24"/>
          <w:szCs w:val="24"/>
        </w:rPr>
      </w:pPr>
    </w:p>
    <w:p w:rsidR="0084317C" w:rsidRPr="0084317C" w:rsidRDefault="0084317C" w:rsidP="005B6E28">
      <w:pPr>
        <w:ind w:firstLine="851"/>
        <w:rPr>
          <w:sz w:val="24"/>
          <w:szCs w:val="24"/>
        </w:rPr>
      </w:pP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Pr="0084317C" w:rsidRDefault="002223BB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4 January 2016</w:t>
      </w:r>
    </w:p>
    <w:sectPr w:rsidR="003E7638" w:rsidRPr="0084317C" w:rsidSect="00A54A27">
      <w:headerReference w:type="default" r:id="rId11"/>
      <w:footerReference w:type="default" r:id="rId12"/>
      <w:headerReference w:type="first" r:id="rId13"/>
      <w:pgSz w:w="11906" w:h="16838" w:code="9"/>
      <w:pgMar w:top="1440" w:right="1274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9F" w:rsidRDefault="00EB159F">
      <w:r>
        <w:separator/>
      </w:r>
    </w:p>
  </w:endnote>
  <w:endnote w:type="continuationSeparator" w:id="0">
    <w:p w:rsidR="00EB159F" w:rsidRDefault="00E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9F" w:rsidRDefault="00EB159F">
      <w:r>
        <w:separator/>
      </w:r>
    </w:p>
  </w:footnote>
  <w:footnote w:type="continuationSeparator" w:id="0">
    <w:p w:rsidR="00EB159F" w:rsidRDefault="00EB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AD4CA9" w:rsidRDefault="004A3FDD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D26C3D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925A9D" w:rsidRDefault="004A3FDD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9B4ED7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9B4ED7">
      <w:rPr>
        <w:sz w:val="14"/>
        <w:szCs w:val="14"/>
        <w:lang w:val="fr-CH"/>
      </w:rPr>
      <w:t>www.ohchr.org • FAX:  +41 22 917 90</w:t>
    </w:r>
    <w:r w:rsidR="00B94F6B" w:rsidRPr="009B4ED7">
      <w:rPr>
        <w:sz w:val="14"/>
        <w:szCs w:val="14"/>
        <w:lang w:val="fr-CH"/>
      </w:rPr>
      <w:t>08</w:t>
    </w:r>
    <w:r w:rsidRPr="009B4ED7">
      <w:rPr>
        <w:sz w:val="14"/>
        <w:szCs w:val="14"/>
        <w:lang w:val="fr-CH"/>
      </w:rPr>
      <w:t xml:space="preserve"> • E-MAIL:  hrc</w:t>
    </w:r>
    <w:r w:rsidR="00A209BE" w:rsidRPr="009B4ED7">
      <w:rPr>
        <w:sz w:val="14"/>
        <w:szCs w:val="14"/>
        <w:lang w:val="fr-CH"/>
      </w:rPr>
      <w:t>specialprocedures</w:t>
    </w:r>
    <w:r w:rsidRPr="009B4ED7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8"/>
  </w:num>
  <w:num w:numId="5">
    <w:abstractNumId w:val="20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25"/>
  </w:num>
  <w:num w:numId="13">
    <w:abstractNumId w:val="28"/>
  </w:num>
  <w:num w:numId="14">
    <w:abstractNumId w:val="16"/>
  </w:num>
  <w:num w:numId="15">
    <w:abstractNumId w:val="6"/>
  </w:num>
  <w:num w:numId="16">
    <w:abstractNumId w:val="0"/>
  </w:num>
  <w:num w:numId="17">
    <w:abstractNumId w:val="22"/>
  </w:num>
  <w:num w:numId="18">
    <w:abstractNumId w:val="7"/>
  </w:num>
  <w:num w:numId="19">
    <w:abstractNumId w:val="15"/>
  </w:num>
  <w:num w:numId="20">
    <w:abstractNumId w:val="4"/>
  </w:num>
  <w:num w:numId="21">
    <w:abstractNumId w:val="21"/>
  </w:num>
  <w:num w:numId="22">
    <w:abstractNumId w:val="18"/>
  </w:num>
  <w:num w:numId="23">
    <w:abstractNumId w:val="5"/>
  </w:num>
  <w:num w:numId="24">
    <w:abstractNumId w:val="9"/>
  </w:num>
  <w:num w:numId="25">
    <w:abstractNumId w:val="24"/>
  </w:num>
  <w:num w:numId="26">
    <w:abstractNumId w:val="14"/>
  </w:num>
  <w:num w:numId="27">
    <w:abstractNumId w:val="11"/>
  </w:num>
  <w:num w:numId="28">
    <w:abstractNumId w:val="27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3AB"/>
    <w:rsid w:val="0001193E"/>
    <w:rsid w:val="000138F6"/>
    <w:rsid w:val="00014D73"/>
    <w:rsid w:val="00014D8E"/>
    <w:rsid w:val="000160D4"/>
    <w:rsid w:val="000239C2"/>
    <w:rsid w:val="00026D1F"/>
    <w:rsid w:val="000512B1"/>
    <w:rsid w:val="00077294"/>
    <w:rsid w:val="0008479D"/>
    <w:rsid w:val="00085869"/>
    <w:rsid w:val="000875C6"/>
    <w:rsid w:val="000A2B89"/>
    <w:rsid w:val="000A6F03"/>
    <w:rsid w:val="000C323E"/>
    <w:rsid w:val="000C6BB9"/>
    <w:rsid w:val="000D34F2"/>
    <w:rsid w:val="000E42E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40085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23BB"/>
    <w:rsid w:val="00227E2F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315E"/>
    <w:rsid w:val="002B19A0"/>
    <w:rsid w:val="002B1E4D"/>
    <w:rsid w:val="002E65F4"/>
    <w:rsid w:val="002F004B"/>
    <w:rsid w:val="002F5916"/>
    <w:rsid w:val="00305901"/>
    <w:rsid w:val="00307392"/>
    <w:rsid w:val="0031063D"/>
    <w:rsid w:val="003302A8"/>
    <w:rsid w:val="00335FB9"/>
    <w:rsid w:val="00346EB6"/>
    <w:rsid w:val="00356299"/>
    <w:rsid w:val="00396E4C"/>
    <w:rsid w:val="003A3957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4A39"/>
    <w:rsid w:val="00485D7B"/>
    <w:rsid w:val="004A3FDD"/>
    <w:rsid w:val="004C044F"/>
    <w:rsid w:val="004C4583"/>
    <w:rsid w:val="004C6638"/>
    <w:rsid w:val="004E0AB6"/>
    <w:rsid w:val="004E49EC"/>
    <w:rsid w:val="004E4D86"/>
    <w:rsid w:val="004F1837"/>
    <w:rsid w:val="004F1DD8"/>
    <w:rsid w:val="004F73C3"/>
    <w:rsid w:val="00512BFD"/>
    <w:rsid w:val="00522E50"/>
    <w:rsid w:val="00530EF5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87A"/>
    <w:rsid w:val="005957ED"/>
    <w:rsid w:val="005A0B07"/>
    <w:rsid w:val="005B24B7"/>
    <w:rsid w:val="005B6E28"/>
    <w:rsid w:val="005C078E"/>
    <w:rsid w:val="005C437F"/>
    <w:rsid w:val="005C4F31"/>
    <w:rsid w:val="005E7C37"/>
    <w:rsid w:val="0060068B"/>
    <w:rsid w:val="0061543E"/>
    <w:rsid w:val="00625BB1"/>
    <w:rsid w:val="00625F76"/>
    <w:rsid w:val="00627A52"/>
    <w:rsid w:val="00636BD7"/>
    <w:rsid w:val="00636E70"/>
    <w:rsid w:val="006412EA"/>
    <w:rsid w:val="00645695"/>
    <w:rsid w:val="0065180F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5A71"/>
    <w:rsid w:val="006D6DE7"/>
    <w:rsid w:val="006F0CF0"/>
    <w:rsid w:val="006F2EB3"/>
    <w:rsid w:val="006F790C"/>
    <w:rsid w:val="007109CC"/>
    <w:rsid w:val="00712363"/>
    <w:rsid w:val="007161AC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1A3A"/>
    <w:rsid w:val="00790CBE"/>
    <w:rsid w:val="007B081B"/>
    <w:rsid w:val="007C0C2A"/>
    <w:rsid w:val="007C4A8E"/>
    <w:rsid w:val="007C5EE5"/>
    <w:rsid w:val="007D1657"/>
    <w:rsid w:val="00803300"/>
    <w:rsid w:val="00815760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B4DD7"/>
    <w:rsid w:val="008C2924"/>
    <w:rsid w:val="008C60C0"/>
    <w:rsid w:val="008E46C1"/>
    <w:rsid w:val="008F60F0"/>
    <w:rsid w:val="009240B2"/>
    <w:rsid w:val="00925A9D"/>
    <w:rsid w:val="00944040"/>
    <w:rsid w:val="00944E25"/>
    <w:rsid w:val="00946959"/>
    <w:rsid w:val="009545B5"/>
    <w:rsid w:val="0097328A"/>
    <w:rsid w:val="0097440D"/>
    <w:rsid w:val="00983F2F"/>
    <w:rsid w:val="00996E9F"/>
    <w:rsid w:val="009A4B7B"/>
    <w:rsid w:val="009B459A"/>
    <w:rsid w:val="009B4ED7"/>
    <w:rsid w:val="009B74DE"/>
    <w:rsid w:val="009D6FDE"/>
    <w:rsid w:val="009D76A9"/>
    <w:rsid w:val="009E345D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6E5E"/>
    <w:rsid w:val="00AA17D9"/>
    <w:rsid w:val="00AC3341"/>
    <w:rsid w:val="00AC50E4"/>
    <w:rsid w:val="00AC584C"/>
    <w:rsid w:val="00AC68C5"/>
    <w:rsid w:val="00AD4CA9"/>
    <w:rsid w:val="00AE3BB9"/>
    <w:rsid w:val="00AF1C27"/>
    <w:rsid w:val="00AF291B"/>
    <w:rsid w:val="00AF3113"/>
    <w:rsid w:val="00B002F4"/>
    <w:rsid w:val="00B04529"/>
    <w:rsid w:val="00B0674A"/>
    <w:rsid w:val="00B14752"/>
    <w:rsid w:val="00B16DE2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4BBB"/>
    <w:rsid w:val="00BF7242"/>
    <w:rsid w:val="00C04A21"/>
    <w:rsid w:val="00C12BED"/>
    <w:rsid w:val="00C133AD"/>
    <w:rsid w:val="00C162CB"/>
    <w:rsid w:val="00C23DDD"/>
    <w:rsid w:val="00C35851"/>
    <w:rsid w:val="00C37F77"/>
    <w:rsid w:val="00C5604C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872CB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5616"/>
    <w:rsid w:val="00DD4909"/>
    <w:rsid w:val="00E1451D"/>
    <w:rsid w:val="00E15347"/>
    <w:rsid w:val="00E23FC8"/>
    <w:rsid w:val="00E406BD"/>
    <w:rsid w:val="00E47C1C"/>
    <w:rsid w:val="00E563C5"/>
    <w:rsid w:val="00E60057"/>
    <w:rsid w:val="00E679E8"/>
    <w:rsid w:val="00E872EB"/>
    <w:rsid w:val="00E90718"/>
    <w:rsid w:val="00EA4EF4"/>
    <w:rsid w:val="00EA6B3E"/>
    <w:rsid w:val="00EA6E5A"/>
    <w:rsid w:val="00EB159F"/>
    <w:rsid w:val="00EB3D91"/>
    <w:rsid w:val="00EB773F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0144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cspecialprocedures@ohch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hchr.org/EN/HRBodies/SP/Pages/Nomin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487A-0F5A-428B-985B-2700F0BE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2015-12-21T09:30:00Z</dcterms:created>
  <dcterms:modified xsi:type="dcterms:W3CDTF">2016-01-04T14:27:00Z</dcterms:modified>
</cp:coreProperties>
</file>