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63F" w:rsidRPr="009D1D42" w:rsidRDefault="00121D81" w:rsidP="001137C1">
      <w:pPr>
        <w:spacing w:after="0" w:line="240" w:lineRule="auto"/>
        <w:rPr>
          <w:rFonts w:ascii="Arial" w:hAnsi="Arial" w:cs="Arial"/>
          <w:b/>
        </w:rPr>
      </w:pPr>
      <w:bookmarkStart w:id="0" w:name="_GoBack"/>
      <w:bookmarkEnd w:id="0"/>
      <w:r w:rsidRPr="009D1D42">
        <w:rPr>
          <w:rFonts w:ascii="Arial" w:hAnsi="Arial" w:cs="Arial"/>
          <w:b/>
        </w:rPr>
        <w:t>Joint Proposal – UN Forum on Business &amp; Human Rights Side Event</w:t>
      </w:r>
    </w:p>
    <w:p w:rsidR="00121D81" w:rsidRDefault="00121D81" w:rsidP="001137C1">
      <w:pPr>
        <w:spacing w:after="0" w:line="240" w:lineRule="auto"/>
        <w:rPr>
          <w:rFonts w:ascii="Arial" w:hAnsi="Arial" w:cs="Arial"/>
          <w:b/>
        </w:rPr>
      </w:pPr>
      <w:r w:rsidRPr="009D1D42">
        <w:rPr>
          <w:rFonts w:ascii="Arial" w:hAnsi="Arial" w:cs="Arial"/>
          <w:b/>
        </w:rPr>
        <w:t>Submitted by ICAR, BHRRC, CORE, ECCJ</w:t>
      </w:r>
      <w:r w:rsidR="00D2104C">
        <w:rPr>
          <w:rFonts w:ascii="Arial" w:hAnsi="Arial" w:cs="Arial"/>
          <w:b/>
        </w:rPr>
        <w:t xml:space="preserve">; </w:t>
      </w:r>
      <w:r w:rsidR="00D2104C" w:rsidRPr="009D1D42">
        <w:rPr>
          <w:rFonts w:ascii="Arial" w:hAnsi="Arial" w:cs="Arial"/>
          <w:b/>
        </w:rPr>
        <w:t xml:space="preserve">Larry </w:t>
      </w:r>
      <w:proofErr w:type="spellStart"/>
      <w:r w:rsidR="00D2104C" w:rsidRPr="009D1D42">
        <w:rPr>
          <w:rFonts w:ascii="Arial" w:hAnsi="Arial" w:cs="Arial"/>
          <w:b/>
        </w:rPr>
        <w:t>Catá</w:t>
      </w:r>
      <w:proofErr w:type="spellEnd"/>
      <w:r w:rsidR="00D2104C" w:rsidRPr="009D1D42">
        <w:rPr>
          <w:rFonts w:ascii="Arial" w:hAnsi="Arial" w:cs="Arial"/>
          <w:b/>
        </w:rPr>
        <w:t xml:space="preserve"> Backer, Pennsylvania </w:t>
      </w:r>
      <w:r w:rsidR="00D2104C">
        <w:rPr>
          <w:rFonts w:ascii="Arial" w:hAnsi="Arial" w:cs="Arial"/>
          <w:b/>
        </w:rPr>
        <w:t>State University School of Law</w:t>
      </w:r>
      <w:r w:rsidRPr="009D1D42">
        <w:rPr>
          <w:rFonts w:ascii="Arial" w:hAnsi="Arial" w:cs="Arial"/>
          <w:b/>
        </w:rPr>
        <w:t xml:space="preserve"> </w:t>
      </w:r>
    </w:p>
    <w:p w:rsidR="001137C1" w:rsidRPr="009D1D42" w:rsidRDefault="001137C1" w:rsidP="001137C1">
      <w:pPr>
        <w:spacing w:after="0" w:line="240" w:lineRule="auto"/>
        <w:rPr>
          <w:rFonts w:ascii="Arial" w:hAnsi="Arial" w:cs="Arial"/>
          <w:b/>
        </w:rPr>
      </w:pPr>
    </w:p>
    <w:p w:rsidR="00121D81" w:rsidRPr="009D1D42" w:rsidRDefault="007119E2" w:rsidP="001137C1">
      <w:pPr>
        <w:spacing w:after="0" w:line="240" w:lineRule="auto"/>
        <w:rPr>
          <w:rFonts w:ascii="Arial" w:hAnsi="Arial" w:cs="Arial"/>
          <w:b/>
        </w:rPr>
      </w:pPr>
      <w:r w:rsidRPr="009D1D42">
        <w:rPr>
          <w:rFonts w:ascii="Arial" w:hAnsi="Arial" w:cs="Arial"/>
          <w:b/>
        </w:rPr>
        <w:t>Title: Ensuring</w:t>
      </w:r>
      <w:r w:rsidR="00121D81" w:rsidRPr="009D1D42">
        <w:rPr>
          <w:rFonts w:ascii="Arial" w:hAnsi="Arial" w:cs="Arial"/>
          <w:b/>
        </w:rPr>
        <w:t xml:space="preserve"> Access to Effective </w:t>
      </w:r>
      <w:r w:rsidRPr="009D1D42">
        <w:rPr>
          <w:rFonts w:ascii="Arial" w:hAnsi="Arial" w:cs="Arial"/>
          <w:b/>
        </w:rPr>
        <w:t xml:space="preserve">Judicial &amp; Non-Judicial </w:t>
      </w:r>
      <w:r w:rsidR="00121D81" w:rsidRPr="009D1D42">
        <w:rPr>
          <w:rFonts w:ascii="Arial" w:hAnsi="Arial" w:cs="Arial"/>
          <w:b/>
        </w:rPr>
        <w:t>Remedies: Progress</w:t>
      </w:r>
      <w:r w:rsidR="009D1D42" w:rsidRPr="009D1D42">
        <w:rPr>
          <w:rFonts w:ascii="Arial" w:hAnsi="Arial" w:cs="Arial"/>
          <w:b/>
        </w:rPr>
        <w:t>,</w:t>
      </w:r>
      <w:r w:rsidR="00121D81" w:rsidRPr="009D1D42">
        <w:rPr>
          <w:rFonts w:ascii="Arial" w:hAnsi="Arial" w:cs="Arial"/>
          <w:b/>
        </w:rPr>
        <w:t xml:space="preserve"> Trends &amp; Recommendations</w:t>
      </w:r>
    </w:p>
    <w:p w:rsidR="001137C1" w:rsidRDefault="001137C1" w:rsidP="001137C1">
      <w:pPr>
        <w:pStyle w:val="Textbody"/>
        <w:spacing w:after="0" w:line="240" w:lineRule="auto"/>
        <w:rPr>
          <w:rFonts w:ascii="Arial" w:hAnsi="Arial" w:cs="Arial"/>
          <w:sz w:val="22"/>
          <w:szCs w:val="22"/>
          <w:lang w:val="en-GB"/>
        </w:rPr>
      </w:pPr>
    </w:p>
    <w:p w:rsidR="007119E2" w:rsidRPr="009D1D42" w:rsidRDefault="007119E2" w:rsidP="001137C1">
      <w:pPr>
        <w:pStyle w:val="Textbody"/>
        <w:spacing w:after="0" w:line="240" w:lineRule="auto"/>
        <w:rPr>
          <w:rFonts w:ascii="Arial" w:hAnsi="Arial" w:cs="Arial"/>
          <w:sz w:val="22"/>
          <w:szCs w:val="22"/>
          <w:lang w:val="en-US"/>
        </w:rPr>
      </w:pPr>
      <w:r w:rsidRPr="009D1D42">
        <w:rPr>
          <w:rFonts w:ascii="Arial" w:hAnsi="Arial" w:cs="Arial"/>
          <w:sz w:val="22"/>
          <w:szCs w:val="22"/>
          <w:lang w:val="en-GB"/>
        </w:rPr>
        <w:t>The third pillar of the UNGPs is generally regarded as neglected and the pillar which has seen the least progress since the GPs’ endorsement.  Access to effective judicial remedy sits at the very core of the third pillar, and is fundamental for the effectiveness of the balance of the UNGPs.  The UNWG stated in its May 2014 report to the HRC its intention to support a process to identify "</w:t>
      </w:r>
      <w:r w:rsidRPr="009D1D42">
        <w:rPr>
          <w:rFonts w:ascii="Arial" w:hAnsi="Arial" w:cs="Arial"/>
          <w:i/>
          <w:sz w:val="22"/>
          <w:szCs w:val="22"/>
          <w:shd w:val="clear" w:color="auto" w:fill="FFFFFF"/>
          <w:lang w:val="en-GB"/>
        </w:rPr>
        <w:t>models of best State practice in relation to the functioning of domestic judicial mechanisms".</w:t>
      </w:r>
      <w:r w:rsidRPr="009D1D42">
        <w:rPr>
          <w:rFonts w:ascii="Arial" w:hAnsi="Arial" w:cs="Arial"/>
          <w:sz w:val="22"/>
          <w:szCs w:val="22"/>
          <w:shd w:val="clear" w:color="auto" w:fill="FFFFFF"/>
          <w:lang w:val="en-GB"/>
        </w:rPr>
        <w:t xml:space="preserve">  </w:t>
      </w:r>
      <w:r w:rsidR="006B4802">
        <w:rPr>
          <w:rFonts w:ascii="Arial" w:hAnsi="Arial" w:cs="Arial"/>
          <w:sz w:val="22"/>
          <w:szCs w:val="22"/>
          <w:shd w:val="clear" w:color="auto" w:fill="FFFFFF"/>
          <w:lang w:val="en-GB"/>
        </w:rPr>
        <w:t xml:space="preserve">Moving </w:t>
      </w:r>
      <w:r w:rsidR="00D2104C">
        <w:rPr>
          <w:rFonts w:ascii="Arial" w:hAnsi="Arial" w:cs="Arial"/>
          <w:sz w:val="22"/>
          <w:szCs w:val="22"/>
          <w:shd w:val="clear" w:color="auto" w:fill="FFFFFF"/>
          <w:lang w:val="en-GB"/>
        </w:rPr>
        <w:t xml:space="preserve">beyond principle to operationalization of the UNGPs, the evolving structures of remediation at the state and enterprise level are critical </w:t>
      </w:r>
      <w:r w:rsidR="00F82155">
        <w:rPr>
          <w:rFonts w:ascii="Arial" w:hAnsi="Arial" w:cs="Arial"/>
          <w:sz w:val="22"/>
          <w:szCs w:val="22"/>
          <w:shd w:val="clear" w:color="auto" w:fill="FFFFFF"/>
          <w:lang w:val="en-GB"/>
        </w:rPr>
        <w:t xml:space="preserve">to internalizing the UNGPs within the domestic legal frameworks and the internal human rights cultures of enterprises.  </w:t>
      </w:r>
    </w:p>
    <w:p w:rsidR="007119E2" w:rsidRPr="009D1D42" w:rsidRDefault="007119E2" w:rsidP="001137C1">
      <w:pPr>
        <w:pStyle w:val="Textbody"/>
        <w:spacing w:after="0" w:line="240" w:lineRule="auto"/>
        <w:rPr>
          <w:rFonts w:ascii="Arial" w:hAnsi="Arial" w:cs="Arial"/>
          <w:sz w:val="22"/>
          <w:szCs w:val="22"/>
          <w:lang w:val="en-US"/>
        </w:rPr>
      </w:pPr>
    </w:p>
    <w:p w:rsidR="007119E2" w:rsidRPr="009D1D42" w:rsidRDefault="007119E2" w:rsidP="001137C1">
      <w:pPr>
        <w:spacing w:after="0" w:line="240" w:lineRule="auto"/>
        <w:rPr>
          <w:rFonts w:ascii="Arial" w:hAnsi="Arial" w:cs="Arial"/>
        </w:rPr>
      </w:pPr>
      <w:r w:rsidRPr="009D1D42">
        <w:rPr>
          <w:rFonts w:ascii="Arial" w:hAnsi="Arial" w:cs="Arial"/>
        </w:rPr>
        <w:t xml:space="preserve">ICAR, CORE, and ECCJ developed </w:t>
      </w:r>
      <w:r w:rsidRPr="009D1D42">
        <w:rPr>
          <w:rFonts w:ascii="Arial" w:hAnsi="Arial" w:cs="Arial"/>
          <w:i/>
        </w:rPr>
        <w:t>The Third Pillar: Access to Judicial Remedies for Human Rights Violations by Transnational Business</w:t>
      </w:r>
      <w:r w:rsidRPr="009D1D42">
        <w:rPr>
          <w:rFonts w:ascii="Arial" w:hAnsi="Arial" w:cs="Arial"/>
        </w:rPr>
        <w:t xml:space="preserve">. The report identified and analyzed the barriers to remedy in the United States, Canada, and Europe, setting out detailed recommendations for the actions States should take to address these barriers. </w:t>
      </w:r>
    </w:p>
    <w:p w:rsidR="007119E2" w:rsidRPr="009D1D42" w:rsidRDefault="007119E2" w:rsidP="001137C1">
      <w:pPr>
        <w:spacing w:after="0" w:line="240" w:lineRule="auto"/>
        <w:rPr>
          <w:rFonts w:ascii="Arial" w:hAnsi="Arial" w:cs="Arial"/>
        </w:rPr>
      </w:pPr>
    </w:p>
    <w:p w:rsidR="007119E2" w:rsidRDefault="007119E2" w:rsidP="001137C1">
      <w:pPr>
        <w:widowControl w:val="0"/>
        <w:autoSpaceDE w:val="0"/>
        <w:autoSpaceDN w:val="0"/>
        <w:adjustRightInd w:val="0"/>
        <w:spacing w:after="0" w:line="240" w:lineRule="auto"/>
        <w:rPr>
          <w:rFonts w:ascii="Arial" w:hAnsi="Arial" w:cs="Arial"/>
        </w:rPr>
      </w:pPr>
      <w:r w:rsidRPr="009D1D42">
        <w:rPr>
          <w:rFonts w:ascii="Arial" w:hAnsi="Arial" w:cs="Arial"/>
          <w:lang w:val="en-GB"/>
        </w:rPr>
        <w:t xml:space="preserve">This side event will reflect on developments that have taken place at the national and international levels since publication of </w:t>
      </w:r>
      <w:r w:rsidRPr="009D1D42">
        <w:rPr>
          <w:rFonts w:ascii="Arial" w:hAnsi="Arial" w:cs="Arial"/>
          <w:i/>
          <w:lang w:val="en-GB"/>
        </w:rPr>
        <w:t>The Third Pillar</w:t>
      </w:r>
      <w:r w:rsidRPr="009D1D42">
        <w:rPr>
          <w:rFonts w:ascii="Arial" w:hAnsi="Arial" w:cs="Arial"/>
          <w:lang w:val="en-GB"/>
        </w:rPr>
        <w:t xml:space="preserve">, examine </w:t>
      </w:r>
      <w:r w:rsidRPr="009D1D42">
        <w:rPr>
          <w:rFonts w:ascii="Arial" w:hAnsi="Arial" w:cs="Arial"/>
        </w:rPr>
        <w:t>recent proposals to improve access to remedy that have gained traction, as well as focus on opportunities to address gaps in legal coverage and protection that could improve access to courts for victims of human rights abuses. Furthermore, speakers will present recommendations that were produced following the organization of a series of high-leve</w:t>
      </w:r>
      <w:r w:rsidR="002B2AC9">
        <w:rPr>
          <w:rFonts w:ascii="Arial" w:hAnsi="Arial" w:cs="Arial"/>
        </w:rPr>
        <w:t>l conferences in France, the UK</w:t>
      </w:r>
      <w:r w:rsidRPr="009D1D42">
        <w:rPr>
          <w:rFonts w:ascii="Arial" w:hAnsi="Arial" w:cs="Arial"/>
        </w:rPr>
        <w:t>, Germany, and Brussels.</w:t>
      </w:r>
      <w:r w:rsidR="00F82155">
        <w:rPr>
          <w:rFonts w:ascii="Arial" w:hAnsi="Arial" w:cs="Arial"/>
        </w:rPr>
        <w:t xml:space="preserve">  The panel will also consider access to effective </w:t>
      </w:r>
      <w:r w:rsidR="001137C1">
        <w:rPr>
          <w:rFonts w:ascii="Arial" w:hAnsi="Arial" w:cs="Arial"/>
        </w:rPr>
        <w:t xml:space="preserve">non-judicial </w:t>
      </w:r>
      <w:r w:rsidR="00F82155">
        <w:rPr>
          <w:rFonts w:ascii="Arial" w:hAnsi="Arial" w:cs="Arial"/>
        </w:rPr>
        <w:t>remedies</w:t>
      </w:r>
      <w:r w:rsidR="001137C1">
        <w:rPr>
          <w:rFonts w:ascii="Arial" w:hAnsi="Arial" w:cs="Arial"/>
        </w:rPr>
        <w:t xml:space="preserve">, </w:t>
      </w:r>
      <w:r w:rsidR="00F82155">
        <w:rPr>
          <w:rFonts w:ascii="Arial" w:hAnsi="Arial" w:cs="Arial"/>
        </w:rPr>
        <w:t>focus</w:t>
      </w:r>
      <w:r w:rsidR="001137C1">
        <w:rPr>
          <w:rFonts w:ascii="Arial" w:hAnsi="Arial" w:cs="Arial"/>
        </w:rPr>
        <w:t>ing</w:t>
      </w:r>
      <w:r w:rsidR="00F82155">
        <w:rPr>
          <w:rFonts w:ascii="Arial" w:hAnsi="Arial" w:cs="Arial"/>
        </w:rPr>
        <w:t xml:space="preserve"> on remedial opportunities in Latin America, Africa, Asia and especially China.  New developments in these regions offer concrete guidance </w:t>
      </w:r>
      <w:r w:rsidR="001137C1">
        <w:rPr>
          <w:rFonts w:ascii="Arial" w:hAnsi="Arial" w:cs="Arial"/>
        </w:rPr>
        <w:t xml:space="preserve">which takes into consideration their </w:t>
      </w:r>
      <w:r w:rsidR="00F82155">
        <w:rPr>
          <w:rFonts w:ascii="Arial" w:hAnsi="Arial" w:cs="Arial"/>
        </w:rPr>
        <w:t>distinct cultural, political and legal systems.</w:t>
      </w:r>
      <w:r w:rsidR="00A712F4">
        <w:rPr>
          <w:rFonts w:ascii="Arial" w:hAnsi="Arial" w:cs="Arial"/>
        </w:rPr>
        <w:t xml:space="preserve">  </w:t>
      </w:r>
      <w:r w:rsidR="001137C1">
        <w:rPr>
          <w:rFonts w:ascii="Arial" w:hAnsi="Arial" w:cs="Arial"/>
        </w:rPr>
        <w:t xml:space="preserve">These </w:t>
      </w:r>
      <w:r w:rsidR="00A712F4" w:rsidRPr="00A712F4">
        <w:rPr>
          <w:rFonts w:ascii="Arial" w:hAnsi="Arial" w:cs="Arial"/>
        </w:rPr>
        <w:t xml:space="preserve">contextually appropriate remedial structures may help OECD core states and the MNCs headquartered there better approach their National Action </w:t>
      </w:r>
      <w:r w:rsidR="001137C1">
        <w:rPr>
          <w:rFonts w:ascii="Arial" w:hAnsi="Arial" w:cs="Arial"/>
        </w:rPr>
        <w:t>Plans</w:t>
      </w:r>
      <w:r w:rsidR="00A712F4" w:rsidRPr="00A712F4">
        <w:rPr>
          <w:rFonts w:ascii="Arial" w:hAnsi="Arial" w:cs="Arial"/>
        </w:rPr>
        <w:t xml:space="preserve"> and supply chain governance structures.  </w:t>
      </w:r>
    </w:p>
    <w:p w:rsidR="001137C1" w:rsidRPr="009D1D42" w:rsidRDefault="001137C1" w:rsidP="001137C1">
      <w:pPr>
        <w:widowControl w:val="0"/>
        <w:autoSpaceDE w:val="0"/>
        <w:autoSpaceDN w:val="0"/>
        <w:adjustRightInd w:val="0"/>
        <w:spacing w:after="0" w:line="240" w:lineRule="auto"/>
        <w:rPr>
          <w:rFonts w:ascii="Arial" w:hAnsi="Arial" w:cs="Arial"/>
        </w:rPr>
      </w:pPr>
    </w:p>
    <w:p w:rsidR="007119E2" w:rsidRDefault="007119E2" w:rsidP="001137C1">
      <w:pPr>
        <w:spacing w:after="0" w:line="240" w:lineRule="auto"/>
        <w:rPr>
          <w:rFonts w:ascii="Arial" w:hAnsi="Arial" w:cs="Arial"/>
        </w:rPr>
      </w:pPr>
      <w:r w:rsidRPr="009D1D42">
        <w:rPr>
          <w:rFonts w:ascii="Arial" w:hAnsi="Arial" w:cs="Arial"/>
        </w:rPr>
        <w:t xml:space="preserve">Victims of corporate-related abuses' voice will be represented by human rights defenders from the Global South testifying about obstacles to accessing remedy and the increased </w:t>
      </w:r>
      <w:proofErr w:type="spellStart"/>
      <w:r w:rsidRPr="009D1D42">
        <w:rPr>
          <w:rFonts w:ascii="Arial" w:hAnsi="Arial" w:cs="Arial"/>
        </w:rPr>
        <w:t>criminalisation</w:t>
      </w:r>
      <w:proofErr w:type="spellEnd"/>
      <w:r w:rsidRPr="009D1D42">
        <w:rPr>
          <w:rFonts w:ascii="Arial" w:hAnsi="Arial" w:cs="Arial"/>
        </w:rPr>
        <w:t xml:space="preserve"> of their activities. </w:t>
      </w:r>
    </w:p>
    <w:p w:rsidR="00896E24" w:rsidRDefault="00896E24" w:rsidP="001137C1">
      <w:pPr>
        <w:spacing w:after="0" w:line="240" w:lineRule="auto"/>
        <w:rPr>
          <w:rFonts w:ascii="Arial" w:hAnsi="Arial" w:cs="Arial"/>
        </w:rPr>
      </w:pPr>
    </w:p>
    <w:p w:rsidR="007119E2" w:rsidRPr="009D1D42" w:rsidRDefault="007119E2" w:rsidP="001137C1">
      <w:pPr>
        <w:spacing w:after="0" w:line="240" w:lineRule="auto"/>
        <w:rPr>
          <w:rFonts w:ascii="Arial" w:hAnsi="Arial" w:cs="Arial"/>
        </w:rPr>
      </w:pPr>
      <w:r w:rsidRPr="009D1D42">
        <w:rPr>
          <w:rFonts w:ascii="Arial" w:hAnsi="Arial" w:cs="Arial"/>
          <w:b/>
        </w:rPr>
        <w:t>Format:</w:t>
      </w:r>
    </w:p>
    <w:p w:rsidR="007119E2" w:rsidRPr="009D1D42" w:rsidRDefault="007119E2" w:rsidP="001137C1">
      <w:pPr>
        <w:spacing w:after="0" w:line="240" w:lineRule="auto"/>
        <w:rPr>
          <w:rFonts w:ascii="Arial" w:hAnsi="Arial" w:cs="Arial"/>
        </w:rPr>
      </w:pPr>
    </w:p>
    <w:p w:rsidR="007119E2" w:rsidRPr="009D1D42" w:rsidRDefault="007119E2" w:rsidP="001137C1">
      <w:pPr>
        <w:spacing w:after="0" w:line="240" w:lineRule="auto"/>
        <w:rPr>
          <w:rFonts w:ascii="Arial" w:hAnsi="Arial" w:cs="Arial"/>
        </w:rPr>
      </w:pPr>
      <w:r w:rsidRPr="009D1D42">
        <w:rPr>
          <w:rFonts w:ascii="Arial" w:hAnsi="Arial" w:cs="Arial"/>
          <w:lang w:val="en-GB"/>
        </w:rPr>
        <w:t xml:space="preserve">The side event will be in the form of an interactive dialogue &amp; workshop, </w:t>
      </w:r>
      <w:r w:rsidRPr="009D1D42">
        <w:rPr>
          <w:rFonts w:ascii="Arial" w:hAnsi="Arial" w:cs="Arial"/>
        </w:rPr>
        <w:t>beginning with the organizers briefly sharing the initial findings of their research and then moving on to discussion of potential opportunities and promising developments. Questions will be posed to the participants and an open dialogue will be encouraged.</w:t>
      </w:r>
    </w:p>
    <w:p w:rsidR="007119E2" w:rsidRPr="009D1D42" w:rsidRDefault="007119E2" w:rsidP="001137C1">
      <w:pPr>
        <w:spacing w:after="0" w:line="240" w:lineRule="auto"/>
        <w:rPr>
          <w:rFonts w:ascii="Arial" w:hAnsi="Arial" w:cs="Arial"/>
        </w:rPr>
      </w:pPr>
    </w:p>
    <w:p w:rsidR="007119E2" w:rsidRPr="009D1D42" w:rsidRDefault="007119E2" w:rsidP="001137C1">
      <w:pPr>
        <w:spacing w:after="0" w:line="240" w:lineRule="auto"/>
        <w:rPr>
          <w:rFonts w:ascii="Arial" w:hAnsi="Arial" w:cs="Arial"/>
        </w:rPr>
      </w:pPr>
      <w:r w:rsidRPr="009D1D42">
        <w:rPr>
          <w:rFonts w:ascii="Arial" w:hAnsi="Arial" w:cs="Arial"/>
          <w:b/>
        </w:rPr>
        <w:t>Objectives:</w:t>
      </w:r>
    </w:p>
    <w:p w:rsidR="007119E2" w:rsidRPr="009D1D42" w:rsidRDefault="007119E2" w:rsidP="001137C1">
      <w:pPr>
        <w:spacing w:after="0" w:line="240" w:lineRule="auto"/>
        <w:rPr>
          <w:rFonts w:ascii="Arial" w:hAnsi="Arial" w:cs="Arial"/>
        </w:rPr>
      </w:pPr>
    </w:p>
    <w:p w:rsidR="007119E2" w:rsidRDefault="007119E2" w:rsidP="001137C1">
      <w:pPr>
        <w:pStyle w:val="ListParagraph"/>
        <w:numPr>
          <w:ilvl w:val="0"/>
          <w:numId w:val="1"/>
        </w:numPr>
        <w:spacing w:after="0" w:line="240" w:lineRule="auto"/>
        <w:rPr>
          <w:rFonts w:ascii="Arial" w:hAnsi="Arial" w:cs="Arial"/>
        </w:rPr>
      </w:pPr>
      <w:r w:rsidRPr="009D1D42">
        <w:rPr>
          <w:rFonts w:ascii="Arial" w:hAnsi="Arial" w:cs="Arial"/>
        </w:rPr>
        <w:t>To show that addressing gaps in legal coverage and protection to the law could create real change by making courts available to victims, without imposing a heavy burden on the judicial infrastructure;</w:t>
      </w:r>
    </w:p>
    <w:p w:rsidR="000B2435" w:rsidRDefault="000B2435" w:rsidP="001137C1">
      <w:pPr>
        <w:pStyle w:val="ListParagraph"/>
        <w:numPr>
          <w:ilvl w:val="0"/>
          <w:numId w:val="1"/>
        </w:numPr>
        <w:spacing w:after="0" w:line="240" w:lineRule="auto"/>
        <w:rPr>
          <w:rFonts w:ascii="Arial" w:hAnsi="Arial" w:cs="Arial"/>
        </w:rPr>
      </w:pPr>
      <w:r>
        <w:rPr>
          <w:rFonts w:ascii="Arial" w:hAnsi="Arial" w:cs="Arial"/>
        </w:rPr>
        <w:lastRenderedPageBreak/>
        <w:t>Under the OECD process, identify avenues to improve access to effective remedies (e.g., the role of NCPs post-2011), especially to deal with complaints regarding corporate conduct in non-OECD states;</w:t>
      </w:r>
    </w:p>
    <w:p w:rsidR="000B2435" w:rsidRPr="009D1D42" w:rsidRDefault="000B2435" w:rsidP="001137C1">
      <w:pPr>
        <w:pStyle w:val="ListParagraph"/>
        <w:numPr>
          <w:ilvl w:val="0"/>
          <w:numId w:val="1"/>
        </w:numPr>
        <w:spacing w:after="0" w:line="240" w:lineRule="auto"/>
        <w:rPr>
          <w:rFonts w:ascii="Arial" w:hAnsi="Arial" w:cs="Arial"/>
        </w:rPr>
      </w:pPr>
      <w:r>
        <w:rPr>
          <w:rFonts w:ascii="Arial" w:hAnsi="Arial" w:cs="Arial"/>
        </w:rPr>
        <w:t>Identify the potential of informal redress mechanisms by CSOs in particular in states with governance deficits and how will corporate redress mechanisms interact with formal, state-based accountability mechanisms;</w:t>
      </w:r>
    </w:p>
    <w:p w:rsidR="007119E2" w:rsidRPr="009D1D42" w:rsidRDefault="007119E2" w:rsidP="001137C1">
      <w:pPr>
        <w:pStyle w:val="ListParagraph"/>
        <w:numPr>
          <w:ilvl w:val="0"/>
          <w:numId w:val="1"/>
        </w:numPr>
        <w:spacing w:after="0" w:line="240" w:lineRule="auto"/>
        <w:rPr>
          <w:rFonts w:ascii="Arial" w:hAnsi="Arial" w:cs="Arial"/>
        </w:rPr>
      </w:pPr>
      <w:r w:rsidRPr="009D1D42">
        <w:rPr>
          <w:rFonts w:ascii="Arial" w:hAnsi="Arial" w:cs="Arial"/>
        </w:rPr>
        <w:t>Gather recommendations on policy and legal reform to improve access to justice everywhere;</w:t>
      </w:r>
    </w:p>
    <w:p w:rsidR="000B2435" w:rsidRPr="000B2435" w:rsidRDefault="007119E2" w:rsidP="001137C1">
      <w:pPr>
        <w:pStyle w:val="ListParagraph"/>
        <w:numPr>
          <w:ilvl w:val="0"/>
          <w:numId w:val="1"/>
        </w:numPr>
        <w:spacing w:after="0" w:line="240" w:lineRule="auto"/>
        <w:rPr>
          <w:rFonts w:ascii="Arial" w:hAnsi="Arial" w:cs="Arial"/>
        </w:rPr>
      </w:pPr>
      <w:r w:rsidRPr="009D1D42">
        <w:rPr>
          <w:rFonts w:ascii="Arial" w:hAnsi="Arial" w:cs="Arial"/>
          <w:shd w:val="clear" w:color="auto" w:fill="FFFFFF"/>
        </w:rPr>
        <w:t>Highlight what is being done to overcome barriers to accessing remedy for corporate human rights abuses in various jurisdictions around the world</w:t>
      </w:r>
      <w:r w:rsidR="000B2435">
        <w:rPr>
          <w:rFonts w:ascii="Arial" w:hAnsi="Arial" w:cs="Arial"/>
          <w:shd w:val="clear" w:color="auto" w:fill="FFFFFF"/>
        </w:rPr>
        <w:t>, and identify how this should be incorporated into NAPs</w:t>
      </w:r>
      <w:r w:rsidR="006B4802">
        <w:rPr>
          <w:rFonts w:ascii="Arial" w:hAnsi="Arial" w:cs="Arial"/>
          <w:shd w:val="clear" w:color="auto" w:fill="FFFFFF"/>
        </w:rPr>
        <w:t>;</w:t>
      </w:r>
    </w:p>
    <w:p w:rsidR="007119E2" w:rsidRPr="000B2435" w:rsidRDefault="000B2435" w:rsidP="001137C1">
      <w:pPr>
        <w:pStyle w:val="ListParagraph"/>
        <w:numPr>
          <w:ilvl w:val="0"/>
          <w:numId w:val="1"/>
        </w:numPr>
        <w:spacing w:after="0" w:line="240" w:lineRule="auto"/>
        <w:rPr>
          <w:rFonts w:ascii="Arial" w:hAnsi="Arial" w:cs="Arial"/>
        </w:rPr>
      </w:pPr>
      <w:r>
        <w:rPr>
          <w:rFonts w:ascii="Arial" w:hAnsi="Arial" w:cs="Arial"/>
          <w:shd w:val="clear" w:color="auto" w:fill="FFFFFF"/>
        </w:rPr>
        <w:t>Special case of China and its role in in the GP project</w:t>
      </w:r>
      <w:r w:rsidR="007119E2" w:rsidRPr="000B2435">
        <w:rPr>
          <w:rFonts w:ascii="Arial" w:hAnsi="Arial" w:cs="Arial"/>
          <w:shd w:val="clear" w:color="auto" w:fill="FFFFFF"/>
        </w:rPr>
        <w:t>;</w:t>
      </w:r>
    </w:p>
    <w:p w:rsidR="007119E2" w:rsidRPr="009D1D42" w:rsidRDefault="007119E2" w:rsidP="001137C1">
      <w:pPr>
        <w:pStyle w:val="ListParagraph"/>
        <w:numPr>
          <w:ilvl w:val="0"/>
          <w:numId w:val="1"/>
        </w:numPr>
        <w:spacing w:after="0" w:line="240" w:lineRule="auto"/>
        <w:rPr>
          <w:rFonts w:ascii="Arial" w:hAnsi="Arial" w:cs="Arial"/>
        </w:rPr>
      </w:pPr>
      <w:r w:rsidRPr="009D1D42">
        <w:rPr>
          <w:rFonts w:ascii="Arial" w:hAnsi="Arial" w:cs="Arial"/>
          <w:shd w:val="clear" w:color="auto" w:fill="FFFFFF"/>
        </w:rPr>
        <w:t xml:space="preserve">Draw attention to challenges faced by human rights defenders in accessing remedy, and to the increased </w:t>
      </w:r>
      <w:proofErr w:type="spellStart"/>
      <w:r w:rsidRPr="009D1D42">
        <w:rPr>
          <w:rFonts w:ascii="Arial" w:hAnsi="Arial" w:cs="Arial"/>
          <w:shd w:val="clear" w:color="auto" w:fill="FFFFFF"/>
        </w:rPr>
        <w:t>criminalisation</w:t>
      </w:r>
      <w:proofErr w:type="spellEnd"/>
      <w:r w:rsidRPr="009D1D42">
        <w:rPr>
          <w:rFonts w:ascii="Arial" w:hAnsi="Arial" w:cs="Arial"/>
          <w:shd w:val="clear" w:color="auto" w:fill="FFFFFF"/>
        </w:rPr>
        <w:t xml:space="preserve"> of their activities, particularly in the area of land rights. </w:t>
      </w:r>
    </w:p>
    <w:p w:rsidR="007119E2" w:rsidRPr="009D1D42" w:rsidRDefault="007119E2" w:rsidP="001137C1">
      <w:pPr>
        <w:spacing w:after="0" w:line="240" w:lineRule="auto"/>
        <w:rPr>
          <w:rFonts w:ascii="Arial" w:hAnsi="Arial" w:cs="Arial"/>
        </w:rPr>
      </w:pPr>
    </w:p>
    <w:p w:rsidR="009D1D42" w:rsidRPr="009D1D42" w:rsidRDefault="009D1D42" w:rsidP="001137C1">
      <w:pPr>
        <w:spacing w:after="0" w:line="240" w:lineRule="auto"/>
        <w:rPr>
          <w:rFonts w:ascii="Arial" w:hAnsi="Arial" w:cs="Arial"/>
        </w:rPr>
      </w:pPr>
      <w:r w:rsidRPr="009D1D42">
        <w:rPr>
          <w:rFonts w:ascii="Arial" w:hAnsi="Arial" w:cs="Arial"/>
          <w:b/>
        </w:rPr>
        <w:t xml:space="preserve">Panelists: </w:t>
      </w:r>
    </w:p>
    <w:p w:rsidR="009D1D42" w:rsidRPr="002628DB" w:rsidRDefault="009D1D42" w:rsidP="001137C1">
      <w:pPr>
        <w:pStyle w:val="Default"/>
        <w:rPr>
          <w:rFonts w:asciiTheme="minorBidi" w:hAnsiTheme="minorBidi" w:cstheme="minorBidi"/>
          <w:sz w:val="22"/>
          <w:szCs w:val="22"/>
        </w:rPr>
      </w:pPr>
    </w:p>
    <w:p w:rsidR="009D1D42" w:rsidRPr="002628DB" w:rsidRDefault="009D1D42" w:rsidP="002628DB">
      <w:pPr>
        <w:pStyle w:val="Default"/>
        <w:numPr>
          <w:ilvl w:val="0"/>
          <w:numId w:val="3"/>
        </w:numPr>
        <w:rPr>
          <w:rFonts w:asciiTheme="minorBidi" w:hAnsiTheme="minorBidi" w:cstheme="minorBidi"/>
          <w:sz w:val="22"/>
          <w:szCs w:val="22"/>
        </w:rPr>
      </w:pPr>
      <w:r w:rsidRPr="002628DB">
        <w:rPr>
          <w:rFonts w:asciiTheme="minorBidi" w:hAnsiTheme="minorBidi" w:cstheme="minorBidi"/>
          <w:sz w:val="22"/>
          <w:szCs w:val="22"/>
        </w:rPr>
        <w:t>Name:</w:t>
      </w:r>
      <w:r w:rsidR="0050140B" w:rsidRPr="002628DB">
        <w:rPr>
          <w:rFonts w:asciiTheme="minorBidi" w:hAnsiTheme="minorBidi" w:cstheme="minorBidi"/>
          <w:sz w:val="22"/>
          <w:szCs w:val="22"/>
        </w:rPr>
        <w:t xml:space="preserve"> </w:t>
      </w:r>
      <w:r w:rsidRPr="002628DB">
        <w:rPr>
          <w:rFonts w:asciiTheme="minorBidi" w:hAnsiTheme="minorBidi" w:cstheme="minorBidi"/>
          <w:sz w:val="22"/>
          <w:szCs w:val="22"/>
        </w:rPr>
        <w:t>Geneviève Paul</w:t>
      </w:r>
    </w:p>
    <w:p w:rsidR="009D1D42" w:rsidRPr="002628DB" w:rsidRDefault="009D1D42" w:rsidP="001137C1">
      <w:pPr>
        <w:pStyle w:val="Default"/>
        <w:rPr>
          <w:rFonts w:asciiTheme="minorBidi" w:hAnsiTheme="minorBidi" w:cstheme="minorBidi"/>
          <w:sz w:val="22"/>
          <w:szCs w:val="22"/>
        </w:rPr>
      </w:pPr>
      <w:r w:rsidRPr="002628DB">
        <w:rPr>
          <w:rFonts w:asciiTheme="minorBidi" w:hAnsiTheme="minorBidi" w:cstheme="minorBidi"/>
          <w:sz w:val="22"/>
          <w:szCs w:val="22"/>
        </w:rPr>
        <w:t>Organization: FIDH</w:t>
      </w:r>
    </w:p>
    <w:p w:rsidR="009D1D42" w:rsidRPr="002628DB" w:rsidRDefault="009D1D42" w:rsidP="001137C1">
      <w:pPr>
        <w:pStyle w:val="Default"/>
        <w:rPr>
          <w:rFonts w:asciiTheme="minorBidi" w:hAnsiTheme="minorBidi" w:cstheme="minorBidi"/>
          <w:sz w:val="22"/>
          <w:szCs w:val="22"/>
        </w:rPr>
      </w:pPr>
      <w:r w:rsidRPr="002628DB">
        <w:rPr>
          <w:rFonts w:asciiTheme="minorBidi" w:hAnsiTheme="minorBidi" w:cstheme="minorBidi"/>
          <w:sz w:val="22"/>
          <w:szCs w:val="22"/>
        </w:rPr>
        <w:t xml:space="preserve">Nationality or region: </w:t>
      </w:r>
      <w:r w:rsidR="003F2523" w:rsidRPr="002628DB">
        <w:rPr>
          <w:rFonts w:asciiTheme="minorBidi" w:hAnsiTheme="minorBidi" w:cstheme="minorBidi"/>
          <w:sz w:val="22"/>
          <w:szCs w:val="22"/>
        </w:rPr>
        <w:t xml:space="preserve">national of Canada, based in </w:t>
      </w:r>
      <w:r w:rsidRPr="002628DB">
        <w:rPr>
          <w:rFonts w:asciiTheme="minorBidi" w:hAnsiTheme="minorBidi" w:cstheme="minorBidi"/>
          <w:sz w:val="22"/>
          <w:szCs w:val="22"/>
        </w:rPr>
        <w:t>France</w:t>
      </w:r>
    </w:p>
    <w:p w:rsidR="009D1D42" w:rsidRPr="002628DB" w:rsidRDefault="009D1D42" w:rsidP="001137C1">
      <w:pPr>
        <w:pStyle w:val="Default"/>
        <w:rPr>
          <w:rFonts w:asciiTheme="minorBidi" w:hAnsiTheme="minorBidi" w:cstheme="minorBidi"/>
          <w:sz w:val="22"/>
          <w:szCs w:val="22"/>
        </w:rPr>
      </w:pPr>
      <w:r w:rsidRPr="002628DB">
        <w:rPr>
          <w:rFonts w:asciiTheme="minorBidi" w:hAnsiTheme="minorBidi" w:cstheme="minorBidi"/>
          <w:sz w:val="22"/>
          <w:szCs w:val="22"/>
        </w:rPr>
        <w:t>Business and human rights expertise: Introduction of human rights defenders</w:t>
      </w:r>
    </w:p>
    <w:p w:rsidR="009D1D42" w:rsidRPr="002628DB" w:rsidRDefault="009D1D42" w:rsidP="001137C1">
      <w:pPr>
        <w:pStyle w:val="Default"/>
        <w:rPr>
          <w:rFonts w:asciiTheme="minorBidi" w:hAnsiTheme="minorBidi" w:cstheme="minorBidi"/>
          <w:sz w:val="22"/>
          <w:szCs w:val="22"/>
        </w:rPr>
      </w:pPr>
      <w:r w:rsidRPr="002628DB">
        <w:rPr>
          <w:rFonts w:asciiTheme="minorBidi" w:hAnsiTheme="minorBidi" w:cstheme="minorBidi"/>
          <w:sz w:val="22"/>
          <w:szCs w:val="22"/>
        </w:rPr>
        <w:t>Contact information:</w:t>
      </w:r>
      <w:r w:rsidR="003E31C3" w:rsidRPr="002628DB">
        <w:rPr>
          <w:rFonts w:asciiTheme="minorBidi" w:hAnsiTheme="minorBidi" w:cstheme="minorBidi"/>
          <w:sz w:val="22"/>
          <w:szCs w:val="22"/>
        </w:rPr>
        <w:t xml:space="preserve"> </w:t>
      </w:r>
      <w:hyperlink r:id="rId6" w:history="1">
        <w:r w:rsidR="00881822" w:rsidRPr="002628DB">
          <w:rPr>
            <w:rStyle w:val="Hyperlink"/>
            <w:rFonts w:asciiTheme="minorBidi" w:hAnsiTheme="minorBidi" w:cstheme="minorBidi"/>
            <w:sz w:val="22"/>
            <w:szCs w:val="22"/>
          </w:rPr>
          <w:t>gpaul@fidh.org</w:t>
        </w:r>
      </w:hyperlink>
      <w:r w:rsidR="00881822" w:rsidRPr="002628DB">
        <w:rPr>
          <w:rFonts w:asciiTheme="minorBidi" w:hAnsiTheme="minorBidi" w:cstheme="minorBidi"/>
          <w:sz w:val="22"/>
          <w:szCs w:val="22"/>
        </w:rPr>
        <w:t xml:space="preserve"> </w:t>
      </w:r>
      <w:r w:rsidR="003E31C3" w:rsidRPr="002628DB">
        <w:rPr>
          <w:rFonts w:asciiTheme="minorBidi" w:hAnsiTheme="minorBidi" w:cstheme="minorBidi"/>
          <w:sz w:val="22"/>
          <w:szCs w:val="22"/>
        </w:rPr>
        <w:t>&amp;</w:t>
      </w:r>
      <w:r w:rsidRPr="002628DB">
        <w:rPr>
          <w:rFonts w:asciiTheme="minorBidi" w:hAnsiTheme="minorBidi" w:cstheme="minorBidi"/>
          <w:sz w:val="22"/>
          <w:szCs w:val="22"/>
        </w:rPr>
        <w:t xml:space="preserve"> </w:t>
      </w:r>
      <w:hyperlink r:id="rId7" w:history="1">
        <w:r w:rsidR="00881822" w:rsidRPr="002628DB">
          <w:rPr>
            <w:rStyle w:val="Hyperlink"/>
            <w:rFonts w:asciiTheme="minorBidi" w:hAnsiTheme="minorBidi" w:cstheme="minorBidi"/>
            <w:sz w:val="22"/>
            <w:szCs w:val="22"/>
          </w:rPr>
          <w:t>mcadier@fidh.org</w:t>
        </w:r>
      </w:hyperlink>
      <w:r w:rsidRPr="002628DB">
        <w:rPr>
          <w:rFonts w:asciiTheme="minorBidi" w:hAnsiTheme="minorBidi" w:cstheme="minorBidi"/>
          <w:sz w:val="22"/>
          <w:szCs w:val="22"/>
        </w:rPr>
        <w:t>; +33 1 43 55 55 03</w:t>
      </w:r>
    </w:p>
    <w:p w:rsidR="009D1D42" w:rsidRPr="002628DB" w:rsidRDefault="009D1D42" w:rsidP="001137C1">
      <w:pPr>
        <w:pStyle w:val="Default"/>
        <w:rPr>
          <w:rFonts w:asciiTheme="minorBidi" w:hAnsiTheme="minorBidi" w:cstheme="minorBidi"/>
          <w:sz w:val="22"/>
          <w:szCs w:val="22"/>
        </w:rPr>
      </w:pPr>
    </w:p>
    <w:p w:rsidR="009D1D42" w:rsidRPr="002628DB" w:rsidRDefault="009D1D42" w:rsidP="002628DB">
      <w:pPr>
        <w:pStyle w:val="Default"/>
        <w:numPr>
          <w:ilvl w:val="0"/>
          <w:numId w:val="3"/>
        </w:numPr>
        <w:rPr>
          <w:rFonts w:asciiTheme="minorBidi" w:hAnsiTheme="minorBidi" w:cstheme="minorBidi"/>
          <w:sz w:val="22"/>
          <w:szCs w:val="22"/>
        </w:rPr>
      </w:pPr>
      <w:r w:rsidRPr="002628DB">
        <w:rPr>
          <w:rFonts w:asciiTheme="minorBidi" w:hAnsiTheme="minorBidi" w:cstheme="minorBidi"/>
          <w:sz w:val="22"/>
          <w:szCs w:val="22"/>
        </w:rPr>
        <w:t>Name:</w:t>
      </w:r>
      <w:r w:rsidR="0050140B" w:rsidRPr="002628DB">
        <w:rPr>
          <w:rFonts w:asciiTheme="minorBidi" w:hAnsiTheme="minorBidi" w:cstheme="minorBidi"/>
          <w:sz w:val="22"/>
          <w:szCs w:val="22"/>
        </w:rPr>
        <w:t xml:space="preserve"> </w:t>
      </w:r>
      <w:r w:rsidR="003F2523" w:rsidRPr="002628DB">
        <w:rPr>
          <w:rFonts w:asciiTheme="minorBidi" w:hAnsiTheme="minorBidi" w:cstheme="minorBidi"/>
          <w:sz w:val="22"/>
          <w:szCs w:val="22"/>
        </w:rPr>
        <w:t xml:space="preserve">Juan </w:t>
      </w:r>
      <w:proofErr w:type="spellStart"/>
      <w:r w:rsidR="003F2523" w:rsidRPr="002628DB">
        <w:rPr>
          <w:rFonts w:asciiTheme="minorBidi" w:hAnsiTheme="minorBidi" w:cstheme="minorBidi"/>
          <w:sz w:val="22"/>
          <w:szCs w:val="22"/>
        </w:rPr>
        <w:t>Pichun</w:t>
      </w:r>
      <w:proofErr w:type="spellEnd"/>
      <w:r w:rsidR="003F2523" w:rsidRPr="002628DB">
        <w:rPr>
          <w:rFonts w:asciiTheme="minorBidi" w:hAnsiTheme="minorBidi" w:cstheme="minorBidi"/>
          <w:sz w:val="22"/>
          <w:szCs w:val="22"/>
        </w:rPr>
        <w:t xml:space="preserve"> </w:t>
      </w:r>
      <w:proofErr w:type="spellStart"/>
      <w:r w:rsidR="003F2523" w:rsidRPr="002628DB">
        <w:rPr>
          <w:rFonts w:asciiTheme="minorBidi" w:hAnsiTheme="minorBidi" w:cstheme="minorBidi"/>
          <w:sz w:val="22"/>
          <w:szCs w:val="22"/>
        </w:rPr>
        <w:t>Lonko</w:t>
      </w:r>
      <w:proofErr w:type="spellEnd"/>
      <w:r w:rsidR="00CB67EE" w:rsidRPr="002628DB">
        <w:rPr>
          <w:rFonts w:asciiTheme="minorBidi" w:hAnsiTheme="minorBidi" w:cstheme="minorBidi"/>
          <w:sz w:val="22"/>
          <w:szCs w:val="22"/>
        </w:rPr>
        <w:t xml:space="preserve"> [to be confirmed]</w:t>
      </w:r>
    </w:p>
    <w:p w:rsidR="009D1D42" w:rsidRPr="002628DB" w:rsidRDefault="009D1D42" w:rsidP="001137C1">
      <w:pPr>
        <w:pStyle w:val="Default"/>
        <w:rPr>
          <w:rFonts w:asciiTheme="minorBidi" w:hAnsiTheme="minorBidi" w:cstheme="minorBidi"/>
          <w:sz w:val="22"/>
          <w:szCs w:val="22"/>
        </w:rPr>
      </w:pPr>
      <w:r w:rsidRPr="002628DB">
        <w:rPr>
          <w:rFonts w:asciiTheme="minorBidi" w:hAnsiTheme="minorBidi" w:cstheme="minorBidi"/>
          <w:sz w:val="22"/>
          <w:szCs w:val="22"/>
        </w:rPr>
        <w:t xml:space="preserve">Organization: </w:t>
      </w:r>
      <w:r w:rsidR="003F2523" w:rsidRPr="002628DB">
        <w:rPr>
          <w:rFonts w:asciiTheme="minorBidi" w:hAnsiTheme="minorBidi" w:cstheme="minorBidi"/>
          <w:sz w:val="22"/>
          <w:szCs w:val="22"/>
        </w:rPr>
        <w:t xml:space="preserve">Spiritual leader of the </w:t>
      </w:r>
      <w:proofErr w:type="spellStart"/>
      <w:r w:rsidR="003F2523" w:rsidRPr="002628DB">
        <w:rPr>
          <w:rFonts w:asciiTheme="minorBidi" w:hAnsiTheme="minorBidi" w:cstheme="minorBidi"/>
          <w:sz w:val="22"/>
          <w:szCs w:val="22"/>
        </w:rPr>
        <w:t>Lemulemu</w:t>
      </w:r>
      <w:proofErr w:type="spellEnd"/>
      <w:r w:rsidR="003F2523" w:rsidRPr="002628DB">
        <w:rPr>
          <w:rFonts w:asciiTheme="minorBidi" w:hAnsiTheme="minorBidi" w:cstheme="minorBidi"/>
          <w:sz w:val="22"/>
          <w:szCs w:val="22"/>
        </w:rPr>
        <w:t xml:space="preserve"> community</w:t>
      </w:r>
      <w:r w:rsidR="00881822" w:rsidRPr="002628DB">
        <w:rPr>
          <w:rFonts w:asciiTheme="minorBidi" w:hAnsiTheme="minorBidi" w:cstheme="minorBidi"/>
          <w:sz w:val="22"/>
          <w:szCs w:val="22"/>
        </w:rPr>
        <w:t xml:space="preserve"> (</w:t>
      </w:r>
      <w:proofErr w:type="spellStart"/>
      <w:r w:rsidR="00881822" w:rsidRPr="002628DB">
        <w:rPr>
          <w:rFonts w:asciiTheme="minorBidi" w:hAnsiTheme="minorBidi" w:cstheme="minorBidi"/>
          <w:sz w:val="22"/>
          <w:szCs w:val="22"/>
        </w:rPr>
        <w:t>Mapuche</w:t>
      </w:r>
      <w:proofErr w:type="spellEnd"/>
      <w:r w:rsidR="00881822" w:rsidRPr="002628DB">
        <w:rPr>
          <w:rFonts w:asciiTheme="minorBidi" w:hAnsiTheme="minorBidi" w:cstheme="minorBidi"/>
          <w:sz w:val="22"/>
          <w:szCs w:val="22"/>
        </w:rPr>
        <w:t>)</w:t>
      </w:r>
    </w:p>
    <w:p w:rsidR="009D1D42" w:rsidRPr="002628DB" w:rsidRDefault="003F2523" w:rsidP="001137C1">
      <w:pPr>
        <w:pStyle w:val="Default"/>
        <w:rPr>
          <w:rFonts w:asciiTheme="minorBidi" w:hAnsiTheme="minorBidi" w:cstheme="minorBidi"/>
          <w:sz w:val="22"/>
          <w:szCs w:val="22"/>
        </w:rPr>
      </w:pPr>
      <w:r w:rsidRPr="002628DB">
        <w:rPr>
          <w:rFonts w:asciiTheme="minorBidi" w:hAnsiTheme="minorBidi" w:cstheme="minorBidi"/>
          <w:sz w:val="22"/>
          <w:szCs w:val="22"/>
        </w:rPr>
        <w:t>Nationality or region: Chile</w:t>
      </w:r>
    </w:p>
    <w:p w:rsidR="009D1D42" w:rsidRPr="002628DB" w:rsidRDefault="009D1D42" w:rsidP="001137C1">
      <w:pPr>
        <w:pStyle w:val="Default"/>
        <w:rPr>
          <w:rFonts w:asciiTheme="minorBidi" w:hAnsiTheme="minorBidi" w:cstheme="minorBidi"/>
          <w:sz w:val="22"/>
          <w:szCs w:val="22"/>
        </w:rPr>
      </w:pPr>
      <w:r w:rsidRPr="002628DB">
        <w:rPr>
          <w:rFonts w:asciiTheme="minorBidi" w:hAnsiTheme="minorBidi" w:cstheme="minorBidi"/>
          <w:sz w:val="22"/>
          <w:szCs w:val="22"/>
        </w:rPr>
        <w:t>Business and human rights expertise: Testimony regarding barriers to accessing remedy, from human rights defender</w:t>
      </w:r>
    </w:p>
    <w:p w:rsidR="009D1D42" w:rsidRPr="002628DB" w:rsidRDefault="009D1D42" w:rsidP="001137C1">
      <w:pPr>
        <w:pStyle w:val="Default"/>
        <w:rPr>
          <w:rFonts w:asciiTheme="minorBidi" w:hAnsiTheme="minorBidi" w:cstheme="minorBidi"/>
          <w:sz w:val="22"/>
          <w:szCs w:val="22"/>
        </w:rPr>
      </w:pPr>
      <w:r w:rsidRPr="002628DB">
        <w:rPr>
          <w:rFonts w:asciiTheme="minorBidi" w:hAnsiTheme="minorBidi" w:cstheme="minorBidi"/>
          <w:sz w:val="22"/>
          <w:szCs w:val="22"/>
        </w:rPr>
        <w:t>Contact information:</w:t>
      </w:r>
      <w:r w:rsidR="00881822" w:rsidRPr="002628DB">
        <w:rPr>
          <w:rFonts w:asciiTheme="minorBidi" w:hAnsiTheme="minorBidi" w:cstheme="minorBidi"/>
          <w:sz w:val="22"/>
          <w:szCs w:val="22"/>
        </w:rPr>
        <w:t xml:space="preserve"> </w:t>
      </w:r>
      <w:hyperlink r:id="rId8" w:history="1">
        <w:r w:rsidR="00881822" w:rsidRPr="002628DB">
          <w:rPr>
            <w:rStyle w:val="Hyperlink"/>
            <w:rFonts w:asciiTheme="minorBidi" w:hAnsiTheme="minorBidi" w:cstheme="minorBidi"/>
            <w:sz w:val="22"/>
            <w:szCs w:val="22"/>
          </w:rPr>
          <w:t>juan.pichun@gmail.com</w:t>
        </w:r>
      </w:hyperlink>
      <w:r w:rsidR="00881822" w:rsidRPr="002628DB">
        <w:rPr>
          <w:rFonts w:asciiTheme="minorBidi" w:hAnsiTheme="minorBidi" w:cstheme="minorBidi"/>
          <w:sz w:val="22"/>
          <w:szCs w:val="22"/>
        </w:rPr>
        <w:t xml:space="preserve"> </w:t>
      </w:r>
    </w:p>
    <w:p w:rsidR="009D1D42" w:rsidRPr="002628DB" w:rsidRDefault="009D1D42" w:rsidP="001137C1">
      <w:pPr>
        <w:pStyle w:val="Default"/>
        <w:rPr>
          <w:rFonts w:asciiTheme="minorBidi" w:hAnsiTheme="minorBidi" w:cstheme="minorBidi"/>
          <w:sz w:val="22"/>
          <w:szCs w:val="22"/>
        </w:rPr>
      </w:pPr>
    </w:p>
    <w:p w:rsidR="009D1D42" w:rsidRPr="002628DB" w:rsidRDefault="009D1D42" w:rsidP="002628DB">
      <w:pPr>
        <w:pStyle w:val="Default"/>
        <w:numPr>
          <w:ilvl w:val="0"/>
          <w:numId w:val="3"/>
        </w:numPr>
        <w:rPr>
          <w:rFonts w:asciiTheme="minorBidi" w:hAnsiTheme="minorBidi" w:cstheme="minorBidi"/>
          <w:sz w:val="22"/>
          <w:szCs w:val="22"/>
        </w:rPr>
      </w:pPr>
      <w:r w:rsidRPr="002628DB">
        <w:rPr>
          <w:rFonts w:asciiTheme="minorBidi" w:hAnsiTheme="minorBidi" w:cstheme="minorBidi"/>
          <w:sz w:val="22"/>
          <w:szCs w:val="22"/>
        </w:rPr>
        <w:t>Name:</w:t>
      </w:r>
      <w:r w:rsidR="0050140B" w:rsidRPr="002628DB">
        <w:rPr>
          <w:rFonts w:asciiTheme="minorBidi" w:hAnsiTheme="minorBidi" w:cstheme="minorBidi"/>
          <w:sz w:val="22"/>
          <w:szCs w:val="22"/>
        </w:rPr>
        <w:t xml:space="preserve"> </w:t>
      </w:r>
      <w:r w:rsidRPr="002628DB">
        <w:rPr>
          <w:rFonts w:asciiTheme="minorBidi" w:hAnsiTheme="minorBidi" w:cstheme="minorBidi"/>
          <w:sz w:val="22"/>
          <w:szCs w:val="22"/>
        </w:rPr>
        <w:t>Katie Shay</w:t>
      </w:r>
    </w:p>
    <w:p w:rsidR="009D1D42" w:rsidRPr="002628DB" w:rsidRDefault="009D1D42" w:rsidP="001137C1">
      <w:pPr>
        <w:pStyle w:val="Default"/>
        <w:rPr>
          <w:rFonts w:asciiTheme="minorBidi" w:hAnsiTheme="minorBidi" w:cstheme="minorBidi"/>
          <w:sz w:val="22"/>
          <w:szCs w:val="22"/>
        </w:rPr>
      </w:pPr>
      <w:r w:rsidRPr="002628DB">
        <w:rPr>
          <w:rFonts w:asciiTheme="minorBidi" w:hAnsiTheme="minorBidi" w:cstheme="minorBidi"/>
          <w:sz w:val="22"/>
          <w:szCs w:val="22"/>
        </w:rPr>
        <w:t>Organization: ICAR</w:t>
      </w:r>
    </w:p>
    <w:p w:rsidR="009D1D42" w:rsidRPr="002628DB" w:rsidRDefault="009D1D42" w:rsidP="001137C1">
      <w:pPr>
        <w:pStyle w:val="Default"/>
        <w:rPr>
          <w:rFonts w:asciiTheme="minorBidi" w:hAnsiTheme="minorBidi" w:cstheme="minorBidi"/>
          <w:sz w:val="22"/>
          <w:szCs w:val="22"/>
        </w:rPr>
      </w:pPr>
      <w:r w:rsidRPr="002628DB">
        <w:rPr>
          <w:rFonts w:asciiTheme="minorBidi" w:hAnsiTheme="minorBidi" w:cstheme="minorBidi"/>
          <w:sz w:val="22"/>
          <w:szCs w:val="22"/>
        </w:rPr>
        <w:t>Nationality or region: USA</w:t>
      </w:r>
    </w:p>
    <w:p w:rsidR="009D1D42" w:rsidRPr="002628DB" w:rsidRDefault="009D1D42" w:rsidP="001137C1">
      <w:pPr>
        <w:pStyle w:val="Default"/>
        <w:rPr>
          <w:rFonts w:asciiTheme="minorBidi" w:hAnsiTheme="minorBidi" w:cstheme="minorBidi"/>
          <w:sz w:val="22"/>
          <w:szCs w:val="22"/>
        </w:rPr>
      </w:pPr>
      <w:r w:rsidRPr="002628DB">
        <w:rPr>
          <w:rFonts w:asciiTheme="minorBidi" w:hAnsiTheme="minorBidi" w:cstheme="minorBidi"/>
          <w:sz w:val="22"/>
          <w:szCs w:val="22"/>
        </w:rPr>
        <w:t>Business and human rights expertise: Third Pillar report &amp; developments since publication</w:t>
      </w:r>
    </w:p>
    <w:p w:rsidR="009D1D42" w:rsidRPr="002628DB" w:rsidRDefault="009D1D42" w:rsidP="001137C1">
      <w:pPr>
        <w:pStyle w:val="Default"/>
        <w:rPr>
          <w:rFonts w:asciiTheme="minorBidi" w:hAnsiTheme="minorBidi" w:cstheme="minorBidi"/>
          <w:sz w:val="22"/>
          <w:szCs w:val="22"/>
        </w:rPr>
      </w:pPr>
      <w:r w:rsidRPr="002628DB">
        <w:rPr>
          <w:rFonts w:asciiTheme="minorBidi" w:hAnsiTheme="minorBidi" w:cstheme="minorBidi"/>
          <w:sz w:val="22"/>
          <w:szCs w:val="22"/>
        </w:rPr>
        <w:t>Contact information:</w:t>
      </w:r>
      <w:r w:rsidR="00881822" w:rsidRPr="002628DB">
        <w:rPr>
          <w:rFonts w:asciiTheme="minorBidi" w:hAnsiTheme="minorBidi" w:cstheme="minorBidi"/>
          <w:sz w:val="22"/>
          <w:szCs w:val="22"/>
        </w:rPr>
        <w:t xml:space="preserve"> </w:t>
      </w:r>
      <w:hyperlink r:id="rId9" w:history="1">
        <w:r w:rsidR="00881822" w:rsidRPr="002628DB">
          <w:rPr>
            <w:rStyle w:val="Hyperlink"/>
            <w:rFonts w:asciiTheme="minorBidi" w:hAnsiTheme="minorBidi" w:cstheme="minorBidi"/>
            <w:sz w:val="22"/>
            <w:szCs w:val="22"/>
          </w:rPr>
          <w:t>Katie@accountabilityroundtable.org</w:t>
        </w:r>
      </w:hyperlink>
      <w:r w:rsidR="00881822" w:rsidRPr="002628DB">
        <w:rPr>
          <w:rFonts w:asciiTheme="minorBidi" w:hAnsiTheme="minorBidi" w:cstheme="minorBidi"/>
          <w:sz w:val="22"/>
          <w:szCs w:val="22"/>
        </w:rPr>
        <w:t xml:space="preserve">  </w:t>
      </w:r>
    </w:p>
    <w:p w:rsidR="009D1D42" w:rsidRPr="002628DB" w:rsidRDefault="009D1D42" w:rsidP="001137C1">
      <w:pPr>
        <w:pStyle w:val="Default"/>
        <w:rPr>
          <w:rFonts w:asciiTheme="minorBidi" w:hAnsiTheme="minorBidi" w:cstheme="minorBidi"/>
          <w:sz w:val="22"/>
          <w:szCs w:val="22"/>
        </w:rPr>
      </w:pPr>
    </w:p>
    <w:p w:rsidR="009D1D42" w:rsidRPr="002628DB" w:rsidRDefault="009D1D42" w:rsidP="002628DB">
      <w:pPr>
        <w:pStyle w:val="Default"/>
        <w:numPr>
          <w:ilvl w:val="0"/>
          <w:numId w:val="3"/>
        </w:numPr>
        <w:rPr>
          <w:rFonts w:asciiTheme="minorBidi" w:hAnsiTheme="minorBidi" w:cstheme="minorBidi"/>
          <w:sz w:val="22"/>
          <w:szCs w:val="22"/>
        </w:rPr>
      </w:pPr>
      <w:r w:rsidRPr="002628DB">
        <w:rPr>
          <w:rFonts w:asciiTheme="minorBidi" w:hAnsiTheme="minorBidi" w:cstheme="minorBidi"/>
          <w:sz w:val="22"/>
          <w:szCs w:val="22"/>
        </w:rPr>
        <w:t xml:space="preserve">Name: Mauricio Lazala, </w:t>
      </w:r>
      <w:r w:rsidR="00DC1B70" w:rsidRPr="002628DB">
        <w:rPr>
          <w:rFonts w:asciiTheme="minorBidi" w:hAnsiTheme="minorBidi" w:cstheme="minorBidi"/>
          <w:sz w:val="22"/>
          <w:szCs w:val="22"/>
        </w:rPr>
        <w:t>(chairing panel)</w:t>
      </w:r>
    </w:p>
    <w:p w:rsidR="00881822" w:rsidRPr="002628DB" w:rsidRDefault="009D1D42" w:rsidP="001137C1">
      <w:pPr>
        <w:pStyle w:val="Default"/>
        <w:rPr>
          <w:rFonts w:asciiTheme="minorBidi" w:hAnsiTheme="minorBidi" w:cstheme="minorBidi"/>
          <w:sz w:val="22"/>
          <w:szCs w:val="22"/>
        </w:rPr>
      </w:pPr>
      <w:r w:rsidRPr="002628DB">
        <w:rPr>
          <w:rFonts w:asciiTheme="minorBidi" w:hAnsiTheme="minorBidi" w:cstheme="minorBidi"/>
          <w:sz w:val="22"/>
          <w:szCs w:val="22"/>
        </w:rPr>
        <w:t xml:space="preserve">Organization: </w:t>
      </w:r>
      <w:proofErr w:type="spellStart"/>
      <w:r w:rsidRPr="002628DB">
        <w:rPr>
          <w:rFonts w:asciiTheme="minorBidi" w:hAnsiTheme="minorBidi" w:cstheme="minorBidi"/>
          <w:sz w:val="22"/>
          <w:szCs w:val="22"/>
        </w:rPr>
        <w:t>B</w:t>
      </w:r>
      <w:r w:rsidR="00881822" w:rsidRPr="002628DB">
        <w:rPr>
          <w:rFonts w:asciiTheme="minorBidi" w:hAnsiTheme="minorBidi" w:cstheme="minorBidi"/>
          <w:sz w:val="22"/>
          <w:szCs w:val="22"/>
        </w:rPr>
        <w:t>usines</w:t>
      </w:r>
      <w:proofErr w:type="spellEnd"/>
      <w:r w:rsidR="00881822" w:rsidRPr="002628DB">
        <w:rPr>
          <w:rFonts w:asciiTheme="minorBidi" w:hAnsiTheme="minorBidi" w:cstheme="minorBidi"/>
          <w:sz w:val="22"/>
          <w:szCs w:val="22"/>
        </w:rPr>
        <w:t xml:space="preserve"> &amp; Human Rights Resource Centre</w:t>
      </w:r>
    </w:p>
    <w:p w:rsidR="009D1D42" w:rsidRPr="002628DB" w:rsidRDefault="00881822" w:rsidP="001137C1">
      <w:pPr>
        <w:pStyle w:val="Default"/>
        <w:rPr>
          <w:rFonts w:asciiTheme="minorBidi" w:hAnsiTheme="minorBidi" w:cstheme="minorBidi"/>
          <w:sz w:val="22"/>
          <w:szCs w:val="22"/>
        </w:rPr>
      </w:pPr>
      <w:r w:rsidRPr="002628DB">
        <w:rPr>
          <w:rFonts w:asciiTheme="minorBidi" w:hAnsiTheme="minorBidi" w:cstheme="minorBidi"/>
          <w:sz w:val="22"/>
          <w:szCs w:val="22"/>
        </w:rPr>
        <w:t>Nationality or region: National of Colombia, based in UK</w:t>
      </w:r>
    </w:p>
    <w:p w:rsidR="009D1D42" w:rsidRPr="002628DB" w:rsidRDefault="009D1D42" w:rsidP="001137C1">
      <w:pPr>
        <w:pStyle w:val="Default"/>
        <w:rPr>
          <w:rFonts w:asciiTheme="minorBidi" w:hAnsiTheme="minorBidi" w:cstheme="minorBidi"/>
          <w:sz w:val="22"/>
          <w:szCs w:val="22"/>
        </w:rPr>
      </w:pPr>
      <w:r w:rsidRPr="002628DB">
        <w:rPr>
          <w:rFonts w:asciiTheme="minorBidi" w:hAnsiTheme="minorBidi" w:cstheme="minorBidi"/>
          <w:sz w:val="22"/>
          <w:szCs w:val="22"/>
        </w:rPr>
        <w:t>Business and human rights expertise: Global overview of corporate legal accountability</w:t>
      </w:r>
    </w:p>
    <w:p w:rsidR="009D1D42" w:rsidRPr="002628DB" w:rsidRDefault="009D1D42" w:rsidP="001137C1">
      <w:pPr>
        <w:spacing w:after="0" w:line="240" w:lineRule="auto"/>
        <w:rPr>
          <w:rFonts w:asciiTheme="minorBidi" w:hAnsiTheme="minorBidi"/>
        </w:rPr>
      </w:pPr>
      <w:r w:rsidRPr="002628DB">
        <w:rPr>
          <w:rFonts w:asciiTheme="minorBidi" w:hAnsiTheme="minorBidi"/>
        </w:rPr>
        <w:t>Contact information:</w:t>
      </w:r>
      <w:r w:rsidR="000B2435" w:rsidRPr="002628DB">
        <w:rPr>
          <w:rFonts w:asciiTheme="minorBidi" w:hAnsiTheme="minorBidi"/>
        </w:rPr>
        <w:t xml:space="preserve"> </w:t>
      </w:r>
      <w:hyperlink r:id="rId10" w:history="1">
        <w:r w:rsidR="000B2435" w:rsidRPr="002628DB">
          <w:rPr>
            <w:rStyle w:val="Hyperlink"/>
            <w:rFonts w:asciiTheme="minorBidi" w:hAnsiTheme="minorBidi"/>
          </w:rPr>
          <w:t>lazala@business-humanrights.org</w:t>
        </w:r>
      </w:hyperlink>
      <w:r w:rsidR="000B2435" w:rsidRPr="002628DB">
        <w:rPr>
          <w:rFonts w:asciiTheme="minorBidi" w:hAnsiTheme="minorBidi"/>
        </w:rPr>
        <w:t xml:space="preserve"> </w:t>
      </w:r>
    </w:p>
    <w:p w:rsidR="00DC1B70" w:rsidRPr="002628DB" w:rsidRDefault="00DC1B70" w:rsidP="001137C1">
      <w:pPr>
        <w:widowControl w:val="0"/>
        <w:tabs>
          <w:tab w:val="left" w:pos="220"/>
          <w:tab w:val="left" w:pos="720"/>
        </w:tabs>
        <w:autoSpaceDE w:val="0"/>
        <w:autoSpaceDN w:val="0"/>
        <w:adjustRightInd w:val="0"/>
        <w:spacing w:after="0" w:line="240" w:lineRule="auto"/>
        <w:rPr>
          <w:rFonts w:asciiTheme="minorBidi" w:hAnsiTheme="minorBidi"/>
        </w:rPr>
      </w:pPr>
    </w:p>
    <w:p w:rsidR="009D1D42" w:rsidRPr="002628DB" w:rsidRDefault="009D1D42" w:rsidP="002628DB">
      <w:pPr>
        <w:pStyle w:val="ListParagraph"/>
        <w:widowControl w:val="0"/>
        <w:numPr>
          <w:ilvl w:val="0"/>
          <w:numId w:val="3"/>
        </w:numPr>
        <w:tabs>
          <w:tab w:val="left" w:pos="220"/>
        </w:tabs>
        <w:autoSpaceDE w:val="0"/>
        <w:autoSpaceDN w:val="0"/>
        <w:adjustRightInd w:val="0"/>
        <w:spacing w:after="0" w:line="240" w:lineRule="auto"/>
        <w:rPr>
          <w:rFonts w:asciiTheme="minorBidi" w:hAnsiTheme="minorBidi" w:cstheme="minorBidi"/>
        </w:rPr>
      </w:pPr>
      <w:r w:rsidRPr="002628DB">
        <w:rPr>
          <w:rFonts w:asciiTheme="minorBidi" w:hAnsiTheme="minorBidi" w:cstheme="minorBidi"/>
        </w:rPr>
        <w:t xml:space="preserve">Name: Larry </w:t>
      </w:r>
      <w:proofErr w:type="spellStart"/>
      <w:r w:rsidRPr="002628DB">
        <w:rPr>
          <w:rFonts w:asciiTheme="minorBidi" w:hAnsiTheme="minorBidi" w:cstheme="minorBidi"/>
        </w:rPr>
        <w:t>Catá</w:t>
      </w:r>
      <w:proofErr w:type="spellEnd"/>
      <w:r w:rsidRPr="002628DB">
        <w:rPr>
          <w:rFonts w:asciiTheme="minorBidi" w:hAnsiTheme="minorBidi" w:cstheme="minorBidi"/>
        </w:rPr>
        <w:t xml:space="preserve"> Backer</w:t>
      </w:r>
    </w:p>
    <w:p w:rsidR="009D1D42" w:rsidRPr="002628DB" w:rsidRDefault="009D1D42" w:rsidP="001137C1">
      <w:pPr>
        <w:widowControl w:val="0"/>
        <w:tabs>
          <w:tab w:val="left" w:pos="220"/>
          <w:tab w:val="left" w:pos="720"/>
        </w:tabs>
        <w:autoSpaceDE w:val="0"/>
        <w:autoSpaceDN w:val="0"/>
        <w:adjustRightInd w:val="0"/>
        <w:spacing w:after="0" w:line="240" w:lineRule="auto"/>
        <w:rPr>
          <w:rFonts w:asciiTheme="minorBidi" w:hAnsiTheme="minorBidi"/>
        </w:rPr>
      </w:pPr>
      <w:r w:rsidRPr="002628DB">
        <w:rPr>
          <w:rFonts w:asciiTheme="minorBidi" w:hAnsiTheme="minorBidi"/>
        </w:rPr>
        <w:t xml:space="preserve">Organization:  W. Richard and Mary </w:t>
      </w:r>
      <w:proofErr w:type="spellStart"/>
      <w:r w:rsidRPr="002628DB">
        <w:rPr>
          <w:rFonts w:asciiTheme="minorBidi" w:hAnsiTheme="minorBidi"/>
        </w:rPr>
        <w:t>Eshelman</w:t>
      </w:r>
      <w:proofErr w:type="spellEnd"/>
      <w:r w:rsidRPr="002628DB">
        <w:rPr>
          <w:rFonts w:asciiTheme="minorBidi" w:hAnsiTheme="minorBidi"/>
        </w:rPr>
        <w:t xml:space="preserve"> Faculty Scholar &amp; Professor of Law, Professor of International Affairs, Pennsylvania State University; Director, Coalition for Peace and Ethics (an independent NGO) </w:t>
      </w:r>
    </w:p>
    <w:p w:rsidR="009D1D42" w:rsidRPr="002628DB" w:rsidRDefault="009D1D42" w:rsidP="001137C1">
      <w:pPr>
        <w:widowControl w:val="0"/>
        <w:tabs>
          <w:tab w:val="left" w:pos="220"/>
          <w:tab w:val="left" w:pos="720"/>
        </w:tabs>
        <w:autoSpaceDE w:val="0"/>
        <w:autoSpaceDN w:val="0"/>
        <w:adjustRightInd w:val="0"/>
        <w:spacing w:after="0" w:line="240" w:lineRule="auto"/>
        <w:rPr>
          <w:rFonts w:asciiTheme="minorBidi" w:hAnsiTheme="minorBidi"/>
        </w:rPr>
      </w:pPr>
      <w:r w:rsidRPr="002628DB">
        <w:rPr>
          <w:rFonts w:asciiTheme="minorBidi" w:hAnsiTheme="minorBidi"/>
        </w:rPr>
        <w:t>Nationality or region: USA</w:t>
      </w:r>
    </w:p>
    <w:p w:rsidR="00881822" w:rsidRPr="002628DB" w:rsidRDefault="00881822" w:rsidP="001137C1">
      <w:pPr>
        <w:widowControl w:val="0"/>
        <w:tabs>
          <w:tab w:val="left" w:pos="220"/>
          <w:tab w:val="left" w:pos="720"/>
        </w:tabs>
        <w:autoSpaceDE w:val="0"/>
        <w:autoSpaceDN w:val="0"/>
        <w:adjustRightInd w:val="0"/>
        <w:spacing w:after="0" w:line="240" w:lineRule="auto"/>
        <w:rPr>
          <w:rFonts w:asciiTheme="minorBidi" w:hAnsiTheme="minorBidi"/>
        </w:rPr>
      </w:pPr>
      <w:r w:rsidRPr="002628DB">
        <w:rPr>
          <w:rFonts w:asciiTheme="minorBidi" w:hAnsiTheme="minorBidi"/>
        </w:rPr>
        <w:t xml:space="preserve">Contact information: </w:t>
      </w:r>
      <w:hyperlink r:id="rId11" w:history="1">
        <w:r w:rsidRPr="002628DB">
          <w:rPr>
            <w:rStyle w:val="Hyperlink"/>
            <w:rFonts w:asciiTheme="minorBidi" w:eastAsia="Times New Roman" w:hAnsiTheme="minorBidi"/>
          </w:rPr>
          <w:t>lcb911@me.com</w:t>
        </w:r>
      </w:hyperlink>
    </w:p>
    <w:p w:rsidR="009D1D42" w:rsidRPr="002628DB" w:rsidRDefault="009D1D42" w:rsidP="001137C1">
      <w:pPr>
        <w:widowControl w:val="0"/>
        <w:tabs>
          <w:tab w:val="left" w:pos="220"/>
          <w:tab w:val="left" w:pos="720"/>
        </w:tabs>
        <w:autoSpaceDE w:val="0"/>
        <w:autoSpaceDN w:val="0"/>
        <w:adjustRightInd w:val="0"/>
        <w:spacing w:after="0" w:line="240" w:lineRule="auto"/>
        <w:rPr>
          <w:rFonts w:asciiTheme="minorBidi" w:hAnsiTheme="minorBidi"/>
        </w:rPr>
      </w:pPr>
    </w:p>
    <w:p w:rsidR="009D1D42" w:rsidRPr="002628DB" w:rsidRDefault="009D1D42" w:rsidP="002628DB">
      <w:pPr>
        <w:pStyle w:val="ListParagraph"/>
        <w:widowControl w:val="0"/>
        <w:numPr>
          <w:ilvl w:val="0"/>
          <w:numId w:val="3"/>
        </w:numPr>
        <w:tabs>
          <w:tab w:val="left" w:pos="220"/>
        </w:tabs>
        <w:autoSpaceDE w:val="0"/>
        <w:autoSpaceDN w:val="0"/>
        <w:adjustRightInd w:val="0"/>
        <w:spacing w:after="0" w:line="240" w:lineRule="auto"/>
        <w:rPr>
          <w:rFonts w:asciiTheme="minorBidi" w:hAnsiTheme="minorBidi" w:cstheme="minorBidi"/>
        </w:rPr>
      </w:pPr>
      <w:r w:rsidRPr="002628DB">
        <w:rPr>
          <w:rFonts w:asciiTheme="minorBidi" w:hAnsiTheme="minorBidi" w:cstheme="minorBidi"/>
        </w:rPr>
        <w:t>Name: Surya Deva</w:t>
      </w:r>
      <w:r w:rsidR="002628DB" w:rsidRPr="002628DB">
        <w:rPr>
          <w:rFonts w:asciiTheme="minorBidi" w:hAnsiTheme="minorBidi" w:cstheme="minorBidi"/>
        </w:rPr>
        <w:t xml:space="preserve"> [if it conflicts with another commitment for Surya, the alternative speaker will be Karin </w:t>
      </w:r>
      <w:proofErr w:type="spellStart"/>
      <w:r w:rsidR="002628DB" w:rsidRPr="002628DB">
        <w:rPr>
          <w:rFonts w:asciiTheme="minorBidi" w:hAnsiTheme="minorBidi" w:cstheme="minorBidi"/>
        </w:rPr>
        <w:t>Buhmann</w:t>
      </w:r>
      <w:proofErr w:type="spellEnd"/>
      <w:r w:rsidR="002628DB" w:rsidRPr="002628DB">
        <w:rPr>
          <w:rFonts w:asciiTheme="minorBidi" w:hAnsiTheme="minorBidi" w:cstheme="minorBidi"/>
        </w:rPr>
        <w:t xml:space="preserve"> from the Danish National Contact Point]</w:t>
      </w:r>
    </w:p>
    <w:p w:rsidR="009D1D42" w:rsidRPr="002628DB" w:rsidRDefault="009D1D42" w:rsidP="001137C1">
      <w:pPr>
        <w:widowControl w:val="0"/>
        <w:tabs>
          <w:tab w:val="left" w:pos="220"/>
          <w:tab w:val="left" w:pos="720"/>
        </w:tabs>
        <w:autoSpaceDE w:val="0"/>
        <w:autoSpaceDN w:val="0"/>
        <w:adjustRightInd w:val="0"/>
        <w:spacing w:after="0" w:line="240" w:lineRule="auto"/>
        <w:rPr>
          <w:rFonts w:asciiTheme="minorBidi" w:hAnsiTheme="minorBidi"/>
        </w:rPr>
      </w:pPr>
      <w:r w:rsidRPr="002628DB">
        <w:rPr>
          <w:rFonts w:asciiTheme="minorBidi" w:hAnsiTheme="minorBidi"/>
        </w:rPr>
        <w:lastRenderedPageBreak/>
        <w:t xml:space="preserve">Organization: Associate Professor, School of Law, City University of Hong Kong </w:t>
      </w:r>
    </w:p>
    <w:p w:rsidR="009D1D42" w:rsidRPr="002628DB" w:rsidRDefault="009D1D42" w:rsidP="001137C1">
      <w:pPr>
        <w:widowControl w:val="0"/>
        <w:tabs>
          <w:tab w:val="left" w:pos="220"/>
          <w:tab w:val="left" w:pos="720"/>
        </w:tabs>
        <w:autoSpaceDE w:val="0"/>
        <w:autoSpaceDN w:val="0"/>
        <w:adjustRightInd w:val="0"/>
        <w:spacing w:after="0" w:line="240" w:lineRule="auto"/>
        <w:rPr>
          <w:rFonts w:asciiTheme="minorBidi" w:hAnsiTheme="minorBidi"/>
        </w:rPr>
      </w:pPr>
      <w:r w:rsidRPr="002628DB">
        <w:rPr>
          <w:rFonts w:asciiTheme="minorBidi" w:hAnsiTheme="minorBidi"/>
        </w:rPr>
        <w:t xml:space="preserve">Nationality or region: </w:t>
      </w:r>
      <w:r w:rsidR="00881822" w:rsidRPr="002628DB">
        <w:rPr>
          <w:rFonts w:asciiTheme="minorBidi" w:hAnsiTheme="minorBidi"/>
        </w:rPr>
        <w:t xml:space="preserve">National of India, based in </w:t>
      </w:r>
      <w:r w:rsidRPr="002628DB">
        <w:rPr>
          <w:rFonts w:asciiTheme="minorBidi" w:hAnsiTheme="minorBidi"/>
        </w:rPr>
        <w:t>Hong Kong, China</w:t>
      </w:r>
    </w:p>
    <w:p w:rsidR="00881822" w:rsidRPr="002628DB" w:rsidRDefault="00881822" w:rsidP="001137C1">
      <w:pPr>
        <w:widowControl w:val="0"/>
        <w:tabs>
          <w:tab w:val="left" w:pos="220"/>
          <w:tab w:val="left" w:pos="720"/>
        </w:tabs>
        <w:autoSpaceDE w:val="0"/>
        <w:autoSpaceDN w:val="0"/>
        <w:adjustRightInd w:val="0"/>
        <w:spacing w:after="0" w:line="240" w:lineRule="auto"/>
        <w:rPr>
          <w:rFonts w:asciiTheme="minorBidi" w:hAnsiTheme="minorBidi"/>
        </w:rPr>
      </w:pPr>
      <w:r w:rsidRPr="002628DB">
        <w:rPr>
          <w:rFonts w:asciiTheme="minorBidi" w:hAnsiTheme="minorBidi"/>
        </w:rPr>
        <w:t xml:space="preserve">Contact information: </w:t>
      </w:r>
      <w:hyperlink r:id="rId12" w:history="1">
        <w:r w:rsidRPr="002628DB">
          <w:rPr>
            <w:rStyle w:val="Hyperlink"/>
            <w:rFonts w:asciiTheme="minorBidi" w:eastAsia="Times New Roman" w:hAnsiTheme="minorBidi"/>
          </w:rPr>
          <w:t>suryad@cityu.edu.hk</w:t>
        </w:r>
      </w:hyperlink>
    </w:p>
    <w:p w:rsidR="00881822" w:rsidRPr="002628DB" w:rsidRDefault="00881822" w:rsidP="001137C1">
      <w:pPr>
        <w:widowControl w:val="0"/>
        <w:tabs>
          <w:tab w:val="left" w:pos="220"/>
          <w:tab w:val="left" w:pos="720"/>
        </w:tabs>
        <w:autoSpaceDE w:val="0"/>
        <w:autoSpaceDN w:val="0"/>
        <w:adjustRightInd w:val="0"/>
        <w:spacing w:after="0" w:line="240" w:lineRule="auto"/>
        <w:rPr>
          <w:rFonts w:asciiTheme="minorBidi" w:hAnsiTheme="minorBidi"/>
        </w:rPr>
      </w:pPr>
    </w:p>
    <w:p w:rsidR="009D1D42" w:rsidRPr="002628DB" w:rsidRDefault="009D1D42" w:rsidP="002628DB">
      <w:pPr>
        <w:pStyle w:val="ListParagraph"/>
        <w:widowControl w:val="0"/>
        <w:numPr>
          <w:ilvl w:val="0"/>
          <w:numId w:val="3"/>
        </w:numPr>
        <w:tabs>
          <w:tab w:val="left" w:pos="220"/>
        </w:tabs>
        <w:autoSpaceDE w:val="0"/>
        <w:autoSpaceDN w:val="0"/>
        <w:adjustRightInd w:val="0"/>
        <w:spacing w:after="0" w:line="240" w:lineRule="auto"/>
        <w:rPr>
          <w:rFonts w:asciiTheme="minorBidi" w:hAnsiTheme="minorBidi" w:cstheme="minorBidi"/>
        </w:rPr>
      </w:pPr>
      <w:r w:rsidRPr="002628DB">
        <w:rPr>
          <w:rFonts w:asciiTheme="minorBidi" w:hAnsiTheme="minorBidi" w:cstheme="minorBidi"/>
        </w:rPr>
        <w:t xml:space="preserve">Name: Juana </w:t>
      </w:r>
      <w:proofErr w:type="spellStart"/>
      <w:r w:rsidRPr="002628DB">
        <w:rPr>
          <w:rFonts w:asciiTheme="minorBidi" w:hAnsiTheme="minorBidi" w:cstheme="minorBidi"/>
        </w:rPr>
        <w:t>Kweitel</w:t>
      </w:r>
      <w:proofErr w:type="spellEnd"/>
    </w:p>
    <w:p w:rsidR="009D1D42" w:rsidRPr="002628DB" w:rsidRDefault="009D1D42" w:rsidP="001137C1">
      <w:pPr>
        <w:widowControl w:val="0"/>
        <w:tabs>
          <w:tab w:val="left" w:pos="220"/>
          <w:tab w:val="left" w:pos="720"/>
        </w:tabs>
        <w:autoSpaceDE w:val="0"/>
        <w:autoSpaceDN w:val="0"/>
        <w:adjustRightInd w:val="0"/>
        <w:spacing w:after="0" w:line="240" w:lineRule="auto"/>
        <w:rPr>
          <w:rFonts w:asciiTheme="minorBidi" w:hAnsiTheme="minorBidi"/>
        </w:rPr>
      </w:pPr>
      <w:r w:rsidRPr="002628DB">
        <w:rPr>
          <w:rFonts w:asciiTheme="minorBidi" w:hAnsiTheme="minorBidi"/>
        </w:rPr>
        <w:t xml:space="preserve">Organization: Director </w:t>
      </w:r>
      <w:proofErr w:type="spellStart"/>
      <w:r w:rsidRPr="002628DB">
        <w:rPr>
          <w:rFonts w:asciiTheme="minorBidi" w:hAnsiTheme="minorBidi"/>
        </w:rPr>
        <w:t>Conectas</w:t>
      </w:r>
      <w:proofErr w:type="spellEnd"/>
      <w:r w:rsidRPr="002628DB">
        <w:rPr>
          <w:rFonts w:asciiTheme="minorBidi" w:hAnsiTheme="minorBidi"/>
        </w:rPr>
        <w:t xml:space="preserve"> Human Rights </w:t>
      </w:r>
    </w:p>
    <w:p w:rsidR="00881822" w:rsidRPr="002628DB" w:rsidRDefault="009D1D42" w:rsidP="001137C1">
      <w:pPr>
        <w:widowControl w:val="0"/>
        <w:tabs>
          <w:tab w:val="left" w:pos="220"/>
          <w:tab w:val="left" w:pos="720"/>
        </w:tabs>
        <w:autoSpaceDE w:val="0"/>
        <w:autoSpaceDN w:val="0"/>
        <w:adjustRightInd w:val="0"/>
        <w:spacing w:after="0" w:line="240" w:lineRule="auto"/>
        <w:rPr>
          <w:rFonts w:asciiTheme="minorBidi" w:hAnsiTheme="minorBidi"/>
        </w:rPr>
      </w:pPr>
      <w:r w:rsidRPr="002628DB">
        <w:rPr>
          <w:rFonts w:asciiTheme="minorBidi" w:hAnsiTheme="minorBidi"/>
        </w:rPr>
        <w:t>Nationality or region: Brazil</w:t>
      </w:r>
    </w:p>
    <w:p w:rsidR="00881822" w:rsidRPr="002628DB" w:rsidRDefault="00881822" w:rsidP="001137C1">
      <w:pPr>
        <w:widowControl w:val="0"/>
        <w:tabs>
          <w:tab w:val="left" w:pos="220"/>
          <w:tab w:val="left" w:pos="720"/>
        </w:tabs>
        <w:autoSpaceDE w:val="0"/>
        <w:autoSpaceDN w:val="0"/>
        <w:adjustRightInd w:val="0"/>
        <w:spacing w:after="0" w:line="240" w:lineRule="auto"/>
        <w:rPr>
          <w:rFonts w:asciiTheme="minorBidi" w:hAnsiTheme="minorBidi"/>
        </w:rPr>
      </w:pPr>
      <w:r w:rsidRPr="002628DB">
        <w:rPr>
          <w:rFonts w:asciiTheme="minorBidi" w:hAnsiTheme="minorBidi"/>
        </w:rPr>
        <w:t xml:space="preserve">Contact information: </w:t>
      </w:r>
      <w:hyperlink r:id="rId13" w:history="1">
        <w:r w:rsidRPr="002628DB">
          <w:rPr>
            <w:rStyle w:val="Hyperlink"/>
            <w:rFonts w:asciiTheme="minorBidi" w:eastAsia="Times New Roman" w:hAnsiTheme="minorBidi"/>
          </w:rPr>
          <w:t>juana.kweitel@conectas.org</w:t>
        </w:r>
      </w:hyperlink>
    </w:p>
    <w:p w:rsidR="009D1D42" w:rsidRPr="009D1D42" w:rsidRDefault="009D1D42" w:rsidP="001137C1">
      <w:pPr>
        <w:widowControl w:val="0"/>
        <w:tabs>
          <w:tab w:val="left" w:pos="220"/>
          <w:tab w:val="left" w:pos="720"/>
        </w:tabs>
        <w:autoSpaceDE w:val="0"/>
        <w:autoSpaceDN w:val="0"/>
        <w:adjustRightInd w:val="0"/>
        <w:spacing w:after="0" w:line="240" w:lineRule="auto"/>
        <w:rPr>
          <w:rFonts w:ascii="Arial" w:hAnsi="Arial" w:cs="Arial"/>
        </w:rPr>
      </w:pPr>
    </w:p>
    <w:p w:rsidR="009D1D42" w:rsidRPr="009D1D42" w:rsidRDefault="009D1D42" w:rsidP="001137C1">
      <w:pPr>
        <w:spacing w:after="0" w:line="240" w:lineRule="auto"/>
        <w:rPr>
          <w:rFonts w:ascii="Arial" w:hAnsi="Arial" w:cs="Arial"/>
        </w:rPr>
      </w:pPr>
    </w:p>
    <w:sectPr w:rsidR="009D1D42" w:rsidRPr="009D1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MS P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BD0424"/>
    <w:multiLevelType w:val="multilevel"/>
    <w:tmpl w:val="2E8AED16"/>
    <w:lvl w:ilvl="0">
      <w:start w:val="7"/>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C316C27"/>
    <w:multiLevelType w:val="hybridMultilevel"/>
    <w:tmpl w:val="7018DC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81"/>
    <w:rsid w:val="000B2435"/>
    <w:rsid w:val="000F4617"/>
    <w:rsid w:val="001137C1"/>
    <w:rsid w:val="00121D81"/>
    <w:rsid w:val="002628DB"/>
    <w:rsid w:val="002B2AC9"/>
    <w:rsid w:val="003E31C3"/>
    <w:rsid w:val="003F2523"/>
    <w:rsid w:val="0050140B"/>
    <w:rsid w:val="005800D5"/>
    <w:rsid w:val="006B4802"/>
    <w:rsid w:val="007119E2"/>
    <w:rsid w:val="00881822"/>
    <w:rsid w:val="00896E24"/>
    <w:rsid w:val="009D1D42"/>
    <w:rsid w:val="00A712F4"/>
    <w:rsid w:val="00CB67EE"/>
    <w:rsid w:val="00D2104C"/>
    <w:rsid w:val="00D85E27"/>
    <w:rsid w:val="00DC1B70"/>
    <w:rsid w:val="00F821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7119E2"/>
    <w:pPr>
      <w:widowControl w:val="0"/>
      <w:tabs>
        <w:tab w:val="left" w:pos="720"/>
      </w:tabs>
      <w:suppressAutoHyphens/>
      <w:spacing w:after="120" w:line="100" w:lineRule="atLeast"/>
    </w:pPr>
    <w:rPr>
      <w:rFonts w:ascii="Liberation Serif" w:eastAsia="WenQuanYi Micro Hei" w:hAnsi="Liberation Serif" w:cs="Lohit Hindi"/>
      <w:sz w:val="24"/>
      <w:szCs w:val="24"/>
      <w:lang w:val="fr-FR" w:eastAsia="zh-CN" w:bidi="hi-IN"/>
    </w:rPr>
  </w:style>
  <w:style w:type="paragraph" w:styleId="ListParagraph">
    <w:name w:val="List Paragraph"/>
    <w:basedOn w:val="Normal"/>
    <w:rsid w:val="007119E2"/>
    <w:pPr>
      <w:tabs>
        <w:tab w:val="left" w:pos="720"/>
      </w:tabs>
      <w:suppressAutoHyphens/>
      <w:ind w:left="720"/>
    </w:pPr>
    <w:rPr>
      <w:rFonts w:ascii="Calibri" w:eastAsia="WenQuanYi Micro Hei" w:hAnsi="Calibri" w:cs="Calibri"/>
    </w:rPr>
  </w:style>
  <w:style w:type="paragraph" w:customStyle="1" w:styleId="Default">
    <w:name w:val="Default"/>
    <w:rsid w:val="009D1D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D1D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7119E2"/>
    <w:pPr>
      <w:widowControl w:val="0"/>
      <w:tabs>
        <w:tab w:val="left" w:pos="720"/>
      </w:tabs>
      <w:suppressAutoHyphens/>
      <w:spacing w:after="120" w:line="100" w:lineRule="atLeast"/>
    </w:pPr>
    <w:rPr>
      <w:rFonts w:ascii="Liberation Serif" w:eastAsia="WenQuanYi Micro Hei" w:hAnsi="Liberation Serif" w:cs="Lohit Hindi"/>
      <w:sz w:val="24"/>
      <w:szCs w:val="24"/>
      <w:lang w:val="fr-FR" w:eastAsia="zh-CN" w:bidi="hi-IN"/>
    </w:rPr>
  </w:style>
  <w:style w:type="paragraph" w:styleId="ListParagraph">
    <w:name w:val="List Paragraph"/>
    <w:basedOn w:val="Normal"/>
    <w:rsid w:val="007119E2"/>
    <w:pPr>
      <w:tabs>
        <w:tab w:val="left" w:pos="720"/>
      </w:tabs>
      <w:suppressAutoHyphens/>
      <w:ind w:left="720"/>
    </w:pPr>
    <w:rPr>
      <w:rFonts w:ascii="Calibri" w:eastAsia="WenQuanYi Micro Hei" w:hAnsi="Calibri" w:cs="Calibri"/>
    </w:rPr>
  </w:style>
  <w:style w:type="paragraph" w:customStyle="1" w:styleId="Default">
    <w:name w:val="Default"/>
    <w:rsid w:val="009D1D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D1D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pichun@gmail.com" TargetMode="External"/><Relationship Id="rId13" Type="http://schemas.openxmlformats.org/officeDocument/2006/relationships/hyperlink" Target="mailto:juana.kweitel@conectas.org"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mailto:mcadier@fidh.org" TargetMode="External"/><Relationship Id="rId12" Type="http://schemas.openxmlformats.org/officeDocument/2006/relationships/hyperlink" Target="mailto:suryad@cityu.edu.hk"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gpaul@fidh.org" TargetMode="External"/><Relationship Id="rId11" Type="http://schemas.openxmlformats.org/officeDocument/2006/relationships/hyperlink" Target="mailto:lcb911@m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zala@business-humanrights.org" TargetMode="External"/><Relationship Id="rId4" Type="http://schemas.openxmlformats.org/officeDocument/2006/relationships/settings" Target="settings.xml"/><Relationship Id="rId9" Type="http://schemas.openxmlformats.org/officeDocument/2006/relationships/hyperlink" Target="mailto:Katie@accountabilityroundtabl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1B1D21-578E-4B5F-BA34-0326E4C15B60}"/>
</file>

<file path=customXml/itemProps2.xml><?xml version="1.0" encoding="utf-8"?>
<ds:datastoreItem xmlns:ds="http://schemas.openxmlformats.org/officeDocument/2006/customXml" ds:itemID="{CF735242-B228-438A-AA72-C8F6C7C0060A}"/>
</file>

<file path=customXml/itemProps3.xml><?xml version="1.0" encoding="utf-8"?>
<ds:datastoreItem xmlns:ds="http://schemas.openxmlformats.org/officeDocument/2006/customXml" ds:itemID="{C923DC33-A7EB-4387-AD46-BAC1BFD35E94}"/>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Sif</dc:creator>
  <cp:lastModifiedBy>Fredericke Jansonius</cp:lastModifiedBy>
  <cp:revision>2</cp:revision>
  <dcterms:created xsi:type="dcterms:W3CDTF">2014-11-17T15:16:00Z</dcterms:created>
  <dcterms:modified xsi:type="dcterms:W3CDTF">2014-11-17T15:16:00Z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2592200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