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5A" w:rsidRPr="004D1F23" w:rsidRDefault="000A425A" w:rsidP="004D1F23">
      <w:pPr>
        <w:pStyle w:val="Documenttitle"/>
        <w:jc w:val="left"/>
        <w:rPr>
          <w:rFonts w:ascii="Times New Roman" w:hAnsi="Times New Roman" w:cs="Times New Roman"/>
          <w:lang w:eastAsia="en-GB"/>
        </w:rPr>
      </w:pPr>
      <w:r w:rsidRPr="004D1F23">
        <w:rPr>
          <w:rFonts w:ascii="Times New Roman" w:hAnsi="Times New Roman" w:cs="Times New Roman"/>
          <w:noProof/>
          <w:lang w:eastAsia="en-GB"/>
        </w:rPr>
        <w:drawing>
          <wp:anchor distT="0" distB="0" distL="114300" distR="114300" simplePos="0" relativeHeight="251658240" behindDoc="0" locked="0" layoutInCell="1" allowOverlap="1">
            <wp:simplePos x="0" y="0"/>
            <wp:positionH relativeFrom="column">
              <wp:posOffset>4463415</wp:posOffset>
            </wp:positionH>
            <wp:positionV relativeFrom="paragraph">
              <wp:posOffset>-31750</wp:posOffset>
            </wp:positionV>
            <wp:extent cx="1905000" cy="1753870"/>
            <wp:effectExtent l="19050" t="0" r="0" b="0"/>
            <wp:wrapSquare wrapText="bothSides"/>
            <wp:docPr id="2" name="Picture 1" descr="C:\Users\user\Work\Global Initiative\GI core docs\Operational\global_logo-200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Work\Global Initiative\GI core docs\Operational\global_logo-200w.gif"/>
                    <pic:cNvPicPr>
                      <a:picLocks noChangeAspect="1" noChangeArrowheads="1"/>
                    </pic:cNvPicPr>
                  </pic:nvPicPr>
                  <pic:blipFill>
                    <a:blip r:embed="rId8" cstate="print"/>
                    <a:srcRect/>
                    <a:stretch>
                      <a:fillRect/>
                    </a:stretch>
                  </pic:blipFill>
                  <pic:spPr bwMode="auto">
                    <a:xfrm>
                      <a:off x="0" y="0"/>
                      <a:ext cx="1905000" cy="1753870"/>
                    </a:xfrm>
                    <a:prstGeom prst="rect">
                      <a:avLst/>
                    </a:prstGeom>
                    <a:noFill/>
                    <a:ln w="9525">
                      <a:noFill/>
                      <a:miter lim="800000"/>
                      <a:headEnd/>
                      <a:tailEnd/>
                    </a:ln>
                  </pic:spPr>
                </pic:pic>
              </a:graphicData>
            </a:graphic>
          </wp:anchor>
        </w:drawing>
      </w:r>
      <w:r w:rsidRPr="004D1F23">
        <w:rPr>
          <w:rFonts w:ascii="Times New Roman" w:hAnsi="Times New Roman" w:cs="Times New Roman"/>
        </w:rPr>
        <w:t xml:space="preserve">Prohibiting violent punishment of children: a key element of preventing </w:t>
      </w:r>
      <w:r w:rsidR="004157A9" w:rsidRPr="004D1F23">
        <w:rPr>
          <w:rFonts w:ascii="Times New Roman" w:hAnsi="Times New Roman" w:cs="Times New Roman"/>
        </w:rPr>
        <w:t>the deaths</w:t>
      </w:r>
      <w:r w:rsidRPr="004D1F23">
        <w:rPr>
          <w:rFonts w:ascii="Times New Roman" w:hAnsi="Times New Roman" w:cs="Times New Roman"/>
        </w:rPr>
        <w:t xml:space="preserve"> of </w:t>
      </w:r>
      <w:r w:rsidR="00532135" w:rsidRPr="004D1F23">
        <w:rPr>
          <w:rFonts w:ascii="Times New Roman" w:hAnsi="Times New Roman" w:cs="Times New Roman"/>
        </w:rPr>
        <w:t>young children</w:t>
      </w:r>
    </w:p>
    <w:p w:rsidR="000A425A" w:rsidRPr="004D1F23" w:rsidRDefault="007424FA" w:rsidP="004D1F23">
      <w:pPr>
        <w:pStyle w:val="Documenttitle"/>
        <w:jc w:val="left"/>
        <w:rPr>
          <w:rFonts w:ascii="Times New Roman" w:hAnsi="Times New Roman" w:cs="Times New Roman"/>
          <w:i/>
          <w:sz w:val="26"/>
          <w:szCs w:val="26"/>
        </w:rPr>
      </w:pPr>
      <w:r w:rsidRPr="004D1F23">
        <w:rPr>
          <w:rFonts w:ascii="Times New Roman" w:hAnsi="Times New Roman" w:cs="Times New Roman"/>
          <w:i/>
          <w:sz w:val="26"/>
          <w:szCs w:val="26"/>
        </w:rPr>
        <w:t>Submission to the OHCHR for the preparation of technical g</w:t>
      </w:r>
      <w:r w:rsidR="00BA37C2" w:rsidRPr="004D1F23">
        <w:rPr>
          <w:rFonts w:ascii="Times New Roman" w:hAnsi="Times New Roman" w:cs="Times New Roman"/>
          <w:i/>
          <w:sz w:val="26"/>
          <w:szCs w:val="26"/>
        </w:rPr>
        <w:t xml:space="preserve">uidance </w:t>
      </w:r>
      <w:r w:rsidR="000A425A" w:rsidRPr="004D1F23">
        <w:rPr>
          <w:rFonts w:ascii="Times New Roman" w:hAnsi="Times New Roman" w:cs="Times New Roman"/>
          <w:i/>
          <w:sz w:val="26"/>
          <w:szCs w:val="26"/>
        </w:rPr>
        <w:t>in relation to Human Rights Council resolution 24/11</w:t>
      </w:r>
    </w:p>
    <w:p w:rsidR="007424FA" w:rsidRPr="004D1F23" w:rsidRDefault="007424FA" w:rsidP="004D1F23">
      <w:pPr>
        <w:rPr>
          <w:rFonts w:ascii="Times New Roman" w:hAnsi="Times New Roman" w:cs="Times New Roman"/>
          <w:b/>
          <w:sz w:val="26"/>
          <w:szCs w:val="26"/>
        </w:rPr>
      </w:pPr>
      <w:r w:rsidRPr="004D1F23">
        <w:rPr>
          <w:rFonts w:ascii="Times New Roman" w:hAnsi="Times New Roman" w:cs="Times New Roman"/>
          <w:b/>
          <w:sz w:val="26"/>
          <w:szCs w:val="26"/>
        </w:rPr>
        <w:t>January 2014</w:t>
      </w:r>
    </w:p>
    <w:p w:rsidR="007424FA" w:rsidRPr="004D1F23" w:rsidRDefault="007424FA" w:rsidP="004D1F23">
      <w:pPr>
        <w:spacing w:after="0"/>
        <w:rPr>
          <w:rFonts w:ascii="Times New Roman" w:hAnsi="Times New Roman" w:cs="Times New Roman"/>
          <w:b/>
          <w:i/>
        </w:rPr>
      </w:pPr>
      <w:r w:rsidRPr="004D1F23">
        <w:rPr>
          <w:rFonts w:ascii="Times New Roman" w:hAnsi="Times New Roman" w:cs="Times New Roman"/>
          <w:b/>
          <w:i/>
        </w:rPr>
        <w:t>Global Initiative to End All Corporal Punishment of Children</w:t>
      </w:r>
    </w:p>
    <w:p w:rsidR="007424FA" w:rsidRPr="004D1F23" w:rsidRDefault="00722029" w:rsidP="004D1F23">
      <w:pPr>
        <w:rPr>
          <w:rFonts w:ascii="Times New Roman" w:hAnsi="Times New Roman" w:cs="Times New Roman"/>
          <w:b/>
          <w:i/>
        </w:rPr>
      </w:pPr>
      <w:hyperlink r:id="rId9" w:history="1">
        <w:r w:rsidR="007424FA" w:rsidRPr="004D1F23">
          <w:rPr>
            <w:rStyle w:val="Hyperlink"/>
            <w:rFonts w:ascii="Times New Roman" w:hAnsi="Times New Roman" w:cs="Times New Roman"/>
            <w:b/>
            <w:i/>
          </w:rPr>
          <w:t>www.endcorporalpunishment.org</w:t>
        </w:r>
      </w:hyperlink>
      <w:r w:rsidR="007424FA" w:rsidRPr="004D1F23">
        <w:rPr>
          <w:rFonts w:ascii="Times New Roman" w:hAnsi="Times New Roman" w:cs="Times New Roman"/>
          <w:b/>
          <w:i/>
        </w:rPr>
        <w:t xml:space="preserve">, </w:t>
      </w:r>
      <w:hyperlink r:id="rId10" w:history="1">
        <w:r w:rsidR="007424FA" w:rsidRPr="004D1F23">
          <w:rPr>
            <w:rStyle w:val="Hyperlink"/>
            <w:rFonts w:ascii="Times New Roman" w:hAnsi="Times New Roman" w:cs="Times New Roman"/>
            <w:b/>
            <w:i/>
          </w:rPr>
          <w:t>info@endcorporalpunishment.org</w:t>
        </w:r>
      </w:hyperlink>
      <w:r w:rsidR="007424FA" w:rsidRPr="004D1F23">
        <w:rPr>
          <w:rFonts w:ascii="Times New Roman" w:hAnsi="Times New Roman" w:cs="Times New Roman"/>
          <w:b/>
          <w:i/>
        </w:rPr>
        <w:t xml:space="preserve">  </w:t>
      </w:r>
    </w:p>
    <w:p w:rsidR="00B643FF" w:rsidRPr="004D1F23" w:rsidRDefault="00B643FF" w:rsidP="004D1F23">
      <w:pPr>
        <w:rPr>
          <w:rFonts w:ascii="Times New Roman" w:hAnsi="Times New Roman" w:cs="Times New Roman"/>
        </w:rPr>
      </w:pPr>
    </w:p>
    <w:p w:rsidR="003648CF" w:rsidRPr="004D1F23" w:rsidRDefault="00A76B79" w:rsidP="004D1F23">
      <w:pPr>
        <w:pStyle w:val="Boxedtext"/>
        <w:rPr>
          <w:rFonts w:ascii="Times New Roman" w:hAnsi="Times New Roman" w:cs="Times New Roman"/>
        </w:rPr>
      </w:pPr>
      <w:r w:rsidRPr="004D1F23">
        <w:rPr>
          <w:rFonts w:ascii="Times New Roman" w:hAnsi="Times New Roman" w:cs="Times New Roman"/>
        </w:rPr>
        <w:t xml:space="preserve">This submission responds to the OHCHR’s call for information relevant to the preparation </w:t>
      </w:r>
      <w:r w:rsidR="003E7187" w:rsidRPr="004D1F23">
        <w:rPr>
          <w:rFonts w:ascii="Times New Roman" w:hAnsi="Times New Roman" w:cs="Times New Roman"/>
        </w:rPr>
        <w:t xml:space="preserve">of technical guidance on the application of a human rights-based approach to the implementation of policies and programmes to reduce and eliminate preventable mortality and morbidity of children under five. </w:t>
      </w:r>
      <w:r w:rsidR="00B14565" w:rsidRPr="004D1F23">
        <w:rPr>
          <w:rFonts w:ascii="Times New Roman" w:hAnsi="Times New Roman" w:cs="Times New Roman"/>
        </w:rPr>
        <w:t>B</w:t>
      </w:r>
      <w:r w:rsidR="00D649EA" w:rsidRPr="004D1F23">
        <w:rPr>
          <w:rFonts w:ascii="Times New Roman" w:hAnsi="Times New Roman" w:cs="Times New Roman"/>
        </w:rPr>
        <w:t xml:space="preserve">ringing together research into the prevalence and effects of corporal punishment, progress towards prohibition and coverage of the issue in international human rights law, </w:t>
      </w:r>
      <w:r w:rsidR="00EF7ED9">
        <w:rPr>
          <w:rFonts w:ascii="Times New Roman" w:hAnsi="Times New Roman" w:cs="Times New Roman"/>
        </w:rPr>
        <w:t>the submission</w:t>
      </w:r>
      <w:r w:rsidR="00D649EA" w:rsidRPr="004D1F23">
        <w:rPr>
          <w:rFonts w:ascii="Times New Roman" w:hAnsi="Times New Roman" w:cs="Times New Roman"/>
        </w:rPr>
        <w:t xml:space="preserve"> highlights that violent punishment is a significant contributor to the</w:t>
      </w:r>
      <w:r w:rsidR="007E47B3">
        <w:rPr>
          <w:rFonts w:ascii="Times New Roman" w:hAnsi="Times New Roman" w:cs="Times New Roman"/>
        </w:rPr>
        <w:t xml:space="preserve"> preventable</w:t>
      </w:r>
      <w:r w:rsidR="00D649EA" w:rsidRPr="004D1F23">
        <w:rPr>
          <w:rFonts w:ascii="Times New Roman" w:hAnsi="Times New Roman" w:cs="Times New Roman"/>
        </w:rPr>
        <w:t xml:space="preserve"> death</w:t>
      </w:r>
      <w:r w:rsidR="00067256" w:rsidRPr="004D1F23">
        <w:rPr>
          <w:rFonts w:ascii="Times New Roman" w:hAnsi="Times New Roman" w:cs="Times New Roman"/>
        </w:rPr>
        <w:t>s</w:t>
      </w:r>
      <w:r w:rsidR="00D649EA" w:rsidRPr="004D1F23">
        <w:rPr>
          <w:rFonts w:ascii="Times New Roman" w:hAnsi="Times New Roman" w:cs="Times New Roman"/>
        </w:rPr>
        <w:t xml:space="preserve"> of</w:t>
      </w:r>
      <w:r w:rsidR="001A1106" w:rsidRPr="004D1F23">
        <w:rPr>
          <w:rFonts w:ascii="Times New Roman" w:hAnsi="Times New Roman" w:cs="Times New Roman"/>
        </w:rPr>
        <w:t xml:space="preserve"> young</w:t>
      </w:r>
      <w:r w:rsidR="009C6FAE">
        <w:rPr>
          <w:rFonts w:ascii="Times New Roman" w:hAnsi="Times New Roman" w:cs="Times New Roman"/>
        </w:rPr>
        <w:t xml:space="preserve"> children and that p</w:t>
      </w:r>
      <w:r w:rsidR="00067256" w:rsidRPr="004D1F23">
        <w:rPr>
          <w:rFonts w:ascii="Times New Roman" w:hAnsi="Times New Roman" w:cs="Times New Roman"/>
        </w:rPr>
        <w:t xml:space="preserve">romoting </w:t>
      </w:r>
      <w:r w:rsidR="00D649EA" w:rsidRPr="004D1F23">
        <w:rPr>
          <w:rFonts w:ascii="Times New Roman" w:hAnsi="Times New Roman" w:cs="Times New Roman"/>
        </w:rPr>
        <w:t>its prohibition in law a</w:t>
      </w:r>
      <w:r w:rsidR="001A1106" w:rsidRPr="004D1F23">
        <w:rPr>
          <w:rFonts w:ascii="Times New Roman" w:hAnsi="Times New Roman" w:cs="Times New Roman"/>
        </w:rPr>
        <w:t xml:space="preserve">nd elimination in practice is an essential part </w:t>
      </w:r>
      <w:r w:rsidR="00D649EA" w:rsidRPr="004D1F23">
        <w:rPr>
          <w:rFonts w:ascii="Times New Roman" w:hAnsi="Times New Roman" w:cs="Times New Roman"/>
        </w:rPr>
        <w:t>of a human rights-based approach</w:t>
      </w:r>
      <w:r w:rsidR="006E0142">
        <w:rPr>
          <w:rFonts w:ascii="Times New Roman" w:hAnsi="Times New Roman" w:cs="Times New Roman"/>
        </w:rPr>
        <w:t xml:space="preserve"> to the issue</w:t>
      </w:r>
      <w:r w:rsidR="00D649EA" w:rsidRPr="004D1F23">
        <w:rPr>
          <w:rFonts w:ascii="Times New Roman" w:hAnsi="Times New Roman" w:cs="Times New Roman"/>
        </w:rPr>
        <w:t>.</w:t>
      </w:r>
      <w:r w:rsidR="003648CF" w:rsidRPr="004D1F23">
        <w:rPr>
          <w:rFonts w:ascii="Times New Roman" w:hAnsi="Times New Roman" w:cs="Times New Roman"/>
        </w:rPr>
        <w:t xml:space="preserve"> </w:t>
      </w:r>
      <w:r w:rsidR="00B14565" w:rsidRPr="004D1F23">
        <w:rPr>
          <w:rFonts w:ascii="Times New Roman" w:hAnsi="Times New Roman" w:cs="Times New Roman"/>
          <w:b/>
        </w:rPr>
        <w:t>We hope that the technical guidance will promote pro</w:t>
      </w:r>
      <w:r w:rsidR="00CF68C0">
        <w:rPr>
          <w:rFonts w:ascii="Times New Roman" w:hAnsi="Times New Roman" w:cs="Times New Roman"/>
          <w:b/>
        </w:rPr>
        <w:t xml:space="preserve">hibition and elimination of </w:t>
      </w:r>
      <w:r w:rsidR="00B14565" w:rsidRPr="004D1F23">
        <w:rPr>
          <w:rFonts w:ascii="Times New Roman" w:hAnsi="Times New Roman" w:cs="Times New Roman"/>
          <w:b/>
        </w:rPr>
        <w:t>corporal punishment as a key element of preventing the deaths of children under five.</w:t>
      </w:r>
    </w:p>
    <w:p w:rsidR="00B14565" w:rsidRPr="004D1F23" w:rsidRDefault="00B14565" w:rsidP="004D1F23">
      <w:pPr>
        <w:rPr>
          <w:rFonts w:ascii="Times New Roman" w:hAnsi="Times New Roman" w:cs="Times New Roman"/>
        </w:rPr>
      </w:pPr>
    </w:p>
    <w:p w:rsidR="00D649EA" w:rsidRPr="004D1F23" w:rsidRDefault="00D649EA" w:rsidP="004D1F23">
      <w:pPr>
        <w:rPr>
          <w:rFonts w:ascii="Times New Roman" w:hAnsi="Times New Roman" w:cs="Times New Roman"/>
        </w:rPr>
      </w:pPr>
      <w:r w:rsidRPr="004D1F23">
        <w:rPr>
          <w:rFonts w:ascii="Times New Roman" w:hAnsi="Times New Roman" w:cs="Times New Roman"/>
        </w:rPr>
        <w:t xml:space="preserve">In encouraging states to take action to address the interlinked root causes of mortality and morbidity of children under five, including violence, Human Rights Council resolution 24/11 is part of the widespread recognition </w:t>
      </w:r>
      <w:r w:rsidR="006859F2" w:rsidRPr="004D1F23">
        <w:rPr>
          <w:rFonts w:ascii="Times New Roman" w:hAnsi="Times New Roman" w:cs="Times New Roman"/>
        </w:rPr>
        <w:t>of violence against children a</w:t>
      </w:r>
      <w:r w:rsidRPr="004D1F23">
        <w:rPr>
          <w:rFonts w:ascii="Times New Roman" w:hAnsi="Times New Roman" w:cs="Times New Roman"/>
        </w:rPr>
        <w:t xml:space="preserve">s a human rights issue. </w:t>
      </w:r>
      <w:r w:rsidR="003648CF" w:rsidRPr="004D1F23">
        <w:rPr>
          <w:rFonts w:ascii="Times New Roman" w:hAnsi="Times New Roman" w:cs="Times New Roman"/>
        </w:rPr>
        <w:t>Ending</w:t>
      </w:r>
      <w:r w:rsidRPr="004D1F23">
        <w:rPr>
          <w:rFonts w:ascii="Times New Roman" w:hAnsi="Times New Roman" w:cs="Times New Roman"/>
        </w:rPr>
        <w:t xml:space="preserve"> corporal punishment is an essential element of combating violence against children, and </w:t>
      </w:r>
      <w:r w:rsidR="003648CF" w:rsidRPr="004D1F23">
        <w:rPr>
          <w:rFonts w:ascii="Times New Roman" w:hAnsi="Times New Roman" w:cs="Times New Roman"/>
        </w:rPr>
        <w:t>states’</w:t>
      </w:r>
      <w:r w:rsidRPr="004D1F23">
        <w:rPr>
          <w:rFonts w:ascii="Times New Roman" w:hAnsi="Times New Roman" w:cs="Times New Roman"/>
        </w:rPr>
        <w:t xml:space="preserve"> obligation</w:t>
      </w:r>
      <w:r w:rsidR="003648CF" w:rsidRPr="004D1F23">
        <w:rPr>
          <w:rFonts w:ascii="Times New Roman" w:hAnsi="Times New Roman" w:cs="Times New Roman"/>
        </w:rPr>
        <w:t xml:space="preserve"> to prohibit and eliminate all violent punishment</w:t>
      </w:r>
      <w:r w:rsidRPr="004D1F23">
        <w:rPr>
          <w:rFonts w:ascii="Times New Roman" w:hAnsi="Times New Roman" w:cs="Times New Roman"/>
        </w:rPr>
        <w:t xml:space="preserve"> is well-established in international law. The UN Committee on the Rights of the Child has consistently made it clear that the Convention on the Rights of the Child requires states to prohibit all corporal punishment, other relevant treaty bodies increasingly reflect this </w:t>
      </w:r>
      <w:r w:rsidR="006859F2" w:rsidRPr="004D1F23">
        <w:rPr>
          <w:rFonts w:ascii="Times New Roman" w:hAnsi="Times New Roman" w:cs="Times New Roman"/>
        </w:rPr>
        <w:t>message</w:t>
      </w:r>
      <w:r w:rsidRPr="004D1F23">
        <w:rPr>
          <w:rFonts w:ascii="Times New Roman" w:hAnsi="Times New Roman" w:cs="Times New Roman"/>
        </w:rPr>
        <w:t xml:space="preserve"> and the issue has been extensively covered in the first two cycles of the Universal Periodic Review. </w:t>
      </w:r>
    </w:p>
    <w:p w:rsidR="007A3C34" w:rsidRPr="004D1F23" w:rsidRDefault="00D649EA" w:rsidP="004D1F23">
      <w:pPr>
        <w:rPr>
          <w:rFonts w:ascii="Times New Roman" w:hAnsi="Times New Roman" w:cs="Times New Roman"/>
        </w:rPr>
      </w:pPr>
      <w:r w:rsidRPr="004D1F23">
        <w:rPr>
          <w:rFonts w:ascii="Times New Roman" w:hAnsi="Times New Roman" w:cs="Times New Roman"/>
        </w:rPr>
        <w:t xml:space="preserve">In this context, progress is accelerating: as at January 2014, 34 states have prohibited all corporal punishment including in the home and family and another 49 have publicly committed to doing so. But much remains to be done. </w:t>
      </w:r>
      <w:r w:rsidR="003648CF" w:rsidRPr="004D1F23">
        <w:rPr>
          <w:rFonts w:ascii="Times New Roman" w:hAnsi="Times New Roman" w:cs="Times New Roman"/>
        </w:rPr>
        <w:t>Violent punishment remains</w:t>
      </w:r>
      <w:r w:rsidR="00381467" w:rsidRPr="004D1F23">
        <w:rPr>
          <w:rFonts w:ascii="Times New Roman" w:hAnsi="Times New Roman" w:cs="Times New Roman"/>
        </w:rPr>
        <w:t xml:space="preserve"> the most common form of violence against children, and is inflicted on large majorities of young children in their homes and elsewhere in states in all world regions.</w:t>
      </w:r>
      <w:r w:rsidR="004E017B" w:rsidRPr="004D1F23">
        <w:rPr>
          <w:rFonts w:ascii="Times New Roman" w:hAnsi="Times New Roman" w:cs="Times New Roman"/>
        </w:rPr>
        <w:t xml:space="preserve"> </w:t>
      </w:r>
      <w:r w:rsidR="007E4860" w:rsidRPr="004D1F23">
        <w:rPr>
          <w:rFonts w:ascii="Times New Roman" w:hAnsi="Times New Roman" w:cs="Times New Roman"/>
        </w:rPr>
        <w:t xml:space="preserve">A major </w:t>
      </w:r>
      <w:r w:rsidR="00381467" w:rsidRPr="004D1F23">
        <w:rPr>
          <w:rFonts w:ascii="Times New Roman" w:hAnsi="Times New Roman" w:cs="Times New Roman"/>
        </w:rPr>
        <w:t>UNICEF</w:t>
      </w:r>
      <w:r w:rsidR="007E4860" w:rsidRPr="004D1F23">
        <w:rPr>
          <w:rFonts w:ascii="Times New Roman" w:hAnsi="Times New Roman" w:cs="Times New Roman"/>
        </w:rPr>
        <w:t xml:space="preserve"> report on 33 low- and middle-income countries found that on average </w:t>
      </w:r>
      <w:r w:rsidR="003648CF" w:rsidRPr="004D1F23">
        <w:rPr>
          <w:rFonts w:ascii="Times New Roman" w:hAnsi="Times New Roman" w:cs="Times New Roman"/>
        </w:rPr>
        <w:t>75% of children</w:t>
      </w:r>
      <w:r w:rsidR="007E4860" w:rsidRPr="004D1F23">
        <w:rPr>
          <w:rFonts w:ascii="Times New Roman" w:hAnsi="Times New Roman" w:cs="Times New Roman"/>
        </w:rPr>
        <w:t xml:space="preserve"> aged 2-4 </w:t>
      </w:r>
      <w:r w:rsidR="00371817" w:rsidRPr="004D1F23">
        <w:rPr>
          <w:rFonts w:ascii="Times New Roman" w:hAnsi="Times New Roman" w:cs="Times New Roman"/>
        </w:rPr>
        <w:t>had experienced violent punishment in the home in the month prior to the survey.</w:t>
      </w:r>
      <w:r w:rsidR="00791BBF" w:rsidRPr="004D1F23">
        <w:rPr>
          <w:rStyle w:val="FootnoteReference"/>
          <w:rFonts w:ascii="Times New Roman" w:hAnsi="Times New Roman" w:cs="Times New Roman"/>
        </w:rPr>
        <w:footnoteReference w:id="1"/>
      </w:r>
      <w:r w:rsidR="00F371B2" w:rsidRPr="004D1F23">
        <w:rPr>
          <w:rFonts w:ascii="Times New Roman" w:hAnsi="Times New Roman" w:cs="Times New Roman"/>
        </w:rPr>
        <w:t xml:space="preserve"> </w:t>
      </w:r>
      <w:r w:rsidR="003648CF" w:rsidRPr="004D1F23">
        <w:rPr>
          <w:rFonts w:ascii="Times New Roman" w:hAnsi="Times New Roman" w:cs="Times New Roman"/>
        </w:rPr>
        <w:t xml:space="preserve">And this breach of children’s right to respect for their physical integrity and human dignity </w:t>
      </w:r>
      <w:r w:rsidR="00A75296" w:rsidRPr="004D1F23">
        <w:rPr>
          <w:rFonts w:ascii="Times New Roman" w:hAnsi="Times New Roman" w:cs="Times New Roman"/>
        </w:rPr>
        <w:t xml:space="preserve">is </w:t>
      </w:r>
      <w:r w:rsidR="003648CF" w:rsidRPr="004D1F23">
        <w:rPr>
          <w:rFonts w:ascii="Times New Roman" w:hAnsi="Times New Roman" w:cs="Times New Roman"/>
        </w:rPr>
        <w:t xml:space="preserve">socially and legally accepted in a large majority of states: violent punishment of children remains lawful in the family home in 164 states, in day care settings in 157 states and in </w:t>
      </w:r>
      <w:r w:rsidR="004D1F23">
        <w:rPr>
          <w:rFonts w:ascii="Times New Roman" w:hAnsi="Times New Roman" w:cs="Times New Roman"/>
        </w:rPr>
        <w:t xml:space="preserve">some or all </w:t>
      </w:r>
      <w:r w:rsidR="003648CF" w:rsidRPr="004D1F23">
        <w:rPr>
          <w:rFonts w:ascii="Times New Roman" w:hAnsi="Times New Roman" w:cs="Times New Roman"/>
        </w:rPr>
        <w:t>alternative care settings in 157 states.</w:t>
      </w:r>
      <w:r w:rsidR="00C15C79" w:rsidRPr="004D1F23">
        <w:rPr>
          <w:rStyle w:val="FootnoteReference"/>
          <w:rFonts w:ascii="Times New Roman" w:hAnsi="Times New Roman" w:cs="Times New Roman"/>
        </w:rPr>
        <w:footnoteReference w:id="2"/>
      </w:r>
      <w:r w:rsidR="003648CF" w:rsidRPr="004D1F23">
        <w:rPr>
          <w:rFonts w:ascii="Times New Roman" w:hAnsi="Times New Roman" w:cs="Times New Roman"/>
        </w:rPr>
        <w:t xml:space="preserve"> </w:t>
      </w:r>
    </w:p>
    <w:p w:rsidR="00775981" w:rsidRPr="004D1F23" w:rsidRDefault="00CE51B3" w:rsidP="004D1F23">
      <w:pPr>
        <w:rPr>
          <w:rFonts w:ascii="Times New Roman" w:hAnsi="Times New Roman" w:cs="Times New Roman"/>
        </w:rPr>
      </w:pPr>
      <w:r w:rsidRPr="004D1F23">
        <w:rPr>
          <w:rFonts w:ascii="Times New Roman" w:hAnsi="Times New Roman" w:cs="Times New Roman"/>
        </w:rPr>
        <w:lastRenderedPageBreak/>
        <w:t>T</w:t>
      </w:r>
      <w:r w:rsidR="003648CF" w:rsidRPr="004D1F23">
        <w:rPr>
          <w:rFonts w:ascii="Times New Roman" w:hAnsi="Times New Roman" w:cs="Times New Roman"/>
        </w:rPr>
        <w:t>his violation of children’s rights</w:t>
      </w:r>
      <w:r w:rsidR="00122AC7" w:rsidRPr="004D1F23">
        <w:rPr>
          <w:rFonts w:ascii="Times New Roman" w:hAnsi="Times New Roman" w:cs="Times New Roman"/>
        </w:rPr>
        <w:t xml:space="preserve"> on a huge scale</w:t>
      </w:r>
      <w:r w:rsidR="003648CF" w:rsidRPr="004D1F23">
        <w:rPr>
          <w:rFonts w:ascii="Times New Roman" w:hAnsi="Times New Roman" w:cs="Times New Roman"/>
        </w:rPr>
        <w:t xml:space="preserve"> </w:t>
      </w:r>
      <w:r w:rsidR="008B6EF5" w:rsidRPr="004D1F23">
        <w:rPr>
          <w:rFonts w:ascii="Times New Roman" w:hAnsi="Times New Roman" w:cs="Times New Roman"/>
        </w:rPr>
        <w:t xml:space="preserve">contributes significantly to the deaths </w:t>
      </w:r>
      <w:r w:rsidR="00122AC7" w:rsidRPr="004D1F23">
        <w:rPr>
          <w:rFonts w:ascii="Times New Roman" w:hAnsi="Times New Roman" w:cs="Times New Roman"/>
        </w:rPr>
        <w:t xml:space="preserve">and injuries </w:t>
      </w:r>
      <w:r w:rsidR="008B6EF5" w:rsidRPr="004D1F23">
        <w:rPr>
          <w:rFonts w:ascii="Times New Roman" w:hAnsi="Times New Roman" w:cs="Times New Roman"/>
        </w:rPr>
        <w:t>of young children and to</w:t>
      </w:r>
      <w:r w:rsidR="00122AC7" w:rsidRPr="004D1F23">
        <w:rPr>
          <w:rFonts w:ascii="Times New Roman" w:hAnsi="Times New Roman" w:cs="Times New Roman"/>
        </w:rPr>
        <w:t xml:space="preserve"> a range of</w:t>
      </w:r>
      <w:r w:rsidR="008B6EF5" w:rsidRPr="004D1F23">
        <w:rPr>
          <w:rFonts w:ascii="Times New Roman" w:hAnsi="Times New Roman" w:cs="Times New Roman"/>
        </w:rPr>
        <w:t xml:space="preserve"> negative developmental outcomes. </w:t>
      </w:r>
      <w:r w:rsidR="00BB10E3" w:rsidRPr="004D1F23">
        <w:rPr>
          <w:rFonts w:ascii="Times New Roman" w:hAnsi="Times New Roman" w:cs="Times New Roman"/>
        </w:rPr>
        <w:t xml:space="preserve">Most physical “child abuse” is corporal punishment: research has consistently found that the majority of incidents substantiated by authorities as abuse </w:t>
      </w:r>
      <w:r w:rsidR="0067662D" w:rsidRPr="004D1F23">
        <w:rPr>
          <w:rFonts w:ascii="Times New Roman" w:hAnsi="Times New Roman" w:cs="Times New Roman"/>
        </w:rPr>
        <w:t xml:space="preserve">occur in a punitive context. </w:t>
      </w:r>
      <w:r w:rsidR="00D10B42" w:rsidRPr="004D1F23">
        <w:rPr>
          <w:rFonts w:ascii="Times New Roman" w:hAnsi="Times New Roman" w:cs="Times New Roman"/>
        </w:rPr>
        <w:t xml:space="preserve">A major </w:t>
      </w:r>
      <w:r w:rsidR="00D10B42" w:rsidRPr="004D1F23">
        <w:rPr>
          <w:rFonts w:ascii="Times New Roman" w:hAnsi="Times New Roman" w:cs="Times New Roman"/>
          <w:bCs/>
        </w:rPr>
        <w:t>Canadian</w:t>
      </w:r>
      <w:r w:rsidR="00D10B42" w:rsidRPr="004D1F23">
        <w:rPr>
          <w:rFonts w:ascii="Times New Roman" w:hAnsi="Times New Roman" w:cs="Times New Roman"/>
        </w:rPr>
        <w:t xml:space="preserve"> study found that nearly three quarters (74%) of all cases of “substantiated physical abuse” were cases of physical punishment</w:t>
      </w:r>
      <w:r w:rsidR="00702A16" w:rsidRPr="004D1F23">
        <w:rPr>
          <w:rFonts w:ascii="Times New Roman" w:hAnsi="Times New Roman" w:cs="Times New Roman"/>
        </w:rPr>
        <w:t>.</w:t>
      </w:r>
      <w:r w:rsidR="00D10B42" w:rsidRPr="004D1F23">
        <w:rPr>
          <w:rFonts w:ascii="Times New Roman" w:hAnsi="Times New Roman" w:cs="Times New Roman"/>
          <w:vertAlign w:val="superscript"/>
        </w:rPr>
        <w:footnoteReference w:id="3"/>
      </w:r>
      <w:r w:rsidR="00702A16" w:rsidRPr="004D1F23">
        <w:rPr>
          <w:rFonts w:ascii="Times New Roman" w:hAnsi="Times New Roman" w:cs="Times New Roman"/>
        </w:rPr>
        <w:t xml:space="preserve"> </w:t>
      </w:r>
      <w:r w:rsidR="00D10B42" w:rsidRPr="004D1F23">
        <w:rPr>
          <w:rFonts w:ascii="Times New Roman" w:hAnsi="Times New Roman" w:cs="Times New Roman"/>
        </w:rPr>
        <w:t xml:space="preserve">Similarly, a study of substantiated physical abuse cases in the </w:t>
      </w:r>
      <w:r w:rsidR="00D10B42" w:rsidRPr="004D1F23">
        <w:rPr>
          <w:rFonts w:ascii="Times New Roman" w:hAnsi="Times New Roman" w:cs="Times New Roman"/>
          <w:bCs/>
        </w:rPr>
        <w:t>USA</w:t>
      </w:r>
      <w:r w:rsidR="00D10B42" w:rsidRPr="004D1F23">
        <w:rPr>
          <w:rFonts w:ascii="Times New Roman" w:hAnsi="Times New Roman" w:cs="Times New Roman"/>
        </w:rPr>
        <w:t xml:space="preserve"> concluded that “almost invariably” parents defined their actions as “disciplinary procedures that were required in response to the child’s behaviour”.</w:t>
      </w:r>
      <w:r w:rsidR="00D10B42" w:rsidRPr="004D1F23">
        <w:rPr>
          <w:rFonts w:ascii="Times New Roman" w:hAnsi="Times New Roman" w:cs="Times New Roman"/>
          <w:vertAlign w:val="superscript"/>
        </w:rPr>
        <w:footnoteReference w:id="4"/>
      </w:r>
      <w:r w:rsidR="00D10B42" w:rsidRPr="004D1F23">
        <w:rPr>
          <w:rFonts w:ascii="Times New Roman" w:hAnsi="Times New Roman" w:cs="Times New Roman"/>
        </w:rPr>
        <w:t xml:space="preserve"> And a </w:t>
      </w:r>
      <w:r w:rsidR="00D10B42" w:rsidRPr="004D1F23">
        <w:rPr>
          <w:rFonts w:ascii="Times New Roman" w:hAnsi="Times New Roman" w:cs="Times New Roman"/>
          <w:bCs/>
        </w:rPr>
        <w:t xml:space="preserve">UK </w:t>
      </w:r>
      <w:r w:rsidR="00D10B42" w:rsidRPr="004D1F23">
        <w:rPr>
          <w:rFonts w:ascii="Times New Roman" w:hAnsi="Times New Roman" w:cs="Times New Roman"/>
        </w:rPr>
        <w:t>study found that the intent to discipline or punish was a common precursor in many child homicide cases.</w:t>
      </w:r>
      <w:r w:rsidR="00D10B42" w:rsidRPr="004D1F23">
        <w:rPr>
          <w:rFonts w:ascii="Times New Roman" w:hAnsi="Times New Roman" w:cs="Times New Roman"/>
          <w:vertAlign w:val="superscript"/>
        </w:rPr>
        <w:footnoteReference w:id="5"/>
      </w:r>
      <w:r w:rsidR="00775981" w:rsidRPr="004D1F23">
        <w:rPr>
          <w:rFonts w:ascii="Times New Roman" w:hAnsi="Times New Roman" w:cs="Times New Roman"/>
        </w:rPr>
        <w:t xml:space="preserve"> </w:t>
      </w:r>
      <w:r w:rsidR="00815863" w:rsidRPr="004D1F23">
        <w:rPr>
          <w:rFonts w:ascii="Times New Roman" w:hAnsi="Times New Roman" w:cs="Times New Roman"/>
        </w:rPr>
        <w:t xml:space="preserve">Young children, who are much </w:t>
      </w:r>
      <w:r w:rsidR="0067662D" w:rsidRPr="004D1F23">
        <w:rPr>
          <w:rFonts w:ascii="Times New Roman" w:hAnsi="Times New Roman" w:cs="Times New Roman"/>
        </w:rPr>
        <w:t>smaller and physically weaker than the adults who inflict the punishment, are the most likely to be killed and injured by corporal punishment.</w:t>
      </w:r>
      <w:r w:rsidR="00815863" w:rsidRPr="004D1F23">
        <w:rPr>
          <w:rFonts w:ascii="Times New Roman" w:hAnsi="Times New Roman" w:cs="Times New Roman"/>
        </w:rPr>
        <w:t xml:space="preserve"> </w:t>
      </w:r>
    </w:p>
    <w:p w:rsidR="00DC5785" w:rsidRPr="004D1F23" w:rsidRDefault="00775981" w:rsidP="004D1F23">
      <w:pPr>
        <w:rPr>
          <w:rFonts w:ascii="Times New Roman" w:hAnsi="Times New Roman" w:cs="Times New Roman"/>
          <w:lang w:val="en-US"/>
        </w:rPr>
      </w:pPr>
      <w:r w:rsidRPr="004D1F23">
        <w:rPr>
          <w:rFonts w:ascii="Times New Roman" w:hAnsi="Times New Roman" w:cs="Times New Roman"/>
        </w:rPr>
        <w:t>Not all physical punishment kills or</w:t>
      </w:r>
      <w:r w:rsidR="004D1F23">
        <w:rPr>
          <w:rFonts w:ascii="Times New Roman" w:hAnsi="Times New Roman" w:cs="Times New Roman"/>
        </w:rPr>
        <w:t xml:space="preserve"> physically</w:t>
      </w:r>
      <w:r w:rsidRPr="004D1F23">
        <w:rPr>
          <w:rFonts w:ascii="Times New Roman" w:hAnsi="Times New Roman" w:cs="Times New Roman"/>
        </w:rPr>
        <w:t xml:space="preserve"> injures children. But all</w:t>
      </w:r>
      <w:r w:rsidR="006D14C9" w:rsidRPr="004D1F23">
        <w:rPr>
          <w:rFonts w:ascii="Times New Roman" w:hAnsi="Times New Roman" w:cs="Times New Roman"/>
          <w:lang w:val="en-US"/>
        </w:rPr>
        <w:t xml:space="preserve"> </w:t>
      </w:r>
      <w:r w:rsidRPr="004D1F23">
        <w:rPr>
          <w:rFonts w:ascii="Times New Roman" w:hAnsi="Times New Roman" w:cs="Times New Roman"/>
          <w:lang w:val="en-US"/>
        </w:rPr>
        <w:t>violent</w:t>
      </w:r>
      <w:r w:rsidR="006D14C9" w:rsidRPr="004D1F23">
        <w:rPr>
          <w:rFonts w:ascii="Times New Roman" w:hAnsi="Times New Roman" w:cs="Times New Roman"/>
          <w:lang w:val="en-US"/>
        </w:rPr>
        <w:t xml:space="preserve"> punishment</w:t>
      </w:r>
      <w:r w:rsidRPr="004D1F23">
        <w:rPr>
          <w:rFonts w:ascii="Times New Roman" w:hAnsi="Times New Roman" w:cs="Times New Roman"/>
          <w:lang w:val="en-US"/>
        </w:rPr>
        <w:t xml:space="preserve"> </w:t>
      </w:r>
      <w:r w:rsidR="007C67C0" w:rsidRPr="004D1F23">
        <w:rPr>
          <w:rFonts w:ascii="Times New Roman" w:hAnsi="Times New Roman" w:cs="Times New Roman"/>
          <w:lang w:val="en-US"/>
        </w:rPr>
        <w:t xml:space="preserve">violates children’s rights and </w:t>
      </w:r>
      <w:r w:rsidR="001C0FBC" w:rsidRPr="004D1F23">
        <w:rPr>
          <w:rFonts w:ascii="Times New Roman" w:hAnsi="Times New Roman" w:cs="Times New Roman"/>
          <w:lang w:val="en-US"/>
        </w:rPr>
        <w:t>places them</w:t>
      </w:r>
      <w:r w:rsidR="006C7F1E" w:rsidRPr="004D1F23">
        <w:rPr>
          <w:rFonts w:ascii="Times New Roman" w:hAnsi="Times New Roman" w:cs="Times New Roman"/>
          <w:lang w:val="en-US"/>
        </w:rPr>
        <w:t xml:space="preserve"> at</w:t>
      </w:r>
      <w:r w:rsidR="001C0FBC" w:rsidRPr="004D1F23">
        <w:rPr>
          <w:rFonts w:ascii="Times New Roman" w:hAnsi="Times New Roman" w:cs="Times New Roman"/>
          <w:lang w:val="en-US"/>
        </w:rPr>
        <w:t xml:space="preserve"> increased</w:t>
      </w:r>
      <w:r w:rsidR="006C7F1E" w:rsidRPr="004D1F23">
        <w:rPr>
          <w:rFonts w:ascii="Times New Roman" w:hAnsi="Times New Roman" w:cs="Times New Roman"/>
          <w:lang w:val="en-US"/>
        </w:rPr>
        <w:t xml:space="preserve"> risk</w:t>
      </w:r>
      <w:r w:rsidR="007C67C0" w:rsidRPr="004D1F23">
        <w:rPr>
          <w:rFonts w:ascii="Times New Roman" w:hAnsi="Times New Roman" w:cs="Times New Roman"/>
          <w:lang w:val="en-US"/>
        </w:rPr>
        <w:t xml:space="preserve"> of further violence. Physical punishment</w:t>
      </w:r>
      <w:r w:rsidR="00794EC8" w:rsidRPr="004D1F23">
        <w:rPr>
          <w:rFonts w:ascii="Times New Roman" w:hAnsi="Times New Roman" w:cs="Times New Roman"/>
          <w:lang w:val="en-US"/>
        </w:rPr>
        <w:t xml:space="preserve"> </w:t>
      </w:r>
      <w:r w:rsidR="006D14C9" w:rsidRPr="004D1F23">
        <w:rPr>
          <w:rFonts w:ascii="Times New Roman" w:hAnsi="Times New Roman" w:cs="Times New Roman"/>
          <w:lang w:val="en-US"/>
        </w:rPr>
        <w:t>carries an inbuilt risk of escalation</w:t>
      </w:r>
      <w:r w:rsidR="007C67C0" w:rsidRPr="004D1F23">
        <w:rPr>
          <w:rFonts w:ascii="Times New Roman" w:hAnsi="Times New Roman" w:cs="Times New Roman"/>
          <w:lang w:val="en-US"/>
        </w:rPr>
        <w:t>: i</w:t>
      </w:r>
      <w:r w:rsidR="006D14C9" w:rsidRPr="004D1F23">
        <w:rPr>
          <w:rFonts w:ascii="Times New Roman" w:hAnsi="Times New Roman" w:cs="Times New Roman"/>
          <w:lang w:val="en-US"/>
        </w:rPr>
        <w:t>ts effectiveness in controlling children’s behavior decreases over time, encouraging the punisher to increase the intensity of the punishment.</w:t>
      </w:r>
      <w:r w:rsidR="004D1F23">
        <w:rPr>
          <w:rStyle w:val="FootnoteReference"/>
          <w:rFonts w:ascii="Times New Roman" w:hAnsi="Times New Roman" w:cs="Times New Roman"/>
          <w:lang w:val="en-US"/>
        </w:rPr>
        <w:footnoteReference w:id="6"/>
      </w:r>
      <w:r w:rsidR="00794EC8" w:rsidRPr="004D1F23">
        <w:rPr>
          <w:rFonts w:ascii="Times New Roman" w:hAnsi="Times New Roman" w:cs="Times New Roman"/>
          <w:lang w:val="en-US"/>
        </w:rPr>
        <w:t xml:space="preserve"> </w:t>
      </w:r>
      <w:r w:rsidR="007C67C0" w:rsidRPr="004D1F23">
        <w:rPr>
          <w:rFonts w:ascii="Times New Roman" w:hAnsi="Times New Roman" w:cs="Times New Roman"/>
          <w:lang w:val="en-US"/>
        </w:rPr>
        <w:t xml:space="preserve">Research shows how </w:t>
      </w:r>
      <w:r w:rsidR="00DC5785" w:rsidRPr="004D1F23">
        <w:rPr>
          <w:rFonts w:ascii="Times New Roman" w:hAnsi="Times New Roman" w:cs="Times New Roman"/>
          <w:lang w:val="en-US"/>
        </w:rPr>
        <w:t>“light smack</w:t>
      </w:r>
      <w:r w:rsidR="007C67C0" w:rsidRPr="004D1F23">
        <w:rPr>
          <w:rFonts w:ascii="Times New Roman" w:hAnsi="Times New Roman" w:cs="Times New Roman"/>
          <w:lang w:val="en-US"/>
        </w:rPr>
        <w:t>s</w:t>
      </w:r>
      <w:r w:rsidR="00DC5785" w:rsidRPr="004D1F23">
        <w:rPr>
          <w:rFonts w:ascii="Times New Roman" w:hAnsi="Times New Roman" w:cs="Times New Roman"/>
          <w:lang w:val="en-US"/>
        </w:rPr>
        <w:t xml:space="preserve">” can all too easily </w:t>
      </w:r>
      <w:r w:rsidR="007C67C0" w:rsidRPr="004D1F23">
        <w:rPr>
          <w:rFonts w:ascii="Times New Roman" w:hAnsi="Times New Roman" w:cs="Times New Roman"/>
          <w:lang w:val="en-US"/>
        </w:rPr>
        <w:t xml:space="preserve">escalate to more violent assault which may ultimately be fatal. </w:t>
      </w:r>
      <w:r w:rsidR="00DC5785" w:rsidRPr="004D1F23">
        <w:rPr>
          <w:rFonts w:ascii="Times New Roman" w:hAnsi="Times New Roman" w:cs="Times New Roman"/>
        </w:rPr>
        <w:t xml:space="preserve">A </w:t>
      </w:r>
      <w:r w:rsidR="007C67C0" w:rsidRPr="004D1F23">
        <w:rPr>
          <w:rFonts w:ascii="Times New Roman" w:hAnsi="Times New Roman" w:cs="Times New Roman"/>
        </w:rPr>
        <w:t xml:space="preserve">Canadian </w:t>
      </w:r>
      <w:r w:rsidR="00DC5785" w:rsidRPr="004D1F23">
        <w:rPr>
          <w:rFonts w:ascii="Times New Roman" w:hAnsi="Times New Roman" w:cs="Times New Roman"/>
        </w:rPr>
        <w:t>study found that children who were “spanked” by their parents were at seven times greater risk of being severely assaulted (such as being punched or kicked) than children who were not physically punished.</w:t>
      </w:r>
      <w:r w:rsidR="00DC5785" w:rsidRPr="004D1F23">
        <w:rPr>
          <w:rFonts w:ascii="Times New Roman" w:hAnsi="Times New Roman" w:cs="Times New Roman"/>
          <w:vertAlign w:val="superscript"/>
        </w:rPr>
        <w:footnoteReference w:id="7"/>
      </w:r>
      <w:r w:rsidR="00DC5785" w:rsidRPr="004D1F23">
        <w:rPr>
          <w:rFonts w:ascii="Times New Roman" w:hAnsi="Times New Roman" w:cs="Times New Roman"/>
        </w:rPr>
        <w:t xml:space="preserve"> </w:t>
      </w:r>
      <w:r w:rsidR="007C67C0" w:rsidRPr="004D1F23">
        <w:rPr>
          <w:rFonts w:ascii="Times New Roman" w:hAnsi="Times New Roman" w:cs="Times New Roman"/>
        </w:rPr>
        <w:t xml:space="preserve">Another study found that </w:t>
      </w:r>
      <w:r w:rsidR="00DC5785" w:rsidRPr="004D1F23">
        <w:rPr>
          <w:rFonts w:ascii="Times New Roman" w:hAnsi="Times New Roman" w:cs="Times New Roman"/>
        </w:rPr>
        <w:t>mothers who reported that they had spanked their child were 2.7 times more likely to report that they had beaten, burned, kicked, hit with an object or shaken their child</w:t>
      </w:r>
      <w:r w:rsidR="007C67C0" w:rsidRPr="004D1F23">
        <w:rPr>
          <w:rFonts w:ascii="Times New Roman" w:hAnsi="Times New Roman" w:cs="Times New Roman"/>
        </w:rPr>
        <w:t>,</w:t>
      </w:r>
      <w:r w:rsidR="00DC5785" w:rsidRPr="004D1F23">
        <w:rPr>
          <w:rFonts w:ascii="Times New Roman" w:hAnsi="Times New Roman" w:cs="Times New Roman"/>
          <w:vertAlign w:val="superscript"/>
        </w:rPr>
        <w:footnoteReference w:id="8"/>
      </w:r>
      <w:r w:rsidR="007C67C0" w:rsidRPr="004D1F23">
        <w:rPr>
          <w:rFonts w:ascii="Times New Roman" w:hAnsi="Times New Roman" w:cs="Times New Roman"/>
        </w:rPr>
        <w:t xml:space="preserve"> while yet another found that </w:t>
      </w:r>
      <w:r w:rsidR="00DC5785" w:rsidRPr="004D1F23">
        <w:rPr>
          <w:rFonts w:ascii="Times New Roman" w:hAnsi="Times New Roman" w:cs="Times New Roman"/>
        </w:rPr>
        <w:t>children who had been “spanked” by their parents in the past month were 2.3 times as likely to suffer an injury requiring medical attention as children who had not been spanked.</w:t>
      </w:r>
      <w:r w:rsidR="00DC5785" w:rsidRPr="004D1F23">
        <w:rPr>
          <w:rFonts w:ascii="Times New Roman" w:hAnsi="Times New Roman" w:cs="Times New Roman"/>
          <w:vertAlign w:val="superscript"/>
        </w:rPr>
        <w:footnoteReference w:id="9"/>
      </w:r>
    </w:p>
    <w:p w:rsidR="006D14C9" w:rsidRPr="004D1F23" w:rsidRDefault="001C0FBC" w:rsidP="004D1F23">
      <w:pPr>
        <w:rPr>
          <w:rFonts w:ascii="Times New Roman" w:hAnsi="Times New Roman" w:cs="Times New Roman"/>
          <w:lang w:val="en-US"/>
        </w:rPr>
      </w:pPr>
      <w:r w:rsidRPr="004D1F23">
        <w:rPr>
          <w:rFonts w:ascii="Times New Roman" w:hAnsi="Times New Roman" w:cs="Times New Roman"/>
          <w:lang w:val="en-US"/>
        </w:rPr>
        <w:t>The purported distinction between “ordinary” physical punishment and “abuse” is meaningless: no line can or should be drawn between “acceptable” and “unacceptable” violence against children.</w:t>
      </w:r>
      <w:r w:rsidR="008A791E" w:rsidRPr="004D1F23">
        <w:rPr>
          <w:rFonts w:ascii="Times New Roman" w:hAnsi="Times New Roman" w:cs="Times New Roman"/>
          <w:lang w:val="en-US"/>
        </w:rPr>
        <w:t xml:space="preserve"> Legal protectio</w:t>
      </w:r>
      <w:r w:rsidR="00766116" w:rsidRPr="004D1F23">
        <w:rPr>
          <w:rFonts w:ascii="Times New Roman" w:hAnsi="Times New Roman" w:cs="Times New Roman"/>
          <w:lang w:val="en-US"/>
        </w:rPr>
        <w:t xml:space="preserve">n from all </w:t>
      </w:r>
      <w:r w:rsidR="009F000A" w:rsidRPr="004D1F23">
        <w:rPr>
          <w:rFonts w:ascii="Times New Roman" w:hAnsi="Times New Roman" w:cs="Times New Roman"/>
          <w:lang w:val="en-US"/>
        </w:rPr>
        <w:t xml:space="preserve">violent </w:t>
      </w:r>
      <w:r w:rsidR="004E591C" w:rsidRPr="004D1F23">
        <w:rPr>
          <w:rFonts w:ascii="Times New Roman" w:hAnsi="Times New Roman" w:cs="Times New Roman"/>
          <w:lang w:val="en-US"/>
        </w:rPr>
        <w:t xml:space="preserve">punishment is all children’s right. </w:t>
      </w:r>
      <w:r w:rsidR="00DA036C" w:rsidRPr="004D1F23">
        <w:rPr>
          <w:rFonts w:ascii="Times New Roman" w:hAnsi="Times New Roman" w:cs="Times New Roman"/>
          <w:lang w:val="en-US"/>
        </w:rPr>
        <w:t xml:space="preserve">Where young children are concerned, it is particularly important to stress that no </w:t>
      </w:r>
      <w:r w:rsidR="009F000A" w:rsidRPr="004D1F23">
        <w:rPr>
          <w:rFonts w:ascii="Times New Roman" w:hAnsi="Times New Roman" w:cs="Times New Roman"/>
          <w:lang w:val="en-US"/>
        </w:rPr>
        <w:t>physical</w:t>
      </w:r>
      <w:r w:rsidR="00DA036C" w:rsidRPr="004D1F23">
        <w:rPr>
          <w:rFonts w:ascii="Times New Roman" w:hAnsi="Times New Roman" w:cs="Times New Roman"/>
          <w:lang w:val="en-US"/>
        </w:rPr>
        <w:t xml:space="preserve"> punishment can be said to be insignificant – since adults, who are far bigger and stronger than the children they are punishing, are often unable to judge the degree of force they use. </w:t>
      </w:r>
      <w:r w:rsidR="00DC5785" w:rsidRPr="004D1F23">
        <w:rPr>
          <w:rFonts w:ascii="Times New Roman" w:hAnsi="Times New Roman" w:cs="Times New Roman"/>
          <w:lang w:val="en-US"/>
        </w:rPr>
        <w:t>W</w:t>
      </w:r>
      <w:r w:rsidR="00794EC8" w:rsidRPr="004D1F23">
        <w:rPr>
          <w:rFonts w:ascii="Times New Roman" w:hAnsi="Times New Roman" w:cs="Times New Roman"/>
          <w:lang w:val="en-US"/>
        </w:rPr>
        <w:t>hen young children are asked about their experiences of physical punishment, they make it clear that punishment</w:t>
      </w:r>
      <w:r w:rsidR="00DC5785" w:rsidRPr="004D1F23">
        <w:rPr>
          <w:rFonts w:ascii="Times New Roman" w:hAnsi="Times New Roman" w:cs="Times New Roman"/>
          <w:lang w:val="en-US"/>
        </w:rPr>
        <w:t>s</w:t>
      </w:r>
      <w:r w:rsidR="00794EC8" w:rsidRPr="004D1F23">
        <w:rPr>
          <w:rFonts w:ascii="Times New Roman" w:hAnsi="Times New Roman" w:cs="Times New Roman"/>
          <w:lang w:val="en-US"/>
        </w:rPr>
        <w:t xml:space="preserve"> which may seem </w:t>
      </w:r>
      <w:r w:rsidR="00DC5785" w:rsidRPr="004D1F23">
        <w:rPr>
          <w:rFonts w:ascii="Times New Roman" w:hAnsi="Times New Roman" w:cs="Times New Roman"/>
          <w:lang w:val="en-US"/>
        </w:rPr>
        <w:t>“</w:t>
      </w:r>
      <w:r w:rsidR="00794EC8" w:rsidRPr="004D1F23">
        <w:rPr>
          <w:rFonts w:ascii="Times New Roman" w:hAnsi="Times New Roman" w:cs="Times New Roman"/>
          <w:lang w:val="en-US"/>
        </w:rPr>
        <w:t>light” to adults are physically and emotionally painful.</w:t>
      </w:r>
      <w:bookmarkStart w:id="0" w:name="_Ref336616210"/>
      <w:r w:rsidR="00794EC8" w:rsidRPr="004D1F23">
        <w:rPr>
          <w:rFonts w:ascii="Times New Roman" w:hAnsi="Times New Roman" w:cs="Times New Roman"/>
          <w:vertAlign w:val="superscript"/>
        </w:rPr>
        <w:footnoteReference w:id="10"/>
      </w:r>
      <w:bookmarkEnd w:id="0"/>
      <w:r w:rsidR="007C67C0" w:rsidRPr="004D1F23">
        <w:rPr>
          <w:rFonts w:ascii="Times New Roman" w:hAnsi="Times New Roman" w:cs="Times New Roman"/>
          <w:lang w:val="en-US"/>
        </w:rPr>
        <w:t xml:space="preserve"> </w:t>
      </w:r>
    </w:p>
    <w:p w:rsidR="00A76E8A" w:rsidRPr="004D1F23" w:rsidRDefault="007C67C0" w:rsidP="004D1F23">
      <w:pPr>
        <w:rPr>
          <w:rFonts w:ascii="Times New Roman" w:hAnsi="Times New Roman" w:cs="Times New Roman"/>
        </w:rPr>
      </w:pPr>
      <w:r w:rsidRPr="004D1F23">
        <w:rPr>
          <w:rFonts w:ascii="Times New Roman" w:hAnsi="Times New Roman" w:cs="Times New Roman"/>
        </w:rPr>
        <w:t xml:space="preserve">Corporal punishment carries a wide range of other risks, to which young children’s </w:t>
      </w:r>
      <w:r w:rsidR="006D14C9" w:rsidRPr="004D1F23">
        <w:rPr>
          <w:rFonts w:ascii="Times New Roman" w:hAnsi="Times New Roman" w:cs="Times New Roman"/>
        </w:rPr>
        <w:t>developmental stage makes them particularly vulnerable</w:t>
      </w:r>
      <w:r w:rsidRPr="004D1F23">
        <w:rPr>
          <w:rFonts w:ascii="Times New Roman" w:hAnsi="Times New Roman" w:cs="Times New Roman"/>
        </w:rPr>
        <w:t xml:space="preserve">. </w:t>
      </w:r>
      <w:r w:rsidR="00F70F9D" w:rsidRPr="004D1F23">
        <w:rPr>
          <w:rFonts w:ascii="Times New Roman" w:hAnsi="Times New Roman" w:cs="Times New Roman"/>
        </w:rPr>
        <w:t>It</w:t>
      </w:r>
      <w:r w:rsidR="009F000A" w:rsidRPr="004D1F23">
        <w:rPr>
          <w:rFonts w:ascii="Times New Roman" w:hAnsi="Times New Roman" w:cs="Times New Roman"/>
        </w:rPr>
        <w:t xml:space="preserve"> </w:t>
      </w:r>
      <w:r w:rsidR="007C5CF3" w:rsidRPr="004D1F23">
        <w:rPr>
          <w:rFonts w:ascii="Times New Roman" w:hAnsi="Times New Roman" w:cs="Times New Roman"/>
        </w:rPr>
        <w:t xml:space="preserve">is associated with </w:t>
      </w:r>
      <w:r w:rsidR="00F70F9D" w:rsidRPr="004D1F23">
        <w:rPr>
          <w:rFonts w:ascii="Times New Roman" w:hAnsi="Times New Roman" w:cs="Times New Roman"/>
        </w:rPr>
        <w:t>poor</w:t>
      </w:r>
      <w:r w:rsidR="007C5CF3" w:rsidRPr="004D1F23">
        <w:rPr>
          <w:rFonts w:ascii="Times New Roman" w:hAnsi="Times New Roman" w:cs="Times New Roman"/>
        </w:rPr>
        <w:t xml:space="preserve"> mental health, including with behaviour disorders, anxiety disorders, depression, hopelessness, low self-esteem, hostility and emotional instability.</w:t>
      </w:r>
      <w:bookmarkStart w:id="1" w:name="_Ref354563106"/>
      <w:r w:rsidR="00F70F9D" w:rsidRPr="004D1F23">
        <w:rPr>
          <w:rFonts w:ascii="Times New Roman" w:hAnsi="Times New Roman" w:cs="Times New Roman"/>
          <w:vertAlign w:val="superscript"/>
        </w:rPr>
        <w:footnoteReference w:id="11"/>
      </w:r>
      <w:bookmarkEnd w:id="1"/>
      <w:r w:rsidR="007C5CF3" w:rsidRPr="004D1F23">
        <w:rPr>
          <w:rFonts w:ascii="Times New Roman" w:hAnsi="Times New Roman" w:cs="Times New Roman"/>
          <w:vertAlign w:val="superscript"/>
        </w:rPr>
        <w:t xml:space="preserve"> </w:t>
      </w:r>
      <w:r w:rsidR="00F70F9D" w:rsidRPr="004D1F23">
        <w:rPr>
          <w:rFonts w:ascii="Times New Roman" w:hAnsi="Times New Roman" w:cs="Times New Roman"/>
        </w:rPr>
        <w:t>It is linked to increased aggression in children</w:t>
      </w:r>
      <w:r w:rsidR="00F70F9D" w:rsidRPr="004D1F23">
        <w:rPr>
          <w:rStyle w:val="FootnoteReference"/>
          <w:rFonts w:ascii="Times New Roman" w:hAnsi="Times New Roman" w:cs="Times New Roman"/>
        </w:rPr>
        <w:footnoteReference w:id="12"/>
      </w:r>
      <w:r w:rsidR="00F70F9D" w:rsidRPr="004D1F23">
        <w:rPr>
          <w:rFonts w:ascii="Times New Roman" w:hAnsi="Times New Roman" w:cs="Times New Roman"/>
        </w:rPr>
        <w:t xml:space="preserve"> and to impaired cognitive development: </w:t>
      </w:r>
      <w:r w:rsidR="00F70F9D" w:rsidRPr="004D1F23">
        <w:rPr>
          <w:rFonts w:ascii="Times New Roman" w:hAnsi="Times New Roman" w:cs="Times New Roman"/>
        </w:rPr>
        <w:lastRenderedPageBreak/>
        <w:t>associations have been found between corporal punishment and lower IQ scores, smaller vocabularies</w:t>
      </w:r>
      <w:r w:rsidR="00F70F9D" w:rsidRPr="004D1F23">
        <w:rPr>
          <w:rFonts w:ascii="Times New Roman" w:hAnsi="Times New Roman" w:cs="Times New Roman"/>
          <w:vertAlign w:val="superscript"/>
        </w:rPr>
        <w:footnoteReference w:id="13"/>
      </w:r>
      <w:r w:rsidR="00A76E8A" w:rsidRPr="004D1F23">
        <w:rPr>
          <w:rFonts w:ascii="Times New Roman" w:hAnsi="Times New Roman" w:cs="Times New Roman"/>
        </w:rPr>
        <w:t xml:space="preserve"> and</w:t>
      </w:r>
      <w:r w:rsidR="00F70F9D" w:rsidRPr="004D1F23">
        <w:rPr>
          <w:rFonts w:ascii="Times New Roman" w:hAnsi="Times New Roman" w:cs="Times New Roman"/>
        </w:rPr>
        <w:t xml:space="preserve"> poor cognitive abilities</w:t>
      </w:r>
      <w:r w:rsidR="00A76E8A" w:rsidRPr="004D1F23">
        <w:rPr>
          <w:rFonts w:ascii="Times New Roman" w:hAnsi="Times New Roman" w:cs="Times New Roman"/>
        </w:rPr>
        <w:t>.</w:t>
      </w:r>
      <w:r w:rsidR="00F70F9D" w:rsidRPr="004D1F23">
        <w:rPr>
          <w:rFonts w:ascii="Times New Roman" w:hAnsi="Times New Roman" w:cs="Times New Roman"/>
          <w:vertAlign w:val="superscript"/>
        </w:rPr>
        <w:footnoteReference w:id="14"/>
      </w:r>
      <w:r w:rsidR="00A76E8A" w:rsidRPr="004D1F23">
        <w:rPr>
          <w:rFonts w:ascii="Times New Roman" w:hAnsi="Times New Roman" w:cs="Times New Roman"/>
        </w:rPr>
        <w:t xml:space="preserve"> </w:t>
      </w:r>
      <w:r w:rsidR="00A76E8A" w:rsidRPr="004D1F23">
        <w:rPr>
          <w:rFonts w:ascii="Times New Roman" w:hAnsi="Times New Roman" w:cs="Times New Roman"/>
          <w:bCs/>
        </w:rPr>
        <w:t>Corporal punishment inflicted on a child by her or his parents has been found to damage the parent-child relationship</w:t>
      </w:r>
      <w:r w:rsidR="000A6A0F" w:rsidRPr="004D1F23">
        <w:rPr>
          <w:rFonts w:ascii="Times New Roman" w:hAnsi="Times New Roman" w:cs="Times New Roman"/>
          <w:bCs/>
        </w:rPr>
        <w:t>,</w:t>
      </w:r>
      <w:r w:rsidR="000A6A0F" w:rsidRPr="004D1F23">
        <w:rPr>
          <w:rStyle w:val="FootnoteReference"/>
          <w:rFonts w:ascii="Times New Roman" w:hAnsi="Times New Roman" w:cs="Times New Roman"/>
        </w:rPr>
        <w:footnoteReference w:id="15"/>
      </w:r>
      <w:r w:rsidR="000A6A0F" w:rsidRPr="004D1F23">
        <w:rPr>
          <w:rFonts w:ascii="Times New Roman" w:hAnsi="Times New Roman" w:cs="Times New Roman"/>
          <w:bCs/>
        </w:rPr>
        <w:t xml:space="preserve"> including for very young children:</w:t>
      </w:r>
      <w:r w:rsidR="00A76E8A" w:rsidRPr="004D1F23">
        <w:rPr>
          <w:rFonts w:ascii="Times New Roman" w:hAnsi="Times New Roman" w:cs="Times New Roman"/>
          <w:bCs/>
        </w:rPr>
        <w:t xml:space="preserve"> associations have been found </w:t>
      </w:r>
      <w:r w:rsidR="00A76E8A" w:rsidRPr="004D1F23">
        <w:rPr>
          <w:rFonts w:ascii="Times New Roman" w:hAnsi="Times New Roman" w:cs="Times New Roman"/>
        </w:rPr>
        <w:t>between corporal punishment and poor attachment by babies to their mothers.</w:t>
      </w:r>
      <w:r w:rsidR="00A76E8A" w:rsidRPr="004D1F23">
        <w:rPr>
          <w:rFonts w:ascii="Times New Roman" w:hAnsi="Times New Roman" w:cs="Times New Roman"/>
          <w:vertAlign w:val="superscript"/>
        </w:rPr>
        <w:footnoteReference w:id="16"/>
      </w:r>
    </w:p>
    <w:p w:rsidR="007E7399" w:rsidRPr="004D1F23" w:rsidRDefault="007E7399" w:rsidP="004D1F23">
      <w:pPr>
        <w:rPr>
          <w:rFonts w:ascii="Times New Roman" w:hAnsi="Times New Roman" w:cs="Times New Roman"/>
        </w:rPr>
      </w:pPr>
      <w:r w:rsidRPr="004D1F23">
        <w:rPr>
          <w:rFonts w:ascii="Times New Roman" w:hAnsi="Times New Roman" w:cs="Times New Roman"/>
        </w:rPr>
        <w:t xml:space="preserve">The negative effects of corporal punishment on children’s health and development were highlighted in 2013, when nine major international organisations of health professionals issued a statement supporting prohibition of all corporal punishment, in the family home and all other settings. </w:t>
      </w:r>
      <w:r w:rsidRPr="004D1F23">
        <w:rPr>
          <w:rFonts w:ascii="Times New Roman" w:hAnsi="Times New Roman" w:cs="Times New Roman"/>
          <w:iCs/>
        </w:rPr>
        <w:t xml:space="preserve">The statement </w:t>
      </w:r>
      <w:r w:rsidRPr="004D1F23">
        <w:rPr>
          <w:rFonts w:ascii="Times New Roman" w:hAnsi="Times New Roman" w:cs="Times New Roman"/>
        </w:rPr>
        <w:t xml:space="preserve">calls on all </w:t>
      </w:r>
      <w:r w:rsidRPr="004D1F23">
        <w:rPr>
          <w:rFonts w:ascii="Times New Roman" w:hAnsi="Times New Roman" w:cs="Times New Roman"/>
          <w:iCs/>
        </w:rPr>
        <w:t>governments to work for the prohibition and elimination of all corporal punishment and all organisations working for health to include the issue in their work, stating that on the basis of the evidence of the harmful effects of corporal punishment, the organisations believe prohibition is a key strategy</w:t>
      </w:r>
      <w:r w:rsidR="00207154">
        <w:rPr>
          <w:rFonts w:ascii="Times New Roman" w:hAnsi="Times New Roman" w:cs="Times New Roman"/>
          <w:iCs/>
        </w:rPr>
        <w:t xml:space="preserve"> in reducing</w:t>
      </w:r>
      <w:r w:rsidRPr="004D1F23">
        <w:rPr>
          <w:rFonts w:ascii="Times New Roman" w:hAnsi="Times New Roman" w:cs="Times New Roman"/>
          <w:iCs/>
        </w:rPr>
        <w:t xml:space="preserve"> all forms of violence against children and other violence in societies and</w:t>
      </w:r>
      <w:r w:rsidR="00207154">
        <w:rPr>
          <w:rFonts w:ascii="Times New Roman" w:hAnsi="Times New Roman" w:cs="Times New Roman"/>
          <w:iCs/>
        </w:rPr>
        <w:t xml:space="preserve"> in improving</w:t>
      </w:r>
      <w:r w:rsidRPr="004D1F23">
        <w:rPr>
          <w:rFonts w:ascii="Times New Roman" w:hAnsi="Times New Roman" w:cs="Times New Roman"/>
          <w:iCs/>
        </w:rPr>
        <w:t xml:space="preserve"> physical and mental health and other developmental outcomes for children and adults.</w:t>
      </w:r>
      <w:r w:rsidRPr="004D1F23">
        <w:rPr>
          <w:rStyle w:val="FootnoteReference"/>
          <w:rFonts w:ascii="Times New Roman" w:hAnsi="Times New Roman" w:cs="Times New Roman"/>
          <w:iCs/>
        </w:rPr>
        <w:footnoteReference w:id="17"/>
      </w:r>
    </w:p>
    <w:p w:rsidR="0031109F" w:rsidRPr="004D1F23" w:rsidRDefault="003648CF" w:rsidP="004D1F23">
      <w:pPr>
        <w:rPr>
          <w:rFonts w:ascii="Times New Roman" w:hAnsi="Times New Roman" w:cs="Times New Roman"/>
          <w:b/>
        </w:rPr>
      </w:pPr>
      <w:r w:rsidRPr="004D1F23">
        <w:rPr>
          <w:rFonts w:ascii="Times New Roman" w:hAnsi="Times New Roman" w:cs="Times New Roman"/>
        </w:rPr>
        <w:t xml:space="preserve">Ending </w:t>
      </w:r>
      <w:r w:rsidR="00122AC7" w:rsidRPr="004D1F23">
        <w:rPr>
          <w:rFonts w:ascii="Times New Roman" w:hAnsi="Times New Roman" w:cs="Times New Roman"/>
        </w:rPr>
        <w:t xml:space="preserve">the </w:t>
      </w:r>
      <w:r w:rsidRPr="004D1F23">
        <w:rPr>
          <w:rFonts w:ascii="Times New Roman" w:hAnsi="Times New Roman" w:cs="Times New Roman"/>
        </w:rPr>
        <w:t>legality and practice of violent punishment</w:t>
      </w:r>
      <w:r w:rsidR="00122AC7" w:rsidRPr="004D1F23">
        <w:rPr>
          <w:rFonts w:ascii="Times New Roman" w:hAnsi="Times New Roman" w:cs="Times New Roman"/>
        </w:rPr>
        <w:t xml:space="preserve"> is key in </w:t>
      </w:r>
      <w:r w:rsidRPr="004D1F23">
        <w:rPr>
          <w:rFonts w:ascii="Times New Roman" w:hAnsi="Times New Roman" w:cs="Times New Roman"/>
        </w:rPr>
        <w:t xml:space="preserve">preventing </w:t>
      </w:r>
      <w:r w:rsidR="00122AC7" w:rsidRPr="004D1F23">
        <w:rPr>
          <w:rFonts w:ascii="Times New Roman" w:hAnsi="Times New Roman" w:cs="Times New Roman"/>
        </w:rPr>
        <w:t>the deaths and injuries of many children</w:t>
      </w:r>
      <w:r w:rsidR="007E0181" w:rsidRPr="004D1F23">
        <w:rPr>
          <w:rFonts w:ascii="Times New Roman" w:hAnsi="Times New Roman" w:cs="Times New Roman"/>
        </w:rPr>
        <w:t xml:space="preserve"> </w:t>
      </w:r>
      <w:r w:rsidR="007E7399" w:rsidRPr="004D1F23">
        <w:rPr>
          <w:rFonts w:ascii="Times New Roman" w:hAnsi="Times New Roman" w:cs="Times New Roman"/>
        </w:rPr>
        <w:t>and in improving health and developmental outcomes for many more. It is</w:t>
      </w:r>
      <w:r w:rsidR="00435FAE" w:rsidRPr="004D1F23">
        <w:rPr>
          <w:rFonts w:ascii="Times New Roman" w:hAnsi="Times New Roman" w:cs="Times New Roman"/>
        </w:rPr>
        <w:t xml:space="preserve"> an essential part of a human rights-based approach to </w:t>
      </w:r>
      <w:r w:rsidR="007E0181" w:rsidRPr="004D1F23">
        <w:rPr>
          <w:rFonts w:ascii="Times New Roman" w:hAnsi="Times New Roman" w:cs="Times New Roman"/>
        </w:rPr>
        <w:t xml:space="preserve">the issue. </w:t>
      </w:r>
      <w:r w:rsidR="00431E86" w:rsidRPr="004D1F23">
        <w:rPr>
          <w:rFonts w:ascii="Times New Roman" w:hAnsi="Times New Roman" w:cs="Times New Roman"/>
          <w:b/>
        </w:rPr>
        <w:t>W</w:t>
      </w:r>
      <w:r w:rsidR="00281D89" w:rsidRPr="004D1F23">
        <w:rPr>
          <w:rFonts w:ascii="Times New Roman" w:hAnsi="Times New Roman" w:cs="Times New Roman"/>
          <w:b/>
        </w:rPr>
        <w:t>e</w:t>
      </w:r>
      <w:r w:rsidR="00E24216" w:rsidRPr="004D1F23">
        <w:rPr>
          <w:rFonts w:ascii="Times New Roman" w:hAnsi="Times New Roman" w:cs="Times New Roman"/>
          <w:b/>
        </w:rPr>
        <w:t xml:space="preserve"> therefore</w:t>
      </w:r>
      <w:r w:rsidR="00281D89" w:rsidRPr="004D1F23">
        <w:rPr>
          <w:rFonts w:ascii="Times New Roman" w:hAnsi="Times New Roman" w:cs="Times New Roman"/>
          <w:b/>
        </w:rPr>
        <w:t xml:space="preserve"> hope that the technical guidance will promote pro</w:t>
      </w:r>
      <w:r w:rsidR="00CF68C0">
        <w:rPr>
          <w:rFonts w:ascii="Times New Roman" w:hAnsi="Times New Roman" w:cs="Times New Roman"/>
          <w:b/>
        </w:rPr>
        <w:t xml:space="preserve">hibition and elimination of </w:t>
      </w:r>
      <w:r w:rsidR="00281D89" w:rsidRPr="004D1F23">
        <w:rPr>
          <w:rFonts w:ascii="Times New Roman" w:hAnsi="Times New Roman" w:cs="Times New Roman"/>
          <w:b/>
        </w:rPr>
        <w:t>c</w:t>
      </w:r>
      <w:r w:rsidR="00B07AFF" w:rsidRPr="004D1F23">
        <w:rPr>
          <w:rFonts w:ascii="Times New Roman" w:hAnsi="Times New Roman" w:cs="Times New Roman"/>
          <w:b/>
        </w:rPr>
        <w:t>orporal punishment</w:t>
      </w:r>
      <w:r w:rsidR="00371186" w:rsidRPr="004D1F23">
        <w:rPr>
          <w:rFonts w:ascii="Times New Roman" w:hAnsi="Times New Roman" w:cs="Times New Roman"/>
          <w:b/>
        </w:rPr>
        <w:t xml:space="preserve"> as a key element of preventing the deaths of children under five. </w:t>
      </w:r>
      <w:r w:rsidR="0031109F" w:rsidRPr="004D1F23">
        <w:rPr>
          <w:rFonts w:ascii="Times New Roman" w:hAnsi="Times New Roman" w:cs="Times New Roman"/>
          <w:b/>
        </w:rPr>
        <w:t>We would be glad to provide</w:t>
      </w:r>
      <w:r w:rsidR="00CE5FCB" w:rsidRPr="004D1F23">
        <w:rPr>
          <w:rFonts w:ascii="Times New Roman" w:hAnsi="Times New Roman" w:cs="Times New Roman"/>
          <w:b/>
        </w:rPr>
        <w:t xml:space="preserve"> </w:t>
      </w:r>
      <w:r w:rsidR="0031109F" w:rsidRPr="004D1F23">
        <w:rPr>
          <w:rFonts w:ascii="Times New Roman" w:hAnsi="Times New Roman" w:cs="Times New Roman"/>
          <w:b/>
        </w:rPr>
        <w:t xml:space="preserve">technical assistance with the development of the guidance. </w:t>
      </w:r>
    </w:p>
    <w:p w:rsidR="0031109F" w:rsidRPr="004D1F23" w:rsidRDefault="0031109F" w:rsidP="004D1F23">
      <w:pPr>
        <w:rPr>
          <w:rFonts w:ascii="Times New Roman" w:hAnsi="Times New Roman" w:cs="Times New Roman"/>
          <w:b/>
        </w:rPr>
      </w:pPr>
    </w:p>
    <w:p w:rsidR="00EE6033" w:rsidRPr="004D1F23" w:rsidRDefault="00EE6033" w:rsidP="004D1F23">
      <w:pPr>
        <w:rPr>
          <w:rFonts w:ascii="Times New Roman" w:hAnsi="Times New Roman" w:cs="Times New Roman"/>
          <w:b/>
          <w:i/>
        </w:rPr>
      </w:pPr>
      <w:r w:rsidRPr="004D1F23">
        <w:rPr>
          <w:rFonts w:ascii="Times New Roman" w:hAnsi="Times New Roman" w:cs="Times New Roman"/>
          <w:b/>
          <w:i/>
        </w:rPr>
        <w:t>About the Global Initiative</w:t>
      </w:r>
    </w:p>
    <w:p w:rsidR="0031109F" w:rsidRPr="004D1F23" w:rsidRDefault="0031109F" w:rsidP="004D1F23">
      <w:pPr>
        <w:rPr>
          <w:rFonts w:ascii="Times New Roman" w:hAnsi="Times New Roman" w:cs="Times New Roman"/>
          <w:i/>
        </w:rPr>
      </w:pPr>
      <w:r w:rsidRPr="004D1F23">
        <w:rPr>
          <w:rFonts w:ascii="Times New Roman" w:hAnsi="Times New Roman" w:cs="Times New Roman"/>
          <w:i/>
        </w:rPr>
        <w:t>The Global Initiative to End All Corporal Punishment of Children</w:t>
      </w:r>
      <w:r w:rsidR="0036798B" w:rsidRPr="004D1F23">
        <w:rPr>
          <w:rFonts w:ascii="Times New Roman" w:hAnsi="Times New Roman" w:cs="Times New Roman"/>
          <w:i/>
        </w:rPr>
        <w:t xml:space="preserve"> promotes the </w:t>
      </w:r>
      <w:r w:rsidRPr="004D1F23">
        <w:rPr>
          <w:rFonts w:ascii="Times New Roman" w:hAnsi="Times New Roman" w:cs="Times New Roman"/>
          <w:i/>
        </w:rPr>
        <w:t>prohibition and elimination of all corporal punishment globally. We monitor the legal status of corporal punishment and research on the topic in all states and territories, systematically brief treaty bodies and the Universal Periodic Review on the issue and work with others to promote action for prohibition.</w:t>
      </w:r>
      <w:r w:rsidR="00CE5FCB" w:rsidRPr="004D1F23">
        <w:rPr>
          <w:rFonts w:ascii="Times New Roman" w:hAnsi="Times New Roman" w:cs="Times New Roman"/>
          <w:i/>
        </w:rPr>
        <w:t xml:space="preserve"> Supporters of </w:t>
      </w:r>
      <w:r w:rsidR="0036798B" w:rsidRPr="004D1F23">
        <w:rPr>
          <w:rFonts w:ascii="Times New Roman" w:hAnsi="Times New Roman" w:cs="Times New Roman"/>
          <w:i/>
        </w:rPr>
        <w:t xml:space="preserve">the aims of the Global Initiative include UNICEF, UNESCO and many major international professional and non-governmental organisations. </w:t>
      </w:r>
    </w:p>
    <w:p w:rsidR="0081656D" w:rsidRDefault="0081656D" w:rsidP="004D1F23">
      <w:pPr>
        <w:spacing w:after="0"/>
        <w:rPr>
          <w:rFonts w:ascii="Times New Roman" w:hAnsi="Times New Roman" w:cs="Times New Roman"/>
          <w:i/>
        </w:rPr>
      </w:pPr>
    </w:p>
    <w:p w:rsidR="00317E1D" w:rsidRPr="004D1F23" w:rsidRDefault="00107F32" w:rsidP="004D1F23">
      <w:pPr>
        <w:spacing w:after="0"/>
        <w:rPr>
          <w:rFonts w:ascii="Times New Roman" w:hAnsi="Times New Roman" w:cs="Times New Roman"/>
          <w:i/>
        </w:rPr>
      </w:pPr>
      <w:r w:rsidRPr="004D1F23">
        <w:rPr>
          <w:rFonts w:ascii="Times New Roman" w:hAnsi="Times New Roman" w:cs="Times New Roman"/>
          <w:i/>
        </w:rPr>
        <w:t>Submission prepared by the Global Initiative to End All Corporal Punishment of Children</w:t>
      </w:r>
    </w:p>
    <w:p w:rsidR="00317E1D" w:rsidRPr="004D1F23" w:rsidRDefault="00722029" w:rsidP="004D1F23">
      <w:pPr>
        <w:spacing w:after="0"/>
        <w:rPr>
          <w:rFonts w:ascii="Times New Roman" w:hAnsi="Times New Roman" w:cs="Times New Roman"/>
          <w:i/>
        </w:rPr>
      </w:pPr>
      <w:hyperlink r:id="rId11" w:history="1">
        <w:r w:rsidR="00107F32" w:rsidRPr="004D1F23">
          <w:rPr>
            <w:rStyle w:val="Hyperlink"/>
            <w:rFonts w:ascii="Times New Roman" w:hAnsi="Times New Roman" w:cs="Times New Roman"/>
            <w:i/>
          </w:rPr>
          <w:t>www.endcorporalpunishment.org</w:t>
        </w:r>
      </w:hyperlink>
      <w:r w:rsidR="00107F32" w:rsidRPr="004D1F23">
        <w:rPr>
          <w:rFonts w:ascii="Times New Roman" w:hAnsi="Times New Roman" w:cs="Times New Roman"/>
          <w:i/>
        </w:rPr>
        <w:t xml:space="preserve">; </w:t>
      </w:r>
      <w:hyperlink r:id="rId12" w:history="1">
        <w:r w:rsidR="00107F32" w:rsidRPr="004D1F23">
          <w:rPr>
            <w:rStyle w:val="Hyperlink"/>
            <w:rFonts w:ascii="Times New Roman" w:hAnsi="Times New Roman" w:cs="Times New Roman"/>
            <w:i/>
          </w:rPr>
          <w:t>info@endcorporalpunishment.org</w:t>
        </w:r>
      </w:hyperlink>
    </w:p>
    <w:p w:rsidR="00BE059E" w:rsidRPr="004D1F23" w:rsidRDefault="00107F32" w:rsidP="004D1F23">
      <w:pPr>
        <w:spacing w:after="0"/>
        <w:rPr>
          <w:rFonts w:ascii="Times New Roman" w:hAnsi="Times New Roman" w:cs="Times New Roman"/>
        </w:rPr>
      </w:pPr>
      <w:r w:rsidRPr="004D1F23">
        <w:rPr>
          <w:rFonts w:ascii="Times New Roman" w:hAnsi="Times New Roman" w:cs="Times New Roman"/>
          <w:i/>
        </w:rPr>
        <w:t>January 2014</w:t>
      </w:r>
      <w:bookmarkStart w:id="2" w:name="_GoBack"/>
      <w:bookmarkEnd w:id="2"/>
    </w:p>
    <w:sectPr w:rsidR="00BE059E" w:rsidRPr="004D1F23" w:rsidSect="0081656D">
      <w:pgSz w:w="11906" w:h="16838"/>
      <w:pgMar w:top="851" w:right="851" w:bottom="851"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815080" w15:done="0"/>
  <w15:commentEx w15:paraId="73FA1CE8" w15:done="0"/>
  <w15:commentEx w15:paraId="5D33EB63" w15:done="0"/>
  <w15:commentEx w15:paraId="2BDA1F97" w15:done="0"/>
  <w15:commentEx w15:paraId="69FAA989" w15:done="0"/>
  <w15:commentEx w15:paraId="5046EA2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EC4" w:rsidRDefault="004C2EC4" w:rsidP="0067662D">
      <w:pPr>
        <w:spacing w:after="0" w:line="240" w:lineRule="auto"/>
      </w:pPr>
      <w:r>
        <w:separator/>
      </w:r>
    </w:p>
  </w:endnote>
  <w:endnote w:type="continuationSeparator" w:id="0">
    <w:p w:rsidR="004C2EC4" w:rsidRDefault="004C2EC4" w:rsidP="00676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EC4" w:rsidRDefault="004C2EC4" w:rsidP="0067662D">
      <w:pPr>
        <w:spacing w:after="0" w:line="240" w:lineRule="auto"/>
      </w:pPr>
      <w:r>
        <w:separator/>
      </w:r>
    </w:p>
  </w:footnote>
  <w:footnote w:type="continuationSeparator" w:id="0">
    <w:p w:rsidR="004C2EC4" w:rsidRDefault="004C2EC4" w:rsidP="0067662D">
      <w:pPr>
        <w:spacing w:after="0" w:line="240" w:lineRule="auto"/>
      </w:pPr>
      <w:r>
        <w:continuationSeparator/>
      </w:r>
    </w:p>
  </w:footnote>
  <w:footnote w:id="1">
    <w:p w:rsidR="00791BBF" w:rsidRPr="004D1F23" w:rsidRDefault="00791BBF">
      <w:pPr>
        <w:pStyle w:val="FootnoteText"/>
        <w:rPr>
          <w:rFonts w:ascii="Times New Roman" w:hAnsi="Times New Roman" w:cs="Times New Roman"/>
        </w:rPr>
      </w:pPr>
      <w:r w:rsidRPr="004D1F23">
        <w:rPr>
          <w:rStyle w:val="FootnoteReference"/>
          <w:rFonts w:ascii="Times New Roman" w:hAnsi="Times New Roman" w:cs="Times New Roman"/>
        </w:rPr>
        <w:footnoteRef/>
      </w:r>
      <w:r w:rsidRPr="004D1F23">
        <w:rPr>
          <w:rFonts w:ascii="Times New Roman" w:hAnsi="Times New Roman" w:cs="Times New Roman"/>
        </w:rPr>
        <w:t xml:space="preserve"> UNICEF (2010), </w:t>
      </w:r>
      <w:r w:rsidRPr="004D1F23">
        <w:rPr>
          <w:rFonts w:ascii="Times New Roman" w:hAnsi="Times New Roman" w:cs="Times New Roman"/>
          <w:i/>
        </w:rPr>
        <w:t>Child Disciplinary Practices at Home: Evidence from a Range of Low- and Middle-Income Countries</w:t>
      </w:r>
      <w:r w:rsidRPr="004D1F23">
        <w:rPr>
          <w:rFonts w:ascii="Times New Roman" w:hAnsi="Times New Roman" w:cs="Times New Roman"/>
        </w:rPr>
        <w:t>, NY: UNICEF</w:t>
      </w:r>
    </w:p>
  </w:footnote>
  <w:footnote w:id="2">
    <w:p w:rsidR="00C15C79" w:rsidRPr="004D1F23" w:rsidRDefault="00C15C79">
      <w:pPr>
        <w:pStyle w:val="FootnoteText"/>
        <w:rPr>
          <w:rFonts w:ascii="Times New Roman" w:hAnsi="Times New Roman" w:cs="Times New Roman"/>
        </w:rPr>
      </w:pPr>
      <w:r w:rsidRPr="004D1F23">
        <w:rPr>
          <w:rStyle w:val="FootnoteReference"/>
          <w:rFonts w:ascii="Times New Roman" w:hAnsi="Times New Roman" w:cs="Times New Roman"/>
        </w:rPr>
        <w:footnoteRef/>
      </w:r>
      <w:r w:rsidR="00DC4309" w:rsidRPr="004D1F23">
        <w:rPr>
          <w:rFonts w:ascii="Times New Roman" w:hAnsi="Times New Roman" w:cs="Times New Roman"/>
        </w:rPr>
        <w:t xml:space="preserve"> Detail</w:t>
      </w:r>
      <w:r w:rsidR="007B2422" w:rsidRPr="004D1F23">
        <w:rPr>
          <w:rFonts w:ascii="Times New Roman" w:hAnsi="Times New Roman" w:cs="Times New Roman"/>
        </w:rPr>
        <w:t>ed</w:t>
      </w:r>
      <w:r w:rsidR="00DC4309" w:rsidRPr="004D1F23">
        <w:rPr>
          <w:rFonts w:ascii="Times New Roman" w:hAnsi="Times New Roman" w:cs="Times New Roman"/>
        </w:rPr>
        <w:t xml:space="preserve"> reports</w:t>
      </w:r>
      <w:r w:rsidRPr="004D1F23">
        <w:rPr>
          <w:rFonts w:ascii="Times New Roman" w:hAnsi="Times New Roman" w:cs="Times New Roman"/>
        </w:rPr>
        <w:t xml:space="preserve"> o</w:t>
      </w:r>
      <w:r w:rsidR="00DC4309" w:rsidRPr="004D1F23">
        <w:rPr>
          <w:rFonts w:ascii="Times New Roman" w:hAnsi="Times New Roman" w:cs="Times New Roman"/>
        </w:rPr>
        <w:t>n</w:t>
      </w:r>
      <w:r w:rsidRPr="004D1F23">
        <w:rPr>
          <w:rFonts w:ascii="Times New Roman" w:hAnsi="Times New Roman" w:cs="Times New Roman"/>
        </w:rPr>
        <w:t xml:space="preserve"> the legality of corporal punishmen</w:t>
      </w:r>
      <w:r w:rsidR="00581EA9" w:rsidRPr="004D1F23">
        <w:rPr>
          <w:rFonts w:ascii="Times New Roman" w:hAnsi="Times New Roman" w:cs="Times New Roman"/>
        </w:rPr>
        <w:t xml:space="preserve">t of children in all states are </w:t>
      </w:r>
      <w:r w:rsidRPr="004D1F23">
        <w:rPr>
          <w:rFonts w:ascii="Times New Roman" w:hAnsi="Times New Roman" w:cs="Times New Roman"/>
        </w:rPr>
        <w:t xml:space="preserve">available at </w:t>
      </w:r>
      <w:hyperlink r:id="rId1" w:history="1">
        <w:r w:rsidRPr="004D1F23">
          <w:rPr>
            <w:rStyle w:val="Hyperlink"/>
            <w:rFonts w:ascii="Times New Roman" w:hAnsi="Times New Roman" w:cs="Times New Roman"/>
          </w:rPr>
          <w:t>www.endcorporalpunishment.org</w:t>
        </w:r>
      </w:hyperlink>
      <w:r w:rsidRPr="004D1F23">
        <w:rPr>
          <w:rFonts w:ascii="Times New Roman" w:hAnsi="Times New Roman" w:cs="Times New Roman"/>
        </w:rPr>
        <w:t xml:space="preserve"> </w:t>
      </w:r>
    </w:p>
  </w:footnote>
  <w:footnote w:id="3">
    <w:p w:rsidR="00D10B42" w:rsidRPr="004D1F23" w:rsidRDefault="00D10B42" w:rsidP="00D10B42">
      <w:pPr>
        <w:pStyle w:val="FootnoteText"/>
        <w:rPr>
          <w:rFonts w:ascii="Times New Roman" w:hAnsi="Times New Roman" w:cs="Times New Roman"/>
        </w:rPr>
      </w:pPr>
      <w:r w:rsidRPr="004D1F23">
        <w:rPr>
          <w:rStyle w:val="FootnoteReference"/>
          <w:rFonts w:ascii="Times New Roman" w:hAnsi="Times New Roman" w:cs="Times New Roman"/>
        </w:rPr>
        <w:footnoteRef/>
      </w:r>
      <w:r w:rsidRPr="004D1F23">
        <w:rPr>
          <w:rFonts w:ascii="Times New Roman" w:hAnsi="Times New Roman" w:cs="Times New Roman"/>
        </w:rPr>
        <w:t xml:space="preserve"> Trocmé, N. et al (2010), </w:t>
      </w:r>
      <w:r w:rsidRPr="004D1F23">
        <w:rPr>
          <w:rFonts w:ascii="Times New Roman" w:hAnsi="Times New Roman" w:cs="Times New Roman"/>
          <w:i/>
          <w:iCs/>
        </w:rPr>
        <w:t>Canadian Incidence Study of Reported Child Abuse and Neglect – 2008: Executive Summary &amp; Chapters 1-5</w:t>
      </w:r>
      <w:r w:rsidRPr="004D1F23">
        <w:rPr>
          <w:rFonts w:ascii="Times New Roman" w:hAnsi="Times New Roman" w:cs="Times New Roman"/>
        </w:rPr>
        <w:t xml:space="preserve">,  Public Health Agency of Canada: Ottawa, 2010; see also Jud, A. &amp; Trocmé, N. (2013), </w:t>
      </w:r>
      <w:r w:rsidRPr="004D1F23">
        <w:rPr>
          <w:rFonts w:ascii="Times New Roman" w:hAnsi="Times New Roman" w:cs="Times New Roman"/>
          <w:i/>
          <w:iCs/>
        </w:rPr>
        <w:t>Physical Abuse and Physical Punishment in Canada</w:t>
      </w:r>
      <w:r w:rsidRPr="004D1F23">
        <w:rPr>
          <w:rFonts w:ascii="Times New Roman" w:hAnsi="Times New Roman" w:cs="Times New Roman"/>
        </w:rPr>
        <w:t>, Child Canadian Welfare Research Portal Information Sheet # 122</w:t>
      </w:r>
    </w:p>
  </w:footnote>
  <w:footnote w:id="4">
    <w:p w:rsidR="00D10B42" w:rsidRPr="004D1F23" w:rsidRDefault="00D10B42" w:rsidP="00D10B42">
      <w:pPr>
        <w:pStyle w:val="FootnoteText"/>
        <w:rPr>
          <w:rFonts w:ascii="Times New Roman" w:hAnsi="Times New Roman" w:cs="Times New Roman"/>
        </w:rPr>
      </w:pPr>
      <w:r w:rsidRPr="004D1F23">
        <w:rPr>
          <w:rStyle w:val="FootnoteReference"/>
          <w:rFonts w:ascii="Times New Roman" w:hAnsi="Times New Roman" w:cs="Times New Roman"/>
        </w:rPr>
        <w:footnoteRef/>
      </w:r>
      <w:r w:rsidRPr="004D1F23">
        <w:rPr>
          <w:rFonts w:ascii="Times New Roman" w:hAnsi="Times New Roman" w:cs="Times New Roman"/>
        </w:rPr>
        <w:t xml:space="preserve"> Kadushin A &amp; Martin J A (1981), </w:t>
      </w:r>
      <w:r w:rsidRPr="004D1F23">
        <w:rPr>
          <w:rFonts w:ascii="Times New Roman" w:hAnsi="Times New Roman" w:cs="Times New Roman"/>
          <w:i/>
          <w:iCs/>
        </w:rPr>
        <w:t>Child abuse: An interactional event,</w:t>
      </w:r>
      <w:r w:rsidRPr="004D1F23">
        <w:rPr>
          <w:rFonts w:ascii="Times New Roman" w:hAnsi="Times New Roman" w:cs="Times New Roman"/>
        </w:rPr>
        <w:t xml:space="preserve"> New York: Columbia University Press, p.249</w:t>
      </w:r>
    </w:p>
  </w:footnote>
  <w:footnote w:id="5">
    <w:p w:rsidR="00D10B42" w:rsidRPr="004D1F23" w:rsidRDefault="00D10B42" w:rsidP="00D10B42">
      <w:pPr>
        <w:pStyle w:val="FootnoteText"/>
        <w:rPr>
          <w:rFonts w:ascii="Times New Roman" w:hAnsi="Times New Roman" w:cs="Times New Roman"/>
        </w:rPr>
      </w:pPr>
      <w:r w:rsidRPr="004D1F23">
        <w:rPr>
          <w:rStyle w:val="FootnoteReference"/>
          <w:rFonts w:ascii="Times New Roman" w:hAnsi="Times New Roman" w:cs="Times New Roman"/>
        </w:rPr>
        <w:footnoteRef/>
      </w:r>
      <w:r w:rsidRPr="004D1F23">
        <w:rPr>
          <w:rFonts w:ascii="Times New Roman" w:hAnsi="Times New Roman" w:cs="Times New Roman"/>
        </w:rPr>
        <w:t xml:space="preserve"> </w:t>
      </w:r>
      <w:r w:rsidRPr="004D1F23">
        <w:rPr>
          <w:rFonts w:ascii="Times New Roman" w:hAnsi="Times New Roman" w:cs="Times New Roman"/>
          <w:color w:val="000000"/>
        </w:rPr>
        <w:t xml:space="preserve">Cavanagh K &amp; Dobash P. (2007), “The murder of children by fathers in the context of child abuse”, </w:t>
      </w:r>
      <w:r w:rsidRPr="004D1F23">
        <w:rPr>
          <w:rFonts w:ascii="Times New Roman" w:hAnsi="Times New Roman" w:cs="Times New Roman"/>
          <w:i/>
          <w:iCs/>
          <w:color w:val="000000"/>
        </w:rPr>
        <w:t>Child Abuse &amp; Neglect,</w:t>
      </w:r>
      <w:r w:rsidRPr="004D1F23">
        <w:rPr>
          <w:rFonts w:ascii="Times New Roman" w:hAnsi="Times New Roman" w:cs="Times New Roman"/>
          <w:color w:val="000000"/>
        </w:rPr>
        <w:t xml:space="preserve"> 31: 731–46</w:t>
      </w:r>
    </w:p>
  </w:footnote>
  <w:footnote w:id="6">
    <w:p w:rsidR="004D1F23" w:rsidRPr="004D1F23" w:rsidRDefault="004D1F23">
      <w:pPr>
        <w:pStyle w:val="FootnoteText"/>
        <w:rPr>
          <w:rFonts w:ascii="Times New Roman" w:hAnsi="Times New Roman" w:cs="Times New Roman"/>
        </w:rPr>
      </w:pPr>
      <w:r w:rsidRPr="004D1F23">
        <w:rPr>
          <w:rStyle w:val="FootnoteReference"/>
          <w:rFonts w:ascii="Times New Roman" w:hAnsi="Times New Roman" w:cs="Times New Roman"/>
        </w:rPr>
        <w:footnoteRef/>
      </w:r>
      <w:r w:rsidRPr="004D1F23">
        <w:rPr>
          <w:rFonts w:ascii="Times New Roman" w:hAnsi="Times New Roman" w:cs="Times New Roman"/>
        </w:rPr>
        <w:t xml:space="preserve"> Strauss M. &amp; Douglas E (2008), “Research on spanking by parents: Implications for public policy”, </w:t>
      </w:r>
      <w:r w:rsidRPr="004D1F23">
        <w:rPr>
          <w:rFonts w:ascii="Times New Roman" w:hAnsi="Times New Roman" w:cs="Times New Roman"/>
          <w:i/>
          <w:iCs/>
        </w:rPr>
        <w:t>The Family Psychologist: Bulletin of the Division of Family Psychology</w:t>
      </w:r>
      <w:r w:rsidRPr="004D1F23">
        <w:rPr>
          <w:rFonts w:ascii="Times New Roman" w:hAnsi="Times New Roman" w:cs="Times New Roman"/>
        </w:rPr>
        <w:t xml:space="preserve"> </w:t>
      </w:r>
      <w:r w:rsidRPr="004D1F23">
        <w:rPr>
          <w:rFonts w:ascii="Times New Roman" w:hAnsi="Times New Roman" w:cs="Times New Roman"/>
          <w:iCs/>
        </w:rPr>
        <w:t>(43)</w:t>
      </w:r>
      <w:r w:rsidRPr="004D1F23">
        <w:rPr>
          <w:rFonts w:ascii="Times New Roman" w:hAnsi="Times New Roman" w:cs="Times New Roman"/>
          <w:i/>
          <w:iCs/>
        </w:rPr>
        <w:t xml:space="preserve"> </w:t>
      </w:r>
      <w:r w:rsidRPr="004D1F23">
        <w:rPr>
          <w:rFonts w:ascii="Times New Roman" w:hAnsi="Times New Roman" w:cs="Times New Roman"/>
        </w:rPr>
        <w:t>24: 18-20</w:t>
      </w:r>
    </w:p>
  </w:footnote>
  <w:footnote w:id="7">
    <w:p w:rsidR="00DC5785" w:rsidRPr="004D1F23" w:rsidRDefault="00DC5785" w:rsidP="00DC5785">
      <w:pPr>
        <w:pStyle w:val="FootnoteText"/>
        <w:rPr>
          <w:rFonts w:ascii="Times New Roman" w:hAnsi="Times New Roman" w:cs="Times New Roman"/>
          <w:lang w:val="es-ES"/>
        </w:rPr>
      </w:pPr>
      <w:r w:rsidRPr="004D1F23">
        <w:rPr>
          <w:rStyle w:val="FootnoteReference"/>
          <w:rFonts w:ascii="Times New Roman" w:hAnsi="Times New Roman" w:cs="Times New Roman"/>
        </w:rPr>
        <w:footnoteRef/>
      </w:r>
      <w:r w:rsidRPr="004D1F23">
        <w:rPr>
          <w:rFonts w:ascii="Times New Roman" w:hAnsi="Times New Roman" w:cs="Times New Roman"/>
          <w:lang w:val="es-ES"/>
        </w:rPr>
        <w:t xml:space="preserve"> Clément, M. E. et al (2000), </w:t>
      </w:r>
      <w:r w:rsidRPr="004D1F23">
        <w:rPr>
          <w:rFonts w:ascii="Times New Roman" w:hAnsi="Times New Roman" w:cs="Times New Roman"/>
          <w:i/>
          <w:lang w:val="es-ES"/>
        </w:rPr>
        <w:t xml:space="preserve">La violence familiale dans la vie des enfants du Québec, </w:t>
      </w:r>
      <w:r w:rsidRPr="004D1F23">
        <w:rPr>
          <w:rFonts w:ascii="Times New Roman" w:hAnsi="Times New Roman" w:cs="Times New Roman"/>
          <w:lang w:val="es-ES"/>
        </w:rPr>
        <w:t xml:space="preserve">Québec: Institut de la Statistique du Québec </w:t>
      </w:r>
    </w:p>
  </w:footnote>
  <w:footnote w:id="8">
    <w:p w:rsidR="00DC5785" w:rsidRPr="004D1F23" w:rsidRDefault="00DC5785" w:rsidP="00DC5785">
      <w:pPr>
        <w:pStyle w:val="FootnoteText"/>
        <w:rPr>
          <w:rFonts w:ascii="Times New Roman" w:hAnsi="Times New Roman" w:cs="Times New Roman"/>
        </w:rPr>
      </w:pPr>
      <w:r w:rsidRPr="004D1F23">
        <w:rPr>
          <w:rStyle w:val="FootnoteReference"/>
          <w:rFonts w:ascii="Times New Roman" w:hAnsi="Times New Roman" w:cs="Times New Roman"/>
        </w:rPr>
        <w:footnoteRef/>
      </w:r>
      <w:r w:rsidRPr="004D1F23">
        <w:rPr>
          <w:rFonts w:ascii="Times New Roman" w:hAnsi="Times New Roman" w:cs="Times New Roman"/>
        </w:rPr>
        <w:t xml:space="preserve"> Zolotor, A. J. et al (2008), “Speak softly—and forget the stick: Corporal punishment and child physical abuse”, </w:t>
      </w:r>
      <w:r w:rsidRPr="004D1F23">
        <w:rPr>
          <w:rFonts w:ascii="Times New Roman" w:hAnsi="Times New Roman" w:cs="Times New Roman"/>
          <w:i/>
          <w:iCs/>
        </w:rPr>
        <w:t xml:space="preserve">American Journal of Preventive Medicine, </w:t>
      </w:r>
      <w:r w:rsidRPr="004D1F23">
        <w:rPr>
          <w:rFonts w:ascii="Times New Roman" w:hAnsi="Times New Roman" w:cs="Times New Roman"/>
        </w:rPr>
        <w:t>35: 364-369</w:t>
      </w:r>
    </w:p>
  </w:footnote>
  <w:footnote w:id="9">
    <w:p w:rsidR="00DC5785" w:rsidRPr="004D1F23" w:rsidRDefault="00DC5785" w:rsidP="00DC5785">
      <w:pPr>
        <w:pStyle w:val="FootnoteText"/>
        <w:rPr>
          <w:rFonts w:ascii="Times New Roman" w:hAnsi="Times New Roman" w:cs="Times New Roman"/>
        </w:rPr>
      </w:pPr>
      <w:r w:rsidRPr="004D1F23">
        <w:rPr>
          <w:rStyle w:val="FootnoteReference"/>
          <w:rFonts w:ascii="Times New Roman" w:hAnsi="Times New Roman" w:cs="Times New Roman"/>
        </w:rPr>
        <w:footnoteRef/>
      </w:r>
      <w:r w:rsidRPr="004D1F23">
        <w:rPr>
          <w:rFonts w:ascii="Times New Roman" w:hAnsi="Times New Roman" w:cs="Times New Roman"/>
        </w:rPr>
        <w:t xml:space="preserve"> </w:t>
      </w:r>
      <w:r w:rsidRPr="004D1F23">
        <w:rPr>
          <w:rFonts w:ascii="Times New Roman" w:hAnsi="Times New Roman" w:cs="Times New Roman"/>
          <w:color w:val="000000"/>
        </w:rPr>
        <w:t xml:space="preserve">Crandall, M. et al (2006), “Injury in the first year of life: Risk factors and solutions for high-risk families”, </w:t>
      </w:r>
      <w:r w:rsidRPr="004D1F23">
        <w:rPr>
          <w:rFonts w:ascii="Times New Roman" w:hAnsi="Times New Roman" w:cs="Times New Roman"/>
          <w:i/>
          <w:iCs/>
          <w:color w:val="000000"/>
        </w:rPr>
        <w:t>Journal of Surgical Research, 133</w:t>
      </w:r>
      <w:r w:rsidRPr="004D1F23">
        <w:rPr>
          <w:rFonts w:ascii="Times New Roman" w:hAnsi="Times New Roman" w:cs="Times New Roman"/>
          <w:color w:val="000000"/>
        </w:rPr>
        <w:t>, 7-10</w:t>
      </w:r>
    </w:p>
  </w:footnote>
  <w:footnote w:id="10">
    <w:p w:rsidR="00794EC8" w:rsidRPr="004D1F23" w:rsidRDefault="00794EC8" w:rsidP="00794EC8">
      <w:pPr>
        <w:pStyle w:val="FootnoteText"/>
        <w:rPr>
          <w:rFonts w:ascii="Times New Roman" w:hAnsi="Times New Roman" w:cs="Times New Roman"/>
        </w:rPr>
      </w:pPr>
      <w:r w:rsidRPr="004D1F23">
        <w:rPr>
          <w:rStyle w:val="FootnoteReference"/>
          <w:rFonts w:ascii="Times New Roman" w:hAnsi="Times New Roman" w:cs="Times New Roman"/>
        </w:rPr>
        <w:footnoteRef/>
      </w:r>
      <w:r w:rsidRPr="004D1F23">
        <w:rPr>
          <w:rFonts w:ascii="Times New Roman" w:hAnsi="Times New Roman" w:cs="Times New Roman"/>
        </w:rPr>
        <w:t xml:space="preserve"> Willow, C. &amp; Hyder, T. (1998), </w:t>
      </w:r>
      <w:r w:rsidRPr="004D1F23">
        <w:rPr>
          <w:rFonts w:ascii="Times New Roman" w:hAnsi="Times New Roman" w:cs="Times New Roman"/>
          <w:i/>
          <w:iCs/>
        </w:rPr>
        <w:t xml:space="preserve">It Hurts You Inside: young children talk about smacking, </w:t>
      </w:r>
      <w:r w:rsidRPr="004D1F23">
        <w:rPr>
          <w:rFonts w:ascii="Times New Roman" w:hAnsi="Times New Roman" w:cs="Times New Roman"/>
        </w:rPr>
        <w:t>Save the Children &amp; National Children’s Bureau</w:t>
      </w:r>
    </w:p>
  </w:footnote>
  <w:footnote w:id="11">
    <w:p w:rsidR="00F70F9D" w:rsidRPr="004D1F23" w:rsidRDefault="00F70F9D" w:rsidP="00F70F9D">
      <w:pPr>
        <w:pStyle w:val="FootnoteText"/>
        <w:rPr>
          <w:rFonts w:ascii="Times New Roman" w:hAnsi="Times New Roman" w:cs="Times New Roman"/>
        </w:rPr>
      </w:pPr>
      <w:r w:rsidRPr="004D1F23">
        <w:rPr>
          <w:rStyle w:val="FootnoteReference"/>
          <w:rFonts w:ascii="Times New Roman" w:hAnsi="Times New Roman" w:cs="Times New Roman"/>
        </w:rPr>
        <w:footnoteRef/>
      </w:r>
      <w:r w:rsidRPr="004D1F23">
        <w:rPr>
          <w:rFonts w:ascii="Times New Roman" w:hAnsi="Times New Roman" w:cs="Times New Roman"/>
        </w:rPr>
        <w:t xml:space="preserve"> Gershoff, E. T. (2002), “Corporal punishment by parents and associated child behaviors and experiences: A meta-analytic and theoretical review”, </w:t>
      </w:r>
      <w:r w:rsidRPr="004D1F23">
        <w:rPr>
          <w:rFonts w:ascii="Times New Roman" w:hAnsi="Times New Roman" w:cs="Times New Roman"/>
          <w:i/>
          <w:iCs/>
        </w:rPr>
        <w:t>Psychological Bulletin</w:t>
      </w:r>
      <w:r w:rsidRPr="004D1F23">
        <w:rPr>
          <w:rFonts w:ascii="Times New Roman" w:hAnsi="Times New Roman" w:cs="Times New Roman"/>
        </w:rPr>
        <w:t xml:space="preserve">, 128(4), 539-579; Fergusson, D.M. and Lynskey, M.T. (1997) “Physical punishment/maltreatment during childhood and adjustment in young adulthood”, </w:t>
      </w:r>
      <w:r w:rsidRPr="004D1F23">
        <w:rPr>
          <w:rFonts w:ascii="Times New Roman" w:hAnsi="Times New Roman" w:cs="Times New Roman"/>
          <w:i/>
          <w:iCs/>
        </w:rPr>
        <w:t>Child Abuse and Neglect</w:t>
      </w:r>
      <w:r w:rsidRPr="004D1F23">
        <w:rPr>
          <w:rFonts w:ascii="Times New Roman" w:hAnsi="Times New Roman" w:cs="Times New Roman"/>
        </w:rPr>
        <w:t xml:space="preserve"> 21: 617-30; de Zoysa, P. et al (2008), “Corporal Punishment in the Sri Lankan Context: Psychological Outcomes for Our Children</w:t>
      </w:r>
      <w:r w:rsidRPr="004D1F23">
        <w:rPr>
          <w:rFonts w:ascii="Times New Roman" w:hAnsi="Times New Roman" w:cs="Times New Roman"/>
          <w:lang w:val="en-US"/>
        </w:rPr>
        <w:t xml:space="preserve">”, in Devore, D. M. (2006), </w:t>
      </w:r>
      <w:r w:rsidRPr="004D1F23">
        <w:rPr>
          <w:rFonts w:ascii="Times New Roman" w:hAnsi="Times New Roman" w:cs="Times New Roman"/>
          <w:i/>
          <w:iCs/>
          <w:lang w:val="en-US"/>
        </w:rPr>
        <w:t xml:space="preserve">New Developments in Parent-Child Relations, </w:t>
      </w:r>
      <w:r w:rsidRPr="004D1F23">
        <w:rPr>
          <w:rFonts w:ascii="Times New Roman" w:hAnsi="Times New Roman" w:cs="Times New Roman"/>
          <w:lang w:val="en-US"/>
        </w:rPr>
        <w:t>Nova Science Publishers Inc</w:t>
      </w:r>
    </w:p>
  </w:footnote>
  <w:footnote w:id="12">
    <w:p w:rsidR="00F70F9D" w:rsidRPr="004D1F23" w:rsidRDefault="00F70F9D">
      <w:pPr>
        <w:pStyle w:val="FootnoteText"/>
        <w:rPr>
          <w:rFonts w:ascii="Times New Roman" w:hAnsi="Times New Roman" w:cs="Times New Roman"/>
        </w:rPr>
      </w:pPr>
      <w:r w:rsidRPr="004D1F23">
        <w:rPr>
          <w:rStyle w:val="FootnoteReference"/>
          <w:rFonts w:ascii="Times New Roman" w:hAnsi="Times New Roman" w:cs="Times New Roman"/>
        </w:rPr>
        <w:footnoteRef/>
      </w:r>
      <w:r w:rsidRPr="004D1F23">
        <w:rPr>
          <w:rFonts w:ascii="Times New Roman" w:hAnsi="Times New Roman" w:cs="Times New Roman"/>
        </w:rPr>
        <w:t xml:space="preserve"> Gershoff, E. T. (2002), op cit</w:t>
      </w:r>
    </w:p>
  </w:footnote>
  <w:footnote w:id="13">
    <w:p w:rsidR="00F70F9D" w:rsidRPr="004D1F23" w:rsidRDefault="00F70F9D" w:rsidP="00F70F9D">
      <w:pPr>
        <w:pStyle w:val="FootnoteText"/>
        <w:rPr>
          <w:rFonts w:ascii="Times New Roman" w:hAnsi="Times New Roman" w:cs="Times New Roman"/>
        </w:rPr>
      </w:pPr>
      <w:r w:rsidRPr="004D1F23">
        <w:rPr>
          <w:rStyle w:val="FootnoteReference"/>
          <w:rFonts w:ascii="Times New Roman" w:hAnsi="Times New Roman" w:cs="Times New Roman"/>
        </w:rPr>
        <w:footnoteRef/>
      </w:r>
      <w:r w:rsidRPr="004D1F23">
        <w:rPr>
          <w:rFonts w:ascii="Times New Roman" w:hAnsi="Times New Roman" w:cs="Times New Roman"/>
        </w:rPr>
        <w:t xml:space="preserve"> </w:t>
      </w:r>
      <w:r w:rsidRPr="004D1F23">
        <w:rPr>
          <w:rFonts w:ascii="Times New Roman" w:hAnsi="Times New Roman" w:cs="Times New Roman"/>
          <w:color w:val="000000"/>
        </w:rPr>
        <w:t xml:space="preserve">Smith, J.R., &amp; Brooks-Gunn, J. (1997) “Correlates and consequences of harsh discipline for young children”, </w:t>
      </w:r>
      <w:r w:rsidRPr="004D1F23">
        <w:rPr>
          <w:rFonts w:ascii="Times New Roman" w:hAnsi="Times New Roman" w:cs="Times New Roman"/>
          <w:i/>
          <w:iCs/>
          <w:color w:val="000000"/>
        </w:rPr>
        <w:t xml:space="preserve">Archives of Pediatrics &amp; Adolescent Medicine, </w:t>
      </w:r>
      <w:r w:rsidRPr="004D1F23">
        <w:rPr>
          <w:rFonts w:ascii="Times New Roman" w:hAnsi="Times New Roman" w:cs="Times New Roman"/>
          <w:color w:val="000000"/>
        </w:rPr>
        <w:t>151(8):777-786</w:t>
      </w:r>
    </w:p>
  </w:footnote>
  <w:footnote w:id="14">
    <w:p w:rsidR="00F70F9D" w:rsidRPr="004D1F23" w:rsidRDefault="00F70F9D" w:rsidP="00F70F9D">
      <w:pPr>
        <w:pStyle w:val="FootnoteText"/>
        <w:rPr>
          <w:rFonts w:ascii="Times New Roman" w:hAnsi="Times New Roman" w:cs="Times New Roman"/>
        </w:rPr>
      </w:pPr>
      <w:r w:rsidRPr="004D1F23">
        <w:rPr>
          <w:rStyle w:val="FootnoteReference"/>
          <w:rFonts w:ascii="Times New Roman" w:hAnsi="Times New Roman" w:cs="Times New Roman"/>
        </w:rPr>
        <w:footnoteRef/>
      </w:r>
      <w:r w:rsidRPr="004D1F23">
        <w:rPr>
          <w:rFonts w:ascii="Times New Roman" w:hAnsi="Times New Roman" w:cs="Times New Roman"/>
        </w:rPr>
        <w:t xml:space="preserve"> Straus, M. A. &amp; Paschall, M. J. (2009) “Corporal Punishment by Mothers and Development of Children’s Cognitive Ability: A Longitudinal Study of Two Nationally Representative Age Cohorts”, </w:t>
      </w:r>
      <w:r w:rsidRPr="004D1F23">
        <w:rPr>
          <w:rFonts w:ascii="Times New Roman" w:hAnsi="Times New Roman" w:cs="Times New Roman"/>
          <w:i/>
          <w:iCs/>
        </w:rPr>
        <w:t xml:space="preserve">Journal of Aggression, Maltreatment &amp; Trauma, </w:t>
      </w:r>
      <w:r w:rsidRPr="004D1F23">
        <w:rPr>
          <w:rFonts w:ascii="Times New Roman" w:hAnsi="Times New Roman" w:cs="Times New Roman"/>
        </w:rPr>
        <w:t>18:459-483</w:t>
      </w:r>
    </w:p>
  </w:footnote>
  <w:footnote w:id="15">
    <w:p w:rsidR="000A6A0F" w:rsidRPr="004D1F23" w:rsidRDefault="000A6A0F" w:rsidP="000A6A0F">
      <w:pPr>
        <w:pStyle w:val="FootnoteText"/>
        <w:rPr>
          <w:rFonts w:ascii="Times New Roman" w:hAnsi="Times New Roman" w:cs="Times New Roman"/>
        </w:rPr>
      </w:pPr>
      <w:r w:rsidRPr="004D1F23">
        <w:rPr>
          <w:rStyle w:val="FootnoteReference"/>
          <w:rFonts w:ascii="Times New Roman" w:hAnsi="Times New Roman" w:cs="Times New Roman"/>
        </w:rPr>
        <w:footnoteRef/>
      </w:r>
      <w:r w:rsidRPr="004D1F23">
        <w:rPr>
          <w:rFonts w:ascii="Times New Roman" w:hAnsi="Times New Roman" w:cs="Times New Roman"/>
        </w:rPr>
        <w:t xml:space="preserve"> Gershoff, E. T. (2002), op cit</w:t>
      </w:r>
    </w:p>
  </w:footnote>
  <w:footnote w:id="16">
    <w:p w:rsidR="00A76E8A" w:rsidRPr="004D1F23" w:rsidRDefault="00A76E8A" w:rsidP="00A76E8A">
      <w:pPr>
        <w:pStyle w:val="FootnoteText"/>
        <w:rPr>
          <w:rFonts w:ascii="Times New Roman" w:hAnsi="Times New Roman" w:cs="Times New Roman"/>
        </w:rPr>
      </w:pPr>
      <w:r w:rsidRPr="004D1F23">
        <w:rPr>
          <w:rStyle w:val="FootnoteReference"/>
          <w:rFonts w:ascii="Times New Roman" w:hAnsi="Times New Roman" w:cs="Times New Roman"/>
        </w:rPr>
        <w:footnoteRef/>
      </w:r>
      <w:r w:rsidRPr="004D1F23">
        <w:rPr>
          <w:rFonts w:ascii="Times New Roman" w:hAnsi="Times New Roman" w:cs="Times New Roman"/>
        </w:rPr>
        <w:t xml:space="preserve"> Coyl, D. D. et al (2002) “Stress, Maternal Depression, and Negative Mothe</w:t>
      </w:r>
      <w:r w:rsidRPr="006E0795">
        <w:rPr>
          <w:rFonts w:ascii="Times New Roman" w:hAnsi="Times New Roman" w:cs="Times New Roman"/>
        </w:rPr>
        <w:t>r-Infa</w:t>
      </w:r>
      <w:r w:rsidR="006E0795" w:rsidRPr="006E0795">
        <w:rPr>
          <w:rFonts w:ascii="Times New Roman" w:hAnsi="Times New Roman" w:cs="Times New Roman"/>
        </w:rPr>
        <w:t>n</w:t>
      </w:r>
      <w:r w:rsidRPr="006E0795">
        <w:rPr>
          <w:rFonts w:ascii="Times New Roman" w:hAnsi="Times New Roman" w:cs="Times New Roman"/>
        </w:rPr>
        <w:t>t</w:t>
      </w:r>
      <w:r w:rsidRPr="004D1F23">
        <w:rPr>
          <w:rFonts w:ascii="Times New Roman" w:hAnsi="Times New Roman" w:cs="Times New Roman"/>
        </w:rPr>
        <w:t xml:space="preserve"> Interactions in Relation to Infant Attachment”, </w:t>
      </w:r>
      <w:r w:rsidRPr="004D1F23">
        <w:rPr>
          <w:rFonts w:ascii="Times New Roman" w:hAnsi="Times New Roman" w:cs="Times New Roman"/>
          <w:i/>
          <w:iCs/>
        </w:rPr>
        <w:t>Infant Mental Health Journal</w:t>
      </w:r>
      <w:r w:rsidRPr="004D1F23">
        <w:rPr>
          <w:rFonts w:ascii="Times New Roman" w:hAnsi="Times New Roman" w:cs="Times New Roman"/>
        </w:rPr>
        <w:t xml:space="preserve"> 23(1-2):145-163 </w:t>
      </w:r>
    </w:p>
  </w:footnote>
  <w:footnote w:id="17">
    <w:p w:rsidR="007E7399" w:rsidRPr="004D1F23" w:rsidRDefault="007E7399" w:rsidP="007E7399">
      <w:pPr>
        <w:pStyle w:val="FootnoteText"/>
        <w:rPr>
          <w:rFonts w:ascii="Times New Roman" w:hAnsi="Times New Roman" w:cs="Times New Roman"/>
        </w:rPr>
      </w:pPr>
      <w:r w:rsidRPr="004D1F23">
        <w:rPr>
          <w:rStyle w:val="FootnoteReference"/>
          <w:rFonts w:ascii="Times New Roman" w:hAnsi="Times New Roman" w:cs="Times New Roman"/>
        </w:rPr>
        <w:footnoteRef/>
      </w:r>
      <w:r w:rsidRPr="004D1F23">
        <w:rPr>
          <w:rFonts w:ascii="Times New Roman" w:hAnsi="Times New Roman" w:cs="Times New Roman"/>
        </w:rPr>
        <w:t xml:space="preserve"> The statement is available at </w:t>
      </w:r>
      <w:hyperlink r:id="rId2" w:history="1">
        <w:r w:rsidR="004D1F23" w:rsidRPr="00EC6033">
          <w:rPr>
            <w:rStyle w:val="Hyperlink"/>
            <w:rFonts w:ascii="Times New Roman" w:hAnsi="Times New Roman" w:cs="Times New Roman"/>
          </w:rPr>
          <w:t>http://endcorporalpunishment.org/pages/pdfs/Health%20statement%20in%20support%20of%20prohibition.pdf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C1EB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on Owen">
    <w15:presenceInfo w15:providerId="None" w15:userId="Sharon Ow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193A"/>
    <w:rsid w:val="00002F90"/>
    <w:rsid w:val="00013AC9"/>
    <w:rsid w:val="00025457"/>
    <w:rsid w:val="00032853"/>
    <w:rsid w:val="00067256"/>
    <w:rsid w:val="000735B5"/>
    <w:rsid w:val="00086363"/>
    <w:rsid w:val="000A0AEF"/>
    <w:rsid w:val="000A425A"/>
    <w:rsid w:val="000A6A0F"/>
    <w:rsid w:val="00107F32"/>
    <w:rsid w:val="00121C1F"/>
    <w:rsid w:val="00122AC7"/>
    <w:rsid w:val="00132861"/>
    <w:rsid w:val="0013685F"/>
    <w:rsid w:val="00143AF2"/>
    <w:rsid w:val="00144B9D"/>
    <w:rsid w:val="001571B8"/>
    <w:rsid w:val="00166928"/>
    <w:rsid w:val="00186B20"/>
    <w:rsid w:val="00191592"/>
    <w:rsid w:val="0019447E"/>
    <w:rsid w:val="001A1106"/>
    <w:rsid w:val="001A5812"/>
    <w:rsid w:val="001B73A7"/>
    <w:rsid w:val="001C0FBC"/>
    <w:rsid w:val="001C59DC"/>
    <w:rsid w:val="00202FDC"/>
    <w:rsid w:val="00205BFC"/>
    <w:rsid w:val="00207154"/>
    <w:rsid w:val="00213585"/>
    <w:rsid w:val="002220A6"/>
    <w:rsid w:val="00232DE1"/>
    <w:rsid w:val="00267837"/>
    <w:rsid w:val="00281D89"/>
    <w:rsid w:val="00290714"/>
    <w:rsid w:val="00293A62"/>
    <w:rsid w:val="002B0DD6"/>
    <w:rsid w:val="002F264F"/>
    <w:rsid w:val="002F337E"/>
    <w:rsid w:val="0031109F"/>
    <w:rsid w:val="00317E1D"/>
    <w:rsid w:val="003258AE"/>
    <w:rsid w:val="0032784A"/>
    <w:rsid w:val="003648CF"/>
    <w:rsid w:val="0036798B"/>
    <w:rsid w:val="00371186"/>
    <w:rsid w:val="00371817"/>
    <w:rsid w:val="0037305F"/>
    <w:rsid w:val="00381467"/>
    <w:rsid w:val="00385261"/>
    <w:rsid w:val="003A713B"/>
    <w:rsid w:val="003B1E49"/>
    <w:rsid w:val="003D33AE"/>
    <w:rsid w:val="003E3974"/>
    <w:rsid w:val="003E7187"/>
    <w:rsid w:val="00413A22"/>
    <w:rsid w:val="004157A9"/>
    <w:rsid w:val="00426EBB"/>
    <w:rsid w:val="00431E86"/>
    <w:rsid w:val="00435FAE"/>
    <w:rsid w:val="0044680A"/>
    <w:rsid w:val="00453D70"/>
    <w:rsid w:val="0049138F"/>
    <w:rsid w:val="00497875"/>
    <w:rsid w:val="004A461D"/>
    <w:rsid w:val="004A6BC6"/>
    <w:rsid w:val="004A7DFD"/>
    <w:rsid w:val="004C2EC4"/>
    <w:rsid w:val="004D1F23"/>
    <w:rsid w:val="004E017B"/>
    <w:rsid w:val="004E11F7"/>
    <w:rsid w:val="004E1702"/>
    <w:rsid w:val="004E2B32"/>
    <w:rsid w:val="004E591C"/>
    <w:rsid w:val="004F7BD6"/>
    <w:rsid w:val="00506F38"/>
    <w:rsid w:val="00522634"/>
    <w:rsid w:val="00532135"/>
    <w:rsid w:val="0054659B"/>
    <w:rsid w:val="005605E4"/>
    <w:rsid w:val="00581EA9"/>
    <w:rsid w:val="00590739"/>
    <w:rsid w:val="005A31C5"/>
    <w:rsid w:val="005E1947"/>
    <w:rsid w:val="005E69F4"/>
    <w:rsid w:val="00610B51"/>
    <w:rsid w:val="00625B97"/>
    <w:rsid w:val="0065170B"/>
    <w:rsid w:val="0067662D"/>
    <w:rsid w:val="00680752"/>
    <w:rsid w:val="006859F2"/>
    <w:rsid w:val="006C5D88"/>
    <w:rsid w:val="006C69DB"/>
    <w:rsid w:val="006C7F1E"/>
    <w:rsid w:val="006D14C9"/>
    <w:rsid w:val="006E0142"/>
    <w:rsid w:val="006E0795"/>
    <w:rsid w:val="00702A16"/>
    <w:rsid w:val="00722029"/>
    <w:rsid w:val="00732419"/>
    <w:rsid w:val="00734DD4"/>
    <w:rsid w:val="00742279"/>
    <w:rsid w:val="007424FA"/>
    <w:rsid w:val="00744177"/>
    <w:rsid w:val="00766116"/>
    <w:rsid w:val="00775981"/>
    <w:rsid w:val="00791BBF"/>
    <w:rsid w:val="00794EC8"/>
    <w:rsid w:val="007A3C34"/>
    <w:rsid w:val="007B2422"/>
    <w:rsid w:val="007C2609"/>
    <w:rsid w:val="007C5CF3"/>
    <w:rsid w:val="007C67C0"/>
    <w:rsid w:val="007E0181"/>
    <w:rsid w:val="007E47B3"/>
    <w:rsid w:val="007E4860"/>
    <w:rsid w:val="007E7399"/>
    <w:rsid w:val="00800E0F"/>
    <w:rsid w:val="00815863"/>
    <w:rsid w:val="0081656D"/>
    <w:rsid w:val="008278CC"/>
    <w:rsid w:val="00851C7E"/>
    <w:rsid w:val="00873C4A"/>
    <w:rsid w:val="008A791E"/>
    <w:rsid w:val="008B1C81"/>
    <w:rsid w:val="008B6EF5"/>
    <w:rsid w:val="008B77A4"/>
    <w:rsid w:val="008C1F7E"/>
    <w:rsid w:val="008F193A"/>
    <w:rsid w:val="00913FA3"/>
    <w:rsid w:val="00934347"/>
    <w:rsid w:val="0094383C"/>
    <w:rsid w:val="00973AC4"/>
    <w:rsid w:val="00974E17"/>
    <w:rsid w:val="009C4066"/>
    <w:rsid w:val="009C6FAE"/>
    <w:rsid w:val="009F000A"/>
    <w:rsid w:val="00A06476"/>
    <w:rsid w:val="00A23AFF"/>
    <w:rsid w:val="00A32E22"/>
    <w:rsid w:val="00A57901"/>
    <w:rsid w:val="00A75296"/>
    <w:rsid w:val="00A76B79"/>
    <w:rsid w:val="00A76E8A"/>
    <w:rsid w:val="00A8113D"/>
    <w:rsid w:val="00A950EB"/>
    <w:rsid w:val="00A97B75"/>
    <w:rsid w:val="00AC0C73"/>
    <w:rsid w:val="00B07AFF"/>
    <w:rsid w:val="00B14565"/>
    <w:rsid w:val="00B421B5"/>
    <w:rsid w:val="00B46277"/>
    <w:rsid w:val="00B643FF"/>
    <w:rsid w:val="00B673A4"/>
    <w:rsid w:val="00B83D65"/>
    <w:rsid w:val="00BA37C2"/>
    <w:rsid w:val="00BB10E3"/>
    <w:rsid w:val="00BC59B6"/>
    <w:rsid w:val="00BE059E"/>
    <w:rsid w:val="00BE1DF2"/>
    <w:rsid w:val="00C15C79"/>
    <w:rsid w:val="00C47F91"/>
    <w:rsid w:val="00C66D90"/>
    <w:rsid w:val="00CE4397"/>
    <w:rsid w:val="00CE51B3"/>
    <w:rsid w:val="00CE5FCB"/>
    <w:rsid w:val="00CF2C80"/>
    <w:rsid w:val="00CF68C0"/>
    <w:rsid w:val="00D04452"/>
    <w:rsid w:val="00D0461B"/>
    <w:rsid w:val="00D10B42"/>
    <w:rsid w:val="00D23275"/>
    <w:rsid w:val="00D649EA"/>
    <w:rsid w:val="00D72BD3"/>
    <w:rsid w:val="00D76B6D"/>
    <w:rsid w:val="00DA036C"/>
    <w:rsid w:val="00DC4309"/>
    <w:rsid w:val="00DC5785"/>
    <w:rsid w:val="00E24216"/>
    <w:rsid w:val="00E51742"/>
    <w:rsid w:val="00E72C88"/>
    <w:rsid w:val="00EA440B"/>
    <w:rsid w:val="00EE1329"/>
    <w:rsid w:val="00EE6033"/>
    <w:rsid w:val="00EF7ED9"/>
    <w:rsid w:val="00F039E1"/>
    <w:rsid w:val="00F17989"/>
    <w:rsid w:val="00F21131"/>
    <w:rsid w:val="00F240E7"/>
    <w:rsid w:val="00F371B2"/>
    <w:rsid w:val="00F4225D"/>
    <w:rsid w:val="00F65558"/>
    <w:rsid w:val="00F70F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 Normal"/>
    <w:qFormat/>
    <w:rsid w:val="004D1F23"/>
    <w:pPr>
      <w:autoSpaceDE w:val="0"/>
      <w:autoSpaceDN w:val="0"/>
      <w:adjustRightInd w:val="0"/>
      <w:spacing w:after="120"/>
    </w:pPr>
    <w:rPr>
      <w:rFonts w:ascii="Arial" w:hAnsi="Arial" w:cs="Arial"/>
      <w:sz w:val="24"/>
      <w:szCs w:val="24"/>
    </w:rPr>
  </w:style>
  <w:style w:type="paragraph" w:styleId="Heading1">
    <w:name w:val="heading 1"/>
    <w:basedOn w:val="Normal"/>
    <w:next w:val="Normal"/>
    <w:link w:val="Heading1Char"/>
    <w:uiPriority w:val="9"/>
    <w:qFormat/>
    <w:rsid w:val="004D1F23"/>
    <w:pPr>
      <w:numPr>
        <w:numId w:val="9"/>
      </w:numPr>
      <w:outlineLvl w:val="0"/>
    </w:pPr>
    <w:rPr>
      <w:b/>
      <w:sz w:val="32"/>
      <w:szCs w:val="32"/>
    </w:rPr>
  </w:style>
  <w:style w:type="paragraph" w:styleId="Heading2">
    <w:name w:val="heading 2"/>
    <w:basedOn w:val="Normal"/>
    <w:next w:val="Normal"/>
    <w:link w:val="Heading2Char"/>
    <w:uiPriority w:val="9"/>
    <w:semiHidden/>
    <w:unhideWhenUsed/>
    <w:qFormat/>
    <w:rsid w:val="004D1F23"/>
    <w:pPr>
      <w:numPr>
        <w:ilvl w:val="1"/>
        <w:numId w:val="9"/>
      </w:numPr>
      <w:outlineLvl w:val="1"/>
    </w:pPr>
    <w:rPr>
      <w:b/>
      <w:sz w:val="28"/>
      <w:szCs w:val="28"/>
    </w:rPr>
  </w:style>
  <w:style w:type="paragraph" w:styleId="Heading3">
    <w:name w:val="heading 3"/>
    <w:basedOn w:val="Heading4"/>
    <w:next w:val="Normal"/>
    <w:link w:val="Heading3Char"/>
    <w:uiPriority w:val="9"/>
    <w:semiHidden/>
    <w:unhideWhenUsed/>
    <w:qFormat/>
    <w:rsid w:val="004D1F23"/>
    <w:pPr>
      <w:numPr>
        <w:ilvl w:val="2"/>
      </w:numPr>
      <w:outlineLvl w:val="2"/>
    </w:pPr>
    <w:rPr>
      <w:bCs/>
      <w:i/>
      <w:iCs/>
      <w:sz w:val="26"/>
      <w:szCs w:val="26"/>
    </w:rPr>
  </w:style>
  <w:style w:type="paragraph" w:styleId="Heading4">
    <w:name w:val="heading 4"/>
    <w:basedOn w:val="Normal"/>
    <w:next w:val="Normal"/>
    <w:link w:val="Heading4Char"/>
    <w:uiPriority w:val="9"/>
    <w:semiHidden/>
    <w:unhideWhenUsed/>
    <w:qFormat/>
    <w:rsid w:val="004D1F23"/>
    <w:pPr>
      <w:numPr>
        <w:ilvl w:val="3"/>
        <w:numId w:val="9"/>
      </w:numPr>
      <w:outlineLvl w:val="3"/>
    </w:pPr>
    <w:rPr>
      <w:b/>
      <w:sz w:val="27"/>
      <w:szCs w:val="27"/>
    </w:rPr>
  </w:style>
  <w:style w:type="paragraph" w:styleId="Heading5">
    <w:name w:val="heading 5"/>
    <w:basedOn w:val="Normal"/>
    <w:next w:val="Normal"/>
    <w:link w:val="Heading5Char"/>
    <w:uiPriority w:val="9"/>
    <w:semiHidden/>
    <w:unhideWhenUsed/>
    <w:qFormat/>
    <w:rsid w:val="004D1F23"/>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1F2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1F2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1F2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1F23"/>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FA"/>
    <w:rPr>
      <w:rFonts w:ascii="Tahoma" w:hAnsi="Tahoma" w:cs="Tahoma"/>
      <w:sz w:val="16"/>
      <w:szCs w:val="16"/>
    </w:rPr>
  </w:style>
  <w:style w:type="character" w:styleId="Hyperlink">
    <w:name w:val="Hyperlink"/>
    <w:basedOn w:val="DefaultParagraphFont"/>
    <w:uiPriority w:val="99"/>
    <w:unhideWhenUsed/>
    <w:rsid w:val="007424FA"/>
    <w:rPr>
      <w:color w:val="0000FF" w:themeColor="hyperlink"/>
      <w:u w:val="single"/>
    </w:rPr>
  </w:style>
  <w:style w:type="paragraph" w:styleId="CommentText">
    <w:name w:val="annotation text"/>
    <w:basedOn w:val="Normal"/>
    <w:link w:val="CommentTextChar"/>
    <w:uiPriority w:val="99"/>
    <w:semiHidden/>
    <w:unhideWhenUsed/>
    <w:rsid w:val="00381467"/>
    <w:pPr>
      <w:spacing w:line="240" w:lineRule="auto"/>
    </w:pPr>
    <w:rPr>
      <w:sz w:val="20"/>
      <w:szCs w:val="20"/>
    </w:rPr>
  </w:style>
  <w:style w:type="character" w:customStyle="1" w:styleId="CommentTextChar">
    <w:name w:val="Comment Text Char"/>
    <w:basedOn w:val="DefaultParagraphFont"/>
    <w:link w:val="CommentText"/>
    <w:uiPriority w:val="99"/>
    <w:semiHidden/>
    <w:rsid w:val="00381467"/>
    <w:rPr>
      <w:sz w:val="20"/>
      <w:szCs w:val="20"/>
    </w:rPr>
  </w:style>
  <w:style w:type="character" w:styleId="CommentReference">
    <w:name w:val="annotation reference"/>
    <w:basedOn w:val="DefaultParagraphFont"/>
    <w:uiPriority w:val="99"/>
    <w:semiHidden/>
    <w:unhideWhenUsed/>
    <w:rsid w:val="00381467"/>
    <w:rPr>
      <w:sz w:val="16"/>
      <w:szCs w:val="16"/>
    </w:rPr>
  </w:style>
  <w:style w:type="paragraph" w:styleId="FootnoteText">
    <w:name w:val="footnote text"/>
    <w:basedOn w:val="Normal"/>
    <w:link w:val="FootnoteTextChar"/>
    <w:uiPriority w:val="99"/>
    <w:semiHidden/>
    <w:unhideWhenUsed/>
    <w:rsid w:val="006766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62D"/>
    <w:rPr>
      <w:sz w:val="20"/>
      <w:szCs w:val="20"/>
    </w:rPr>
  </w:style>
  <w:style w:type="character" w:styleId="FootnoteReference">
    <w:name w:val="footnote reference"/>
    <w:aliases w:val="Footnotes refss,Appel note de bas de p.,Footnote text,ftref,4_G"/>
    <w:basedOn w:val="DefaultParagraphFont"/>
    <w:uiPriority w:val="99"/>
    <w:semiHidden/>
    <w:rsid w:val="0067662D"/>
    <w:rPr>
      <w:vertAlign w:val="superscript"/>
    </w:rPr>
  </w:style>
  <w:style w:type="paragraph" w:styleId="CommentSubject">
    <w:name w:val="annotation subject"/>
    <w:basedOn w:val="CommentText"/>
    <w:next w:val="CommentText"/>
    <w:link w:val="CommentSubjectChar"/>
    <w:uiPriority w:val="99"/>
    <w:semiHidden/>
    <w:unhideWhenUsed/>
    <w:rsid w:val="008B77A4"/>
    <w:rPr>
      <w:b/>
      <w:bCs/>
    </w:rPr>
  </w:style>
  <w:style w:type="character" w:customStyle="1" w:styleId="CommentSubjectChar">
    <w:name w:val="Comment Subject Char"/>
    <w:basedOn w:val="CommentTextChar"/>
    <w:link w:val="CommentSubject"/>
    <w:uiPriority w:val="99"/>
    <w:semiHidden/>
    <w:rsid w:val="008B77A4"/>
    <w:rPr>
      <w:b/>
      <w:bCs/>
      <w:sz w:val="20"/>
      <w:szCs w:val="20"/>
    </w:rPr>
  </w:style>
  <w:style w:type="paragraph" w:styleId="NoSpacing">
    <w:name w:val="No Spacing"/>
    <w:uiPriority w:val="1"/>
    <w:rsid w:val="004D1F23"/>
    <w:pPr>
      <w:autoSpaceDE w:val="0"/>
      <w:autoSpaceDN w:val="0"/>
      <w:adjustRightInd w:val="0"/>
      <w:spacing w:after="0" w:line="240" w:lineRule="auto"/>
    </w:pPr>
    <w:rPr>
      <w:rFonts w:ascii="Arial" w:hAnsi="Arial" w:cs="Arial"/>
      <w:sz w:val="26"/>
      <w:szCs w:val="26"/>
    </w:rPr>
  </w:style>
  <w:style w:type="paragraph" w:styleId="ListParagraph">
    <w:name w:val="List Paragraph"/>
    <w:basedOn w:val="Normal"/>
    <w:uiPriority w:val="34"/>
    <w:qFormat/>
    <w:rsid w:val="004D1F23"/>
    <w:pPr>
      <w:ind w:left="720"/>
      <w:contextualSpacing/>
    </w:pPr>
    <w:rPr>
      <w:rFonts w:eastAsia="Calibri" w:cs="Times New Roman"/>
    </w:rPr>
  </w:style>
  <w:style w:type="paragraph" w:customStyle="1" w:styleId="AHeading1">
    <w:name w:val="A Heading 1"/>
    <w:basedOn w:val="Normal"/>
    <w:link w:val="AHeading1Char"/>
    <w:rsid w:val="004D1F23"/>
    <w:pPr>
      <w:jc w:val="center"/>
    </w:pPr>
    <w:rPr>
      <w:b/>
      <w:sz w:val="34"/>
      <w:szCs w:val="34"/>
    </w:rPr>
  </w:style>
  <w:style w:type="character" w:customStyle="1" w:styleId="AHeading1Char">
    <w:name w:val="A Heading 1 Char"/>
    <w:basedOn w:val="DefaultParagraphFont"/>
    <w:link w:val="AHeading1"/>
    <w:rsid w:val="004D1F23"/>
    <w:rPr>
      <w:rFonts w:ascii="Arial" w:hAnsi="Arial" w:cs="Arial"/>
      <w:b/>
      <w:sz w:val="34"/>
      <w:szCs w:val="34"/>
    </w:rPr>
  </w:style>
  <w:style w:type="paragraph" w:customStyle="1" w:styleId="AHeading2">
    <w:name w:val="A Heading 2"/>
    <w:basedOn w:val="Normal"/>
    <w:link w:val="AHeading2Char"/>
    <w:rsid w:val="004D1F23"/>
    <w:rPr>
      <w:b/>
      <w:sz w:val="28"/>
      <w:szCs w:val="28"/>
    </w:rPr>
  </w:style>
  <w:style w:type="character" w:customStyle="1" w:styleId="AHeading2Char">
    <w:name w:val="A Heading 2 Char"/>
    <w:basedOn w:val="DefaultParagraphFont"/>
    <w:link w:val="AHeading2"/>
    <w:rsid w:val="004D1F23"/>
    <w:rPr>
      <w:rFonts w:ascii="Arial" w:hAnsi="Arial" w:cs="Arial"/>
      <w:b/>
      <w:sz w:val="28"/>
      <w:szCs w:val="28"/>
    </w:rPr>
  </w:style>
  <w:style w:type="character" w:customStyle="1" w:styleId="Heading1Char">
    <w:name w:val="Heading 1 Char"/>
    <w:link w:val="Heading1"/>
    <w:uiPriority w:val="9"/>
    <w:rsid w:val="004D1F23"/>
    <w:rPr>
      <w:rFonts w:ascii="Arial" w:hAnsi="Arial" w:cs="Arial"/>
      <w:b/>
      <w:sz w:val="32"/>
      <w:szCs w:val="32"/>
    </w:rPr>
  </w:style>
  <w:style w:type="character" w:customStyle="1" w:styleId="Heading2Char">
    <w:name w:val="Heading 2 Char"/>
    <w:basedOn w:val="DefaultParagraphFont"/>
    <w:link w:val="Heading2"/>
    <w:uiPriority w:val="9"/>
    <w:semiHidden/>
    <w:rsid w:val="004D1F23"/>
    <w:rPr>
      <w:rFonts w:ascii="Arial" w:hAnsi="Arial" w:cs="Arial"/>
      <w:b/>
      <w:sz w:val="28"/>
      <w:szCs w:val="28"/>
    </w:rPr>
  </w:style>
  <w:style w:type="character" w:customStyle="1" w:styleId="Heading3Char">
    <w:name w:val="Heading 3 Char"/>
    <w:link w:val="Heading3"/>
    <w:uiPriority w:val="9"/>
    <w:semiHidden/>
    <w:rsid w:val="004D1F23"/>
    <w:rPr>
      <w:rFonts w:ascii="Arial" w:hAnsi="Arial" w:cs="Arial"/>
      <w:b/>
      <w:bCs/>
      <w:i/>
      <w:iCs/>
      <w:sz w:val="26"/>
      <w:szCs w:val="26"/>
    </w:rPr>
  </w:style>
  <w:style w:type="character" w:customStyle="1" w:styleId="Heading4Char">
    <w:name w:val="Heading 4 Char"/>
    <w:basedOn w:val="DefaultParagraphFont"/>
    <w:link w:val="Heading4"/>
    <w:uiPriority w:val="9"/>
    <w:semiHidden/>
    <w:rsid w:val="004D1F23"/>
    <w:rPr>
      <w:rFonts w:ascii="Arial" w:hAnsi="Arial" w:cs="Arial"/>
      <w:b/>
      <w:sz w:val="27"/>
      <w:szCs w:val="27"/>
    </w:rPr>
  </w:style>
  <w:style w:type="character" w:customStyle="1" w:styleId="Heading5Char">
    <w:name w:val="Heading 5 Char"/>
    <w:basedOn w:val="DefaultParagraphFont"/>
    <w:link w:val="Heading5"/>
    <w:uiPriority w:val="9"/>
    <w:semiHidden/>
    <w:rsid w:val="004D1F2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4D1F23"/>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D1F2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D1F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1F23"/>
    <w:rPr>
      <w:rFonts w:asciiTheme="majorHAnsi" w:eastAsiaTheme="majorEastAsia" w:hAnsiTheme="majorHAnsi" w:cstheme="majorBidi"/>
      <w:i/>
      <w:iCs/>
      <w:color w:val="404040" w:themeColor="text1" w:themeTint="BF"/>
      <w:sz w:val="20"/>
      <w:szCs w:val="20"/>
    </w:rPr>
  </w:style>
  <w:style w:type="character" w:styleId="Strong">
    <w:name w:val="Strong"/>
    <w:uiPriority w:val="22"/>
    <w:qFormat/>
    <w:rsid w:val="004D1F23"/>
    <w:rPr>
      <w:b/>
      <w:bCs/>
    </w:rPr>
  </w:style>
  <w:style w:type="paragraph" w:styleId="Quote">
    <w:name w:val="Quote"/>
    <w:basedOn w:val="Normal"/>
    <w:next w:val="Normal"/>
    <w:link w:val="QuoteChar"/>
    <w:uiPriority w:val="29"/>
    <w:qFormat/>
    <w:rsid w:val="004D1F23"/>
    <w:rPr>
      <w:i/>
      <w:iCs/>
      <w:color w:val="000000" w:themeColor="text1"/>
      <w:sz w:val="26"/>
      <w:szCs w:val="26"/>
    </w:rPr>
  </w:style>
  <w:style w:type="character" w:customStyle="1" w:styleId="QuoteChar">
    <w:name w:val="Quote Char"/>
    <w:basedOn w:val="DefaultParagraphFont"/>
    <w:link w:val="Quote"/>
    <w:uiPriority w:val="29"/>
    <w:rsid w:val="004D1F23"/>
    <w:rPr>
      <w:rFonts w:ascii="Arial" w:hAnsi="Arial" w:cs="Arial"/>
      <w:i/>
      <w:iCs/>
      <w:color w:val="000000" w:themeColor="text1"/>
      <w:sz w:val="26"/>
      <w:szCs w:val="26"/>
    </w:rPr>
  </w:style>
  <w:style w:type="paragraph" w:customStyle="1" w:styleId="Footnote">
    <w:name w:val="Footnote"/>
    <w:basedOn w:val="FootnoteText"/>
    <w:link w:val="FootnoteChar"/>
    <w:qFormat/>
    <w:rsid w:val="004D1F23"/>
    <w:rPr>
      <w:rFonts w:ascii="Times New Roman" w:hAnsi="Times New Roman" w:cstheme="minorBidi"/>
      <w:sz w:val="22"/>
      <w:szCs w:val="22"/>
    </w:rPr>
  </w:style>
  <w:style w:type="character" w:customStyle="1" w:styleId="FootnoteChar">
    <w:name w:val="Footnote Char"/>
    <w:basedOn w:val="FootnoteTextChar"/>
    <w:link w:val="Footnote"/>
    <w:rsid w:val="004D1F23"/>
    <w:rPr>
      <w:rFonts w:ascii="Times New Roman" w:hAnsi="Times New Roman"/>
    </w:rPr>
  </w:style>
  <w:style w:type="paragraph" w:customStyle="1" w:styleId="Documenttitle">
    <w:name w:val="Document title"/>
    <w:link w:val="DocumenttitleChar"/>
    <w:qFormat/>
    <w:rsid w:val="004D1F23"/>
    <w:pPr>
      <w:jc w:val="center"/>
    </w:pPr>
    <w:rPr>
      <w:rFonts w:ascii="Arial" w:hAnsi="Arial" w:cs="Arial"/>
      <w:b/>
      <w:sz w:val="36"/>
      <w:szCs w:val="36"/>
    </w:rPr>
  </w:style>
  <w:style w:type="character" w:customStyle="1" w:styleId="DocumenttitleChar">
    <w:name w:val="Document title Char"/>
    <w:basedOn w:val="Heading1Char"/>
    <w:link w:val="Documenttitle"/>
    <w:rsid w:val="004D1F23"/>
    <w:rPr>
      <w:sz w:val="36"/>
      <w:szCs w:val="36"/>
    </w:rPr>
  </w:style>
  <w:style w:type="paragraph" w:customStyle="1" w:styleId="Boxedtext">
    <w:name w:val="Boxed text"/>
    <w:basedOn w:val="Normal"/>
    <w:qFormat/>
    <w:rsid w:val="004D1F23"/>
    <w:pPr>
      <w:pBdr>
        <w:top w:val="single" w:sz="4" w:space="1" w:color="auto"/>
        <w:left w:val="single" w:sz="4" w:space="4" w:color="auto"/>
        <w:bottom w:val="single" w:sz="4" w:space="1" w:color="auto"/>
        <w:right w:val="single" w:sz="4" w:space="4" w:color="auto"/>
      </w:pBdr>
    </w:pPr>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ndcorporalpunishment.org"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corporalpunishment.org" TargetMode="External"/><Relationship Id="rId5" Type="http://schemas.openxmlformats.org/officeDocument/2006/relationships/webSettings" Target="webSettings.xml"/><Relationship Id="rId10" Type="http://schemas.openxmlformats.org/officeDocument/2006/relationships/hyperlink" Target="mailto:info@endcorporalpunishment.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ndcorporalpunishment.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ndcorporalpunishment.org/pages/pdfs/Health%20statement%20in%20support%20of%20prohibition.pdf" TargetMode="External"/><Relationship Id="rId1" Type="http://schemas.openxmlformats.org/officeDocument/2006/relationships/hyperlink" Target="http://www.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BCAA3-130D-4EEA-890E-FAE1CDEC9CF0}"/>
</file>

<file path=customXml/itemProps2.xml><?xml version="1.0" encoding="utf-8"?>
<ds:datastoreItem xmlns:ds="http://schemas.openxmlformats.org/officeDocument/2006/customXml" ds:itemID="{BA4CA85C-0D7D-42D7-A9B6-0AAE1D20BBFC}"/>
</file>

<file path=customXml/itemProps3.xml><?xml version="1.0" encoding="utf-8"?>
<ds:datastoreItem xmlns:ds="http://schemas.openxmlformats.org/officeDocument/2006/customXml" ds:itemID="{055B8CC4-3E01-49D9-A40C-461F5E333243}"/>
</file>

<file path=customXml/itemProps4.xml><?xml version="1.0" encoding="utf-8"?>
<ds:datastoreItem xmlns:ds="http://schemas.openxmlformats.org/officeDocument/2006/customXml" ds:itemID="{086A269C-9D71-4D4E-8BF3-BE5DD72B7AB4}"/>
</file>

<file path=docProps/app.xml><?xml version="1.0" encoding="utf-8"?>
<Properties xmlns="http://schemas.openxmlformats.org/officeDocument/2006/extended-properties" xmlns:vt="http://schemas.openxmlformats.org/officeDocument/2006/docPropsVTypes">
  <Template>Normal</Template>
  <TotalTime>28</TotalTime>
  <Pages>3</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Elinor</dc:creator>
  <cp:lastModifiedBy>Elinor</cp:lastModifiedBy>
  <cp:revision>14</cp:revision>
  <dcterms:created xsi:type="dcterms:W3CDTF">2014-01-14T15:07:00Z</dcterms:created>
  <dcterms:modified xsi:type="dcterms:W3CDTF">2014-01-14T16:47:00Z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2179600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