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C1" w:rsidRDefault="001555C1">
      <w:pPr>
        <w:rPr>
          <w:rFonts w:asciiTheme="majorHAnsi" w:hAnsiTheme="majorHAnsi" w:cstheme="majorHAnsi"/>
        </w:rPr>
      </w:pPr>
      <w:r>
        <w:rPr>
          <w:rFonts w:asciiTheme="majorHAnsi" w:hAnsiTheme="majorHAnsi" w:cstheme="majorHAnsi" w:hint="eastAsia"/>
        </w:rPr>
        <w:t>THE RIGHT TO ARTISITIC FREEDOM</w:t>
      </w:r>
    </w:p>
    <w:p w:rsidR="001555C1" w:rsidRDefault="001555C1">
      <w:pPr>
        <w:rPr>
          <w:rFonts w:asciiTheme="majorHAnsi" w:hAnsiTheme="majorHAnsi" w:cstheme="majorHAnsi"/>
        </w:rPr>
      </w:pPr>
      <w:proofErr w:type="gramStart"/>
      <w:r>
        <w:rPr>
          <w:rFonts w:asciiTheme="majorHAnsi" w:hAnsiTheme="majorHAnsi" w:cstheme="majorHAnsi" w:hint="eastAsia"/>
        </w:rPr>
        <w:t>JAPAN</w:t>
      </w:r>
      <w:r>
        <w:rPr>
          <w:rFonts w:asciiTheme="majorHAnsi" w:hAnsiTheme="majorHAnsi" w:cstheme="majorHAnsi"/>
        </w:rPr>
        <w:t>’</w:t>
      </w:r>
      <w:r>
        <w:rPr>
          <w:rFonts w:asciiTheme="majorHAnsi" w:hAnsiTheme="majorHAnsi" w:cstheme="majorHAnsi" w:hint="eastAsia"/>
        </w:rPr>
        <w:t>S PERSPECTIVES.</w:t>
      </w:r>
      <w:proofErr w:type="gramEnd"/>
    </w:p>
    <w:p w:rsidR="001555C1" w:rsidRPr="001555C1" w:rsidRDefault="001555C1">
      <w:pPr>
        <w:rPr>
          <w:rFonts w:asciiTheme="majorHAnsi" w:hAnsiTheme="majorHAnsi" w:cstheme="majorHAnsi"/>
        </w:rPr>
      </w:pPr>
    </w:p>
    <w:p w:rsidR="001555C1" w:rsidRDefault="001555C1">
      <w:pPr>
        <w:rPr>
          <w:rFonts w:asciiTheme="majorHAnsi" w:hAnsiTheme="majorHAnsi" w:cstheme="majorHAnsi"/>
        </w:rPr>
      </w:pPr>
    </w:p>
    <w:p w:rsidR="00002AE1" w:rsidRDefault="00002AE1" w:rsidP="00002AE1">
      <w:pPr>
        <w:jc w:val="right"/>
        <w:rPr>
          <w:rFonts w:asciiTheme="majorHAnsi" w:hAnsiTheme="majorHAnsi" w:cstheme="majorHAnsi"/>
        </w:rPr>
      </w:pPr>
      <w:r>
        <w:rPr>
          <w:rFonts w:asciiTheme="majorHAnsi" w:hAnsiTheme="majorHAnsi" w:cstheme="majorHAnsi" w:hint="eastAsia"/>
        </w:rPr>
        <w:t>Michihiro Ikemizu</w:t>
      </w:r>
    </w:p>
    <w:p w:rsidR="00002AE1" w:rsidRDefault="00002AE1" w:rsidP="00002AE1">
      <w:pPr>
        <w:jc w:val="right"/>
        <w:rPr>
          <w:rFonts w:asciiTheme="majorHAnsi" w:hAnsiTheme="majorHAnsi" w:cstheme="majorHAnsi"/>
        </w:rPr>
      </w:pPr>
      <w:r>
        <w:rPr>
          <w:rFonts w:asciiTheme="majorHAnsi" w:hAnsiTheme="majorHAnsi" w:cstheme="majorHAnsi" w:hint="eastAsia"/>
        </w:rPr>
        <w:t>Kaori Nakayama</w:t>
      </w:r>
    </w:p>
    <w:p w:rsidR="00002AE1" w:rsidRDefault="00002AE1">
      <w:pPr>
        <w:rPr>
          <w:rFonts w:asciiTheme="majorHAnsi" w:hAnsiTheme="majorHAnsi" w:cstheme="majorHAnsi"/>
        </w:rPr>
      </w:pPr>
    </w:p>
    <w:p w:rsidR="00B95CF1" w:rsidRDefault="00B95CF1">
      <w:pPr>
        <w:rPr>
          <w:rFonts w:asciiTheme="majorHAnsi" w:hAnsiTheme="majorHAnsi" w:cstheme="majorHAnsi"/>
        </w:rPr>
      </w:pPr>
      <w:r>
        <w:rPr>
          <w:rFonts w:asciiTheme="majorHAnsi" w:hAnsiTheme="majorHAnsi" w:cstheme="majorHAnsi" w:hint="eastAsia"/>
        </w:rPr>
        <w:t>LEGISLATION</w:t>
      </w:r>
      <w:r w:rsidR="0014136F">
        <w:rPr>
          <w:rFonts w:asciiTheme="majorHAnsi" w:hAnsiTheme="majorHAnsi" w:cstheme="majorHAnsi" w:hint="eastAsia"/>
        </w:rPr>
        <w:t>S</w:t>
      </w:r>
      <w:r w:rsidR="00535FE3">
        <w:rPr>
          <w:rFonts w:asciiTheme="majorHAnsi" w:hAnsiTheme="majorHAnsi" w:cstheme="majorHAnsi" w:hint="eastAsia"/>
        </w:rPr>
        <w:t xml:space="preserve">　</w:t>
      </w:r>
    </w:p>
    <w:p w:rsidR="006A4D12" w:rsidRDefault="006A4D12">
      <w:pPr>
        <w:rPr>
          <w:rFonts w:asciiTheme="majorHAnsi" w:hAnsiTheme="majorHAnsi" w:cstheme="majorHAnsi"/>
        </w:rPr>
      </w:pPr>
    </w:p>
    <w:p w:rsidR="00785951" w:rsidRDefault="00785951">
      <w:pPr>
        <w:rPr>
          <w:rFonts w:asciiTheme="majorHAnsi" w:hAnsiTheme="majorHAnsi" w:cstheme="majorHAnsi"/>
        </w:rPr>
      </w:pPr>
      <w:r w:rsidRPr="00785951">
        <w:rPr>
          <w:rFonts w:asciiTheme="majorHAnsi" w:hAnsiTheme="majorHAnsi" w:cstheme="majorHAnsi"/>
        </w:rPr>
        <w:t xml:space="preserve">In the Constitution of Japan, </w:t>
      </w:r>
      <w:r>
        <w:rPr>
          <w:rFonts w:asciiTheme="majorHAnsi" w:hAnsiTheme="majorHAnsi" w:cstheme="majorHAnsi" w:hint="eastAsia"/>
        </w:rPr>
        <w:t>although there is no particular provision on the right to artistic freedom, the rights to freedom of thou</w:t>
      </w:r>
      <w:r w:rsidR="00535FE3">
        <w:rPr>
          <w:rFonts w:asciiTheme="majorHAnsi" w:hAnsiTheme="majorHAnsi" w:cstheme="majorHAnsi" w:hint="eastAsia"/>
        </w:rPr>
        <w:t>ght and expression are guaranteed</w:t>
      </w:r>
      <w:r>
        <w:rPr>
          <w:rFonts w:asciiTheme="majorHAnsi" w:hAnsiTheme="majorHAnsi" w:cstheme="majorHAnsi" w:hint="eastAsia"/>
        </w:rPr>
        <w:t>.  Also the Con</w:t>
      </w:r>
      <w:r w:rsidR="00535FE3">
        <w:rPr>
          <w:rFonts w:asciiTheme="majorHAnsi" w:hAnsiTheme="majorHAnsi" w:cstheme="majorHAnsi" w:hint="eastAsia"/>
        </w:rPr>
        <w:t>stitution declares</w:t>
      </w:r>
      <w:r w:rsidR="0035094D">
        <w:rPr>
          <w:rFonts w:asciiTheme="majorHAnsi" w:hAnsiTheme="majorHAnsi" w:cstheme="majorHAnsi" w:hint="eastAsia"/>
        </w:rPr>
        <w:t xml:space="preserve"> </w:t>
      </w:r>
      <w:r>
        <w:rPr>
          <w:rFonts w:asciiTheme="majorHAnsi" w:hAnsiTheme="majorHAnsi" w:cstheme="majorHAnsi" w:hint="eastAsia"/>
        </w:rPr>
        <w:t>that no censorship shall be maintained.</w:t>
      </w:r>
      <w:r w:rsidR="00D92580">
        <w:rPr>
          <w:rFonts w:asciiTheme="majorHAnsi" w:hAnsiTheme="majorHAnsi" w:cstheme="majorHAnsi" w:hint="eastAsia"/>
        </w:rPr>
        <w:t xml:space="preserve"> </w:t>
      </w:r>
      <w:r w:rsidR="00535FE3">
        <w:rPr>
          <w:rFonts w:asciiTheme="majorHAnsi" w:hAnsiTheme="majorHAnsi" w:cstheme="majorHAnsi" w:hint="eastAsia"/>
        </w:rPr>
        <w:t xml:space="preserve"> </w:t>
      </w:r>
      <w:r w:rsidR="00D92580">
        <w:rPr>
          <w:rFonts w:asciiTheme="majorHAnsi" w:hAnsiTheme="majorHAnsi" w:cstheme="majorHAnsi" w:hint="eastAsia"/>
        </w:rPr>
        <w:t>It is difficult to define the right to artistic freedom are securely included in the freedom of thought and expression.</w:t>
      </w:r>
    </w:p>
    <w:p w:rsidR="006A4D12" w:rsidRPr="00535FE3" w:rsidRDefault="006A4D12">
      <w:pPr>
        <w:rPr>
          <w:rFonts w:asciiTheme="majorHAnsi" w:hAnsiTheme="majorHAnsi" w:cstheme="majorHAnsi"/>
        </w:rPr>
      </w:pPr>
    </w:p>
    <w:p w:rsidR="00C468B8" w:rsidRDefault="00785951" w:rsidP="0035094D">
      <w:pPr>
        <w:rPr>
          <w:rFonts w:asciiTheme="majorHAnsi" w:hAnsiTheme="majorHAnsi" w:cstheme="majorHAnsi"/>
        </w:rPr>
      </w:pPr>
      <w:r>
        <w:rPr>
          <w:rFonts w:asciiTheme="majorHAnsi" w:hAnsiTheme="majorHAnsi" w:cstheme="majorHAnsi" w:hint="eastAsia"/>
        </w:rPr>
        <w:t>In 2001, the Fundamental Law</w:t>
      </w:r>
      <w:r w:rsidRPr="00785951">
        <w:rPr>
          <w:rFonts w:asciiTheme="majorHAnsi" w:hAnsiTheme="majorHAnsi" w:cstheme="majorHAnsi"/>
        </w:rPr>
        <w:t xml:space="preserve"> for the Promotion of Culture and the Arts</w:t>
      </w:r>
      <w:r>
        <w:rPr>
          <w:rFonts w:asciiTheme="majorHAnsi" w:hAnsiTheme="majorHAnsi" w:cstheme="majorHAnsi" w:hint="eastAsia"/>
        </w:rPr>
        <w:t xml:space="preserve"> </w:t>
      </w:r>
      <w:r w:rsidR="005E55ED">
        <w:rPr>
          <w:rFonts w:asciiTheme="majorHAnsi" w:hAnsiTheme="majorHAnsi" w:cstheme="majorHAnsi" w:hint="eastAsia"/>
        </w:rPr>
        <w:t>wa</w:t>
      </w:r>
      <w:r w:rsidR="000011FE">
        <w:rPr>
          <w:rFonts w:asciiTheme="majorHAnsi" w:hAnsiTheme="majorHAnsi" w:cstheme="majorHAnsi" w:hint="eastAsia"/>
        </w:rPr>
        <w:t xml:space="preserve">s enacted, and in Article 2, (1) </w:t>
      </w:r>
      <w:r w:rsidR="005E55ED">
        <w:rPr>
          <w:rFonts w:asciiTheme="majorHAnsi" w:hAnsiTheme="majorHAnsi" w:cstheme="majorHAnsi"/>
        </w:rPr>
        <w:t>“</w:t>
      </w:r>
      <w:r w:rsidR="005E55ED">
        <w:rPr>
          <w:rFonts w:asciiTheme="majorHAnsi" w:hAnsiTheme="majorHAnsi" w:cstheme="majorHAnsi" w:hint="eastAsia"/>
        </w:rPr>
        <w:t xml:space="preserve">respect of the autonomy of entities that conduct </w:t>
      </w:r>
      <w:r w:rsidR="005E55ED">
        <w:rPr>
          <w:rFonts w:asciiTheme="majorHAnsi" w:hAnsiTheme="majorHAnsi" w:cstheme="majorHAnsi"/>
        </w:rPr>
        <w:t>cultural</w:t>
      </w:r>
      <w:r w:rsidR="005E55ED">
        <w:rPr>
          <w:rFonts w:asciiTheme="majorHAnsi" w:hAnsiTheme="majorHAnsi" w:cstheme="majorHAnsi" w:hint="eastAsia"/>
        </w:rPr>
        <w:t xml:space="preserve"> and artistic activities</w:t>
      </w:r>
      <w:r w:rsidR="005E55ED">
        <w:rPr>
          <w:rFonts w:asciiTheme="majorHAnsi" w:hAnsiTheme="majorHAnsi" w:cstheme="majorHAnsi"/>
        </w:rPr>
        <w:t>”</w:t>
      </w:r>
      <w:r w:rsidR="005E55ED">
        <w:rPr>
          <w:rFonts w:asciiTheme="majorHAnsi" w:hAnsiTheme="majorHAnsi" w:cstheme="majorHAnsi" w:hint="eastAsia"/>
        </w:rPr>
        <w:t xml:space="preserve"> and </w:t>
      </w:r>
      <w:r w:rsidR="000011FE">
        <w:rPr>
          <w:rFonts w:asciiTheme="majorHAnsi" w:hAnsiTheme="majorHAnsi" w:cstheme="majorHAnsi" w:hint="eastAsia"/>
        </w:rPr>
        <w:t xml:space="preserve">(5) </w:t>
      </w:r>
      <w:r w:rsidR="005E55ED">
        <w:rPr>
          <w:rFonts w:asciiTheme="majorHAnsi" w:hAnsiTheme="majorHAnsi" w:cstheme="majorHAnsi"/>
        </w:rPr>
        <w:t>“protection and development of diversity</w:t>
      </w:r>
      <w:r w:rsidR="005E55ED">
        <w:rPr>
          <w:rFonts w:asciiTheme="majorHAnsi" w:hAnsiTheme="majorHAnsi" w:cstheme="majorHAnsi" w:hint="eastAsia"/>
        </w:rPr>
        <w:t xml:space="preserve"> of the arts and culture</w:t>
      </w:r>
      <w:r w:rsidR="005E55ED">
        <w:rPr>
          <w:rFonts w:asciiTheme="majorHAnsi" w:hAnsiTheme="majorHAnsi" w:cstheme="majorHAnsi"/>
        </w:rPr>
        <w:t>”</w:t>
      </w:r>
      <w:r w:rsidR="000011FE">
        <w:rPr>
          <w:rFonts w:asciiTheme="majorHAnsi" w:hAnsiTheme="majorHAnsi" w:cstheme="majorHAnsi" w:hint="eastAsia"/>
        </w:rPr>
        <w:t xml:space="preserve"> are mentioned as fundamental principles</w:t>
      </w:r>
      <w:r w:rsidR="005E55ED">
        <w:rPr>
          <w:rFonts w:asciiTheme="majorHAnsi" w:hAnsiTheme="majorHAnsi" w:cstheme="majorHAnsi" w:hint="eastAsia"/>
        </w:rPr>
        <w:t>.</w:t>
      </w:r>
      <w:r w:rsidR="00535FE3">
        <w:rPr>
          <w:rFonts w:asciiTheme="majorHAnsi" w:hAnsiTheme="majorHAnsi" w:cstheme="majorHAnsi" w:hint="eastAsia"/>
        </w:rPr>
        <w:t xml:space="preserve">  </w:t>
      </w:r>
      <w:r w:rsidR="0035094D">
        <w:rPr>
          <w:rFonts w:asciiTheme="majorHAnsi" w:hAnsiTheme="majorHAnsi" w:cstheme="majorHAnsi" w:hint="eastAsia"/>
        </w:rPr>
        <w:t xml:space="preserve">In addition, the fundamental principles include </w:t>
      </w:r>
      <w:r w:rsidR="0035094D">
        <w:rPr>
          <w:rFonts w:asciiTheme="majorHAnsi" w:hAnsiTheme="majorHAnsi" w:cstheme="majorHAnsi"/>
        </w:rPr>
        <w:t>“</w:t>
      </w:r>
      <w:r w:rsidR="0035094D">
        <w:rPr>
          <w:rFonts w:asciiTheme="majorHAnsi" w:hAnsiTheme="majorHAnsi" w:cstheme="majorHAnsi" w:hint="eastAsia"/>
        </w:rPr>
        <w:t>development of the status of entities that conduct cultural and artistic activities</w:t>
      </w:r>
      <w:r w:rsidR="0035094D">
        <w:rPr>
          <w:rFonts w:asciiTheme="majorHAnsi" w:hAnsiTheme="majorHAnsi" w:cstheme="majorHAnsi"/>
        </w:rPr>
        <w:t>”</w:t>
      </w:r>
      <w:r w:rsidR="0035094D">
        <w:rPr>
          <w:rFonts w:asciiTheme="majorHAnsi" w:hAnsiTheme="majorHAnsi" w:cstheme="majorHAnsi" w:hint="eastAsia"/>
        </w:rPr>
        <w:t>.</w:t>
      </w:r>
      <w:r w:rsidR="00535FE3">
        <w:rPr>
          <w:rFonts w:asciiTheme="majorHAnsi" w:hAnsiTheme="majorHAnsi" w:cstheme="majorHAnsi" w:hint="eastAsia"/>
        </w:rPr>
        <w:t xml:space="preserve">  </w:t>
      </w:r>
      <w:r w:rsidR="00C468B8">
        <w:rPr>
          <w:rFonts w:asciiTheme="majorHAnsi" w:hAnsiTheme="majorHAnsi" w:cstheme="majorHAnsi" w:hint="eastAsia"/>
        </w:rPr>
        <w:t xml:space="preserve">The Law concerns education and training for artists, however, </w:t>
      </w:r>
      <w:r w:rsidR="00D92580">
        <w:rPr>
          <w:rFonts w:asciiTheme="majorHAnsi" w:hAnsiTheme="majorHAnsi" w:cstheme="majorHAnsi" w:hint="eastAsia"/>
        </w:rPr>
        <w:t>there is no provision regarding to</w:t>
      </w:r>
      <w:r w:rsidR="00C468B8">
        <w:rPr>
          <w:rFonts w:asciiTheme="majorHAnsi" w:hAnsiTheme="majorHAnsi" w:cstheme="majorHAnsi" w:hint="eastAsia"/>
        </w:rPr>
        <w:t xml:space="preserve"> employment and work.</w:t>
      </w:r>
    </w:p>
    <w:p w:rsidR="006A4D12" w:rsidRDefault="006A4D12" w:rsidP="0035094D">
      <w:pPr>
        <w:rPr>
          <w:rFonts w:asciiTheme="majorHAnsi" w:hAnsiTheme="majorHAnsi" w:cstheme="majorHAnsi"/>
        </w:rPr>
      </w:pPr>
    </w:p>
    <w:p w:rsidR="0014136F" w:rsidRDefault="00634313" w:rsidP="0035094D">
      <w:pPr>
        <w:rPr>
          <w:rFonts w:asciiTheme="majorHAnsi" w:hAnsiTheme="majorHAnsi" w:cstheme="majorHAnsi"/>
        </w:rPr>
      </w:pPr>
      <w:r>
        <w:rPr>
          <w:rFonts w:asciiTheme="majorHAnsi" w:hAnsiTheme="majorHAnsi" w:cstheme="majorHAnsi" w:hint="eastAsia"/>
        </w:rPr>
        <w:t xml:space="preserve">Based on the </w:t>
      </w:r>
      <w:r>
        <w:rPr>
          <w:rFonts w:asciiTheme="majorHAnsi" w:hAnsiTheme="majorHAnsi" w:cstheme="majorHAnsi"/>
        </w:rPr>
        <w:t>principles</w:t>
      </w:r>
      <w:r>
        <w:rPr>
          <w:rFonts w:asciiTheme="majorHAnsi" w:hAnsiTheme="majorHAnsi" w:cstheme="majorHAnsi" w:hint="eastAsia"/>
        </w:rPr>
        <w:t xml:space="preserve"> of the Fundamental Law, in 2012 </w:t>
      </w:r>
      <w:r w:rsidR="0014136F">
        <w:rPr>
          <w:rFonts w:asciiTheme="majorHAnsi" w:hAnsiTheme="majorHAnsi" w:cstheme="majorHAnsi" w:hint="eastAsia"/>
        </w:rPr>
        <w:t>the Law for Vitalising Theatre and Concert Halls was passed in the Parliament</w:t>
      </w:r>
      <w:r>
        <w:rPr>
          <w:rFonts w:asciiTheme="majorHAnsi" w:hAnsiTheme="majorHAnsi" w:cstheme="majorHAnsi" w:hint="eastAsia"/>
        </w:rPr>
        <w:t xml:space="preserve">.  The Law </w:t>
      </w:r>
      <w:r w:rsidR="00113526">
        <w:rPr>
          <w:rFonts w:asciiTheme="majorHAnsi" w:hAnsiTheme="majorHAnsi" w:cstheme="majorHAnsi" w:hint="eastAsia"/>
        </w:rPr>
        <w:t xml:space="preserve">regulates the regional venues built and run by local </w:t>
      </w:r>
      <w:r w:rsidR="00113526">
        <w:rPr>
          <w:rFonts w:asciiTheme="majorHAnsi" w:hAnsiTheme="majorHAnsi" w:cstheme="majorHAnsi"/>
        </w:rPr>
        <w:t>authorities</w:t>
      </w:r>
      <w:r w:rsidR="00113526">
        <w:rPr>
          <w:rFonts w:asciiTheme="majorHAnsi" w:hAnsiTheme="majorHAnsi" w:cstheme="majorHAnsi" w:hint="eastAsia"/>
        </w:rPr>
        <w:t xml:space="preserve"> </w:t>
      </w:r>
      <w:r w:rsidR="00535FE3">
        <w:rPr>
          <w:rFonts w:asciiTheme="majorHAnsi" w:hAnsiTheme="majorHAnsi" w:cstheme="majorHAnsi" w:hint="eastAsia"/>
        </w:rPr>
        <w:t xml:space="preserve">and quasi-autonomous bodies, </w:t>
      </w:r>
      <w:r w:rsidR="00113526">
        <w:rPr>
          <w:rFonts w:asciiTheme="majorHAnsi" w:hAnsiTheme="majorHAnsi" w:cstheme="majorHAnsi" w:hint="eastAsia"/>
        </w:rPr>
        <w:t xml:space="preserve">and </w:t>
      </w:r>
      <w:r>
        <w:rPr>
          <w:rFonts w:asciiTheme="majorHAnsi" w:hAnsiTheme="majorHAnsi" w:cstheme="majorHAnsi" w:hint="eastAsia"/>
        </w:rPr>
        <w:t xml:space="preserve">describes </w:t>
      </w:r>
      <w:r w:rsidR="00113526">
        <w:rPr>
          <w:rFonts w:asciiTheme="majorHAnsi" w:hAnsiTheme="majorHAnsi" w:cstheme="majorHAnsi"/>
        </w:rPr>
        <w:t xml:space="preserve">respect of </w:t>
      </w:r>
      <w:r w:rsidR="00113526">
        <w:rPr>
          <w:rFonts w:asciiTheme="majorHAnsi" w:hAnsiTheme="majorHAnsi" w:cstheme="majorHAnsi" w:hint="eastAsia"/>
        </w:rPr>
        <w:t xml:space="preserve">the </w:t>
      </w:r>
      <w:r>
        <w:rPr>
          <w:rFonts w:asciiTheme="majorHAnsi" w:hAnsiTheme="majorHAnsi" w:cstheme="majorHAnsi" w:hint="eastAsia"/>
        </w:rPr>
        <w:t>autonomy of artists and administrators as one of responsibilities for</w:t>
      </w:r>
      <w:r w:rsidR="00113526">
        <w:rPr>
          <w:rFonts w:asciiTheme="majorHAnsi" w:hAnsiTheme="majorHAnsi" w:cstheme="majorHAnsi" w:hint="eastAsia"/>
        </w:rPr>
        <w:t xml:space="preserve"> national and local governments</w:t>
      </w:r>
      <w:r w:rsidR="00D83407">
        <w:rPr>
          <w:rFonts w:asciiTheme="majorHAnsi" w:hAnsiTheme="majorHAnsi" w:cstheme="majorHAnsi" w:hint="eastAsia"/>
        </w:rPr>
        <w:t xml:space="preserve"> in article 8 (2)</w:t>
      </w:r>
      <w:r w:rsidR="00113526">
        <w:rPr>
          <w:rFonts w:asciiTheme="majorHAnsi" w:hAnsiTheme="majorHAnsi" w:cstheme="majorHAnsi" w:hint="eastAsia"/>
        </w:rPr>
        <w:t>.</w:t>
      </w:r>
      <w:r>
        <w:rPr>
          <w:rFonts w:asciiTheme="majorHAnsi" w:hAnsiTheme="majorHAnsi" w:cstheme="majorHAnsi" w:hint="eastAsia"/>
        </w:rPr>
        <w:t xml:space="preserve"> </w:t>
      </w:r>
    </w:p>
    <w:p w:rsidR="000011FE" w:rsidRDefault="000011FE">
      <w:pPr>
        <w:rPr>
          <w:rFonts w:asciiTheme="majorHAnsi" w:hAnsiTheme="majorHAnsi" w:cstheme="majorHAnsi"/>
        </w:rPr>
      </w:pPr>
    </w:p>
    <w:p w:rsidR="00B74CF7" w:rsidRPr="00B90B56" w:rsidRDefault="00B74CF7">
      <w:pPr>
        <w:rPr>
          <w:rFonts w:asciiTheme="majorHAnsi" w:hAnsiTheme="majorHAnsi" w:cstheme="majorHAnsi"/>
        </w:rPr>
      </w:pPr>
      <w:r>
        <w:rPr>
          <w:rFonts w:asciiTheme="majorHAnsi" w:hAnsiTheme="majorHAnsi" w:cstheme="majorHAnsi" w:hint="eastAsia"/>
        </w:rPr>
        <w:t>T</w:t>
      </w:r>
      <w:r w:rsidR="000011FE">
        <w:rPr>
          <w:rFonts w:asciiTheme="majorHAnsi" w:hAnsiTheme="majorHAnsi" w:cstheme="majorHAnsi" w:hint="eastAsia"/>
        </w:rPr>
        <w:t xml:space="preserve">here is no legal definition for </w:t>
      </w:r>
      <w:r w:rsidR="000011FE">
        <w:rPr>
          <w:rFonts w:asciiTheme="majorHAnsi" w:hAnsiTheme="majorHAnsi" w:cstheme="majorHAnsi"/>
        </w:rPr>
        <w:t>“</w:t>
      </w:r>
      <w:r w:rsidR="000011FE">
        <w:rPr>
          <w:rFonts w:asciiTheme="majorHAnsi" w:hAnsiTheme="majorHAnsi" w:cstheme="majorHAnsi" w:hint="eastAsia"/>
        </w:rPr>
        <w:t>artist</w:t>
      </w:r>
      <w:r w:rsidR="00D10B23">
        <w:rPr>
          <w:rFonts w:asciiTheme="majorHAnsi" w:hAnsiTheme="majorHAnsi" w:cstheme="majorHAnsi" w:hint="eastAsia"/>
        </w:rPr>
        <w:t>s</w:t>
      </w:r>
      <w:r w:rsidR="000011FE">
        <w:rPr>
          <w:rFonts w:asciiTheme="majorHAnsi" w:hAnsiTheme="majorHAnsi" w:cstheme="majorHAnsi"/>
        </w:rPr>
        <w:t>”</w:t>
      </w:r>
      <w:r>
        <w:rPr>
          <w:rFonts w:asciiTheme="majorHAnsi" w:hAnsiTheme="majorHAnsi" w:cstheme="majorHAnsi" w:hint="eastAsia"/>
        </w:rPr>
        <w:t xml:space="preserve">. In article 2, of the Copyright Law of Japan defines </w:t>
      </w:r>
      <w:r>
        <w:rPr>
          <w:rFonts w:asciiTheme="majorHAnsi" w:hAnsiTheme="majorHAnsi" w:cstheme="majorHAnsi"/>
        </w:rPr>
        <w:t>“</w:t>
      </w:r>
      <w:r>
        <w:rPr>
          <w:rFonts w:asciiTheme="majorHAnsi" w:hAnsiTheme="majorHAnsi" w:cstheme="majorHAnsi" w:hint="eastAsia"/>
        </w:rPr>
        <w:t>author</w:t>
      </w:r>
      <w:r>
        <w:rPr>
          <w:rFonts w:asciiTheme="majorHAnsi" w:hAnsiTheme="majorHAnsi" w:cstheme="majorHAnsi"/>
        </w:rPr>
        <w:t>”</w:t>
      </w:r>
      <w:r>
        <w:rPr>
          <w:rFonts w:asciiTheme="majorHAnsi" w:hAnsiTheme="majorHAnsi" w:cstheme="majorHAnsi" w:hint="eastAsia"/>
        </w:rPr>
        <w:t xml:space="preserve"> as a person who creates a work and </w:t>
      </w:r>
      <w:r>
        <w:rPr>
          <w:rFonts w:asciiTheme="majorHAnsi" w:hAnsiTheme="majorHAnsi" w:cstheme="majorHAnsi"/>
        </w:rPr>
        <w:t>“</w:t>
      </w:r>
      <w:r>
        <w:rPr>
          <w:rFonts w:asciiTheme="majorHAnsi" w:hAnsiTheme="majorHAnsi" w:cstheme="majorHAnsi" w:hint="eastAsia"/>
        </w:rPr>
        <w:t>performer</w:t>
      </w:r>
      <w:r>
        <w:rPr>
          <w:rFonts w:asciiTheme="majorHAnsi" w:hAnsiTheme="majorHAnsi" w:cstheme="majorHAnsi"/>
        </w:rPr>
        <w:t>”</w:t>
      </w:r>
      <w:r>
        <w:rPr>
          <w:rFonts w:asciiTheme="majorHAnsi" w:hAnsiTheme="majorHAnsi" w:cstheme="majorHAnsi" w:hint="eastAsia"/>
        </w:rPr>
        <w:t xml:space="preserve"> as actor, dancer, musician, singer, and other persons who give a performance as well as those who conduct or direct a performance</w:t>
      </w:r>
      <w:r>
        <w:rPr>
          <w:rFonts w:asciiTheme="majorHAnsi" w:hAnsiTheme="majorHAnsi" w:cstheme="majorHAnsi"/>
        </w:rPr>
        <w:t>”</w:t>
      </w:r>
      <w:r w:rsidR="000011FE">
        <w:rPr>
          <w:rFonts w:asciiTheme="majorHAnsi" w:hAnsiTheme="majorHAnsi" w:cstheme="majorHAnsi" w:hint="eastAsia"/>
        </w:rPr>
        <w:t xml:space="preserve"> </w:t>
      </w:r>
      <w:r>
        <w:rPr>
          <w:rFonts w:asciiTheme="majorHAnsi" w:hAnsiTheme="majorHAnsi" w:cstheme="majorHAnsi" w:hint="eastAsia"/>
        </w:rPr>
        <w:t xml:space="preserve">respectively.  Within the legislation on </w:t>
      </w:r>
      <w:r>
        <w:rPr>
          <w:rFonts w:asciiTheme="majorHAnsi" w:hAnsiTheme="majorHAnsi" w:cstheme="majorHAnsi"/>
        </w:rPr>
        <w:t>“</w:t>
      </w:r>
      <w:r>
        <w:rPr>
          <w:rFonts w:asciiTheme="majorHAnsi" w:hAnsiTheme="majorHAnsi" w:cstheme="majorHAnsi" w:hint="eastAsia"/>
        </w:rPr>
        <w:t>moral rights</w:t>
      </w:r>
      <w:r>
        <w:rPr>
          <w:rFonts w:asciiTheme="majorHAnsi" w:hAnsiTheme="majorHAnsi" w:cstheme="majorHAnsi"/>
        </w:rPr>
        <w:t>”</w:t>
      </w:r>
      <w:r w:rsidR="00B90B56">
        <w:rPr>
          <w:rFonts w:asciiTheme="majorHAnsi" w:hAnsiTheme="majorHAnsi" w:cstheme="majorHAnsi" w:hint="eastAsia"/>
        </w:rPr>
        <w:t>, which contains the right to the integrity</w:t>
      </w:r>
      <w:r>
        <w:rPr>
          <w:rFonts w:asciiTheme="majorHAnsi" w:hAnsiTheme="majorHAnsi" w:cstheme="majorHAnsi" w:hint="eastAsia"/>
        </w:rPr>
        <w:t xml:space="preserve">, to some extent, the artistic freedom </w:t>
      </w:r>
      <w:r w:rsidR="00B90B56">
        <w:rPr>
          <w:rFonts w:asciiTheme="majorHAnsi" w:hAnsiTheme="majorHAnsi" w:cstheme="majorHAnsi" w:hint="eastAsia"/>
        </w:rPr>
        <w:t xml:space="preserve">can be sustained.   </w:t>
      </w:r>
    </w:p>
    <w:p w:rsidR="001811D8" w:rsidRDefault="001811D8">
      <w:pPr>
        <w:rPr>
          <w:rFonts w:asciiTheme="majorHAnsi" w:hAnsiTheme="majorHAnsi" w:cstheme="majorHAnsi"/>
        </w:rPr>
      </w:pPr>
      <w:r>
        <w:rPr>
          <w:rFonts w:asciiTheme="majorHAnsi" w:hAnsiTheme="majorHAnsi" w:cstheme="majorHAnsi" w:hint="eastAsia"/>
        </w:rPr>
        <w:t>The Copyright Law does not directly influence</w:t>
      </w:r>
      <w:r w:rsidR="00535FE3">
        <w:rPr>
          <w:rFonts w:asciiTheme="majorHAnsi" w:hAnsiTheme="majorHAnsi" w:cstheme="majorHAnsi" w:hint="eastAsia"/>
        </w:rPr>
        <w:t xml:space="preserve"> the status of artists</w:t>
      </w:r>
      <w:r w:rsidR="00D10B23">
        <w:rPr>
          <w:rFonts w:asciiTheme="majorHAnsi" w:hAnsiTheme="majorHAnsi" w:cstheme="majorHAnsi" w:hint="eastAsia"/>
        </w:rPr>
        <w:t xml:space="preserve"> however it has been contributing to authors and performers economically through rights to authorisation and remuneration.</w:t>
      </w:r>
      <w:r w:rsidR="00F05221">
        <w:rPr>
          <w:rFonts w:asciiTheme="majorHAnsi" w:hAnsiTheme="majorHAnsi" w:cstheme="majorHAnsi" w:hint="eastAsia"/>
        </w:rPr>
        <w:t xml:space="preserve"> </w:t>
      </w:r>
    </w:p>
    <w:p w:rsidR="00535FE3" w:rsidRDefault="00535FE3" w:rsidP="0037209C">
      <w:pPr>
        <w:rPr>
          <w:rFonts w:asciiTheme="majorHAnsi" w:hAnsiTheme="majorHAnsi" w:cstheme="majorHAnsi"/>
        </w:rPr>
      </w:pPr>
    </w:p>
    <w:p w:rsidR="0037209C" w:rsidRDefault="00535FE3" w:rsidP="0037209C">
      <w:pPr>
        <w:rPr>
          <w:rFonts w:asciiTheme="majorHAnsi" w:hAnsiTheme="majorHAnsi" w:cstheme="majorHAnsi"/>
        </w:rPr>
      </w:pPr>
      <w:r>
        <w:rPr>
          <w:rFonts w:asciiTheme="majorHAnsi" w:hAnsiTheme="majorHAnsi" w:cstheme="majorHAnsi" w:hint="eastAsia"/>
        </w:rPr>
        <w:lastRenderedPageBreak/>
        <w:t>Until</w:t>
      </w:r>
      <w:r w:rsidR="0037209C">
        <w:rPr>
          <w:rFonts w:asciiTheme="majorHAnsi" w:hAnsiTheme="majorHAnsi" w:cstheme="majorHAnsi" w:hint="eastAsia"/>
        </w:rPr>
        <w:t xml:space="preserve"> the amendment of the withholding tax system in 2003, the organisations in performing arts and entertainment industries had been compelled paying the unfair income tax since 1964.  As a general principle</w:t>
      </w:r>
      <w:r w:rsidR="005C294E">
        <w:rPr>
          <w:rFonts w:asciiTheme="majorHAnsi" w:hAnsiTheme="majorHAnsi" w:cstheme="majorHAnsi" w:hint="eastAsia"/>
        </w:rPr>
        <w:t xml:space="preserve"> of income tax</w:t>
      </w:r>
      <w:r w:rsidR="0037209C">
        <w:rPr>
          <w:rFonts w:asciiTheme="majorHAnsi" w:hAnsiTheme="majorHAnsi" w:cstheme="majorHAnsi" w:hint="eastAsia"/>
        </w:rPr>
        <w:t>, any trades between domestic organisations are not taxable, but the payment to organisations in performing arts and entertainment</w:t>
      </w:r>
      <w:r>
        <w:rPr>
          <w:rFonts w:asciiTheme="majorHAnsi" w:hAnsiTheme="majorHAnsi" w:cstheme="majorHAnsi" w:hint="eastAsia"/>
        </w:rPr>
        <w:t xml:space="preserve"> industries, with some limited</w:t>
      </w:r>
      <w:r w:rsidR="0037209C">
        <w:rPr>
          <w:rFonts w:asciiTheme="majorHAnsi" w:hAnsiTheme="majorHAnsi" w:cstheme="majorHAnsi" w:hint="eastAsia"/>
        </w:rPr>
        <w:t xml:space="preserve"> exceptions, were taxable the income tax, mostly 10%, and the performers and workers were taxed another 10% when they had remunerations for their works.  </w:t>
      </w:r>
      <w:r w:rsidR="0037209C">
        <w:rPr>
          <w:rFonts w:asciiTheme="majorHAnsi" w:hAnsiTheme="majorHAnsi" w:cstheme="majorHAnsi"/>
        </w:rPr>
        <w:t>T</w:t>
      </w:r>
      <w:r w:rsidR="0037209C">
        <w:rPr>
          <w:rFonts w:asciiTheme="majorHAnsi" w:hAnsiTheme="majorHAnsi" w:cstheme="majorHAnsi" w:hint="eastAsia"/>
        </w:rPr>
        <w:t xml:space="preserve">he abolishment of discriminative tax system in 2003 was a great </w:t>
      </w:r>
      <w:r w:rsidR="0037209C">
        <w:rPr>
          <w:rFonts w:asciiTheme="majorHAnsi" w:hAnsiTheme="majorHAnsi" w:cstheme="majorHAnsi"/>
        </w:rPr>
        <w:t>achievement</w:t>
      </w:r>
      <w:r w:rsidR="0037209C">
        <w:rPr>
          <w:rFonts w:asciiTheme="majorHAnsi" w:hAnsiTheme="majorHAnsi" w:cstheme="majorHAnsi" w:hint="eastAsia"/>
        </w:rPr>
        <w:t xml:space="preserve"> for improvement of the status of artist</w:t>
      </w:r>
      <w:r w:rsidR="00A27045">
        <w:rPr>
          <w:rFonts w:asciiTheme="majorHAnsi" w:hAnsiTheme="majorHAnsi" w:cstheme="majorHAnsi" w:hint="eastAsia"/>
        </w:rPr>
        <w:t>.</w:t>
      </w:r>
    </w:p>
    <w:p w:rsidR="006A4D12" w:rsidRPr="00A27045" w:rsidRDefault="006A4D12">
      <w:pPr>
        <w:rPr>
          <w:rFonts w:asciiTheme="majorHAnsi" w:hAnsiTheme="majorHAnsi" w:cstheme="majorHAnsi"/>
        </w:rPr>
      </w:pPr>
    </w:p>
    <w:p w:rsidR="003A04EC" w:rsidRDefault="0037209C">
      <w:pPr>
        <w:rPr>
          <w:rFonts w:asciiTheme="majorHAnsi" w:hAnsiTheme="majorHAnsi" w:cstheme="majorHAnsi"/>
        </w:rPr>
      </w:pPr>
      <w:r>
        <w:rPr>
          <w:rFonts w:asciiTheme="majorHAnsi" w:hAnsiTheme="majorHAnsi" w:cstheme="majorHAnsi" w:hint="eastAsia"/>
        </w:rPr>
        <w:t>Under t</w:t>
      </w:r>
      <w:r w:rsidR="00111B67">
        <w:rPr>
          <w:rFonts w:asciiTheme="majorHAnsi" w:hAnsiTheme="majorHAnsi" w:cstheme="majorHAnsi" w:hint="eastAsia"/>
        </w:rPr>
        <w:t xml:space="preserve">he Law on Control and Improvement of Amusement Business, </w:t>
      </w:r>
      <w:r>
        <w:rPr>
          <w:rFonts w:asciiTheme="majorHAnsi" w:hAnsiTheme="majorHAnsi" w:cstheme="majorHAnsi" w:hint="eastAsia"/>
        </w:rPr>
        <w:t xml:space="preserve">which was </w:t>
      </w:r>
      <w:r w:rsidR="00111B67">
        <w:rPr>
          <w:rFonts w:asciiTheme="majorHAnsi" w:hAnsiTheme="majorHAnsi" w:cstheme="majorHAnsi" w:hint="eastAsia"/>
        </w:rPr>
        <w:t>enacted in 1948</w:t>
      </w:r>
      <w:r>
        <w:rPr>
          <w:rFonts w:asciiTheme="majorHAnsi" w:hAnsiTheme="majorHAnsi" w:cstheme="majorHAnsi" w:hint="eastAsia"/>
        </w:rPr>
        <w:t xml:space="preserve"> and regulates licensing not only sex business but also game centre, restaurant</w:t>
      </w:r>
      <w:r w:rsidR="00276782">
        <w:rPr>
          <w:rFonts w:asciiTheme="majorHAnsi" w:hAnsiTheme="majorHAnsi" w:cstheme="majorHAnsi" w:hint="eastAsia"/>
        </w:rPr>
        <w:t>, and bar, the business at night a</w:t>
      </w:r>
      <w:r w:rsidR="00D57C1F">
        <w:rPr>
          <w:rFonts w:asciiTheme="majorHAnsi" w:hAnsiTheme="majorHAnsi" w:cstheme="majorHAnsi" w:hint="eastAsia"/>
        </w:rPr>
        <w:t>nd dancing in pair</w:t>
      </w:r>
      <w:r w:rsidR="00276782">
        <w:rPr>
          <w:rFonts w:asciiTheme="majorHAnsi" w:hAnsiTheme="majorHAnsi" w:cstheme="majorHAnsi" w:hint="eastAsia"/>
        </w:rPr>
        <w:t xml:space="preserve"> have been controlled. </w:t>
      </w:r>
      <w:r w:rsidR="00535FE3">
        <w:rPr>
          <w:rFonts w:asciiTheme="majorHAnsi" w:hAnsiTheme="majorHAnsi" w:cstheme="majorHAnsi" w:hint="eastAsia"/>
        </w:rPr>
        <w:t xml:space="preserve"> </w:t>
      </w:r>
      <w:r w:rsidR="00D57C1F">
        <w:rPr>
          <w:rFonts w:asciiTheme="majorHAnsi" w:hAnsiTheme="majorHAnsi" w:cstheme="majorHAnsi" w:hint="eastAsia"/>
        </w:rPr>
        <w:t>In consequence of the law, d</w:t>
      </w:r>
      <w:r w:rsidR="00276782">
        <w:rPr>
          <w:rFonts w:asciiTheme="majorHAnsi" w:hAnsiTheme="majorHAnsi" w:cstheme="majorHAnsi" w:hint="eastAsia"/>
        </w:rPr>
        <w:t xml:space="preserve">ancing at </w:t>
      </w:r>
      <w:r w:rsidR="00276782">
        <w:rPr>
          <w:rFonts w:asciiTheme="majorHAnsi" w:hAnsiTheme="majorHAnsi" w:cstheme="majorHAnsi"/>
        </w:rPr>
        <w:t>“</w:t>
      </w:r>
      <w:r w:rsidR="00276782">
        <w:rPr>
          <w:rFonts w:asciiTheme="majorHAnsi" w:hAnsiTheme="majorHAnsi" w:cstheme="majorHAnsi" w:hint="eastAsia"/>
        </w:rPr>
        <w:t>clubs</w:t>
      </w:r>
      <w:r w:rsidR="00276782">
        <w:rPr>
          <w:rFonts w:asciiTheme="majorHAnsi" w:hAnsiTheme="majorHAnsi" w:cstheme="majorHAnsi"/>
        </w:rPr>
        <w:t>”</w:t>
      </w:r>
      <w:r w:rsidR="00276782">
        <w:rPr>
          <w:rFonts w:asciiTheme="majorHAnsi" w:hAnsiTheme="majorHAnsi" w:cstheme="majorHAnsi" w:hint="eastAsia"/>
        </w:rPr>
        <w:t xml:space="preserve"> after the midnight and social dance events </w:t>
      </w:r>
      <w:r w:rsidR="00C51E77">
        <w:rPr>
          <w:rFonts w:asciiTheme="majorHAnsi" w:hAnsiTheme="majorHAnsi" w:cstheme="majorHAnsi" w:hint="eastAsia"/>
        </w:rPr>
        <w:t xml:space="preserve">with admission </w:t>
      </w:r>
      <w:r w:rsidR="00276782">
        <w:rPr>
          <w:rFonts w:asciiTheme="majorHAnsi" w:hAnsiTheme="majorHAnsi" w:cstheme="majorHAnsi" w:hint="eastAsia"/>
        </w:rPr>
        <w:t>at non-dance schools</w:t>
      </w:r>
      <w:r w:rsidR="00C51E77">
        <w:rPr>
          <w:rFonts w:asciiTheme="majorHAnsi" w:hAnsiTheme="majorHAnsi" w:cstheme="majorHAnsi" w:hint="eastAsia"/>
        </w:rPr>
        <w:t xml:space="preserve"> and</w:t>
      </w:r>
      <w:r w:rsidR="00276782">
        <w:rPr>
          <w:rFonts w:asciiTheme="majorHAnsi" w:hAnsiTheme="majorHAnsi" w:cstheme="majorHAnsi" w:hint="eastAsia"/>
        </w:rPr>
        <w:t xml:space="preserve"> parties</w:t>
      </w:r>
      <w:r w:rsidR="003A04EC">
        <w:rPr>
          <w:rFonts w:asciiTheme="majorHAnsi" w:hAnsiTheme="majorHAnsi" w:cstheme="majorHAnsi" w:hint="eastAsia"/>
        </w:rPr>
        <w:t xml:space="preserve"> have been regarded as </w:t>
      </w:r>
      <w:r w:rsidR="003A04EC">
        <w:rPr>
          <w:rFonts w:asciiTheme="majorHAnsi" w:hAnsiTheme="majorHAnsi" w:cstheme="majorHAnsi"/>
        </w:rPr>
        <w:t>“</w:t>
      </w:r>
      <w:r w:rsidR="003A04EC">
        <w:rPr>
          <w:rFonts w:asciiTheme="majorHAnsi" w:hAnsiTheme="majorHAnsi" w:cstheme="majorHAnsi" w:hint="eastAsia"/>
        </w:rPr>
        <w:t>illegal</w:t>
      </w:r>
      <w:r w:rsidR="003A04EC">
        <w:rPr>
          <w:rFonts w:asciiTheme="majorHAnsi" w:hAnsiTheme="majorHAnsi" w:cstheme="majorHAnsi"/>
        </w:rPr>
        <w:t>”</w:t>
      </w:r>
      <w:r w:rsidR="003A04EC">
        <w:rPr>
          <w:rFonts w:asciiTheme="majorHAnsi" w:hAnsiTheme="majorHAnsi" w:cstheme="majorHAnsi" w:hint="eastAsia"/>
        </w:rPr>
        <w:t xml:space="preserve">.  </w:t>
      </w:r>
    </w:p>
    <w:p w:rsidR="00535FE3" w:rsidRDefault="00535FE3">
      <w:pPr>
        <w:rPr>
          <w:rFonts w:asciiTheme="majorHAnsi" w:hAnsiTheme="majorHAnsi" w:cstheme="majorHAnsi"/>
        </w:rPr>
      </w:pPr>
    </w:p>
    <w:p w:rsidR="00276782" w:rsidRDefault="00B95CF1">
      <w:pPr>
        <w:rPr>
          <w:rFonts w:asciiTheme="majorHAnsi" w:hAnsiTheme="majorHAnsi" w:cstheme="majorHAnsi"/>
        </w:rPr>
      </w:pPr>
      <w:r>
        <w:rPr>
          <w:rFonts w:asciiTheme="majorHAnsi" w:hAnsiTheme="majorHAnsi" w:cstheme="majorHAnsi"/>
        </w:rPr>
        <w:t>In</w:t>
      </w:r>
      <w:r>
        <w:rPr>
          <w:rFonts w:asciiTheme="majorHAnsi" w:hAnsiTheme="majorHAnsi" w:cstheme="majorHAnsi" w:hint="eastAsia"/>
        </w:rPr>
        <w:t xml:space="preserve"> 2008, the Supreme Court reversed a judgement by the Tokyo High Court on indecency of Mapplethorpe</w:t>
      </w:r>
      <w:r>
        <w:rPr>
          <w:rFonts w:asciiTheme="majorHAnsi" w:hAnsiTheme="majorHAnsi" w:cstheme="majorHAnsi"/>
        </w:rPr>
        <w:t>’</w:t>
      </w:r>
      <w:r>
        <w:rPr>
          <w:rFonts w:asciiTheme="majorHAnsi" w:hAnsiTheme="majorHAnsi" w:cstheme="majorHAnsi" w:hint="eastAsia"/>
        </w:rPr>
        <w:t>s photo collection.  The trial was originated in 1999, a publisher was confisc</w:t>
      </w:r>
      <w:r w:rsidR="00326F99">
        <w:rPr>
          <w:rFonts w:asciiTheme="majorHAnsi" w:hAnsiTheme="majorHAnsi" w:cstheme="majorHAnsi" w:hint="eastAsia"/>
        </w:rPr>
        <w:t>ated the photo collection at custom inspection of Narita Airport because of its indecency.  Although the Tokyo District Court judged it as an artistic work in 2002, the Tokyo High Court overturned in 2003.</w:t>
      </w:r>
    </w:p>
    <w:p w:rsidR="00B95CF1" w:rsidRDefault="00B95CF1">
      <w:pPr>
        <w:rPr>
          <w:rFonts w:asciiTheme="majorHAnsi" w:hAnsiTheme="majorHAnsi" w:cstheme="majorHAnsi"/>
        </w:rPr>
      </w:pPr>
    </w:p>
    <w:p w:rsidR="00A27045" w:rsidRDefault="00640E6A">
      <w:pPr>
        <w:rPr>
          <w:rFonts w:asciiTheme="majorHAnsi" w:hAnsiTheme="majorHAnsi" w:cstheme="majorHAnsi"/>
        </w:rPr>
      </w:pPr>
      <w:r>
        <w:rPr>
          <w:rFonts w:asciiTheme="majorHAnsi" w:hAnsiTheme="majorHAnsi" w:cstheme="majorHAnsi" w:hint="eastAsia"/>
        </w:rPr>
        <w:t>In July 2012, City of Osaka and its controversial mayor Toru Hashimoto</w:t>
      </w:r>
      <w:r w:rsidR="0062580E">
        <w:rPr>
          <w:rFonts w:asciiTheme="majorHAnsi" w:hAnsiTheme="majorHAnsi" w:cstheme="majorHAnsi" w:hint="eastAsia"/>
        </w:rPr>
        <w:t xml:space="preserve"> introduced a municipal ordinance on prohibition of</w:t>
      </w:r>
      <w:r>
        <w:rPr>
          <w:rFonts w:asciiTheme="majorHAnsi" w:hAnsiTheme="majorHAnsi" w:cstheme="majorHAnsi" w:hint="eastAsia"/>
        </w:rPr>
        <w:t xml:space="preserve"> political activities by </w:t>
      </w:r>
      <w:r w:rsidR="0062580E">
        <w:rPr>
          <w:rFonts w:asciiTheme="majorHAnsi" w:hAnsiTheme="majorHAnsi" w:cstheme="majorHAnsi" w:hint="eastAsia"/>
        </w:rPr>
        <w:t>civil servants, which include</w:t>
      </w:r>
      <w:r>
        <w:rPr>
          <w:rFonts w:asciiTheme="majorHAnsi" w:hAnsiTheme="majorHAnsi" w:cstheme="majorHAnsi" w:hint="eastAsia"/>
        </w:rPr>
        <w:t xml:space="preserve"> theatrical activities with political purposes.</w:t>
      </w:r>
      <w:r w:rsidR="00A27045">
        <w:rPr>
          <w:rFonts w:asciiTheme="majorHAnsi" w:hAnsiTheme="majorHAnsi" w:cstheme="majorHAnsi" w:hint="eastAsia"/>
        </w:rPr>
        <w:t xml:space="preserve">  The offenders shall be applicable to disciplinary discharge.  </w:t>
      </w:r>
    </w:p>
    <w:p w:rsidR="00A27045" w:rsidRDefault="00A27045">
      <w:pPr>
        <w:rPr>
          <w:rFonts w:asciiTheme="majorHAnsi" w:hAnsiTheme="majorHAnsi" w:cstheme="majorHAnsi"/>
        </w:rPr>
      </w:pPr>
    </w:p>
    <w:p w:rsidR="00B95CF1" w:rsidRDefault="00B95CF1">
      <w:pPr>
        <w:rPr>
          <w:rFonts w:asciiTheme="majorHAnsi" w:hAnsiTheme="majorHAnsi" w:cstheme="majorHAnsi"/>
        </w:rPr>
      </w:pPr>
      <w:r>
        <w:rPr>
          <w:rFonts w:asciiTheme="majorHAnsi" w:hAnsiTheme="majorHAnsi" w:cstheme="majorHAnsi" w:hint="eastAsia"/>
        </w:rPr>
        <w:t>FUNDING</w:t>
      </w:r>
      <w:r w:rsidR="00535FE3">
        <w:rPr>
          <w:rFonts w:asciiTheme="majorHAnsi" w:hAnsiTheme="majorHAnsi" w:cstheme="majorHAnsi" w:hint="eastAsia"/>
        </w:rPr>
        <w:t xml:space="preserve">　</w:t>
      </w:r>
    </w:p>
    <w:p w:rsidR="00B95CF1" w:rsidRDefault="00B95CF1">
      <w:pPr>
        <w:rPr>
          <w:rFonts w:asciiTheme="majorHAnsi" w:hAnsiTheme="majorHAnsi" w:cstheme="majorHAnsi"/>
        </w:rPr>
      </w:pPr>
    </w:p>
    <w:p w:rsidR="006A4D12" w:rsidRDefault="00A27045">
      <w:pPr>
        <w:rPr>
          <w:rFonts w:asciiTheme="majorHAnsi" w:hAnsiTheme="majorHAnsi" w:cstheme="majorHAnsi"/>
        </w:rPr>
      </w:pPr>
      <w:r>
        <w:rPr>
          <w:rFonts w:asciiTheme="majorHAnsi" w:hAnsiTheme="majorHAnsi" w:cstheme="majorHAnsi" w:hint="eastAsia"/>
        </w:rPr>
        <w:t>There are national and quasi-autonom</w:t>
      </w:r>
      <w:r w:rsidR="00842DFC">
        <w:rPr>
          <w:rFonts w:asciiTheme="majorHAnsi" w:hAnsiTheme="majorHAnsi" w:cstheme="majorHAnsi" w:hint="eastAsia"/>
        </w:rPr>
        <w:t>ous bodies funding for the arts; the Agency for Cultural Affairs, the Japan Arts Council, the Japan Foundation, the Japan Foundation for Regional Arts Activities and so on.</w:t>
      </w:r>
      <w:r>
        <w:rPr>
          <w:rFonts w:asciiTheme="majorHAnsi" w:hAnsiTheme="majorHAnsi" w:cstheme="majorHAnsi" w:hint="eastAsia"/>
        </w:rPr>
        <w:t xml:space="preserve"> </w:t>
      </w:r>
    </w:p>
    <w:p w:rsidR="006A4D12" w:rsidRDefault="006A4D12">
      <w:pPr>
        <w:rPr>
          <w:rFonts w:asciiTheme="majorHAnsi" w:hAnsiTheme="majorHAnsi" w:cstheme="majorHAnsi"/>
        </w:rPr>
      </w:pPr>
    </w:p>
    <w:p w:rsidR="001154A6" w:rsidRDefault="00A27045">
      <w:pPr>
        <w:rPr>
          <w:rFonts w:asciiTheme="majorHAnsi" w:hAnsiTheme="majorHAnsi" w:cstheme="majorHAnsi"/>
        </w:rPr>
      </w:pPr>
      <w:r>
        <w:rPr>
          <w:rFonts w:asciiTheme="majorHAnsi" w:hAnsiTheme="majorHAnsi" w:cstheme="majorHAnsi" w:hint="eastAsia"/>
        </w:rPr>
        <w:t>The Agency for Cultural Affairs is a government body dealing with arts and culture, under the Ministry of Education, Culture, Sports, Science and Technology</w:t>
      </w:r>
      <w:r w:rsidR="001154A6">
        <w:rPr>
          <w:rFonts w:asciiTheme="majorHAnsi" w:hAnsiTheme="majorHAnsi" w:cstheme="majorHAnsi" w:hint="eastAsia"/>
        </w:rPr>
        <w:t>, which directly subsidise to National Museums run by National Museums of A</w:t>
      </w:r>
      <w:r w:rsidR="001154A6">
        <w:rPr>
          <w:rFonts w:asciiTheme="majorHAnsi" w:hAnsiTheme="majorHAnsi" w:cstheme="majorHAnsi"/>
        </w:rPr>
        <w:t>r</w:t>
      </w:r>
      <w:r w:rsidR="001154A6">
        <w:rPr>
          <w:rFonts w:asciiTheme="majorHAnsi" w:hAnsiTheme="majorHAnsi" w:cstheme="majorHAnsi" w:hint="eastAsia"/>
        </w:rPr>
        <w:t>t</w:t>
      </w:r>
      <w:r w:rsidR="00E1268D">
        <w:rPr>
          <w:rFonts w:asciiTheme="majorHAnsi" w:hAnsiTheme="majorHAnsi" w:cstheme="majorHAnsi" w:hint="eastAsia"/>
        </w:rPr>
        <w:t xml:space="preserve">, </w:t>
      </w:r>
      <w:r w:rsidR="001154A6">
        <w:rPr>
          <w:rFonts w:asciiTheme="majorHAnsi" w:hAnsiTheme="majorHAnsi" w:cstheme="majorHAnsi" w:hint="eastAsia"/>
        </w:rPr>
        <w:t>National Theatres</w:t>
      </w:r>
      <w:r w:rsidR="00E1268D">
        <w:rPr>
          <w:rFonts w:asciiTheme="majorHAnsi" w:hAnsiTheme="majorHAnsi" w:cstheme="majorHAnsi" w:hint="eastAsia"/>
        </w:rPr>
        <w:t xml:space="preserve"> by the Japan Arts Council.  Also </w:t>
      </w:r>
      <w:r w:rsidR="00DA6DC9">
        <w:rPr>
          <w:rFonts w:asciiTheme="majorHAnsi" w:hAnsiTheme="majorHAnsi" w:cstheme="majorHAnsi" w:hint="eastAsia"/>
        </w:rPr>
        <w:t xml:space="preserve">the Agency has the support programme for </w:t>
      </w:r>
      <w:r w:rsidR="00E1268D">
        <w:rPr>
          <w:rFonts w:asciiTheme="majorHAnsi" w:hAnsiTheme="majorHAnsi" w:cstheme="majorHAnsi" w:hint="eastAsia"/>
        </w:rPr>
        <w:t xml:space="preserve">selected regional public theatres, </w:t>
      </w:r>
      <w:r w:rsidR="00E1268D">
        <w:rPr>
          <w:rFonts w:asciiTheme="majorHAnsi" w:hAnsiTheme="majorHAnsi" w:cstheme="majorHAnsi" w:hint="eastAsia"/>
        </w:rPr>
        <w:lastRenderedPageBreak/>
        <w:t>concert halls</w:t>
      </w:r>
      <w:r w:rsidR="00DA6DC9">
        <w:rPr>
          <w:rFonts w:asciiTheme="majorHAnsi" w:hAnsiTheme="majorHAnsi" w:cstheme="majorHAnsi" w:hint="eastAsia"/>
        </w:rPr>
        <w:t xml:space="preserve"> and arts centres; international tour, collaboration and festival; film making and so on.</w:t>
      </w:r>
      <w:r w:rsidR="00056065">
        <w:rPr>
          <w:rFonts w:asciiTheme="majorHAnsi" w:hAnsiTheme="majorHAnsi" w:cstheme="majorHAnsi" w:hint="eastAsia"/>
        </w:rPr>
        <w:t xml:space="preserve">  As for the support for </w:t>
      </w:r>
      <w:r w:rsidR="004B40B0">
        <w:rPr>
          <w:rFonts w:asciiTheme="majorHAnsi" w:hAnsiTheme="majorHAnsi" w:cstheme="majorHAnsi" w:hint="eastAsia"/>
        </w:rPr>
        <w:t xml:space="preserve">individual </w:t>
      </w:r>
      <w:r w:rsidR="00056065">
        <w:rPr>
          <w:rFonts w:asciiTheme="majorHAnsi" w:hAnsiTheme="majorHAnsi" w:cstheme="majorHAnsi" w:hint="eastAsia"/>
        </w:rPr>
        <w:t>producing bodies of performing arts such as orchestra, dance and theatre companies, the Agency entrusted its funding programmes into the Japan Arts Council.</w:t>
      </w:r>
    </w:p>
    <w:p w:rsidR="006A4D12" w:rsidRDefault="006A4D12">
      <w:pPr>
        <w:rPr>
          <w:rFonts w:asciiTheme="majorHAnsi" w:hAnsiTheme="majorHAnsi" w:cstheme="majorHAnsi"/>
        </w:rPr>
      </w:pPr>
    </w:p>
    <w:p w:rsidR="00E1268D" w:rsidRDefault="0084276A">
      <w:pPr>
        <w:rPr>
          <w:rFonts w:asciiTheme="majorHAnsi" w:hAnsiTheme="majorHAnsi" w:cstheme="majorHAnsi"/>
        </w:rPr>
      </w:pPr>
      <w:r>
        <w:rPr>
          <w:rFonts w:asciiTheme="majorHAnsi" w:hAnsiTheme="majorHAnsi" w:cstheme="majorHAnsi" w:hint="eastAsia"/>
        </w:rPr>
        <w:t>Within the framework for d</w:t>
      </w:r>
      <w:r w:rsidR="00240AF7">
        <w:rPr>
          <w:rFonts w:asciiTheme="majorHAnsi" w:hAnsiTheme="majorHAnsi" w:cstheme="majorHAnsi" w:hint="eastAsia"/>
        </w:rPr>
        <w:t xml:space="preserve">evelopment </w:t>
      </w:r>
      <w:r w:rsidR="00535FE3">
        <w:rPr>
          <w:rFonts w:asciiTheme="majorHAnsi" w:hAnsiTheme="majorHAnsi" w:cstheme="majorHAnsi" w:hint="eastAsia"/>
        </w:rPr>
        <w:t xml:space="preserve">and training </w:t>
      </w:r>
      <w:r w:rsidR="00240AF7">
        <w:rPr>
          <w:rFonts w:asciiTheme="majorHAnsi" w:hAnsiTheme="majorHAnsi" w:cstheme="majorHAnsi" w:hint="eastAsia"/>
        </w:rPr>
        <w:t xml:space="preserve">of human resources in the arts, there is a bursary programme for artists studying abroad.  As the bursary is designed to provide training for </w:t>
      </w:r>
      <w:r w:rsidR="00240AF7">
        <w:rPr>
          <w:rFonts w:asciiTheme="majorHAnsi" w:hAnsiTheme="majorHAnsi" w:cstheme="majorHAnsi"/>
        </w:rPr>
        <w:t>“</w:t>
      </w:r>
      <w:r w:rsidR="00240AF7">
        <w:rPr>
          <w:rFonts w:asciiTheme="majorHAnsi" w:hAnsiTheme="majorHAnsi" w:cstheme="majorHAnsi" w:hint="eastAsia"/>
        </w:rPr>
        <w:t>young</w:t>
      </w:r>
      <w:r w:rsidR="00240AF7">
        <w:rPr>
          <w:rFonts w:asciiTheme="majorHAnsi" w:hAnsiTheme="majorHAnsi" w:cstheme="majorHAnsi"/>
        </w:rPr>
        <w:t>”</w:t>
      </w:r>
      <w:r w:rsidR="00240AF7">
        <w:rPr>
          <w:rFonts w:asciiTheme="majorHAnsi" w:hAnsiTheme="majorHAnsi" w:cstheme="majorHAnsi" w:hint="eastAsia"/>
        </w:rPr>
        <w:t xml:space="preserve"> and </w:t>
      </w:r>
      <w:r w:rsidR="00240AF7">
        <w:rPr>
          <w:rFonts w:asciiTheme="majorHAnsi" w:hAnsiTheme="majorHAnsi" w:cstheme="majorHAnsi"/>
        </w:rPr>
        <w:t>“</w:t>
      </w:r>
      <w:r w:rsidR="00240AF7">
        <w:rPr>
          <w:rFonts w:asciiTheme="majorHAnsi" w:hAnsiTheme="majorHAnsi" w:cstheme="majorHAnsi" w:hint="eastAsia"/>
        </w:rPr>
        <w:t>emerging</w:t>
      </w:r>
      <w:r w:rsidR="00240AF7">
        <w:rPr>
          <w:rFonts w:asciiTheme="majorHAnsi" w:hAnsiTheme="majorHAnsi" w:cstheme="majorHAnsi"/>
        </w:rPr>
        <w:t>”</w:t>
      </w:r>
      <w:r w:rsidR="00240AF7">
        <w:rPr>
          <w:rFonts w:asciiTheme="majorHAnsi" w:hAnsiTheme="majorHAnsi" w:cstheme="majorHAnsi" w:hint="eastAsia"/>
        </w:rPr>
        <w:t xml:space="preserve"> artists</w:t>
      </w:r>
      <w:r w:rsidR="00E1268D">
        <w:rPr>
          <w:rFonts w:asciiTheme="majorHAnsi" w:hAnsiTheme="majorHAnsi" w:cstheme="majorHAnsi" w:hint="eastAsia"/>
        </w:rPr>
        <w:t xml:space="preserve">, it </w:t>
      </w:r>
      <w:r>
        <w:rPr>
          <w:rFonts w:asciiTheme="majorHAnsi" w:hAnsiTheme="majorHAnsi" w:cstheme="majorHAnsi" w:hint="eastAsia"/>
        </w:rPr>
        <w:t xml:space="preserve">set in age limits, which depend on art form and length of training.  Applicants must </w:t>
      </w:r>
      <w:r w:rsidR="00313550">
        <w:rPr>
          <w:rFonts w:asciiTheme="majorHAnsi" w:hAnsiTheme="majorHAnsi" w:cstheme="majorHAnsi" w:hint="eastAsia"/>
        </w:rPr>
        <w:t xml:space="preserve">be Japanese </w:t>
      </w:r>
      <w:r>
        <w:rPr>
          <w:rFonts w:asciiTheme="majorHAnsi" w:hAnsiTheme="majorHAnsi" w:cstheme="majorHAnsi" w:hint="eastAsia"/>
        </w:rPr>
        <w:t>or the right</w:t>
      </w:r>
      <w:r w:rsidR="00313550">
        <w:rPr>
          <w:rFonts w:asciiTheme="majorHAnsi" w:hAnsiTheme="majorHAnsi" w:cstheme="majorHAnsi" w:hint="eastAsia"/>
        </w:rPr>
        <w:t>-holder</w:t>
      </w:r>
      <w:r>
        <w:rPr>
          <w:rFonts w:asciiTheme="majorHAnsi" w:hAnsiTheme="majorHAnsi" w:cstheme="majorHAnsi" w:hint="eastAsia"/>
        </w:rPr>
        <w:t xml:space="preserve"> of permanent residence in Japan. </w:t>
      </w:r>
    </w:p>
    <w:p w:rsidR="001154A6" w:rsidRDefault="001154A6">
      <w:pPr>
        <w:rPr>
          <w:rFonts w:asciiTheme="majorHAnsi" w:hAnsiTheme="majorHAnsi" w:cstheme="majorHAnsi"/>
        </w:rPr>
      </w:pPr>
    </w:p>
    <w:p w:rsidR="00AC6D85" w:rsidRDefault="001154A6">
      <w:pPr>
        <w:rPr>
          <w:rFonts w:asciiTheme="majorHAnsi" w:hAnsiTheme="majorHAnsi" w:cstheme="majorHAnsi"/>
        </w:rPr>
      </w:pPr>
      <w:r>
        <w:rPr>
          <w:rFonts w:asciiTheme="majorHAnsi" w:hAnsiTheme="majorHAnsi" w:cstheme="majorHAnsi" w:hint="eastAsia"/>
        </w:rPr>
        <w:t>The Japan Arts Fund was established in 1990 and the Japan Arts Council shortly after by merging with the National Theatre.</w:t>
      </w:r>
      <w:r w:rsidR="00056065">
        <w:rPr>
          <w:rFonts w:asciiTheme="majorHAnsi" w:hAnsiTheme="majorHAnsi" w:cstheme="majorHAnsi" w:hint="eastAsia"/>
        </w:rPr>
        <w:t xml:space="preserve">  </w:t>
      </w:r>
      <w:r w:rsidR="004B40B0">
        <w:rPr>
          <w:rFonts w:asciiTheme="majorHAnsi" w:hAnsiTheme="majorHAnsi" w:cstheme="majorHAnsi" w:hint="eastAsia"/>
        </w:rPr>
        <w:t>The establishment of the Japan Arts Fund</w:t>
      </w:r>
      <w:r w:rsidR="00D009F1">
        <w:rPr>
          <w:rFonts w:asciiTheme="majorHAnsi" w:hAnsiTheme="majorHAnsi" w:cstheme="majorHAnsi" w:hint="eastAsia"/>
        </w:rPr>
        <w:t xml:space="preserve"> created a mechanism for theatre companies and medium-sized dance companies to receive government </w:t>
      </w:r>
      <w:r w:rsidR="00325626">
        <w:rPr>
          <w:rFonts w:asciiTheme="majorHAnsi" w:hAnsiTheme="majorHAnsi" w:cstheme="majorHAnsi" w:hint="eastAsia"/>
        </w:rPr>
        <w:t>subsidy on a project basis for their own activities.</w:t>
      </w:r>
      <w:r w:rsidR="00535FE3">
        <w:rPr>
          <w:rFonts w:asciiTheme="majorHAnsi" w:hAnsiTheme="majorHAnsi" w:cstheme="majorHAnsi" w:hint="eastAsia"/>
        </w:rPr>
        <w:t xml:space="preserve">  Until 1990, t</w:t>
      </w:r>
      <w:r w:rsidR="00D009F1">
        <w:rPr>
          <w:rFonts w:asciiTheme="majorHAnsi" w:hAnsiTheme="majorHAnsi" w:cstheme="majorHAnsi" w:hint="eastAsia"/>
        </w:rPr>
        <w:t>he Agency</w:t>
      </w:r>
      <w:r w:rsidR="00D009F1">
        <w:rPr>
          <w:rFonts w:asciiTheme="majorHAnsi" w:hAnsiTheme="majorHAnsi" w:cstheme="majorHAnsi"/>
        </w:rPr>
        <w:t>’</w:t>
      </w:r>
      <w:r w:rsidR="00D009F1">
        <w:rPr>
          <w:rFonts w:asciiTheme="majorHAnsi" w:hAnsiTheme="majorHAnsi" w:cstheme="majorHAnsi" w:hint="eastAsia"/>
        </w:rPr>
        <w:t>s support was lim</w:t>
      </w:r>
      <w:r w:rsidR="00535FE3">
        <w:rPr>
          <w:rFonts w:asciiTheme="majorHAnsi" w:hAnsiTheme="majorHAnsi" w:cstheme="majorHAnsi" w:hint="eastAsia"/>
        </w:rPr>
        <w:t>ited into</w:t>
      </w:r>
      <w:r w:rsidR="00D009F1">
        <w:rPr>
          <w:rFonts w:asciiTheme="majorHAnsi" w:hAnsiTheme="majorHAnsi" w:cstheme="majorHAnsi" w:hint="eastAsia"/>
        </w:rPr>
        <w:t xml:space="preserve"> its commissioning</w:t>
      </w:r>
      <w:r w:rsidR="00DD7BCF">
        <w:rPr>
          <w:rFonts w:asciiTheme="majorHAnsi" w:hAnsiTheme="majorHAnsi" w:cstheme="majorHAnsi" w:hint="eastAsia"/>
        </w:rPr>
        <w:t xml:space="preserve"> works such as national touring</w:t>
      </w:r>
      <w:r w:rsidR="00325626">
        <w:rPr>
          <w:rFonts w:asciiTheme="majorHAnsi" w:hAnsiTheme="majorHAnsi" w:cstheme="majorHAnsi" w:hint="eastAsia"/>
        </w:rPr>
        <w:t>, the recipient companies were selected by organisation status and industrial bodies intentionally.</w:t>
      </w:r>
      <w:r w:rsidR="00D009F1">
        <w:rPr>
          <w:rFonts w:asciiTheme="majorHAnsi" w:hAnsiTheme="majorHAnsi" w:cstheme="majorHAnsi" w:hint="eastAsia"/>
        </w:rPr>
        <w:t xml:space="preserve"> </w:t>
      </w:r>
    </w:p>
    <w:p w:rsidR="00535FE3" w:rsidRDefault="00535FE3">
      <w:pPr>
        <w:rPr>
          <w:rFonts w:asciiTheme="majorHAnsi" w:hAnsiTheme="majorHAnsi" w:cstheme="majorHAnsi"/>
        </w:rPr>
      </w:pPr>
    </w:p>
    <w:p w:rsidR="008B0840" w:rsidRDefault="00AC6D85">
      <w:pPr>
        <w:rPr>
          <w:rFonts w:asciiTheme="majorHAnsi" w:hAnsiTheme="majorHAnsi" w:cstheme="majorHAnsi"/>
        </w:rPr>
      </w:pPr>
      <w:r>
        <w:rPr>
          <w:rFonts w:asciiTheme="majorHAnsi" w:hAnsiTheme="majorHAnsi" w:cstheme="majorHAnsi" w:hint="eastAsia"/>
        </w:rPr>
        <w:t xml:space="preserve">Since 2011 for music and dance and since 2012 for drama and traditional and popular entertainment, the Japan Arts Council has installed </w:t>
      </w:r>
      <w:r>
        <w:rPr>
          <w:rFonts w:asciiTheme="majorHAnsi" w:hAnsiTheme="majorHAnsi" w:cstheme="majorHAnsi"/>
        </w:rPr>
        <w:t xml:space="preserve">programme director and </w:t>
      </w:r>
      <w:r>
        <w:rPr>
          <w:rFonts w:asciiTheme="majorHAnsi" w:hAnsiTheme="majorHAnsi" w:cstheme="majorHAnsi" w:hint="eastAsia"/>
        </w:rPr>
        <w:t xml:space="preserve">programme officers within the Japan Arts Fund </w:t>
      </w:r>
      <w:r>
        <w:rPr>
          <w:rFonts w:asciiTheme="majorHAnsi" w:hAnsiTheme="majorHAnsi" w:cstheme="majorHAnsi"/>
        </w:rPr>
        <w:t>–</w:t>
      </w:r>
      <w:r>
        <w:rPr>
          <w:rFonts w:asciiTheme="majorHAnsi" w:hAnsiTheme="majorHAnsi" w:cstheme="majorHAnsi" w:hint="eastAsia"/>
        </w:rPr>
        <w:t xml:space="preserve"> Although the Japan Arts Fund has a </w:t>
      </w:r>
      <w:r>
        <w:rPr>
          <w:rFonts w:asciiTheme="majorHAnsi" w:hAnsiTheme="majorHAnsi" w:cstheme="majorHAnsi"/>
        </w:rPr>
        <w:t>mechanism</w:t>
      </w:r>
      <w:r>
        <w:rPr>
          <w:rFonts w:asciiTheme="majorHAnsi" w:hAnsiTheme="majorHAnsi" w:cstheme="majorHAnsi" w:hint="eastAsia"/>
        </w:rPr>
        <w:t xml:space="preserve"> of peer-panels, the Fund itself has been run by non-expert </w:t>
      </w:r>
      <w:r>
        <w:rPr>
          <w:rFonts w:asciiTheme="majorHAnsi" w:hAnsiTheme="majorHAnsi" w:cstheme="majorHAnsi"/>
        </w:rPr>
        <w:t>officers</w:t>
      </w:r>
      <w:r>
        <w:rPr>
          <w:rFonts w:asciiTheme="majorHAnsi" w:hAnsiTheme="majorHAnsi" w:cstheme="majorHAnsi" w:hint="eastAsia"/>
        </w:rPr>
        <w:t xml:space="preserve"> </w:t>
      </w:r>
      <w:r w:rsidR="00CB03B0">
        <w:rPr>
          <w:rFonts w:asciiTheme="majorHAnsi" w:hAnsiTheme="majorHAnsi" w:cstheme="majorHAnsi" w:hint="eastAsia"/>
        </w:rPr>
        <w:t>and its senior</w:t>
      </w:r>
      <w:r>
        <w:rPr>
          <w:rFonts w:asciiTheme="majorHAnsi" w:hAnsiTheme="majorHAnsi" w:cstheme="majorHAnsi" w:hint="eastAsia"/>
        </w:rPr>
        <w:t xml:space="preserve"> officers are </w:t>
      </w:r>
      <w:r w:rsidR="00CB03B0">
        <w:rPr>
          <w:rFonts w:asciiTheme="majorHAnsi" w:hAnsiTheme="majorHAnsi" w:cstheme="majorHAnsi" w:hint="eastAsia"/>
        </w:rPr>
        <w:t xml:space="preserve">mostly </w:t>
      </w:r>
      <w:r>
        <w:rPr>
          <w:rFonts w:asciiTheme="majorHAnsi" w:hAnsiTheme="majorHAnsi" w:cstheme="majorHAnsi" w:hint="eastAsia"/>
        </w:rPr>
        <w:t xml:space="preserve">on loan from the Agency.  </w:t>
      </w:r>
      <w:r w:rsidR="00B851E6">
        <w:rPr>
          <w:rFonts w:asciiTheme="majorHAnsi" w:hAnsiTheme="majorHAnsi" w:cstheme="majorHAnsi" w:hint="eastAsia"/>
        </w:rPr>
        <w:t>An u</w:t>
      </w:r>
      <w:r w:rsidR="00070E24">
        <w:rPr>
          <w:rFonts w:asciiTheme="majorHAnsi" w:hAnsiTheme="majorHAnsi" w:cstheme="majorHAnsi"/>
        </w:rPr>
        <w:t>l</w:t>
      </w:r>
      <w:r w:rsidR="00070E24">
        <w:rPr>
          <w:rFonts w:asciiTheme="majorHAnsi" w:hAnsiTheme="majorHAnsi" w:cstheme="majorHAnsi" w:hint="eastAsia"/>
        </w:rPr>
        <w:t>timate goal for programme directors and officers is to renovate the Japan Arts Council as more independent and professional body</w:t>
      </w:r>
      <w:r w:rsidR="00B851E6">
        <w:rPr>
          <w:rFonts w:asciiTheme="majorHAnsi" w:hAnsiTheme="majorHAnsi" w:cstheme="majorHAnsi" w:hint="eastAsia"/>
        </w:rPr>
        <w:t xml:space="preserve"> of the arts</w:t>
      </w:r>
      <w:r w:rsidR="00070E24">
        <w:rPr>
          <w:rFonts w:asciiTheme="majorHAnsi" w:hAnsiTheme="majorHAnsi" w:cstheme="majorHAnsi" w:hint="eastAsia"/>
        </w:rPr>
        <w:t>, but their duties include reducing</w:t>
      </w:r>
      <w:r w:rsidR="008B0840">
        <w:rPr>
          <w:rFonts w:asciiTheme="majorHAnsi" w:hAnsiTheme="majorHAnsi" w:cstheme="majorHAnsi" w:hint="eastAsia"/>
        </w:rPr>
        <w:t xml:space="preserve"> </w:t>
      </w:r>
      <w:r w:rsidR="008B0840">
        <w:rPr>
          <w:rFonts w:asciiTheme="majorHAnsi" w:hAnsiTheme="majorHAnsi" w:cstheme="majorHAnsi"/>
        </w:rPr>
        <w:t>disparity</w:t>
      </w:r>
      <w:r w:rsidR="008B0840">
        <w:rPr>
          <w:rFonts w:asciiTheme="majorHAnsi" w:hAnsiTheme="majorHAnsi" w:cstheme="majorHAnsi" w:hint="eastAsia"/>
        </w:rPr>
        <w:t xml:space="preserve"> by region.  </w:t>
      </w:r>
    </w:p>
    <w:p w:rsidR="00A27045" w:rsidRDefault="00305972">
      <w:pPr>
        <w:rPr>
          <w:rFonts w:asciiTheme="majorHAnsi" w:hAnsiTheme="majorHAnsi" w:cstheme="majorHAnsi"/>
        </w:rPr>
      </w:pPr>
      <w:r>
        <w:rPr>
          <w:rFonts w:asciiTheme="majorHAnsi" w:hAnsiTheme="majorHAnsi" w:cstheme="majorHAnsi" w:hint="eastAsia"/>
        </w:rPr>
        <w:t xml:space="preserve">The Japan Arts Fund has two major funding programmes for music, dance, drama and </w:t>
      </w:r>
      <w:r>
        <w:rPr>
          <w:rFonts w:asciiTheme="majorHAnsi" w:hAnsiTheme="majorHAnsi" w:cstheme="majorHAnsi"/>
        </w:rPr>
        <w:t>traditional</w:t>
      </w:r>
      <w:r>
        <w:rPr>
          <w:rFonts w:asciiTheme="majorHAnsi" w:hAnsiTheme="majorHAnsi" w:cstheme="majorHAnsi" w:hint="eastAsia"/>
        </w:rPr>
        <w:t xml:space="preserve"> and popular entertainment, and one for film, art exhibition, and amateur activities.</w:t>
      </w:r>
    </w:p>
    <w:p w:rsidR="00535FE3" w:rsidRDefault="00535FE3">
      <w:pPr>
        <w:rPr>
          <w:rFonts w:asciiTheme="majorHAnsi" w:hAnsiTheme="majorHAnsi" w:cstheme="majorHAnsi"/>
        </w:rPr>
      </w:pPr>
    </w:p>
    <w:p w:rsidR="001555C1" w:rsidRPr="001154A6" w:rsidRDefault="001555C1">
      <w:pPr>
        <w:rPr>
          <w:rFonts w:asciiTheme="majorHAnsi" w:hAnsiTheme="majorHAnsi" w:cstheme="majorHAnsi"/>
        </w:rPr>
      </w:pPr>
      <w:r>
        <w:rPr>
          <w:rFonts w:asciiTheme="majorHAnsi" w:hAnsiTheme="majorHAnsi" w:cstheme="majorHAnsi" w:hint="eastAsia"/>
        </w:rPr>
        <w:t xml:space="preserve">In term of artistic freedom, activities with religious and </w:t>
      </w:r>
      <w:r>
        <w:rPr>
          <w:rFonts w:asciiTheme="majorHAnsi" w:hAnsiTheme="majorHAnsi" w:cstheme="majorHAnsi"/>
        </w:rPr>
        <w:t>political</w:t>
      </w:r>
      <w:r>
        <w:rPr>
          <w:rFonts w:asciiTheme="majorHAnsi" w:hAnsiTheme="majorHAnsi" w:cstheme="majorHAnsi" w:hint="eastAsia"/>
        </w:rPr>
        <w:t xml:space="preserve"> intention are not applicable. </w:t>
      </w:r>
    </w:p>
    <w:p w:rsidR="00E21257" w:rsidRDefault="00B851E6">
      <w:pPr>
        <w:rPr>
          <w:rFonts w:asciiTheme="majorHAnsi" w:hAnsiTheme="majorHAnsi" w:cstheme="majorHAnsi"/>
        </w:rPr>
      </w:pPr>
      <w:r>
        <w:rPr>
          <w:rFonts w:asciiTheme="majorHAnsi" w:hAnsiTheme="majorHAnsi" w:cstheme="majorHAnsi" w:hint="eastAsia"/>
        </w:rPr>
        <w:t>For selection of each member of peer panel and managing committee</w:t>
      </w:r>
      <w:r w:rsidR="00E07FA7">
        <w:rPr>
          <w:rFonts w:asciiTheme="majorHAnsi" w:hAnsiTheme="majorHAnsi" w:cstheme="majorHAnsi" w:hint="eastAsia"/>
        </w:rPr>
        <w:t>,</w:t>
      </w:r>
      <w:r>
        <w:rPr>
          <w:rFonts w:asciiTheme="majorHAnsi" w:hAnsiTheme="majorHAnsi" w:cstheme="majorHAnsi" w:hint="eastAsia"/>
        </w:rPr>
        <w:t xml:space="preserve"> as a decision-making body, the gender balance is considered properly but not age balance yet </w:t>
      </w:r>
      <w:r>
        <w:rPr>
          <w:rFonts w:asciiTheme="majorHAnsi" w:hAnsiTheme="majorHAnsi" w:cstheme="majorHAnsi"/>
        </w:rPr>
        <w:t>–</w:t>
      </w:r>
      <w:r>
        <w:rPr>
          <w:rFonts w:asciiTheme="majorHAnsi" w:hAnsiTheme="majorHAnsi" w:cstheme="majorHAnsi" w:hint="eastAsia"/>
        </w:rPr>
        <w:t xml:space="preserve"> the </w:t>
      </w:r>
      <w:r w:rsidR="00E07FA7">
        <w:rPr>
          <w:rFonts w:asciiTheme="majorHAnsi" w:hAnsiTheme="majorHAnsi" w:cstheme="majorHAnsi" w:hint="eastAsia"/>
        </w:rPr>
        <w:t>Japanese society is dominated by the seniority system</w:t>
      </w:r>
      <w:r>
        <w:rPr>
          <w:rFonts w:asciiTheme="majorHAnsi" w:hAnsiTheme="majorHAnsi" w:cstheme="majorHAnsi" w:hint="eastAsia"/>
        </w:rPr>
        <w:t>.</w:t>
      </w:r>
    </w:p>
    <w:p w:rsidR="00B851E6" w:rsidRDefault="00B851E6">
      <w:pPr>
        <w:rPr>
          <w:rFonts w:asciiTheme="majorHAnsi" w:hAnsiTheme="majorHAnsi" w:cstheme="majorHAnsi"/>
        </w:rPr>
      </w:pPr>
    </w:p>
    <w:p w:rsidR="0059000B" w:rsidRDefault="00C468B8">
      <w:pPr>
        <w:rPr>
          <w:rFonts w:asciiTheme="majorHAnsi" w:hAnsiTheme="majorHAnsi" w:cstheme="majorHAnsi"/>
        </w:rPr>
      </w:pPr>
      <w:r>
        <w:rPr>
          <w:rFonts w:asciiTheme="majorHAnsi" w:hAnsiTheme="majorHAnsi" w:cstheme="majorHAnsi" w:hint="eastAsia"/>
        </w:rPr>
        <w:t xml:space="preserve">The problems with funding </w:t>
      </w:r>
      <w:r w:rsidR="00070E24">
        <w:rPr>
          <w:rFonts w:asciiTheme="majorHAnsi" w:hAnsiTheme="majorHAnsi" w:cstheme="majorHAnsi" w:hint="eastAsia"/>
        </w:rPr>
        <w:t>could be summarised</w:t>
      </w:r>
      <w:r>
        <w:rPr>
          <w:rFonts w:asciiTheme="majorHAnsi" w:hAnsiTheme="majorHAnsi" w:cstheme="majorHAnsi" w:hint="eastAsia"/>
        </w:rPr>
        <w:t xml:space="preserve"> as </w:t>
      </w:r>
      <w:r w:rsidR="00070E24">
        <w:rPr>
          <w:rFonts w:asciiTheme="majorHAnsi" w:hAnsiTheme="majorHAnsi" w:cstheme="majorHAnsi" w:hint="eastAsia"/>
        </w:rPr>
        <w:t xml:space="preserve">the scale of funding, </w:t>
      </w:r>
      <w:r>
        <w:rPr>
          <w:rFonts w:asciiTheme="majorHAnsi" w:hAnsiTheme="majorHAnsi" w:cstheme="majorHAnsi" w:hint="eastAsia"/>
        </w:rPr>
        <w:t xml:space="preserve">the lack of revenue funding and the funding to prepared deficits. </w:t>
      </w:r>
      <w:r w:rsidR="0059000B">
        <w:rPr>
          <w:rFonts w:asciiTheme="majorHAnsi" w:hAnsiTheme="majorHAnsi" w:cstheme="majorHAnsi" w:hint="eastAsia"/>
        </w:rPr>
        <w:t xml:space="preserve"> We recognise the steady revenue funding could sustain the artistic freedom.</w:t>
      </w:r>
    </w:p>
    <w:p w:rsidR="0079635B" w:rsidRDefault="00634313">
      <w:pPr>
        <w:rPr>
          <w:rFonts w:asciiTheme="majorHAnsi" w:hAnsiTheme="majorHAnsi" w:cstheme="majorHAnsi"/>
        </w:rPr>
      </w:pPr>
      <w:r>
        <w:rPr>
          <w:rFonts w:asciiTheme="majorHAnsi" w:hAnsiTheme="majorHAnsi" w:cstheme="majorHAnsi" w:hint="eastAsia"/>
        </w:rPr>
        <w:lastRenderedPageBreak/>
        <w:t>In addition</w:t>
      </w:r>
      <w:r w:rsidR="0014136F">
        <w:rPr>
          <w:rFonts w:asciiTheme="majorHAnsi" w:hAnsiTheme="majorHAnsi" w:cstheme="majorHAnsi" w:hint="eastAsia"/>
        </w:rPr>
        <w:t xml:space="preserve">, in general, the funding system does not concern about employment in the arts, except for orchestra. </w:t>
      </w:r>
      <w:r w:rsidR="00C468B8">
        <w:rPr>
          <w:rFonts w:asciiTheme="majorHAnsi" w:hAnsiTheme="majorHAnsi" w:cstheme="majorHAnsi" w:hint="eastAsia"/>
        </w:rPr>
        <w:t xml:space="preserve"> </w:t>
      </w:r>
    </w:p>
    <w:p w:rsidR="00F05221" w:rsidRDefault="00F05221">
      <w:pPr>
        <w:rPr>
          <w:rFonts w:asciiTheme="majorHAnsi" w:hAnsiTheme="majorHAnsi" w:cstheme="majorHAnsi"/>
        </w:rPr>
      </w:pPr>
    </w:p>
    <w:p w:rsidR="00AD1ED3" w:rsidRDefault="00F05221">
      <w:pPr>
        <w:rPr>
          <w:rFonts w:asciiTheme="majorHAnsi" w:hAnsiTheme="majorHAnsi" w:cstheme="majorHAnsi"/>
        </w:rPr>
      </w:pPr>
      <w:r>
        <w:rPr>
          <w:rFonts w:asciiTheme="majorHAnsi" w:hAnsiTheme="majorHAnsi" w:cstheme="majorHAnsi" w:hint="eastAsia"/>
        </w:rPr>
        <w:t>TRADE UNIONS</w:t>
      </w:r>
    </w:p>
    <w:p w:rsidR="00F05221" w:rsidRDefault="00F05221">
      <w:pPr>
        <w:rPr>
          <w:rFonts w:asciiTheme="majorHAnsi" w:hAnsiTheme="majorHAnsi" w:cstheme="majorHAnsi"/>
        </w:rPr>
      </w:pPr>
    </w:p>
    <w:p w:rsidR="00F05221" w:rsidRDefault="00F05221">
      <w:pPr>
        <w:rPr>
          <w:rFonts w:asciiTheme="majorHAnsi" w:hAnsiTheme="majorHAnsi" w:cstheme="majorHAnsi"/>
        </w:rPr>
      </w:pPr>
      <w:r>
        <w:rPr>
          <w:rFonts w:asciiTheme="majorHAnsi" w:hAnsiTheme="majorHAnsi" w:cstheme="majorHAnsi" w:hint="eastAsia"/>
        </w:rPr>
        <w:t xml:space="preserve">There is no legal or visible boundary between professionals and amateur in the arts.  It is partly caused by the lack of trade union, except the Musicians Union of Japan and Japan Actors Union.  Even these trade unions have very limited number of collective agreement for their works; such as recording </w:t>
      </w:r>
      <w:r w:rsidR="00403DC5">
        <w:rPr>
          <w:rFonts w:asciiTheme="majorHAnsi" w:hAnsiTheme="majorHAnsi" w:cstheme="majorHAnsi" w:hint="eastAsia"/>
        </w:rPr>
        <w:t>at</w:t>
      </w:r>
      <w:r>
        <w:rPr>
          <w:rFonts w:asciiTheme="majorHAnsi" w:hAnsiTheme="majorHAnsi" w:cstheme="majorHAnsi" w:hint="eastAsia"/>
        </w:rPr>
        <w:t xml:space="preserve"> TVs and phonograms</w:t>
      </w:r>
      <w:r w:rsidR="00403DC5">
        <w:rPr>
          <w:rFonts w:asciiTheme="majorHAnsi" w:hAnsiTheme="majorHAnsi" w:cstheme="majorHAnsi" w:hint="eastAsia"/>
        </w:rPr>
        <w:t xml:space="preserve"> for musicians and voice acting at TV and films.</w:t>
      </w:r>
      <w:r w:rsidR="00843575">
        <w:rPr>
          <w:rFonts w:asciiTheme="majorHAnsi" w:hAnsiTheme="majorHAnsi" w:cstheme="majorHAnsi" w:hint="eastAsia"/>
        </w:rPr>
        <w:t xml:space="preserve">  Even though national theatres do not have any standard rate for performers, and their contracts are rather based on a commercial basis.</w:t>
      </w:r>
    </w:p>
    <w:p w:rsidR="006A4D12" w:rsidRDefault="006A4D12">
      <w:pPr>
        <w:rPr>
          <w:rFonts w:asciiTheme="majorHAnsi" w:hAnsiTheme="majorHAnsi" w:cstheme="majorHAnsi"/>
        </w:rPr>
      </w:pPr>
    </w:p>
    <w:p w:rsidR="00403DC5" w:rsidRDefault="0087611F">
      <w:pPr>
        <w:rPr>
          <w:rFonts w:asciiTheme="majorHAnsi" w:hAnsiTheme="majorHAnsi" w:cstheme="majorHAnsi"/>
        </w:rPr>
      </w:pPr>
      <w:r>
        <w:rPr>
          <w:rFonts w:asciiTheme="majorHAnsi" w:hAnsiTheme="majorHAnsi" w:cstheme="majorHAnsi" w:hint="eastAsia"/>
        </w:rPr>
        <w:t xml:space="preserve">The lack of trade unions and </w:t>
      </w:r>
      <w:r>
        <w:rPr>
          <w:rFonts w:asciiTheme="majorHAnsi" w:hAnsiTheme="majorHAnsi" w:cstheme="majorHAnsi"/>
        </w:rPr>
        <w:t xml:space="preserve">collective bargaining </w:t>
      </w:r>
      <w:r>
        <w:rPr>
          <w:rFonts w:asciiTheme="majorHAnsi" w:hAnsiTheme="majorHAnsi" w:cstheme="majorHAnsi" w:hint="eastAsia"/>
        </w:rPr>
        <w:t>le</w:t>
      </w:r>
      <w:r w:rsidR="00715EC5">
        <w:rPr>
          <w:rFonts w:asciiTheme="majorHAnsi" w:hAnsiTheme="majorHAnsi" w:cstheme="majorHAnsi" w:hint="eastAsia"/>
        </w:rPr>
        <w:t>ave the status of artists lower</w:t>
      </w:r>
      <w:r>
        <w:rPr>
          <w:rFonts w:asciiTheme="majorHAnsi" w:hAnsiTheme="majorHAnsi" w:cstheme="majorHAnsi" w:hint="eastAsia"/>
        </w:rPr>
        <w:t xml:space="preserve"> and</w:t>
      </w:r>
      <w:r w:rsidR="00715EC5">
        <w:rPr>
          <w:rFonts w:asciiTheme="majorHAnsi" w:hAnsiTheme="majorHAnsi" w:cstheme="majorHAnsi" w:hint="eastAsia"/>
        </w:rPr>
        <w:t xml:space="preserve"> the artists themselves weak.  E</w:t>
      </w:r>
      <w:r w:rsidR="00715EC5">
        <w:rPr>
          <w:rFonts w:asciiTheme="majorHAnsi" w:hAnsiTheme="majorHAnsi" w:cstheme="majorHAnsi"/>
        </w:rPr>
        <w:t>v</w:t>
      </w:r>
      <w:r w:rsidR="00715EC5">
        <w:rPr>
          <w:rFonts w:asciiTheme="majorHAnsi" w:hAnsiTheme="majorHAnsi" w:cstheme="majorHAnsi" w:hint="eastAsia"/>
        </w:rPr>
        <w:t xml:space="preserve">en though he/she suffers </w:t>
      </w:r>
      <w:r w:rsidR="00ED4D7D">
        <w:rPr>
          <w:rFonts w:asciiTheme="majorHAnsi" w:hAnsiTheme="majorHAnsi" w:cstheme="majorHAnsi" w:hint="eastAsia"/>
        </w:rPr>
        <w:t xml:space="preserve">the </w:t>
      </w:r>
      <w:r w:rsidR="00715EC5">
        <w:rPr>
          <w:rFonts w:asciiTheme="majorHAnsi" w:hAnsiTheme="majorHAnsi" w:cstheme="majorHAnsi" w:hint="eastAsia"/>
        </w:rPr>
        <w:t>accidents</w:t>
      </w:r>
      <w:r w:rsidR="00ED4D7D">
        <w:rPr>
          <w:rFonts w:asciiTheme="majorHAnsi" w:hAnsiTheme="majorHAnsi" w:cstheme="majorHAnsi" w:hint="eastAsia"/>
        </w:rPr>
        <w:t xml:space="preserve"> at work</w:t>
      </w:r>
      <w:r w:rsidR="00715EC5">
        <w:rPr>
          <w:rFonts w:asciiTheme="majorHAnsi" w:hAnsiTheme="majorHAnsi" w:cstheme="majorHAnsi" w:hint="eastAsia"/>
        </w:rPr>
        <w:t xml:space="preserve">, it is near impossible for individual artists claim his/her </w:t>
      </w:r>
      <w:r w:rsidR="00ED4D7D">
        <w:rPr>
          <w:rFonts w:asciiTheme="majorHAnsi" w:hAnsiTheme="majorHAnsi" w:cstheme="majorHAnsi" w:hint="eastAsia"/>
        </w:rPr>
        <w:t xml:space="preserve">own </w:t>
      </w:r>
      <w:r w:rsidR="00715EC5">
        <w:rPr>
          <w:rFonts w:asciiTheme="majorHAnsi" w:hAnsiTheme="majorHAnsi" w:cstheme="majorHAnsi" w:hint="eastAsia"/>
        </w:rPr>
        <w:t xml:space="preserve">right and </w:t>
      </w:r>
      <w:r w:rsidR="00715EC5">
        <w:rPr>
          <w:rFonts w:asciiTheme="majorHAnsi" w:hAnsiTheme="majorHAnsi" w:cstheme="majorHAnsi"/>
        </w:rPr>
        <w:t>compensation</w:t>
      </w:r>
      <w:r w:rsidR="00715EC5">
        <w:rPr>
          <w:rFonts w:asciiTheme="majorHAnsi" w:hAnsiTheme="majorHAnsi" w:cstheme="majorHAnsi" w:hint="eastAsia"/>
        </w:rPr>
        <w:t>.</w:t>
      </w:r>
    </w:p>
    <w:p w:rsidR="0059000B" w:rsidRPr="00715EC5" w:rsidRDefault="0059000B">
      <w:pPr>
        <w:rPr>
          <w:rFonts w:asciiTheme="majorHAnsi" w:hAnsiTheme="majorHAnsi" w:cstheme="majorHAnsi"/>
        </w:rPr>
      </w:pPr>
    </w:p>
    <w:p w:rsidR="00F05221" w:rsidRDefault="00ED4D7D">
      <w:pPr>
        <w:rPr>
          <w:rFonts w:asciiTheme="majorHAnsi" w:hAnsiTheme="majorHAnsi" w:cstheme="majorHAnsi"/>
        </w:rPr>
      </w:pPr>
      <w:r>
        <w:rPr>
          <w:rFonts w:asciiTheme="majorHAnsi" w:hAnsiTheme="majorHAnsi" w:cstheme="majorHAnsi" w:hint="eastAsia"/>
        </w:rPr>
        <w:t xml:space="preserve">Although it is not matter for trade union, in 2011, </w:t>
      </w:r>
      <w:r w:rsidR="00A76734">
        <w:rPr>
          <w:rFonts w:asciiTheme="majorHAnsi" w:hAnsiTheme="majorHAnsi" w:cstheme="majorHAnsi" w:hint="eastAsia"/>
        </w:rPr>
        <w:t xml:space="preserve">it is </w:t>
      </w:r>
      <w:r w:rsidR="004D44CD">
        <w:rPr>
          <w:rFonts w:asciiTheme="majorHAnsi" w:hAnsiTheme="majorHAnsi" w:cstheme="majorHAnsi" w:hint="eastAsia"/>
        </w:rPr>
        <w:t>widely recognised</w:t>
      </w:r>
      <w:r w:rsidR="00A76734">
        <w:rPr>
          <w:rFonts w:asciiTheme="majorHAnsi" w:hAnsiTheme="majorHAnsi" w:cstheme="majorHAnsi" w:hint="eastAsia"/>
        </w:rPr>
        <w:t xml:space="preserve"> that </w:t>
      </w:r>
      <w:r>
        <w:rPr>
          <w:rFonts w:asciiTheme="majorHAnsi" w:hAnsiTheme="majorHAnsi" w:cstheme="majorHAnsi" w:hint="eastAsia"/>
        </w:rPr>
        <w:t>an actor</w:t>
      </w:r>
      <w:r w:rsidR="00A76734">
        <w:rPr>
          <w:rFonts w:asciiTheme="majorHAnsi" w:hAnsiTheme="majorHAnsi" w:cstheme="majorHAnsi" w:hint="eastAsia"/>
        </w:rPr>
        <w:t xml:space="preserve"> Taro Yamamoto was forced to resign from the agent and has lost many jobs because of his political involvement </w:t>
      </w:r>
      <w:r w:rsidR="00A76734">
        <w:rPr>
          <w:rFonts w:asciiTheme="majorHAnsi" w:hAnsiTheme="majorHAnsi" w:cstheme="majorHAnsi"/>
        </w:rPr>
        <w:t>–</w:t>
      </w:r>
      <w:r w:rsidR="00A76734">
        <w:rPr>
          <w:rFonts w:asciiTheme="majorHAnsi" w:hAnsiTheme="majorHAnsi" w:cstheme="majorHAnsi" w:hint="eastAsia"/>
        </w:rPr>
        <w:t xml:space="preserve"> activities against the nuclear power plant policy of the government.</w:t>
      </w:r>
    </w:p>
    <w:p w:rsidR="00A76734" w:rsidRDefault="0059000B">
      <w:pPr>
        <w:rPr>
          <w:rFonts w:asciiTheme="majorHAnsi" w:hAnsiTheme="majorHAnsi" w:cstheme="majorHAnsi"/>
        </w:rPr>
      </w:pPr>
      <w:r>
        <w:rPr>
          <w:rFonts w:asciiTheme="majorHAnsi" w:hAnsiTheme="majorHAnsi" w:cstheme="majorHAnsi" w:hint="eastAsia"/>
        </w:rPr>
        <w:t>P</w:t>
      </w:r>
      <w:r>
        <w:rPr>
          <w:rFonts w:asciiTheme="majorHAnsi" w:hAnsiTheme="majorHAnsi" w:cstheme="majorHAnsi"/>
        </w:rPr>
        <w:t>o</w:t>
      </w:r>
      <w:r>
        <w:rPr>
          <w:rFonts w:asciiTheme="majorHAnsi" w:hAnsiTheme="majorHAnsi" w:cstheme="majorHAnsi" w:hint="eastAsia"/>
        </w:rPr>
        <w:t xml:space="preserve">st 3.11, on stage, there are many new works and performances </w:t>
      </w:r>
      <w:r>
        <w:rPr>
          <w:rFonts w:asciiTheme="majorHAnsi" w:hAnsiTheme="majorHAnsi" w:cstheme="majorHAnsi"/>
        </w:rPr>
        <w:t>which</w:t>
      </w:r>
      <w:r>
        <w:rPr>
          <w:rFonts w:asciiTheme="majorHAnsi" w:hAnsiTheme="majorHAnsi" w:cstheme="majorHAnsi" w:hint="eastAsia"/>
        </w:rPr>
        <w:t xml:space="preserve"> describe about the problems caused by the nuclear problems and desire a society with non-nuclear power, however, on TV programmes, any presenters are not allow to mention about what he/she thinks about the nuclear power.    </w:t>
      </w:r>
    </w:p>
    <w:p w:rsidR="0059000B" w:rsidRPr="0059000B" w:rsidRDefault="0059000B">
      <w:pPr>
        <w:rPr>
          <w:rFonts w:asciiTheme="majorHAnsi" w:hAnsiTheme="majorHAnsi" w:cstheme="majorHAnsi"/>
        </w:rPr>
      </w:pPr>
    </w:p>
    <w:p w:rsidR="00842DFC" w:rsidRDefault="00842DFC">
      <w:pPr>
        <w:rPr>
          <w:rFonts w:asciiTheme="majorHAnsi" w:hAnsiTheme="majorHAnsi" w:cstheme="majorHAnsi"/>
        </w:rPr>
      </w:pPr>
      <w:r>
        <w:rPr>
          <w:rFonts w:asciiTheme="majorHAnsi" w:hAnsiTheme="majorHAnsi" w:cstheme="majorHAnsi" w:hint="eastAsia"/>
        </w:rPr>
        <w:t>ETHICS ON FILM</w:t>
      </w:r>
      <w:r w:rsidR="004A3163">
        <w:rPr>
          <w:rFonts w:asciiTheme="majorHAnsi" w:hAnsiTheme="majorHAnsi" w:cstheme="majorHAnsi" w:hint="eastAsia"/>
        </w:rPr>
        <w:t xml:space="preserve"> AND ART WORKS</w:t>
      </w:r>
      <w:r w:rsidR="0059000B">
        <w:rPr>
          <w:rFonts w:asciiTheme="majorHAnsi" w:hAnsiTheme="majorHAnsi" w:cstheme="majorHAnsi" w:hint="eastAsia"/>
        </w:rPr>
        <w:t xml:space="preserve">　</w:t>
      </w:r>
    </w:p>
    <w:p w:rsidR="006A4D12" w:rsidRPr="004A3163" w:rsidRDefault="006A4D12">
      <w:pPr>
        <w:rPr>
          <w:rFonts w:asciiTheme="majorHAnsi" w:hAnsiTheme="majorHAnsi" w:cstheme="majorHAnsi"/>
        </w:rPr>
      </w:pPr>
    </w:p>
    <w:p w:rsidR="005B2841" w:rsidRDefault="005B2841">
      <w:pPr>
        <w:rPr>
          <w:rFonts w:asciiTheme="majorHAnsi" w:hAnsiTheme="majorHAnsi" w:cstheme="majorHAnsi"/>
        </w:rPr>
      </w:pPr>
      <w:r w:rsidRPr="005B2841">
        <w:rPr>
          <w:rFonts w:asciiTheme="majorHAnsi" w:hAnsiTheme="majorHAnsi" w:cstheme="majorHAnsi" w:hint="eastAsia"/>
        </w:rPr>
        <w:t>EIRIN (Film Classification and Rating Committee) is an indep</w:t>
      </w:r>
      <w:r>
        <w:rPr>
          <w:rFonts w:asciiTheme="majorHAnsi" w:hAnsiTheme="majorHAnsi" w:cstheme="majorHAnsi" w:hint="eastAsia"/>
        </w:rPr>
        <w:t>endent, non-governmental organis</w:t>
      </w:r>
      <w:r w:rsidRPr="005B2841">
        <w:rPr>
          <w:rFonts w:asciiTheme="majorHAnsi" w:hAnsiTheme="majorHAnsi" w:cstheme="majorHAnsi" w:hint="eastAsia"/>
        </w:rPr>
        <w:t>ation, which has been responsible for the c</w:t>
      </w:r>
      <w:r>
        <w:rPr>
          <w:rFonts w:asciiTheme="majorHAnsi" w:hAnsiTheme="majorHAnsi" w:cstheme="majorHAnsi" w:hint="eastAsia"/>
        </w:rPr>
        <w:t xml:space="preserve">lassification of films since 1956.  </w:t>
      </w:r>
      <w:r w:rsidRPr="005B2841">
        <w:rPr>
          <w:rFonts w:asciiTheme="majorHAnsi" w:hAnsiTheme="majorHAnsi" w:cstheme="majorHAnsi" w:hint="eastAsia"/>
        </w:rPr>
        <w:t>Before and during World War II, the Japanese government strictly censored films</w:t>
      </w:r>
      <w:r>
        <w:rPr>
          <w:rFonts w:asciiTheme="majorHAnsi" w:hAnsiTheme="majorHAnsi" w:cstheme="majorHAnsi" w:hint="eastAsia"/>
        </w:rPr>
        <w:t xml:space="preserve"> according to the film </w:t>
      </w:r>
      <w:r w:rsidRPr="005B2841">
        <w:rPr>
          <w:rFonts w:asciiTheme="majorHAnsi" w:hAnsiTheme="majorHAnsi" w:cstheme="majorHAnsi" w:hint="eastAsia"/>
        </w:rPr>
        <w:t xml:space="preserve">law. </w:t>
      </w:r>
      <w:r>
        <w:rPr>
          <w:rFonts w:asciiTheme="majorHAnsi" w:hAnsiTheme="majorHAnsi" w:cstheme="majorHAnsi" w:hint="eastAsia"/>
        </w:rPr>
        <w:t xml:space="preserve">Soon after the new </w:t>
      </w:r>
      <w:r w:rsidRPr="005B2841">
        <w:rPr>
          <w:rFonts w:asciiTheme="majorHAnsi" w:hAnsiTheme="majorHAnsi" w:cstheme="majorHAnsi" w:hint="eastAsia"/>
        </w:rPr>
        <w:t>Constitution was promulgated in 1946, the Occupation F</w:t>
      </w:r>
      <w:r>
        <w:rPr>
          <w:rFonts w:asciiTheme="majorHAnsi" w:hAnsiTheme="majorHAnsi" w:cstheme="majorHAnsi" w:hint="eastAsia"/>
        </w:rPr>
        <w:t xml:space="preserve">orces advised the film </w:t>
      </w:r>
      <w:r w:rsidRPr="005B2841">
        <w:rPr>
          <w:rFonts w:asciiTheme="majorHAnsi" w:hAnsiTheme="majorHAnsi" w:cstheme="majorHAnsi" w:hint="eastAsia"/>
        </w:rPr>
        <w:t>industry to for</w:t>
      </w:r>
      <w:r>
        <w:rPr>
          <w:rFonts w:asciiTheme="majorHAnsi" w:hAnsiTheme="majorHAnsi" w:cstheme="majorHAnsi" w:hint="eastAsia"/>
        </w:rPr>
        <w:t>m a self-regulating body</w:t>
      </w:r>
      <w:r w:rsidRPr="005B2841">
        <w:rPr>
          <w:rFonts w:asciiTheme="majorHAnsi" w:hAnsiTheme="majorHAnsi" w:cstheme="majorHAnsi" w:hint="eastAsia"/>
        </w:rPr>
        <w:t>, envisioning the creation of a Japanese counterpart to the MPAA Code Administration Office. EIGA RINRI KITEI KANRI IINKAI, the predecessor to EIRIN, was established in 1949. In the 1950s, EIRIN was criticized by both the press and the authorities for its category decisions on controversial youth films depicting sex and violence. Its critics also pointed out that the administrators and examiners belonged to the industry that also financed EIRIN.</w:t>
      </w:r>
      <w:r w:rsidRPr="005B2841">
        <w:rPr>
          <w:rFonts w:asciiTheme="majorHAnsi" w:hAnsiTheme="majorHAnsi" w:cstheme="majorHAnsi" w:hint="eastAsia"/>
        </w:rPr>
        <w:br/>
      </w:r>
      <w:r w:rsidRPr="005B2841">
        <w:rPr>
          <w:rFonts w:asciiTheme="majorHAnsi" w:hAnsiTheme="majorHAnsi" w:cstheme="majorHAnsi" w:hint="eastAsia"/>
        </w:rPr>
        <w:lastRenderedPageBreak/>
        <w:t>In 1956, EIRI</w:t>
      </w:r>
      <w:r>
        <w:rPr>
          <w:rFonts w:asciiTheme="majorHAnsi" w:hAnsiTheme="majorHAnsi" w:cstheme="majorHAnsi" w:hint="eastAsia"/>
        </w:rPr>
        <w:t>N was reorganis</w:t>
      </w:r>
      <w:r w:rsidRPr="005B2841">
        <w:rPr>
          <w:rFonts w:asciiTheme="majorHAnsi" w:hAnsiTheme="majorHAnsi" w:cstheme="majorHAnsi" w:hint="eastAsia"/>
        </w:rPr>
        <w:t>ed into a new self-financing body, recruiting professors, lawyers and teachers from outside the industry as its commission members. In 1962, the Ministry of Health and Welfare acknowledged and ratified the Code of the National Association of Theatre Owners of Japan, which among its articles specifies that its member theatres shall not exhibit a film without an EIRIN certificate. It also stipulates that theatres shall not allow admission of persons younger than 18 years old to restricted films classified as R-18.</w:t>
      </w:r>
    </w:p>
    <w:p w:rsidR="003D33D1" w:rsidRDefault="003D33D1">
      <w:pPr>
        <w:rPr>
          <w:rFonts w:asciiTheme="majorHAnsi" w:hAnsiTheme="majorHAnsi" w:cstheme="majorHAnsi"/>
        </w:rPr>
      </w:pPr>
    </w:p>
    <w:p w:rsidR="003D33D1" w:rsidRDefault="003D33D1">
      <w:pPr>
        <w:rPr>
          <w:rFonts w:asciiTheme="majorHAnsi" w:hAnsiTheme="majorHAnsi" w:cstheme="majorHAnsi"/>
        </w:rPr>
      </w:pPr>
      <w:r>
        <w:rPr>
          <w:rFonts w:asciiTheme="majorHAnsi" w:hAnsiTheme="majorHAnsi" w:cstheme="majorHAnsi" w:hint="eastAsia"/>
        </w:rPr>
        <w:t xml:space="preserve">Violent expression in film and </w:t>
      </w:r>
      <w:proofErr w:type="spellStart"/>
      <w:r>
        <w:rPr>
          <w:rFonts w:asciiTheme="majorHAnsi" w:hAnsiTheme="majorHAnsi" w:cstheme="majorHAnsi" w:hint="eastAsia"/>
        </w:rPr>
        <w:t>manga</w:t>
      </w:r>
      <w:proofErr w:type="spellEnd"/>
      <w:r>
        <w:rPr>
          <w:rFonts w:asciiTheme="majorHAnsi" w:hAnsiTheme="majorHAnsi" w:cstheme="majorHAnsi" w:hint="eastAsia"/>
        </w:rPr>
        <w:t xml:space="preserve"> for youth has often been in controversy.  Because of </w:t>
      </w:r>
      <w:r w:rsidR="00102C93">
        <w:rPr>
          <w:rFonts w:asciiTheme="majorHAnsi" w:hAnsiTheme="majorHAnsi" w:cstheme="majorHAnsi" w:hint="eastAsia"/>
        </w:rPr>
        <w:t xml:space="preserve">a dominant </w:t>
      </w:r>
      <w:r>
        <w:rPr>
          <w:rFonts w:asciiTheme="majorHAnsi" w:hAnsiTheme="majorHAnsi" w:cstheme="majorHAnsi" w:hint="eastAsia"/>
        </w:rPr>
        <w:t xml:space="preserve">culture </w:t>
      </w:r>
      <w:r>
        <w:rPr>
          <w:rFonts w:asciiTheme="majorHAnsi" w:hAnsiTheme="majorHAnsi" w:cstheme="majorHAnsi"/>
        </w:rPr>
        <w:t>“</w:t>
      </w:r>
      <w:r>
        <w:rPr>
          <w:rFonts w:asciiTheme="majorHAnsi" w:hAnsiTheme="majorHAnsi" w:cstheme="majorHAnsi" w:hint="eastAsia"/>
        </w:rPr>
        <w:t>to hush up a scandal</w:t>
      </w:r>
      <w:r>
        <w:rPr>
          <w:rFonts w:asciiTheme="majorHAnsi" w:hAnsiTheme="majorHAnsi" w:cstheme="majorHAnsi"/>
        </w:rPr>
        <w:t>”</w:t>
      </w:r>
      <w:r w:rsidR="00102C93">
        <w:rPr>
          <w:rFonts w:asciiTheme="majorHAnsi" w:hAnsiTheme="majorHAnsi" w:cstheme="majorHAnsi" w:hint="eastAsia"/>
        </w:rPr>
        <w:t xml:space="preserve"> in Japan</w:t>
      </w:r>
      <w:r>
        <w:rPr>
          <w:rFonts w:asciiTheme="majorHAnsi" w:hAnsiTheme="majorHAnsi" w:cstheme="majorHAnsi" w:hint="eastAsia"/>
        </w:rPr>
        <w:t xml:space="preserve">, the authorities and teachers expect shutting any opportunities for youth to see any violent expressions, rather than teaching and navigating before and after its encountering.    </w:t>
      </w:r>
    </w:p>
    <w:p w:rsidR="003D33D1" w:rsidRDefault="003D33D1">
      <w:pPr>
        <w:rPr>
          <w:rFonts w:asciiTheme="majorHAnsi" w:hAnsiTheme="majorHAnsi" w:cstheme="majorHAnsi"/>
        </w:rPr>
      </w:pPr>
    </w:p>
    <w:p w:rsidR="004A3163" w:rsidRDefault="004A3163">
      <w:pPr>
        <w:rPr>
          <w:rFonts w:asciiTheme="majorHAnsi" w:hAnsiTheme="majorHAnsi" w:cstheme="majorHAnsi"/>
        </w:rPr>
      </w:pPr>
      <w:r>
        <w:rPr>
          <w:rFonts w:asciiTheme="majorHAnsi" w:hAnsiTheme="majorHAnsi" w:cstheme="majorHAnsi" w:hint="eastAsia"/>
        </w:rPr>
        <w:t>Some local a</w:t>
      </w:r>
      <w:r w:rsidR="00ED48E6">
        <w:rPr>
          <w:rFonts w:asciiTheme="majorHAnsi" w:hAnsiTheme="majorHAnsi" w:cstheme="majorHAnsi" w:hint="eastAsia"/>
        </w:rPr>
        <w:t>uthorities have their own code for films by introducing the municipal ordinances,</w:t>
      </w:r>
      <w:r w:rsidR="001E51AC">
        <w:rPr>
          <w:rFonts w:asciiTheme="majorHAnsi" w:hAnsiTheme="majorHAnsi" w:cstheme="majorHAnsi" w:hint="eastAsia"/>
        </w:rPr>
        <w:t xml:space="preserve"> in order protecting young people from indecent expression and violence.  In 2010, Tokyo Metropolitan Government amended its municipal ordinance on </w:t>
      </w:r>
      <w:r w:rsidR="00300613">
        <w:rPr>
          <w:rFonts w:asciiTheme="majorHAnsi" w:hAnsiTheme="majorHAnsi" w:cstheme="majorHAnsi" w:hint="eastAsia"/>
        </w:rPr>
        <w:t>healthy development of youth.  As t</w:t>
      </w:r>
      <w:r w:rsidR="001E51AC">
        <w:rPr>
          <w:rFonts w:asciiTheme="majorHAnsi" w:hAnsiTheme="majorHAnsi" w:cstheme="majorHAnsi" w:hint="eastAsia"/>
        </w:rPr>
        <w:t>he ordinance covers not only film but also books</w:t>
      </w:r>
      <w:r w:rsidR="00300613">
        <w:rPr>
          <w:rFonts w:asciiTheme="majorHAnsi" w:hAnsiTheme="majorHAnsi" w:cstheme="majorHAnsi" w:hint="eastAsia"/>
        </w:rPr>
        <w:t xml:space="preserve"> and its amendment had an intention tightening with vague descriptions, film creators, authors and publishers </w:t>
      </w:r>
      <w:r w:rsidR="00300613">
        <w:rPr>
          <w:rFonts w:asciiTheme="majorHAnsi" w:hAnsiTheme="majorHAnsi" w:cstheme="majorHAnsi"/>
        </w:rPr>
        <w:t>appealed</w:t>
      </w:r>
      <w:r w:rsidR="00300613">
        <w:rPr>
          <w:rFonts w:asciiTheme="majorHAnsi" w:hAnsiTheme="majorHAnsi" w:cstheme="majorHAnsi" w:hint="eastAsia"/>
        </w:rPr>
        <w:t xml:space="preserve"> against </w:t>
      </w:r>
      <w:r w:rsidR="00242268">
        <w:rPr>
          <w:rFonts w:asciiTheme="majorHAnsi" w:hAnsiTheme="majorHAnsi" w:cstheme="majorHAnsi" w:hint="eastAsia"/>
        </w:rPr>
        <w:t xml:space="preserve">installing </w:t>
      </w:r>
      <w:r w:rsidR="00300613">
        <w:rPr>
          <w:rFonts w:asciiTheme="majorHAnsi" w:hAnsiTheme="majorHAnsi" w:cstheme="majorHAnsi" w:hint="eastAsia"/>
        </w:rPr>
        <w:t xml:space="preserve">the ordinance.  </w:t>
      </w:r>
    </w:p>
    <w:p w:rsidR="00242268" w:rsidRDefault="00242268">
      <w:pPr>
        <w:rPr>
          <w:rFonts w:asciiTheme="majorHAnsi" w:hAnsiTheme="majorHAnsi" w:cstheme="majorHAnsi"/>
        </w:rPr>
      </w:pPr>
      <w:r>
        <w:rPr>
          <w:rFonts w:asciiTheme="majorHAnsi" w:hAnsiTheme="majorHAnsi" w:cstheme="majorHAnsi" w:hint="eastAsia"/>
        </w:rPr>
        <w:t xml:space="preserve">The problem with the ordinance in Tokyo shared among the industry was the committee </w:t>
      </w:r>
      <w:r w:rsidR="00FF10B4">
        <w:rPr>
          <w:rFonts w:asciiTheme="majorHAnsi" w:hAnsiTheme="majorHAnsi" w:cstheme="majorHAnsi" w:hint="eastAsia"/>
        </w:rPr>
        <w:t xml:space="preserve">consists of mostly ex </w:t>
      </w:r>
      <w:r>
        <w:rPr>
          <w:rFonts w:asciiTheme="majorHAnsi" w:hAnsiTheme="majorHAnsi" w:cstheme="majorHAnsi" w:hint="eastAsia"/>
        </w:rPr>
        <w:t>and current civil servants, not creators.</w:t>
      </w:r>
    </w:p>
    <w:p w:rsidR="003D33D1" w:rsidRDefault="003D33D1">
      <w:pPr>
        <w:rPr>
          <w:rFonts w:asciiTheme="majorHAnsi" w:hAnsiTheme="majorHAnsi" w:cstheme="majorHAnsi"/>
        </w:rPr>
      </w:pPr>
    </w:p>
    <w:p w:rsidR="0059000B" w:rsidRDefault="009343B8">
      <w:pPr>
        <w:rPr>
          <w:rFonts w:asciiTheme="majorHAnsi" w:hAnsiTheme="majorHAnsi" w:cstheme="majorHAnsi"/>
        </w:rPr>
      </w:pPr>
      <w:r>
        <w:rPr>
          <w:rFonts w:asciiTheme="majorHAnsi" w:hAnsiTheme="majorHAnsi" w:cstheme="majorHAnsi" w:hint="eastAsia"/>
        </w:rPr>
        <w:t>STREET PERFOMANCES</w:t>
      </w:r>
      <w:r w:rsidR="006A4D12">
        <w:rPr>
          <w:rFonts w:asciiTheme="majorHAnsi" w:hAnsiTheme="majorHAnsi" w:cstheme="majorHAnsi" w:hint="eastAsia"/>
        </w:rPr>
        <w:t xml:space="preserve">　</w:t>
      </w:r>
    </w:p>
    <w:p w:rsidR="006A4D12" w:rsidRDefault="006A4D12">
      <w:pPr>
        <w:rPr>
          <w:rFonts w:asciiTheme="majorHAnsi" w:hAnsiTheme="majorHAnsi" w:cstheme="majorHAnsi"/>
        </w:rPr>
      </w:pPr>
    </w:p>
    <w:p w:rsidR="009343B8" w:rsidRDefault="009343B8">
      <w:pPr>
        <w:rPr>
          <w:rFonts w:asciiTheme="majorHAnsi" w:hAnsiTheme="majorHAnsi" w:cstheme="majorHAnsi"/>
        </w:rPr>
      </w:pPr>
      <w:r>
        <w:rPr>
          <w:rFonts w:asciiTheme="majorHAnsi" w:hAnsiTheme="majorHAnsi" w:cstheme="majorHAnsi" w:hint="eastAsia"/>
        </w:rPr>
        <w:t xml:space="preserve">Performances in street and public spaces are generally prohibited and need permissions from polices or authorities.  Tokyo Metropolitan Government introduced </w:t>
      </w:r>
      <w:proofErr w:type="gramStart"/>
      <w:r>
        <w:rPr>
          <w:rFonts w:asciiTheme="majorHAnsi" w:hAnsiTheme="majorHAnsi" w:cstheme="majorHAnsi" w:hint="eastAsia"/>
        </w:rPr>
        <w:t>a</w:t>
      </w:r>
      <w:proofErr w:type="gramEnd"/>
      <w:r>
        <w:rPr>
          <w:rFonts w:asciiTheme="majorHAnsi" w:hAnsiTheme="majorHAnsi" w:cstheme="majorHAnsi" w:hint="eastAsia"/>
        </w:rPr>
        <w:t xml:space="preserve"> </w:t>
      </w:r>
      <w:r>
        <w:rPr>
          <w:rFonts w:asciiTheme="majorHAnsi" w:hAnsiTheme="majorHAnsi" w:cstheme="majorHAnsi"/>
        </w:rPr>
        <w:t>auditioning</w:t>
      </w:r>
      <w:r>
        <w:rPr>
          <w:rFonts w:asciiTheme="majorHAnsi" w:hAnsiTheme="majorHAnsi" w:cstheme="majorHAnsi" w:hint="eastAsia"/>
        </w:rPr>
        <w:t xml:space="preserve"> and licensing system for street performers, so called </w:t>
      </w:r>
      <w:r>
        <w:rPr>
          <w:rFonts w:asciiTheme="majorHAnsi" w:hAnsiTheme="majorHAnsi" w:cstheme="majorHAnsi"/>
        </w:rPr>
        <w:t>“</w:t>
      </w:r>
      <w:r>
        <w:rPr>
          <w:rFonts w:asciiTheme="majorHAnsi" w:hAnsiTheme="majorHAnsi" w:cstheme="majorHAnsi" w:hint="eastAsia"/>
        </w:rPr>
        <w:t>Heaven Artists</w:t>
      </w:r>
      <w:r>
        <w:rPr>
          <w:rFonts w:asciiTheme="majorHAnsi" w:hAnsiTheme="majorHAnsi" w:cstheme="majorHAnsi"/>
        </w:rPr>
        <w:t>”</w:t>
      </w:r>
      <w:r>
        <w:rPr>
          <w:rFonts w:asciiTheme="majorHAnsi" w:hAnsiTheme="majorHAnsi" w:cstheme="majorHAnsi" w:hint="eastAsia"/>
        </w:rPr>
        <w:t>, which provides authorisation for performers performing at designated places.  As of 2012, 369 individual or groups registered in the scheme and are performing in 64 designated places.</w:t>
      </w:r>
    </w:p>
    <w:p w:rsidR="009343B8" w:rsidRDefault="002C62E5">
      <w:pPr>
        <w:rPr>
          <w:rFonts w:asciiTheme="majorHAnsi" w:hAnsiTheme="majorHAnsi" w:cstheme="majorHAnsi"/>
        </w:rPr>
      </w:pPr>
      <w:r>
        <w:rPr>
          <w:rFonts w:asciiTheme="majorHAnsi" w:hAnsiTheme="majorHAnsi" w:cstheme="majorHAnsi" w:hint="eastAsia"/>
        </w:rPr>
        <w:t>It may guarantee the quality of performance and safety</w:t>
      </w:r>
      <w:r w:rsidR="006A4D12">
        <w:rPr>
          <w:rFonts w:asciiTheme="majorHAnsi" w:hAnsiTheme="majorHAnsi" w:cstheme="majorHAnsi" w:hint="eastAsia"/>
        </w:rPr>
        <w:t>, but at the same time may control artistic freedom of artists.</w:t>
      </w:r>
    </w:p>
    <w:p w:rsidR="006F1EC2" w:rsidRDefault="006F1EC2">
      <w:pPr>
        <w:rPr>
          <w:rFonts w:asciiTheme="majorHAnsi" w:hAnsiTheme="majorHAnsi" w:cstheme="majorHAnsi"/>
        </w:rPr>
      </w:pPr>
    </w:p>
    <w:p w:rsidR="0059000B" w:rsidRDefault="0059000B">
      <w:pPr>
        <w:rPr>
          <w:rFonts w:asciiTheme="majorHAnsi" w:hAnsiTheme="majorHAnsi" w:cstheme="majorHAnsi"/>
        </w:rPr>
      </w:pPr>
      <w:r>
        <w:rPr>
          <w:rFonts w:asciiTheme="majorHAnsi" w:hAnsiTheme="majorHAnsi" w:cstheme="majorHAnsi" w:hint="eastAsia"/>
        </w:rPr>
        <w:t>TRADE POLICY</w:t>
      </w:r>
    </w:p>
    <w:p w:rsidR="0059000B" w:rsidRDefault="0059000B">
      <w:pPr>
        <w:rPr>
          <w:rFonts w:asciiTheme="majorHAnsi" w:hAnsiTheme="majorHAnsi" w:cstheme="majorHAnsi"/>
        </w:rPr>
      </w:pPr>
    </w:p>
    <w:p w:rsidR="0059000B" w:rsidRDefault="0059000B">
      <w:pPr>
        <w:rPr>
          <w:rFonts w:asciiTheme="majorHAnsi" w:hAnsiTheme="majorHAnsi" w:cstheme="majorHAnsi"/>
        </w:rPr>
      </w:pPr>
      <w:r>
        <w:rPr>
          <w:rFonts w:asciiTheme="majorHAnsi" w:hAnsiTheme="majorHAnsi" w:cstheme="majorHAnsi" w:hint="eastAsia"/>
        </w:rPr>
        <w:t xml:space="preserve">In term of the arts and entertainment, there is no information available for the current TPP negotiations. </w:t>
      </w:r>
    </w:p>
    <w:p w:rsidR="00180502" w:rsidRDefault="00180502">
      <w:pPr>
        <w:rPr>
          <w:rFonts w:asciiTheme="majorHAnsi" w:hAnsiTheme="majorHAnsi" w:cstheme="majorHAnsi"/>
        </w:rPr>
      </w:pPr>
    </w:p>
    <w:p w:rsidR="00905AC9" w:rsidRDefault="00905AC9">
      <w:pPr>
        <w:rPr>
          <w:rFonts w:asciiTheme="majorHAnsi" w:hAnsiTheme="majorHAnsi" w:cstheme="majorHAnsi"/>
        </w:rPr>
      </w:pPr>
      <w:r>
        <w:rPr>
          <w:rFonts w:asciiTheme="majorHAnsi" w:hAnsiTheme="majorHAnsi" w:cstheme="majorHAnsi" w:hint="eastAsia"/>
        </w:rPr>
        <w:t>ARTIST BODY</w:t>
      </w:r>
    </w:p>
    <w:p w:rsidR="00905AC9" w:rsidRDefault="00905AC9">
      <w:pPr>
        <w:rPr>
          <w:rFonts w:asciiTheme="majorHAnsi" w:hAnsiTheme="majorHAnsi" w:cstheme="majorHAnsi"/>
        </w:rPr>
      </w:pPr>
    </w:p>
    <w:p w:rsidR="00FC05DA" w:rsidRDefault="00905AC9">
      <w:pPr>
        <w:rPr>
          <w:rFonts w:asciiTheme="majorHAnsi" w:hAnsiTheme="majorHAnsi" w:cstheme="majorHAnsi"/>
        </w:rPr>
      </w:pPr>
      <w:proofErr w:type="gramStart"/>
      <w:r>
        <w:rPr>
          <w:rFonts w:asciiTheme="majorHAnsi" w:hAnsiTheme="majorHAnsi" w:cstheme="majorHAnsi" w:hint="eastAsia"/>
        </w:rPr>
        <w:t>GEIDANKTO,</w:t>
      </w:r>
      <w:proofErr w:type="gramEnd"/>
      <w:r>
        <w:rPr>
          <w:rFonts w:asciiTheme="majorHAnsi" w:hAnsiTheme="majorHAnsi" w:cstheme="majorHAnsi" w:hint="eastAsia"/>
        </w:rPr>
        <w:t xml:space="preserve"> was founded as a national independent body of all performers in 1965</w:t>
      </w:r>
      <w:r w:rsidR="00FC05DA">
        <w:rPr>
          <w:rFonts w:asciiTheme="majorHAnsi" w:hAnsiTheme="majorHAnsi" w:cstheme="majorHAnsi" w:hint="eastAsia"/>
        </w:rPr>
        <w:t>,</w:t>
      </w:r>
      <w:r>
        <w:rPr>
          <w:rFonts w:asciiTheme="majorHAnsi" w:hAnsiTheme="majorHAnsi" w:cstheme="majorHAnsi" w:hint="eastAsia"/>
        </w:rPr>
        <w:t xml:space="preserve"> in order protecting performers</w:t>
      </w:r>
      <w:r>
        <w:rPr>
          <w:rFonts w:asciiTheme="majorHAnsi" w:hAnsiTheme="majorHAnsi" w:cstheme="majorHAnsi"/>
        </w:rPr>
        <w:t>’</w:t>
      </w:r>
      <w:r>
        <w:rPr>
          <w:rFonts w:asciiTheme="majorHAnsi" w:hAnsiTheme="majorHAnsi" w:cstheme="majorHAnsi" w:hint="eastAsia"/>
        </w:rPr>
        <w:t xml:space="preserve"> rights, improving working conditions and developing the performing arts and entertainments. Under its umbrella, there are many associations of </w:t>
      </w:r>
      <w:r w:rsidR="00123A2D">
        <w:rPr>
          <w:rFonts w:asciiTheme="majorHAnsi" w:hAnsiTheme="majorHAnsi" w:cstheme="majorHAnsi" w:hint="eastAsia"/>
        </w:rPr>
        <w:t>particular art form and some trade unions</w:t>
      </w:r>
      <w:r w:rsidR="00FC05DA">
        <w:rPr>
          <w:rFonts w:asciiTheme="majorHAnsi" w:hAnsiTheme="majorHAnsi" w:cstheme="majorHAnsi" w:hint="eastAsia"/>
        </w:rPr>
        <w:t>.</w:t>
      </w:r>
    </w:p>
    <w:p w:rsidR="00BA4616" w:rsidRDefault="00905AC9">
      <w:pPr>
        <w:rPr>
          <w:rFonts w:asciiTheme="majorHAnsi" w:hAnsiTheme="majorHAnsi" w:cstheme="majorHAnsi"/>
        </w:rPr>
      </w:pPr>
      <w:r>
        <w:rPr>
          <w:rFonts w:asciiTheme="majorHAnsi" w:hAnsiTheme="majorHAnsi" w:cstheme="majorHAnsi" w:hint="eastAsia"/>
        </w:rPr>
        <w:t xml:space="preserve">In term of </w:t>
      </w:r>
      <w:r w:rsidR="00123A2D">
        <w:rPr>
          <w:rFonts w:asciiTheme="majorHAnsi" w:hAnsiTheme="majorHAnsi" w:cstheme="majorHAnsi" w:hint="eastAsia"/>
        </w:rPr>
        <w:t>the status of artists, the government has been mostly consulting with GEIDANKYO</w:t>
      </w:r>
      <w:r w:rsidR="00BA4616">
        <w:rPr>
          <w:rFonts w:asciiTheme="majorHAnsi" w:hAnsiTheme="majorHAnsi" w:cstheme="majorHAnsi" w:hint="eastAsia"/>
        </w:rPr>
        <w:t xml:space="preserve"> and </w:t>
      </w:r>
      <w:proofErr w:type="spellStart"/>
      <w:r w:rsidR="00BA4616">
        <w:rPr>
          <w:rFonts w:asciiTheme="majorHAnsi" w:hAnsiTheme="majorHAnsi" w:cstheme="majorHAnsi" w:hint="eastAsia"/>
        </w:rPr>
        <w:t>Tokatsu</w:t>
      </w:r>
      <w:proofErr w:type="spellEnd"/>
      <w:r w:rsidR="00BA4616">
        <w:rPr>
          <w:rFonts w:asciiTheme="majorHAnsi" w:hAnsiTheme="majorHAnsi" w:cstheme="majorHAnsi" w:hint="eastAsia"/>
        </w:rPr>
        <w:t xml:space="preserve"> </w:t>
      </w:r>
      <w:proofErr w:type="spellStart"/>
      <w:r w:rsidR="00BA4616">
        <w:rPr>
          <w:rFonts w:asciiTheme="majorHAnsi" w:hAnsiTheme="majorHAnsi" w:cstheme="majorHAnsi" w:hint="eastAsia"/>
        </w:rPr>
        <w:t>Dantai</w:t>
      </w:r>
      <w:proofErr w:type="spellEnd"/>
      <w:r w:rsidR="00BA4616">
        <w:rPr>
          <w:rFonts w:asciiTheme="majorHAnsi" w:hAnsiTheme="majorHAnsi" w:cstheme="majorHAnsi" w:hint="eastAsia"/>
        </w:rPr>
        <w:t xml:space="preserve"> of each art form or profession, mentions below</w:t>
      </w:r>
      <w:r w:rsidR="00123A2D">
        <w:rPr>
          <w:rFonts w:asciiTheme="majorHAnsi" w:hAnsiTheme="majorHAnsi" w:cstheme="majorHAnsi" w:hint="eastAsia"/>
        </w:rPr>
        <w:t>.</w:t>
      </w:r>
      <w:r w:rsidR="00213332">
        <w:rPr>
          <w:rFonts w:asciiTheme="majorHAnsi" w:hAnsiTheme="majorHAnsi" w:cstheme="majorHAnsi" w:hint="eastAsia"/>
        </w:rPr>
        <w:t xml:space="preserve">  </w:t>
      </w:r>
    </w:p>
    <w:p w:rsidR="00905AC9" w:rsidRDefault="00213332">
      <w:pPr>
        <w:rPr>
          <w:rFonts w:asciiTheme="majorHAnsi" w:hAnsiTheme="majorHAnsi" w:cstheme="majorHAnsi"/>
        </w:rPr>
      </w:pPr>
      <w:r>
        <w:rPr>
          <w:rFonts w:asciiTheme="majorHAnsi" w:hAnsiTheme="majorHAnsi" w:cstheme="majorHAnsi" w:hint="eastAsia"/>
        </w:rPr>
        <w:t xml:space="preserve">However, GEIDANKYO has changed its focus and role into more </w:t>
      </w:r>
      <w:r>
        <w:rPr>
          <w:rFonts w:asciiTheme="majorHAnsi" w:hAnsiTheme="majorHAnsi" w:cstheme="majorHAnsi"/>
        </w:rPr>
        <w:t>“</w:t>
      </w:r>
      <w:r>
        <w:rPr>
          <w:rFonts w:asciiTheme="majorHAnsi" w:hAnsiTheme="majorHAnsi" w:cstheme="majorHAnsi" w:hint="eastAsia"/>
        </w:rPr>
        <w:t>collecting society</w:t>
      </w:r>
      <w:r>
        <w:rPr>
          <w:rFonts w:asciiTheme="majorHAnsi" w:hAnsiTheme="majorHAnsi" w:cstheme="majorHAnsi"/>
        </w:rPr>
        <w:t>”</w:t>
      </w:r>
      <w:r w:rsidR="00BA4616">
        <w:rPr>
          <w:rFonts w:asciiTheme="majorHAnsi" w:hAnsiTheme="majorHAnsi" w:cstheme="majorHAnsi" w:hint="eastAsia"/>
        </w:rPr>
        <w:t xml:space="preserve"> </w:t>
      </w:r>
      <w:r w:rsidR="00FC05DA">
        <w:rPr>
          <w:rFonts w:asciiTheme="majorHAnsi" w:hAnsiTheme="majorHAnsi" w:cstheme="majorHAnsi" w:hint="eastAsia"/>
        </w:rPr>
        <w:t>of performers</w:t>
      </w:r>
      <w:r w:rsidR="00FC05DA">
        <w:rPr>
          <w:rFonts w:asciiTheme="majorHAnsi" w:hAnsiTheme="majorHAnsi" w:cstheme="majorHAnsi"/>
        </w:rPr>
        <w:t>’</w:t>
      </w:r>
      <w:r w:rsidR="00FC05DA">
        <w:rPr>
          <w:rFonts w:asciiTheme="majorHAnsi" w:hAnsiTheme="majorHAnsi" w:cstheme="majorHAnsi" w:hint="eastAsia"/>
        </w:rPr>
        <w:t xml:space="preserve"> rights, </w:t>
      </w:r>
      <w:r w:rsidR="00BA4616">
        <w:rPr>
          <w:rFonts w:asciiTheme="majorHAnsi" w:hAnsiTheme="majorHAnsi" w:cstheme="majorHAnsi" w:hint="eastAsia"/>
        </w:rPr>
        <w:t>and</w:t>
      </w:r>
      <w:r w:rsidR="00FC5F78">
        <w:rPr>
          <w:rFonts w:asciiTheme="majorHAnsi" w:hAnsiTheme="majorHAnsi" w:cstheme="majorHAnsi" w:hint="eastAsia"/>
        </w:rPr>
        <w:t>,</w:t>
      </w:r>
      <w:r w:rsidR="00BA4616">
        <w:rPr>
          <w:rFonts w:asciiTheme="majorHAnsi" w:hAnsiTheme="majorHAnsi" w:cstheme="majorHAnsi" w:hint="eastAsia"/>
        </w:rPr>
        <w:t xml:space="preserve"> </w:t>
      </w:r>
      <w:r w:rsidR="00FC5F78">
        <w:rPr>
          <w:rFonts w:asciiTheme="majorHAnsi" w:hAnsiTheme="majorHAnsi" w:cstheme="majorHAnsi" w:hint="eastAsia"/>
        </w:rPr>
        <w:t xml:space="preserve">to some extents, </w:t>
      </w:r>
      <w:r w:rsidR="00BA4616">
        <w:rPr>
          <w:rFonts w:asciiTheme="majorHAnsi" w:hAnsiTheme="majorHAnsi" w:cstheme="majorHAnsi" w:hint="eastAsia"/>
        </w:rPr>
        <w:t>has lost its cohesive power in all the industry</w:t>
      </w:r>
      <w:r>
        <w:rPr>
          <w:rFonts w:asciiTheme="majorHAnsi" w:hAnsiTheme="majorHAnsi" w:cstheme="majorHAnsi" w:hint="eastAsia"/>
        </w:rPr>
        <w:t>.</w:t>
      </w:r>
    </w:p>
    <w:p w:rsidR="00123A2D" w:rsidRPr="00FC5F78" w:rsidRDefault="00123A2D">
      <w:pPr>
        <w:rPr>
          <w:rFonts w:asciiTheme="majorHAnsi" w:hAnsiTheme="majorHAnsi" w:cstheme="majorHAnsi"/>
        </w:rPr>
      </w:pPr>
    </w:p>
    <w:p w:rsidR="00FA0E23" w:rsidRDefault="00FA0E23" w:rsidP="00FA0E23">
      <w:pPr>
        <w:rPr>
          <w:rFonts w:asciiTheme="majorHAnsi" w:hAnsiTheme="majorHAnsi" w:cstheme="majorHAnsi"/>
        </w:rPr>
      </w:pPr>
      <w:r>
        <w:rPr>
          <w:rFonts w:asciiTheme="majorHAnsi" w:hAnsiTheme="majorHAnsi" w:cstheme="majorHAnsi" w:hint="eastAsia"/>
        </w:rPr>
        <w:t xml:space="preserve">There are many industrial bodies which are recognised and categorised as </w:t>
      </w:r>
      <w:r>
        <w:rPr>
          <w:rFonts w:asciiTheme="majorHAnsi" w:hAnsiTheme="majorHAnsi" w:cstheme="majorHAnsi"/>
        </w:rPr>
        <w:t>“</w:t>
      </w:r>
      <w:proofErr w:type="spellStart"/>
      <w:r>
        <w:rPr>
          <w:rFonts w:asciiTheme="majorHAnsi" w:hAnsiTheme="majorHAnsi" w:cstheme="majorHAnsi" w:hint="eastAsia"/>
        </w:rPr>
        <w:t>Tokatsu</w:t>
      </w:r>
      <w:proofErr w:type="spellEnd"/>
      <w:r>
        <w:rPr>
          <w:rFonts w:asciiTheme="majorHAnsi" w:hAnsiTheme="majorHAnsi" w:cstheme="majorHAnsi" w:hint="eastAsia"/>
        </w:rPr>
        <w:t xml:space="preserve"> </w:t>
      </w:r>
      <w:proofErr w:type="spellStart"/>
      <w:r>
        <w:rPr>
          <w:rFonts w:asciiTheme="majorHAnsi" w:hAnsiTheme="majorHAnsi" w:cstheme="majorHAnsi" w:hint="eastAsia"/>
        </w:rPr>
        <w:t>Dantai</w:t>
      </w:r>
      <w:proofErr w:type="spellEnd"/>
      <w:r>
        <w:rPr>
          <w:rFonts w:asciiTheme="majorHAnsi" w:hAnsiTheme="majorHAnsi" w:cstheme="majorHAnsi"/>
        </w:rPr>
        <w:t>”</w:t>
      </w:r>
      <w:r>
        <w:rPr>
          <w:rFonts w:asciiTheme="majorHAnsi" w:hAnsiTheme="majorHAnsi" w:cstheme="majorHAnsi" w:hint="eastAsia"/>
        </w:rPr>
        <w:t xml:space="preserve"> - supervising organisations - by the Agen</w:t>
      </w:r>
      <w:r w:rsidR="00FC5F78">
        <w:rPr>
          <w:rFonts w:asciiTheme="majorHAnsi" w:hAnsiTheme="majorHAnsi" w:cstheme="majorHAnsi" w:hint="eastAsia"/>
        </w:rPr>
        <w:t xml:space="preserve">cy for Cultural Affairs.  Each </w:t>
      </w:r>
      <w:proofErr w:type="spellStart"/>
      <w:r w:rsidR="00FC5F78">
        <w:rPr>
          <w:rFonts w:asciiTheme="majorHAnsi" w:hAnsiTheme="majorHAnsi" w:cstheme="majorHAnsi" w:hint="eastAsia"/>
        </w:rPr>
        <w:t>Tokatsu</w:t>
      </w:r>
      <w:proofErr w:type="spellEnd"/>
      <w:r w:rsidR="00FC5F78">
        <w:rPr>
          <w:rFonts w:asciiTheme="majorHAnsi" w:hAnsiTheme="majorHAnsi" w:cstheme="majorHAnsi" w:hint="eastAsia"/>
        </w:rPr>
        <w:t xml:space="preserve"> </w:t>
      </w:r>
      <w:proofErr w:type="spellStart"/>
      <w:r w:rsidR="00FC5F78">
        <w:rPr>
          <w:rFonts w:asciiTheme="majorHAnsi" w:hAnsiTheme="majorHAnsi" w:cstheme="majorHAnsi" w:hint="eastAsia"/>
        </w:rPr>
        <w:t>D</w:t>
      </w:r>
      <w:r>
        <w:rPr>
          <w:rFonts w:asciiTheme="majorHAnsi" w:hAnsiTheme="majorHAnsi" w:cstheme="majorHAnsi" w:hint="eastAsia"/>
        </w:rPr>
        <w:t>antai</w:t>
      </w:r>
      <w:proofErr w:type="spellEnd"/>
      <w:r>
        <w:rPr>
          <w:rFonts w:asciiTheme="majorHAnsi" w:hAnsiTheme="majorHAnsi" w:cstheme="majorHAnsi" w:hint="eastAsia"/>
        </w:rPr>
        <w:t xml:space="preserve"> rep</w:t>
      </w:r>
      <w:r w:rsidR="00FC5F78">
        <w:rPr>
          <w:rFonts w:asciiTheme="majorHAnsi" w:hAnsiTheme="majorHAnsi" w:cstheme="majorHAnsi" w:hint="eastAsia"/>
        </w:rPr>
        <w:t>resents profession or art form, and can be a window for some government schemes.</w:t>
      </w:r>
    </w:p>
    <w:p w:rsidR="00FA0E23" w:rsidRPr="00FA0E23" w:rsidRDefault="00FA0E23" w:rsidP="00FA0E23">
      <w:pPr>
        <w:rPr>
          <w:rFonts w:asciiTheme="majorHAnsi" w:hAnsiTheme="majorHAnsi" w:cstheme="majorHAnsi"/>
        </w:rPr>
      </w:pPr>
    </w:p>
    <w:p w:rsidR="00905AC9" w:rsidRDefault="00905AC9">
      <w:pPr>
        <w:rPr>
          <w:rFonts w:asciiTheme="majorHAnsi" w:hAnsiTheme="majorHAnsi" w:cstheme="majorHAnsi"/>
        </w:rPr>
      </w:pPr>
    </w:p>
    <w:p w:rsidR="00905AC9" w:rsidRDefault="00002AE1" w:rsidP="00002AE1">
      <w:pPr>
        <w:jc w:val="right"/>
        <w:rPr>
          <w:rFonts w:asciiTheme="majorHAnsi" w:hAnsiTheme="majorHAnsi" w:cstheme="majorHAnsi"/>
        </w:rPr>
      </w:pPr>
      <w:r>
        <w:rPr>
          <w:rFonts w:asciiTheme="majorHAnsi" w:hAnsiTheme="majorHAnsi" w:cstheme="majorHAnsi" w:hint="eastAsia"/>
        </w:rPr>
        <w:t>Michihiro Ikemizu</w:t>
      </w:r>
    </w:p>
    <w:p w:rsidR="00002AE1" w:rsidRDefault="00002AE1" w:rsidP="00002AE1">
      <w:pPr>
        <w:jc w:val="right"/>
        <w:rPr>
          <w:rFonts w:asciiTheme="majorHAnsi" w:hAnsiTheme="majorHAnsi" w:cstheme="majorHAnsi"/>
        </w:rPr>
      </w:pPr>
      <w:r>
        <w:rPr>
          <w:rFonts w:asciiTheme="majorHAnsi" w:hAnsiTheme="majorHAnsi" w:cstheme="majorHAnsi" w:hint="eastAsia"/>
        </w:rPr>
        <w:t>Chief Executive, Japan Actors Union</w:t>
      </w:r>
    </w:p>
    <w:p w:rsidR="00002AE1" w:rsidRDefault="00002AE1" w:rsidP="00002AE1">
      <w:pPr>
        <w:jc w:val="right"/>
        <w:rPr>
          <w:rFonts w:asciiTheme="majorHAnsi" w:hAnsiTheme="majorHAnsi" w:cstheme="majorHAnsi"/>
        </w:rPr>
      </w:pPr>
      <w:r>
        <w:rPr>
          <w:rFonts w:asciiTheme="majorHAnsi" w:hAnsiTheme="majorHAnsi" w:cstheme="majorHAnsi" w:hint="eastAsia"/>
        </w:rPr>
        <w:t>Voice Actor &amp; Narrator</w:t>
      </w:r>
    </w:p>
    <w:p w:rsidR="00002AE1" w:rsidRDefault="00002AE1" w:rsidP="00002AE1">
      <w:pPr>
        <w:jc w:val="right"/>
        <w:rPr>
          <w:rFonts w:asciiTheme="majorHAnsi" w:hAnsiTheme="majorHAnsi" w:cstheme="majorHAnsi"/>
        </w:rPr>
      </w:pPr>
    </w:p>
    <w:p w:rsidR="00002AE1" w:rsidRDefault="00002AE1" w:rsidP="00002AE1">
      <w:pPr>
        <w:jc w:val="right"/>
        <w:rPr>
          <w:rFonts w:asciiTheme="majorHAnsi" w:hAnsiTheme="majorHAnsi" w:cstheme="majorHAnsi"/>
        </w:rPr>
      </w:pPr>
      <w:r>
        <w:rPr>
          <w:rFonts w:asciiTheme="majorHAnsi" w:hAnsiTheme="majorHAnsi" w:cstheme="majorHAnsi" w:hint="eastAsia"/>
        </w:rPr>
        <w:t>Kaori Nakayama</w:t>
      </w:r>
    </w:p>
    <w:p w:rsidR="00ED632E" w:rsidRDefault="00002AE1" w:rsidP="00ED632E">
      <w:pPr>
        <w:wordWrap w:val="0"/>
        <w:jc w:val="right"/>
        <w:rPr>
          <w:rFonts w:asciiTheme="majorHAnsi" w:hAnsiTheme="majorHAnsi" w:cstheme="majorHAnsi"/>
        </w:rPr>
      </w:pPr>
      <w:r>
        <w:rPr>
          <w:rFonts w:asciiTheme="majorHAnsi" w:hAnsiTheme="majorHAnsi" w:cstheme="majorHAnsi" w:hint="eastAsia"/>
        </w:rPr>
        <w:t>Drama Program Officer, Japan Arts Council</w:t>
      </w:r>
    </w:p>
    <w:p w:rsidR="00100328" w:rsidRDefault="00100328" w:rsidP="00100328">
      <w:pPr>
        <w:wordWrap w:val="0"/>
        <w:jc w:val="right"/>
        <w:rPr>
          <w:rFonts w:asciiTheme="majorHAnsi" w:hAnsiTheme="majorHAnsi" w:cstheme="majorHAnsi" w:hint="eastAsia"/>
        </w:rPr>
      </w:pPr>
      <w:r>
        <w:rPr>
          <w:rFonts w:asciiTheme="majorHAnsi" w:hAnsiTheme="majorHAnsi" w:cstheme="majorHAnsi" w:hint="eastAsia"/>
        </w:rPr>
        <w:t>Director, Theatre Planning Network</w:t>
      </w:r>
    </w:p>
    <w:p w:rsidR="00ED632E" w:rsidRDefault="00ED632E" w:rsidP="00ED632E">
      <w:pPr>
        <w:wordWrap w:val="0"/>
        <w:jc w:val="right"/>
        <w:rPr>
          <w:rFonts w:asciiTheme="majorHAnsi" w:hAnsiTheme="majorHAnsi" w:cstheme="majorHAnsi" w:hint="eastAsia"/>
        </w:rPr>
      </w:pPr>
      <w:r>
        <w:rPr>
          <w:rFonts w:asciiTheme="majorHAnsi" w:hAnsiTheme="majorHAnsi" w:cstheme="majorHAnsi" w:hint="eastAsia"/>
        </w:rPr>
        <w:t xml:space="preserve">Lecturer in Cultural Policy, Arts Management </w:t>
      </w:r>
    </w:p>
    <w:p w:rsidR="00ED632E" w:rsidRDefault="00ED632E" w:rsidP="00ED632E">
      <w:pPr>
        <w:jc w:val="right"/>
        <w:rPr>
          <w:rFonts w:asciiTheme="majorHAnsi" w:hAnsiTheme="majorHAnsi" w:cstheme="majorHAnsi"/>
        </w:rPr>
      </w:pPr>
      <w:r>
        <w:rPr>
          <w:rFonts w:asciiTheme="majorHAnsi" w:hAnsiTheme="majorHAnsi" w:cstheme="majorHAnsi" w:hint="eastAsia"/>
        </w:rPr>
        <w:t>&amp; Artists Survival</w:t>
      </w:r>
    </w:p>
    <w:p w:rsidR="00002AE1" w:rsidRPr="00905AC9" w:rsidRDefault="00002AE1">
      <w:pPr>
        <w:rPr>
          <w:rFonts w:asciiTheme="majorHAnsi" w:hAnsiTheme="majorHAnsi" w:cstheme="majorHAnsi"/>
        </w:rPr>
      </w:pPr>
      <w:r>
        <w:rPr>
          <w:rFonts w:asciiTheme="majorHAnsi" w:hAnsiTheme="majorHAnsi" w:cstheme="majorHAnsi" w:hint="eastAsia"/>
        </w:rPr>
        <w:t xml:space="preserve"> </w:t>
      </w:r>
    </w:p>
    <w:p w:rsidR="00180502" w:rsidRDefault="00180502">
      <w:pPr>
        <w:rPr>
          <w:rFonts w:asciiTheme="majorHAnsi" w:hAnsiTheme="majorHAnsi" w:cstheme="majorHAnsi"/>
        </w:rPr>
      </w:pPr>
    </w:p>
    <w:p w:rsidR="0059000B" w:rsidRPr="00305972" w:rsidRDefault="0059000B">
      <w:pPr>
        <w:rPr>
          <w:rFonts w:asciiTheme="majorHAnsi" w:hAnsiTheme="majorHAnsi" w:cstheme="majorHAnsi"/>
        </w:rPr>
      </w:pPr>
    </w:p>
    <w:sectPr w:rsidR="0059000B" w:rsidRPr="00305972" w:rsidSect="006F1EC2">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77F" w:rsidRDefault="006A277F" w:rsidP="006F1EC2">
      <w:r>
        <w:separator/>
      </w:r>
    </w:p>
  </w:endnote>
  <w:endnote w:type="continuationSeparator" w:id="0">
    <w:p w:rsidR="006A277F" w:rsidRDefault="006A277F" w:rsidP="006F1E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97790"/>
      <w:docPartObj>
        <w:docPartGallery w:val="Page Numbers (Bottom of Page)"/>
        <w:docPartUnique/>
      </w:docPartObj>
    </w:sdtPr>
    <w:sdtContent>
      <w:p w:rsidR="00905AC9" w:rsidRDefault="00483F1F">
        <w:pPr>
          <w:pStyle w:val="a5"/>
          <w:jc w:val="center"/>
        </w:pPr>
        <w:fldSimple w:instr=" PAGE   \* MERGEFORMAT ">
          <w:r w:rsidR="00ED632E" w:rsidRPr="00ED632E">
            <w:rPr>
              <w:noProof/>
              <w:lang w:val="ja-JP"/>
            </w:rPr>
            <w:t>6</w:t>
          </w:r>
        </w:fldSimple>
      </w:p>
    </w:sdtContent>
  </w:sdt>
  <w:p w:rsidR="00905AC9" w:rsidRDefault="00905A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77F" w:rsidRDefault="006A277F" w:rsidP="006F1EC2">
      <w:r>
        <w:separator/>
      </w:r>
    </w:p>
  </w:footnote>
  <w:footnote w:type="continuationSeparator" w:id="0">
    <w:p w:rsidR="006A277F" w:rsidRDefault="006A277F" w:rsidP="006F1E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951"/>
    <w:rsid w:val="000011FE"/>
    <w:rsid w:val="00002AE1"/>
    <w:rsid w:val="00056065"/>
    <w:rsid w:val="00070E24"/>
    <w:rsid w:val="000F4BBC"/>
    <w:rsid w:val="00100328"/>
    <w:rsid w:val="00102C93"/>
    <w:rsid w:val="00111B67"/>
    <w:rsid w:val="00113526"/>
    <w:rsid w:val="001154A6"/>
    <w:rsid w:val="00123A2D"/>
    <w:rsid w:val="0014136F"/>
    <w:rsid w:val="001555C1"/>
    <w:rsid w:val="001713D9"/>
    <w:rsid w:val="00180502"/>
    <w:rsid w:val="001811D8"/>
    <w:rsid w:val="001E51AC"/>
    <w:rsid w:val="00213332"/>
    <w:rsid w:val="00240AF7"/>
    <w:rsid w:val="00242268"/>
    <w:rsid w:val="00276782"/>
    <w:rsid w:val="00291479"/>
    <w:rsid w:val="00297A16"/>
    <w:rsid w:val="002C62E5"/>
    <w:rsid w:val="00300613"/>
    <w:rsid w:val="00305972"/>
    <w:rsid w:val="00313550"/>
    <w:rsid w:val="00325626"/>
    <w:rsid w:val="00326F99"/>
    <w:rsid w:val="0035094D"/>
    <w:rsid w:val="0037209C"/>
    <w:rsid w:val="003A04EC"/>
    <w:rsid w:val="003D33D1"/>
    <w:rsid w:val="00403DC5"/>
    <w:rsid w:val="00483F1F"/>
    <w:rsid w:val="004A3163"/>
    <w:rsid w:val="004B40B0"/>
    <w:rsid w:val="004D44CD"/>
    <w:rsid w:val="0052539F"/>
    <w:rsid w:val="00535FE3"/>
    <w:rsid w:val="0059000B"/>
    <w:rsid w:val="005B2841"/>
    <w:rsid w:val="005C294E"/>
    <w:rsid w:val="005E55ED"/>
    <w:rsid w:val="0061199B"/>
    <w:rsid w:val="0062580E"/>
    <w:rsid w:val="00634313"/>
    <w:rsid w:val="00640E6A"/>
    <w:rsid w:val="006936D8"/>
    <w:rsid w:val="006A277F"/>
    <w:rsid w:val="006A4D12"/>
    <w:rsid w:val="006F1EC2"/>
    <w:rsid w:val="00715EC5"/>
    <w:rsid w:val="00785951"/>
    <w:rsid w:val="0079635B"/>
    <w:rsid w:val="007C332A"/>
    <w:rsid w:val="007F106E"/>
    <w:rsid w:val="008030C6"/>
    <w:rsid w:val="0081637C"/>
    <w:rsid w:val="0084276A"/>
    <w:rsid w:val="00842DFC"/>
    <w:rsid w:val="00843575"/>
    <w:rsid w:val="0087611F"/>
    <w:rsid w:val="008B0840"/>
    <w:rsid w:val="00905AC9"/>
    <w:rsid w:val="009343B8"/>
    <w:rsid w:val="009627AE"/>
    <w:rsid w:val="00983092"/>
    <w:rsid w:val="00A27045"/>
    <w:rsid w:val="00A76734"/>
    <w:rsid w:val="00AC6D85"/>
    <w:rsid w:val="00AD1ED3"/>
    <w:rsid w:val="00B7064D"/>
    <w:rsid w:val="00B74CF7"/>
    <w:rsid w:val="00B851E6"/>
    <w:rsid w:val="00B90B56"/>
    <w:rsid w:val="00B95CF1"/>
    <w:rsid w:val="00BA4616"/>
    <w:rsid w:val="00C468B8"/>
    <w:rsid w:val="00C51E77"/>
    <w:rsid w:val="00C8760C"/>
    <w:rsid w:val="00CB03B0"/>
    <w:rsid w:val="00D009F1"/>
    <w:rsid w:val="00D10B23"/>
    <w:rsid w:val="00D14B4E"/>
    <w:rsid w:val="00D57C1F"/>
    <w:rsid w:val="00D83407"/>
    <w:rsid w:val="00D905CC"/>
    <w:rsid w:val="00D92580"/>
    <w:rsid w:val="00D95963"/>
    <w:rsid w:val="00DA6DC9"/>
    <w:rsid w:val="00DD7BCF"/>
    <w:rsid w:val="00E07FA7"/>
    <w:rsid w:val="00E1268D"/>
    <w:rsid w:val="00E13689"/>
    <w:rsid w:val="00E21257"/>
    <w:rsid w:val="00E26B9A"/>
    <w:rsid w:val="00E7715B"/>
    <w:rsid w:val="00ED48E6"/>
    <w:rsid w:val="00ED4D7D"/>
    <w:rsid w:val="00ED632E"/>
    <w:rsid w:val="00F05221"/>
    <w:rsid w:val="00F16E1B"/>
    <w:rsid w:val="00FA0E23"/>
    <w:rsid w:val="00FC05DA"/>
    <w:rsid w:val="00FC5F78"/>
    <w:rsid w:val="00FF10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79"/>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1EC2"/>
    <w:pPr>
      <w:tabs>
        <w:tab w:val="center" w:pos="4252"/>
        <w:tab w:val="right" w:pos="8504"/>
      </w:tabs>
      <w:snapToGrid w:val="0"/>
    </w:pPr>
  </w:style>
  <w:style w:type="character" w:customStyle="1" w:styleId="a4">
    <w:name w:val="ヘッダー (文字)"/>
    <w:basedOn w:val="a0"/>
    <w:link w:val="a3"/>
    <w:uiPriority w:val="99"/>
    <w:semiHidden/>
    <w:rsid w:val="006F1EC2"/>
    <w:rPr>
      <w:lang w:val="en-GB"/>
    </w:rPr>
  </w:style>
  <w:style w:type="paragraph" w:styleId="a5">
    <w:name w:val="footer"/>
    <w:basedOn w:val="a"/>
    <w:link w:val="a6"/>
    <w:uiPriority w:val="99"/>
    <w:unhideWhenUsed/>
    <w:rsid w:val="006F1EC2"/>
    <w:pPr>
      <w:tabs>
        <w:tab w:val="center" w:pos="4252"/>
        <w:tab w:val="right" w:pos="8504"/>
      </w:tabs>
      <w:snapToGrid w:val="0"/>
    </w:pPr>
  </w:style>
  <w:style w:type="character" w:customStyle="1" w:styleId="a6">
    <w:name w:val="フッター (文字)"/>
    <w:basedOn w:val="a0"/>
    <w:link w:val="a5"/>
    <w:uiPriority w:val="99"/>
    <w:rsid w:val="006F1EC2"/>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6</Pages>
  <Words>1875</Words>
  <Characters>10692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Nakayama</dc:creator>
  <cp:lastModifiedBy>Kaori Nakayama</cp:lastModifiedBy>
  <cp:revision>67</cp:revision>
  <dcterms:created xsi:type="dcterms:W3CDTF">2012-12-27T02:24:00Z</dcterms:created>
  <dcterms:modified xsi:type="dcterms:W3CDTF">2013-01-06T12:45:00Z</dcterms:modified>
</cp:coreProperties>
</file>