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DD" w:rsidRDefault="00A82ADD" w:rsidP="00A82ADD">
      <w:pPr>
        <w:ind w:left="-1080"/>
        <w:rPr>
          <w:sz w:val="16"/>
          <w:szCs w:val="16"/>
        </w:rPr>
      </w:pPr>
      <w:r>
        <w:rPr>
          <w:noProof/>
          <w:lang w:eastAsia="en-GB"/>
        </w:rPr>
        <w:drawing>
          <wp:anchor distT="0" distB="0" distL="114300" distR="114300" simplePos="0" relativeHeight="251659264" behindDoc="0" locked="0" layoutInCell="1" allowOverlap="1" wp14:anchorId="06AD14F8" wp14:editId="390A326E">
            <wp:simplePos x="0" y="0"/>
            <wp:positionH relativeFrom="column">
              <wp:posOffset>1960245</wp:posOffset>
            </wp:positionH>
            <wp:positionV relativeFrom="paragraph">
              <wp:posOffset>-399415</wp:posOffset>
            </wp:positionV>
            <wp:extent cx="1952625" cy="514350"/>
            <wp:effectExtent l="0" t="0" r="9525" b="0"/>
            <wp:wrapNone/>
            <wp:docPr id="1" name="Picture 1" descr="C:\Users\nenad.vasic\Documents\Nenad\graphics\ohchr-u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nad.vasic\Documents\Nenad\graphics\ohchr-un-logo-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ADD" w:rsidRPr="000215B0" w:rsidRDefault="00A82ADD" w:rsidP="00A82ADD">
      <w:pPr>
        <w:autoSpaceDE w:val="0"/>
        <w:autoSpaceDN w:val="0"/>
        <w:adjustRightInd w:val="0"/>
        <w:spacing w:after="0" w:line="240" w:lineRule="auto"/>
        <w:jc w:val="center"/>
        <w:rPr>
          <w:rFonts w:ascii="ProximaNova-Semibold" w:hAnsi="ProximaNova-Semibold" w:cs="ProximaNova-Semibold"/>
          <w:b/>
          <w:color w:val="6B9ED4"/>
          <w:sz w:val="16"/>
          <w:szCs w:val="16"/>
        </w:rPr>
      </w:pPr>
    </w:p>
    <w:p w:rsidR="00A82ADD" w:rsidRDefault="00A82ADD" w:rsidP="00A82ADD">
      <w:pPr>
        <w:autoSpaceDE w:val="0"/>
        <w:autoSpaceDN w:val="0"/>
        <w:adjustRightInd w:val="0"/>
        <w:spacing w:after="0" w:line="240" w:lineRule="auto"/>
        <w:jc w:val="center"/>
        <w:rPr>
          <w:sz w:val="44"/>
          <w:szCs w:val="44"/>
        </w:rPr>
      </w:pPr>
      <w:r w:rsidRPr="001D1D78">
        <w:rPr>
          <w:rFonts w:ascii="ProximaNova-Semibold" w:hAnsi="ProximaNova-Semibold" w:cs="ProximaNova-Semibold"/>
          <w:b/>
          <w:color w:val="6B9ED4"/>
          <w:sz w:val="36"/>
          <w:szCs w:val="36"/>
        </w:rPr>
        <w:t>MOVING AWAY from the</w:t>
      </w:r>
      <w:r>
        <w:rPr>
          <w:rFonts w:ascii="ProximaNova-LightIt" w:hAnsi="ProximaNova-LightIt" w:cs="ProximaNova-LightIt"/>
          <w:b/>
          <w:color w:val="C0504D"/>
          <w:sz w:val="36"/>
          <w:szCs w:val="36"/>
        </w:rPr>
        <w:t xml:space="preserve"> DEATH PENALTY:</w:t>
      </w:r>
      <w:r w:rsidRPr="001D1D78">
        <w:rPr>
          <w:rFonts w:ascii="ProximaNova-LightIt" w:hAnsi="ProximaNova-LightIt" w:cs="ProximaNova-LightIt"/>
          <w:b/>
          <w:color w:val="C0504D"/>
          <w:sz w:val="36"/>
          <w:szCs w:val="36"/>
        </w:rPr>
        <w:t xml:space="preserve"> </w:t>
      </w:r>
      <w:r>
        <w:rPr>
          <w:rFonts w:ascii="ProximaNova-LightIt" w:hAnsi="ProximaNova-LightIt" w:cs="ProximaNova-LightIt"/>
          <w:b/>
          <w:color w:val="C0504D"/>
          <w:sz w:val="36"/>
          <w:szCs w:val="36"/>
        </w:rPr>
        <w:br/>
      </w:r>
      <w:r w:rsidRPr="001D1D78">
        <w:rPr>
          <w:rFonts w:ascii="ProximaNova-Semibold" w:hAnsi="ProximaNova-Semibold" w:cs="ProximaNova-Semibold"/>
          <w:b/>
          <w:color w:val="6B9ED4"/>
          <w:sz w:val="36"/>
          <w:szCs w:val="36"/>
        </w:rPr>
        <w:t>NATIONAL LEADERSHIP</w:t>
      </w:r>
      <w:r>
        <w:rPr>
          <w:sz w:val="44"/>
          <w:szCs w:val="44"/>
        </w:rPr>
        <w:t xml:space="preserve"> </w:t>
      </w:r>
    </w:p>
    <w:p w:rsidR="00A82ADD" w:rsidRPr="00E260B3" w:rsidRDefault="00032C69" w:rsidP="00A82ADD">
      <w:pPr>
        <w:autoSpaceDE w:val="0"/>
        <w:autoSpaceDN w:val="0"/>
        <w:adjustRightInd w:val="0"/>
        <w:spacing w:after="0" w:line="240" w:lineRule="auto"/>
        <w:jc w:val="center"/>
        <w:rPr>
          <w:rFonts w:ascii="Garamond" w:hAnsi="Garamond" w:cs="BemboStd"/>
          <w:sz w:val="24"/>
          <w:szCs w:val="24"/>
        </w:rPr>
      </w:pPr>
      <w:r>
        <w:rPr>
          <w:sz w:val="44"/>
          <w:szCs w:val="44"/>
        </w:rPr>
        <w:pict>
          <v:rect id="_x0000_i1025" style="width:451.3pt;height:4pt" o:hralign="center" o:hrstd="t" o:hrnoshade="t" o:hr="t" fillcolor="#4f81bd [3204]" stroked="f"/>
        </w:pict>
      </w:r>
    </w:p>
    <w:p w:rsidR="00A82ADD" w:rsidRPr="00E260B3" w:rsidRDefault="00A82ADD" w:rsidP="00A82ADD">
      <w:pPr>
        <w:autoSpaceDE w:val="0"/>
        <w:autoSpaceDN w:val="0"/>
        <w:adjustRightInd w:val="0"/>
        <w:spacing w:after="0" w:line="240" w:lineRule="auto"/>
        <w:jc w:val="both"/>
        <w:rPr>
          <w:rFonts w:ascii="Garamond" w:hAnsi="Garamond" w:cs="BemboStd"/>
          <w:sz w:val="24"/>
          <w:szCs w:val="24"/>
        </w:rPr>
      </w:pPr>
    </w:p>
    <w:p w:rsidR="00A82ADD" w:rsidRPr="00C14ABF" w:rsidRDefault="00B82183" w:rsidP="00B82183">
      <w:pPr>
        <w:autoSpaceDE w:val="0"/>
        <w:autoSpaceDN w:val="0"/>
        <w:adjustRightInd w:val="0"/>
        <w:spacing w:after="0" w:line="240" w:lineRule="auto"/>
        <w:jc w:val="center"/>
        <w:rPr>
          <w:rFonts w:ascii="ProximaNova-Semibold" w:hAnsi="ProximaNova-Semibold" w:cs="ProximaNova-Semibold"/>
          <w:b/>
          <w:sz w:val="32"/>
          <w:szCs w:val="32"/>
        </w:rPr>
      </w:pPr>
      <w:r>
        <w:rPr>
          <w:rFonts w:ascii="ProximaNova-Semibold" w:hAnsi="ProximaNova-Semibold" w:cs="ProximaNova-Semibold"/>
          <w:b/>
          <w:sz w:val="32"/>
          <w:szCs w:val="32"/>
        </w:rPr>
        <w:t>MEDIA ADVISORY</w:t>
      </w:r>
    </w:p>
    <w:p w:rsidR="00A82ADD" w:rsidRPr="000215B0" w:rsidRDefault="00032C69" w:rsidP="00A82ADD">
      <w:pPr>
        <w:autoSpaceDE w:val="0"/>
        <w:autoSpaceDN w:val="0"/>
        <w:adjustRightInd w:val="0"/>
        <w:spacing w:after="0" w:line="240" w:lineRule="auto"/>
        <w:rPr>
          <w:rFonts w:ascii="ProximaNova-Semibold" w:hAnsi="ProximaNova-Semibold" w:cs="ProximaNova-Semibold"/>
          <w:b/>
          <w:sz w:val="32"/>
          <w:szCs w:val="32"/>
        </w:rPr>
      </w:pPr>
      <w:r>
        <w:rPr>
          <w:sz w:val="44"/>
          <w:szCs w:val="44"/>
        </w:rPr>
        <w:pict>
          <v:rect id="_x0000_i1026" style="width:451.3pt;height:4pt" o:hralign="center" o:hrstd="t" o:hrnoshade="t" o:hr="t" fillcolor="#4f81bd [3204]" stroked="f"/>
        </w:pict>
      </w:r>
    </w:p>
    <w:p w:rsidR="003F0492" w:rsidRPr="003F0492" w:rsidRDefault="003F0492" w:rsidP="003F0492">
      <w:pPr>
        <w:pStyle w:val="NoSpacing"/>
        <w:jc w:val="center"/>
        <w:rPr>
          <w:rFonts w:ascii="Garamond" w:hAnsi="Garamond" w:cs="Arial"/>
          <w:b/>
          <w:sz w:val="24"/>
          <w:szCs w:val="24"/>
          <w:lang w:eastAsia="en-GB"/>
        </w:rPr>
      </w:pPr>
    </w:p>
    <w:p w:rsidR="00387235" w:rsidRPr="003F0492" w:rsidRDefault="00387235" w:rsidP="00387235">
      <w:pPr>
        <w:pStyle w:val="NoSpacing"/>
        <w:jc w:val="center"/>
        <w:rPr>
          <w:rFonts w:ascii="Garamond" w:hAnsi="Garamond" w:cs="Arial"/>
          <w:b/>
          <w:sz w:val="32"/>
          <w:szCs w:val="32"/>
          <w:lang w:eastAsia="en-GB"/>
        </w:rPr>
      </w:pPr>
      <w:r w:rsidRPr="003F0492">
        <w:rPr>
          <w:rFonts w:ascii="Garamond" w:hAnsi="Garamond" w:cs="Arial"/>
          <w:b/>
          <w:sz w:val="32"/>
          <w:szCs w:val="32"/>
          <w:lang w:eastAsia="en-GB"/>
        </w:rPr>
        <w:t>WHAT?</w:t>
      </w:r>
    </w:p>
    <w:p w:rsidR="00387235" w:rsidRPr="00387235" w:rsidRDefault="00387235" w:rsidP="00387235">
      <w:pPr>
        <w:spacing w:after="0" w:line="240" w:lineRule="auto"/>
        <w:jc w:val="center"/>
        <w:rPr>
          <w:b/>
          <w:sz w:val="28"/>
          <w:szCs w:val="28"/>
          <w:lang w:val="en-US"/>
        </w:rPr>
      </w:pPr>
      <w:r w:rsidRPr="00387235">
        <w:rPr>
          <w:b/>
          <w:sz w:val="28"/>
          <w:szCs w:val="28"/>
          <w:lang w:val="en-US"/>
        </w:rPr>
        <w:t>Moving Away from the Death Penalty: National Leadership</w:t>
      </w:r>
    </w:p>
    <w:p w:rsidR="00387235" w:rsidRPr="00387235" w:rsidRDefault="003F0492" w:rsidP="00387235">
      <w:pPr>
        <w:spacing w:after="0" w:line="240" w:lineRule="auto"/>
        <w:jc w:val="center"/>
        <w:rPr>
          <w:lang w:val="en-US"/>
        </w:rPr>
      </w:pPr>
      <w:r w:rsidRPr="00E62919">
        <w:t>High-level event</w:t>
      </w:r>
      <w:r w:rsidR="00387235" w:rsidRPr="00387235">
        <w:rPr>
          <w:lang w:val="en-US"/>
        </w:rPr>
        <w:t xml:space="preserve"> of the 69</w:t>
      </w:r>
      <w:r w:rsidR="00387235" w:rsidRPr="00387235">
        <w:rPr>
          <w:vertAlign w:val="superscript"/>
          <w:lang w:val="en-US"/>
        </w:rPr>
        <w:t>th</w:t>
      </w:r>
      <w:r w:rsidR="00387235" w:rsidRPr="00387235">
        <w:rPr>
          <w:lang w:val="en-US"/>
        </w:rPr>
        <w:t xml:space="preserve"> Session of the United Nations General Assembly</w:t>
      </w:r>
    </w:p>
    <w:p w:rsidR="00387235" w:rsidRPr="00387235" w:rsidRDefault="00387235" w:rsidP="00387235">
      <w:pPr>
        <w:spacing w:after="0" w:line="240" w:lineRule="auto"/>
        <w:jc w:val="both"/>
        <w:rPr>
          <w:rFonts w:ascii="Arial" w:eastAsia="Times New Roman" w:hAnsi="Arial" w:cs="Arial"/>
          <w:b/>
          <w:color w:val="000000"/>
          <w:sz w:val="24"/>
          <w:szCs w:val="24"/>
          <w:lang w:val="en-US" w:eastAsia="en-GB"/>
        </w:rPr>
      </w:pPr>
    </w:p>
    <w:p w:rsidR="00387235" w:rsidRDefault="00387235" w:rsidP="00387235">
      <w:pPr>
        <w:spacing w:after="0" w:line="240" w:lineRule="auto"/>
        <w:jc w:val="center"/>
        <w:rPr>
          <w:rFonts w:ascii="Garamond" w:eastAsia="Times New Roman" w:hAnsi="Garamond" w:cs="Arial"/>
          <w:b/>
          <w:color w:val="000000"/>
          <w:sz w:val="32"/>
          <w:szCs w:val="32"/>
          <w:lang w:eastAsia="en-GB"/>
        </w:rPr>
      </w:pPr>
      <w:r w:rsidRPr="003F0492">
        <w:rPr>
          <w:rFonts w:ascii="Garamond" w:eastAsia="Times New Roman" w:hAnsi="Garamond" w:cs="Arial"/>
          <w:b/>
          <w:color w:val="000000"/>
          <w:sz w:val="32"/>
          <w:szCs w:val="32"/>
          <w:lang w:eastAsia="en-GB"/>
        </w:rPr>
        <w:t>WHO?</w:t>
      </w:r>
    </w:p>
    <w:p w:rsidR="003F0492" w:rsidRPr="003F0492" w:rsidRDefault="003F0492" w:rsidP="00387235">
      <w:pPr>
        <w:spacing w:after="0" w:line="240" w:lineRule="auto"/>
        <w:jc w:val="center"/>
        <w:rPr>
          <w:rFonts w:ascii="Garamond" w:eastAsia="Times New Roman" w:hAnsi="Garamond" w:cs="Arial"/>
          <w:b/>
          <w:color w:val="000000"/>
          <w:sz w:val="24"/>
          <w:szCs w:val="24"/>
          <w:lang w:eastAsia="en-GB"/>
        </w:rPr>
      </w:pPr>
    </w:p>
    <w:p w:rsidR="00387235" w:rsidRPr="00387235" w:rsidRDefault="00387235" w:rsidP="00387235">
      <w:pPr>
        <w:numPr>
          <w:ilvl w:val="0"/>
          <w:numId w:val="1"/>
        </w:numPr>
        <w:spacing w:after="0" w:line="240" w:lineRule="auto"/>
        <w:ind w:right="-720" w:firstLine="0"/>
        <w:rPr>
          <w:lang w:val="en-US"/>
        </w:rPr>
      </w:pPr>
      <w:r w:rsidRPr="00387235">
        <w:rPr>
          <w:lang w:val="en-US"/>
        </w:rPr>
        <w:t xml:space="preserve">Mr. </w:t>
      </w:r>
      <w:r w:rsidR="00FA7E4B">
        <w:rPr>
          <w:b/>
          <w:lang w:val="en-US"/>
        </w:rPr>
        <w:t xml:space="preserve">Jan </w:t>
      </w:r>
      <w:proofErr w:type="spellStart"/>
      <w:r w:rsidR="00FA7E4B">
        <w:rPr>
          <w:b/>
          <w:lang w:val="en-US"/>
        </w:rPr>
        <w:t>Eliasson</w:t>
      </w:r>
      <w:proofErr w:type="spellEnd"/>
      <w:r w:rsidRPr="00387235">
        <w:rPr>
          <w:lang w:val="en-US"/>
        </w:rPr>
        <w:t xml:space="preserve">, United Nations </w:t>
      </w:r>
      <w:r w:rsidR="00FA7E4B">
        <w:rPr>
          <w:lang w:val="en-US"/>
        </w:rPr>
        <w:t xml:space="preserve">Deputy </w:t>
      </w:r>
      <w:r w:rsidRPr="00387235">
        <w:rPr>
          <w:lang w:val="en-US"/>
        </w:rPr>
        <w:t>Secretary-General</w:t>
      </w:r>
    </w:p>
    <w:p w:rsidR="00387235" w:rsidRPr="00387235" w:rsidRDefault="00387235" w:rsidP="00387235">
      <w:pPr>
        <w:numPr>
          <w:ilvl w:val="0"/>
          <w:numId w:val="1"/>
        </w:numPr>
        <w:spacing w:after="0" w:line="240" w:lineRule="auto"/>
        <w:ind w:right="-720" w:firstLine="0"/>
        <w:rPr>
          <w:b/>
          <w:lang w:val="en-US"/>
        </w:rPr>
      </w:pPr>
      <w:r w:rsidRPr="00387235">
        <w:rPr>
          <w:lang w:val="en-US"/>
        </w:rPr>
        <w:t xml:space="preserve">Mr. </w:t>
      </w:r>
      <w:proofErr w:type="spellStart"/>
      <w:r w:rsidRPr="00387235">
        <w:rPr>
          <w:b/>
          <w:lang w:val="en-US"/>
        </w:rPr>
        <w:t>Zeid</w:t>
      </w:r>
      <w:proofErr w:type="spellEnd"/>
      <w:r w:rsidRPr="00387235">
        <w:rPr>
          <w:b/>
          <w:lang w:val="en-US"/>
        </w:rPr>
        <w:t xml:space="preserve"> </w:t>
      </w:r>
      <w:proofErr w:type="spellStart"/>
      <w:r w:rsidRPr="00387235">
        <w:rPr>
          <w:b/>
          <w:lang w:val="en-US"/>
        </w:rPr>
        <w:t>Ra’ad</w:t>
      </w:r>
      <w:proofErr w:type="spellEnd"/>
      <w:r w:rsidRPr="00387235">
        <w:rPr>
          <w:b/>
          <w:lang w:val="en-US"/>
        </w:rPr>
        <w:t xml:space="preserve"> Al Hussein</w:t>
      </w:r>
      <w:r w:rsidRPr="00387235">
        <w:rPr>
          <w:lang w:val="en-US"/>
        </w:rPr>
        <w:t>, United Nations High Commissioner for Human Rights</w:t>
      </w:r>
    </w:p>
    <w:p w:rsidR="00387235" w:rsidRPr="00387235" w:rsidRDefault="00387235" w:rsidP="00387235">
      <w:pPr>
        <w:spacing w:after="0" w:line="240" w:lineRule="auto"/>
        <w:ind w:left="-720" w:right="-720"/>
        <w:rPr>
          <w:lang w:val="en-US"/>
        </w:rPr>
      </w:pPr>
    </w:p>
    <w:p w:rsidR="00387235" w:rsidRPr="00387235" w:rsidRDefault="00387235" w:rsidP="00387235">
      <w:pPr>
        <w:spacing w:after="0" w:line="240" w:lineRule="auto"/>
        <w:ind w:left="-720" w:right="-720"/>
        <w:rPr>
          <w:rFonts w:ascii="ProximaNova-Semibold" w:hAnsi="ProximaNova-Semibold" w:cs="ProximaNova-Semibold"/>
          <w:b/>
          <w:color w:val="6B9ED4"/>
        </w:rPr>
      </w:pPr>
      <w:r w:rsidRPr="00387235">
        <w:rPr>
          <w:rFonts w:ascii="ProximaNova-Semibold" w:hAnsi="ProximaNova-Semibold" w:cs="ProximaNova-Semibold"/>
          <w:b/>
          <w:color w:val="6B9ED4"/>
        </w:rPr>
        <w:t>Keynote Speakers</w:t>
      </w:r>
    </w:p>
    <w:p w:rsidR="00387235" w:rsidRPr="00387235" w:rsidRDefault="00387235" w:rsidP="00387235">
      <w:pPr>
        <w:numPr>
          <w:ilvl w:val="0"/>
          <w:numId w:val="1"/>
        </w:numPr>
        <w:spacing w:after="0" w:line="240" w:lineRule="auto"/>
        <w:ind w:right="-720" w:firstLine="0"/>
        <w:rPr>
          <w:lang w:val="en-US"/>
        </w:rPr>
      </w:pPr>
      <w:r w:rsidRPr="00387235">
        <w:rPr>
          <w:lang w:val="en-US"/>
        </w:rPr>
        <w:t>H.E. Mr.</w:t>
      </w:r>
      <w:r w:rsidRPr="00387235">
        <w:rPr>
          <w:b/>
          <w:lang w:val="en-US"/>
        </w:rPr>
        <w:t xml:space="preserve"> Thomas </w:t>
      </w:r>
      <w:proofErr w:type="spellStart"/>
      <w:r w:rsidRPr="00387235">
        <w:rPr>
          <w:b/>
          <w:lang w:val="en-US"/>
        </w:rPr>
        <w:t>Boni</w:t>
      </w:r>
      <w:proofErr w:type="spellEnd"/>
      <w:r w:rsidRPr="00387235">
        <w:rPr>
          <w:b/>
          <w:lang w:val="en-US"/>
        </w:rPr>
        <w:t xml:space="preserve"> </w:t>
      </w:r>
      <w:proofErr w:type="spellStart"/>
      <w:r w:rsidRPr="00387235">
        <w:rPr>
          <w:b/>
          <w:lang w:val="en-US"/>
        </w:rPr>
        <w:t>Yayi</w:t>
      </w:r>
      <w:proofErr w:type="spellEnd"/>
      <w:r w:rsidRPr="00387235">
        <w:rPr>
          <w:lang w:val="en-US"/>
        </w:rPr>
        <w:t>, President of the Republic of Benin</w:t>
      </w:r>
    </w:p>
    <w:p w:rsidR="00387235" w:rsidRPr="00387235" w:rsidRDefault="00387235" w:rsidP="00387235">
      <w:pPr>
        <w:numPr>
          <w:ilvl w:val="0"/>
          <w:numId w:val="1"/>
        </w:numPr>
        <w:spacing w:after="0" w:line="240" w:lineRule="auto"/>
        <w:ind w:right="-720" w:firstLine="0"/>
        <w:rPr>
          <w:b/>
          <w:lang w:val="en-US"/>
        </w:rPr>
      </w:pPr>
      <w:r w:rsidRPr="00387235">
        <w:rPr>
          <w:lang w:val="en-US"/>
        </w:rPr>
        <w:t xml:space="preserve">H.E. Mr. </w:t>
      </w:r>
      <w:proofErr w:type="spellStart"/>
      <w:r w:rsidRPr="00387235">
        <w:rPr>
          <w:b/>
          <w:lang w:val="en-US"/>
        </w:rPr>
        <w:t>Tsakhiagiin</w:t>
      </w:r>
      <w:proofErr w:type="spellEnd"/>
      <w:r w:rsidRPr="00387235">
        <w:rPr>
          <w:b/>
          <w:lang w:val="en-US"/>
        </w:rPr>
        <w:t xml:space="preserve"> </w:t>
      </w:r>
      <w:proofErr w:type="spellStart"/>
      <w:r w:rsidRPr="00387235">
        <w:rPr>
          <w:b/>
          <w:lang w:val="en-US"/>
        </w:rPr>
        <w:t>Elbegdorj</w:t>
      </w:r>
      <w:proofErr w:type="spellEnd"/>
      <w:r w:rsidRPr="00387235">
        <w:rPr>
          <w:lang w:val="en-US"/>
        </w:rPr>
        <w:t>, President of Mongolia</w:t>
      </w:r>
    </w:p>
    <w:p w:rsidR="00387235" w:rsidRPr="00387235" w:rsidRDefault="00387235" w:rsidP="00387235">
      <w:pPr>
        <w:numPr>
          <w:ilvl w:val="0"/>
          <w:numId w:val="1"/>
        </w:numPr>
        <w:spacing w:after="0" w:line="240" w:lineRule="auto"/>
        <w:ind w:right="-720" w:firstLine="0"/>
        <w:rPr>
          <w:lang w:val="en-US"/>
        </w:rPr>
      </w:pPr>
      <w:r w:rsidRPr="00387235">
        <w:rPr>
          <w:lang w:val="en-US"/>
        </w:rPr>
        <w:t>H.E. Mr.</w:t>
      </w:r>
      <w:r w:rsidRPr="00387235">
        <w:rPr>
          <w:b/>
          <w:lang w:val="en-US"/>
        </w:rPr>
        <w:t xml:space="preserve"> Mohamed </w:t>
      </w:r>
      <w:proofErr w:type="spellStart"/>
      <w:r w:rsidRPr="00387235">
        <w:rPr>
          <w:b/>
          <w:lang w:val="en-US"/>
        </w:rPr>
        <w:t>Moncef</w:t>
      </w:r>
      <w:proofErr w:type="spellEnd"/>
      <w:r w:rsidRPr="00387235">
        <w:rPr>
          <w:b/>
          <w:lang w:val="en-US"/>
        </w:rPr>
        <w:t xml:space="preserve"> </w:t>
      </w:r>
      <w:proofErr w:type="spellStart"/>
      <w:r w:rsidRPr="00387235">
        <w:rPr>
          <w:b/>
          <w:lang w:val="en-US"/>
        </w:rPr>
        <w:t>Marzouki</w:t>
      </w:r>
      <w:proofErr w:type="spellEnd"/>
      <w:r w:rsidRPr="00387235">
        <w:rPr>
          <w:b/>
          <w:lang w:val="en-US"/>
        </w:rPr>
        <w:t xml:space="preserve">, </w:t>
      </w:r>
      <w:r w:rsidRPr="00387235">
        <w:rPr>
          <w:lang w:val="en-US"/>
        </w:rPr>
        <w:t>President of the Republic of Tunisia</w:t>
      </w:r>
    </w:p>
    <w:p w:rsidR="00387235" w:rsidRPr="00387235" w:rsidRDefault="00387235" w:rsidP="00387235">
      <w:pPr>
        <w:numPr>
          <w:ilvl w:val="0"/>
          <w:numId w:val="1"/>
        </w:numPr>
        <w:spacing w:after="0" w:line="240" w:lineRule="auto"/>
        <w:ind w:right="-720" w:firstLine="0"/>
        <w:rPr>
          <w:lang w:val="en-US"/>
        </w:rPr>
      </w:pPr>
      <w:r w:rsidRPr="00387235">
        <w:rPr>
          <w:lang w:val="en-US"/>
        </w:rPr>
        <w:t xml:space="preserve">H.E. Mr. </w:t>
      </w:r>
      <w:r w:rsidRPr="00387235">
        <w:rPr>
          <w:b/>
          <w:lang w:val="en-US"/>
        </w:rPr>
        <w:t xml:space="preserve">Matteo </w:t>
      </w:r>
      <w:proofErr w:type="spellStart"/>
      <w:r w:rsidRPr="00387235">
        <w:rPr>
          <w:b/>
          <w:lang w:val="en-US"/>
        </w:rPr>
        <w:t>Renzi</w:t>
      </w:r>
      <w:proofErr w:type="spellEnd"/>
      <w:r w:rsidRPr="00387235">
        <w:rPr>
          <w:lang w:val="en-US"/>
        </w:rPr>
        <w:t>, Prime Minister of Italy and President of the Council of the European Union</w:t>
      </w:r>
    </w:p>
    <w:p w:rsidR="00387235" w:rsidRPr="00387235" w:rsidRDefault="00387235" w:rsidP="00387235">
      <w:pPr>
        <w:numPr>
          <w:ilvl w:val="0"/>
          <w:numId w:val="1"/>
        </w:numPr>
        <w:spacing w:after="0" w:line="240" w:lineRule="auto"/>
        <w:ind w:right="-720" w:firstLine="0"/>
        <w:rPr>
          <w:lang w:val="en-US"/>
        </w:rPr>
      </w:pPr>
      <w:r w:rsidRPr="00387235">
        <w:rPr>
          <w:lang w:val="en-US"/>
        </w:rPr>
        <w:t xml:space="preserve">Moderator: Mr. </w:t>
      </w:r>
      <w:r w:rsidRPr="00387235">
        <w:rPr>
          <w:b/>
          <w:lang w:val="en-US"/>
        </w:rPr>
        <w:t xml:space="preserve">Ivan </w:t>
      </w:r>
      <w:r w:rsidRPr="00387235">
        <w:rPr>
          <w:b/>
          <w:lang w:val="sr-Latn-CS"/>
        </w:rPr>
        <w:t>Šimonović</w:t>
      </w:r>
      <w:r w:rsidRPr="00387235">
        <w:rPr>
          <w:lang w:val="sr-Latn-CS"/>
        </w:rPr>
        <w:t>, Assistant Secretar</w:t>
      </w:r>
      <w:r w:rsidRPr="00387235">
        <w:rPr>
          <w:lang w:val="en-US"/>
        </w:rPr>
        <w:t>y-General for Human Rights</w:t>
      </w:r>
    </w:p>
    <w:p w:rsidR="00387235" w:rsidRPr="00387235" w:rsidRDefault="00387235" w:rsidP="00387235">
      <w:pPr>
        <w:spacing w:after="0" w:line="240" w:lineRule="auto"/>
        <w:jc w:val="both"/>
        <w:rPr>
          <w:rFonts w:ascii="Arial" w:eastAsia="Times New Roman" w:hAnsi="Arial" w:cs="Arial"/>
          <w:color w:val="000000"/>
          <w:sz w:val="24"/>
          <w:szCs w:val="24"/>
          <w:lang w:val="en-US" w:eastAsia="en-GB"/>
        </w:rPr>
      </w:pPr>
    </w:p>
    <w:p w:rsidR="00387235" w:rsidRPr="003F0492" w:rsidRDefault="00387235" w:rsidP="00387235">
      <w:pPr>
        <w:spacing w:after="0" w:line="240" w:lineRule="auto"/>
        <w:jc w:val="center"/>
        <w:rPr>
          <w:rFonts w:ascii="Garamond" w:eastAsia="Times New Roman" w:hAnsi="Garamond" w:cs="Arial"/>
          <w:b/>
          <w:color w:val="000000"/>
          <w:sz w:val="32"/>
          <w:szCs w:val="32"/>
          <w:lang w:eastAsia="en-GB"/>
        </w:rPr>
      </w:pPr>
      <w:r w:rsidRPr="003F0492">
        <w:rPr>
          <w:rFonts w:ascii="Garamond" w:eastAsia="Times New Roman" w:hAnsi="Garamond" w:cs="Arial"/>
          <w:b/>
          <w:color w:val="000000"/>
          <w:sz w:val="32"/>
          <w:szCs w:val="32"/>
          <w:lang w:eastAsia="en-GB"/>
        </w:rPr>
        <w:t>WHEN?</w:t>
      </w:r>
    </w:p>
    <w:p w:rsidR="00387235" w:rsidRPr="003F0492" w:rsidRDefault="00387235" w:rsidP="00387235">
      <w:pPr>
        <w:jc w:val="center"/>
        <w:rPr>
          <w:rFonts w:ascii="Garamond" w:hAnsi="Garamond" w:cs="ProximaNova-Light"/>
          <w:color w:val="C0504D"/>
        </w:rPr>
      </w:pPr>
      <w:r w:rsidRPr="003F0492">
        <w:rPr>
          <w:rFonts w:ascii="Garamond" w:hAnsi="Garamond" w:cs="ProximaNova-Light"/>
        </w:rPr>
        <w:t>Thursday, 25 September 2014, 1:15-2:45</w:t>
      </w:r>
      <w:r w:rsidR="003F0492" w:rsidRPr="003F0492">
        <w:rPr>
          <w:rFonts w:ascii="Garamond" w:hAnsi="Garamond" w:cs="ProximaNova-Light"/>
        </w:rPr>
        <w:t>pm</w:t>
      </w:r>
      <w:r w:rsidRPr="003F0492">
        <w:rPr>
          <w:rFonts w:ascii="Garamond" w:hAnsi="Garamond" w:cs="ProximaNova-Light"/>
          <w:color w:val="C0504D"/>
        </w:rPr>
        <w:t xml:space="preserve"> </w:t>
      </w:r>
    </w:p>
    <w:p w:rsidR="00387235" w:rsidRPr="003F0492" w:rsidRDefault="00387235" w:rsidP="00387235">
      <w:pPr>
        <w:spacing w:after="0" w:line="240" w:lineRule="auto"/>
        <w:jc w:val="center"/>
        <w:rPr>
          <w:rFonts w:ascii="Garamond" w:eastAsia="Times New Roman" w:hAnsi="Garamond" w:cs="Arial"/>
          <w:b/>
          <w:color w:val="000000"/>
          <w:sz w:val="32"/>
          <w:szCs w:val="32"/>
          <w:lang w:eastAsia="en-GB"/>
        </w:rPr>
      </w:pPr>
      <w:r w:rsidRPr="003F0492">
        <w:rPr>
          <w:rFonts w:ascii="Garamond" w:eastAsia="Times New Roman" w:hAnsi="Garamond" w:cs="Arial"/>
          <w:b/>
          <w:color w:val="000000"/>
          <w:sz w:val="32"/>
          <w:szCs w:val="32"/>
          <w:lang w:eastAsia="en-GB"/>
        </w:rPr>
        <w:t>WHERE?</w:t>
      </w:r>
    </w:p>
    <w:p w:rsidR="00387235" w:rsidRPr="003F0492" w:rsidRDefault="00387235" w:rsidP="003F0492">
      <w:pPr>
        <w:spacing w:after="0" w:line="240" w:lineRule="auto"/>
        <w:jc w:val="center"/>
        <w:rPr>
          <w:rFonts w:ascii="Garamond" w:hAnsi="Garamond" w:cs="ProximaNova-Light"/>
        </w:rPr>
      </w:pPr>
      <w:r w:rsidRPr="003F0492">
        <w:rPr>
          <w:rFonts w:ascii="Garamond" w:hAnsi="Garamond" w:cs="ProximaNova-Light"/>
        </w:rPr>
        <w:t xml:space="preserve">ECOSOC Chamber (CB), </w:t>
      </w:r>
      <w:r w:rsidRPr="003F0492">
        <w:rPr>
          <w:rFonts w:ascii="Garamond" w:hAnsi="Garamond" w:cs="ProximaNova-Light"/>
        </w:rPr>
        <w:br/>
        <w:t>United Nations Headquarters, New York</w:t>
      </w:r>
    </w:p>
    <w:p w:rsidR="003F0492" w:rsidRDefault="003F0492" w:rsidP="003F0492">
      <w:pPr>
        <w:spacing w:after="0" w:line="240" w:lineRule="auto"/>
        <w:ind w:left="-720" w:right="-720"/>
        <w:jc w:val="both"/>
        <w:rPr>
          <w:rFonts w:ascii="Garamond" w:hAnsi="Garamond"/>
        </w:rPr>
      </w:pPr>
      <w:r w:rsidRPr="003F0492">
        <w:rPr>
          <w:rFonts w:ascii="Garamond" w:hAnsi="Garamond" w:cs="ProximaNova-Semibold"/>
          <w:b/>
          <w:color w:val="6B9ED4"/>
        </w:rPr>
        <w:t>Background</w:t>
      </w:r>
      <w:r w:rsidRPr="003F0492">
        <w:rPr>
          <w:rFonts w:ascii="Garamond" w:hAnsi="Garamond" w:cs="ProximaNova-Semibold"/>
          <w:b/>
          <w:color w:val="6B9ED4"/>
        </w:rPr>
        <w:br/>
      </w:r>
      <w:proofErr w:type="gramStart"/>
      <w:r w:rsidRPr="003F0492">
        <w:rPr>
          <w:rFonts w:ascii="Garamond" w:hAnsi="Garamond"/>
        </w:rPr>
        <w:t>The</w:t>
      </w:r>
      <w:proofErr w:type="gramEnd"/>
      <w:r w:rsidRPr="003F0492">
        <w:rPr>
          <w:rFonts w:ascii="Garamond" w:hAnsi="Garamond"/>
        </w:rPr>
        <w:t xml:space="preserve"> High-level event is intended to inform discussion among Member States, with a particular focus on political leadership required to move away from the death penalty. The event will also see the launch of an OHCHR publication on the death penalty, </w:t>
      </w:r>
      <w:r w:rsidRPr="003F0492">
        <w:rPr>
          <w:rFonts w:ascii="Garamond" w:hAnsi="Garamond"/>
          <w:i/>
        </w:rPr>
        <w:t>Moving Away from the Death Penalty, Arguments, Trends and Perspectives</w:t>
      </w:r>
      <w:r w:rsidRPr="003F0492">
        <w:rPr>
          <w:rFonts w:ascii="Garamond" w:hAnsi="Garamond"/>
        </w:rPr>
        <w:t xml:space="preserve">. </w:t>
      </w:r>
    </w:p>
    <w:p w:rsidR="003F0492" w:rsidRDefault="003F0492" w:rsidP="003F0492">
      <w:pPr>
        <w:spacing w:after="0" w:line="240" w:lineRule="auto"/>
        <w:ind w:left="-720" w:right="-720"/>
        <w:jc w:val="both"/>
        <w:rPr>
          <w:rFonts w:ascii="Garamond" w:hAnsi="Garamond"/>
        </w:rPr>
      </w:pPr>
    </w:p>
    <w:p w:rsidR="003F0492" w:rsidRDefault="003F0492" w:rsidP="00AF2563">
      <w:pPr>
        <w:spacing w:after="0" w:line="240" w:lineRule="auto"/>
        <w:ind w:left="-720" w:right="-720"/>
        <w:jc w:val="both"/>
        <w:rPr>
          <w:rFonts w:ascii="Garamond" w:hAnsi="Garamond"/>
        </w:rPr>
      </w:pPr>
      <w:r w:rsidRPr="003F0492">
        <w:rPr>
          <w:rFonts w:ascii="Garamond" w:hAnsi="Garamond"/>
        </w:rPr>
        <w:t xml:space="preserve">Member States representing a variety of legal systems, traditions, cultures and religious backgrounds have taken a position in favour of abolition of the death penalty. </w:t>
      </w:r>
      <w:r w:rsidR="00AF2563" w:rsidRPr="003F0492">
        <w:rPr>
          <w:rFonts w:ascii="Garamond" w:hAnsi="Garamond"/>
        </w:rPr>
        <w:t xml:space="preserve">Currently, more than 160 Members States of the United Nations have either abolished the death penalty or do not practice it. </w:t>
      </w:r>
      <w:r w:rsidRPr="003F0492">
        <w:rPr>
          <w:rFonts w:ascii="Garamond" w:hAnsi="Garamond"/>
        </w:rPr>
        <w:t xml:space="preserve">Some States that opposed the abolition of the death penalty in the recent past have moved to abolish it; others have imposed a moratorium on its use. </w:t>
      </w:r>
    </w:p>
    <w:p w:rsidR="00AF2563" w:rsidRDefault="00AF2563" w:rsidP="00AF2563">
      <w:pPr>
        <w:spacing w:after="0" w:line="240" w:lineRule="auto"/>
        <w:ind w:left="-720" w:right="-720"/>
        <w:jc w:val="both"/>
        <w:rPr>
          <w:rFonts w:ascii="Garamond" w:hAnsi="Garamond"/>
        </w:rPr>
      </w:pPr>
    </w:p>
    <w:p w:rsidR="00387235" w:rsidRPr="003F0492" w:rsidRDefault="003F0492" w:rsidP="003F0492">
      <w:pPr>
        <w:spacing w:after="0" w:line="240" w:lineRule="auto"/>
        <w:ind w:left="-720" w:right="-720"/>
        <w:jc w:val="center"/>
        <w:rPr>
          <w:rFonts w:ascii="Garamond" w:hAnsi="Garamond"/>
          <w:lang w:val="fr-CA"/>
        </w:rPr>
      </w:pPr>
      <w:r w:rsidRPr="003F0492">
        <w:rPr>
          <w:rFonts w:ascii="Garamond" w:hAnsi="Garamond"/>
          <w:b/>
          <w:lang w:val="fr-CA"/>
        </w:rPr>
        <w:t>Media contact</w:t>
      </w:r>
      <w:r w:rsidRPr="003F0492">
        <w:rPr>
          <w:rFonts w:ascii="Garamond" w:hAnsi="Garamond"/>
          <w:lang w:val="fr-CA"/>
        </w:rPr>
        <w:t>: Andr</w:t>
      </w:r>
      <w:r>
        <w:rPr>
          <w:rFonts w:ascii="Garamond" w:hAnsi="Garamond"/>
          <w:lang w:val="fr-CA"/>
        </w:rPr>
        <w:t>é-Michel</w:t>
      </w:r>
      <w:r w:rsidRPr="003F0492">
        <w:rPr>
          <w:rFonts w:ascii="Garamond" w:hAnsi="Garamond"/>
          <w:lang w:val="fr-CA"/>
        </w:rPr>
        <w:t xml:space="preserve"> </w:t>
      </w:r>
      <w:proofErr w:type="spellStart"/>
      <w:r w:rsidRPr="003F0492">
        <w:rPr>
          <w:rFonts w:ascii="Garamond" w:hAnsi="Garamond"/>
          <w:lang w:val="fr-CA"/>
        </w:rPr>
        <w:t>Essoungou</w:t>
      </w:r>
      <w:proofErr w:type="spellEnd"/>
      <w:r w:rsidRPr="003F0492">
        <w:rPr>
          <w:rFonts w:ascii="Garamond" w:hAnsi="Garamond"/>
          <w:lang w:val="fr-CA"/>
        </w:rPr>
        <w:t xml:space="preserve"> – </w:t>
      </w:r>
      <w:hyperlink r:id="rId7" w:history="1">
        <w:r w:rsidRPr="003F0492">
          <w:rPr>
            <w:rStyle w:val="Hyperlink"/>
            <w:rFonts w:ascii="Garamond" w:hAnsi="Garamond"/>
            <w:lang w:val="fr-CA"/>
          </w:rPr>
          <w:t>essoungou@un.org</w:t>
        </w:r>
      </w:hyperlink>
      <w:r w:rsidRPr="003F0492">
        <w:rPr>
          <w:rFonts w:ascii="Garamond" w:hAnsi="Garamond"/>
          <w:lang w:val="fr-CA"/>
        </w:rPr>
        <w:t xml:space="preserve">  Tel: 917 367 9995</w:t>
      </w:r>
    </w:p>
    <w:p w:rsidR="00A82ADD" w:rsidRDefault="00032C69" w:rsidP="00A82ADD">
      <w:pPr>
        <w:autoSpaceDE w:val="0"/>
        <w:autoSpaceDN w:val="0"/>
        <w:adjustRightInd w:val="0"/>
        <w:spacing w:after="0" w:line="240" w:lineRule="auto"/>
        <w:jc w:val="both"/>
        <w:rPr>
          <w:sz w:val="44"/>
          <w:szCs w:val="44"/>
        </w:rPr>
      </w:pPr>
      <w:r>
        <w:rPr>
          <w:sz w:val="44"/>
          <w:szCs w:val="44"/>
        </w:rPr>
        <w:pict>
          <v:rect id="_x0000_i1027" style="width:451.3pt;height:4pt" o:hralign="center" o:hrstd="t" o:hrnoshade="t" o:hr="t" fillcolor="#4f81bd [3204]" stroked="f"/>
        </w:pict>
      </w:r>
    </w:p>
    <w:p w:rsidR="00A82ADD" w:rsidRDefault="00A82ADD" w:rsidP="00A82ADD">
      <w:pPr>
        <w:pStyle w:val="Header"/>
        <w:tabs>
          <w:tab w:val="clear" w:pos="4153"/>
          <w:tab w:val="clear" w:pos="8306"/>
        </w:tabs>
        <w:spacing w:after="60"/>
        <w:jc w:val="center"/>
        <w:rPr>
          <w:color w:val="4F81BD" w:themeColor="accent1"/>
          <w:sz w:val="14"/>
          <w:szCs w:val="14"/>
          <w:lang w:val="en-GB"/>
        </w:rPr>
      </w:pPr>
    </w:p>
    <w:p w:rsidR="00A82ADD" w:rsidRPr="000215B0" w:rsidRDefault="00A82ADD" w:rsidP="00A82ADD">
      <w:pPr>
        <w:pStyle w:val="Header"/>
        <w:tabs>
          <w:tab w:val="clear" w:pos="4153"/>
          <w:tab w:val="clear" w:pos="8306"/>
        </w:tabs>
        <w:spacing w:after="60"/>
        <w:jc w:val="center"/>
        <w:rPr>
          <w:color w:val="4F81BD" w:themeColor="accent1"/>
          <w:sz w:val="14"/>
          <w:szCs w:val="14"/>
          <w:lang w:val="en-GB"/>
        </w:rPr>
      </w:pPr>
      <w:r w:rsidRPr="000215B0">
        <w:rPr>
          <w:color w:val="4F81BD" w:themeColor="accent1"/>
          <w:sz w:val="14"/>
          <w:szCs w:val="14"/>
          <w:lang w:val="en-GB"/>
        </w:rPr>
        <w:t>OFFICE OF THE HIGH COMMISSIONER FOR HUMAN RIGHTS • HAUT-COMMISSARIAT AUX DROITS DE L’HOMME</w:t>
      </w:r>
    </w:p>
    <w:p w:rsidR="00A82ADD" w:rsidRPr="000215B0" w:rsidRDefault="00A82ADD" w:rsidP="00A82ADD">
      <w:pPr>
        <w:pStyle w:val="Header"/>
        <w:tabs>
          <w:tab w:val="clear" w:pos="4153"/>
          <w:tab w:val="right" w:pos="3686"/>
          <w:tab w:val="left" w:pos="5812"/>
        </w:tabs>
        <w:jc w:val="center"/>
        <w:rPr>
          <w:color w:val="4F81BD" w:themeColor="accent1"/>
          <w:sz w:val="14"/>
          <w:szCs w:val="14"/>
          <w:lang w:val="en-GB"/>
        </w:rPr>
      </w:pPr>
      <w:r w:rsidRPr="000215B0">
        <w:rPr>
          <w:color w:val="4F81BD" w:themeColor="accent1"/>
          <w:sz w:val="14"/>
          <w:szCs w:val="14"/>
          <w:lang w:val="en-GB"/>
        </w:rPr>
        <w:t xml:space="preserve">UNITED NATIONS • </w:t>
      </w:r>
      <w:smartTag w:uri="urn:schemas-microsoft-com:office:smarttags" w:element="place">
        <w:smartTag w:uri="urn:schemas-microsoft-com:office:smarttags" w:element="City">
          <w:r w:rsidRPr="000215B0">
            <w:rPr>
              <w:color w:val="4F81BD" w:themeColor="accent1"/>
              <w:sz w:val="14"/>
              <w:szCs w:val="14"/>
              <w:lang w:val="en-GB"/>
            </w:rPr>
            <w:t>NEW YORK</w:t>
          </w:r>
        </w:smartTag>
        <w:r w:rsidRPr="000215B0">
          <w:rPr>
            <w:color w:val="4F81BD" w:themeColor="accent1"/>
            <w:sz w:val="14"/>
            <w:szCs w:val="14"/>
            <w:lang w:val="en-GB"/>
          </w:rPr>
          <w:t xml:space="preserve">, </w:t>
        </w:r>
        <w:smartTag w:uri="urn:schemas-microsoft-com:office:smarttags" w:element="State">
          <w:r w:rsidRPr="000215B0">
            <w:rPr>
              <w:color w:val="4F81BD" w:themeColor="accent1"/>
              <w:sz w:val="14"/>
              <w:szCs w:val="14"/>
              <w:lang w:val="en-GB"/>
            </w:rPr>
            <w:t>NY</w:t>
          </w:r>
        </w:smartTag>
        <w:r w:rsidRPr="000215B0">
          <w:rPr>
            <w:color w:val="4F81BD" w:themeColor="accent1"/>
            <w:sz w:val="14"/>
            <w:szCs w:val="14"/>
            <w:lang w:val="en-GB"/>
          </w:rPr>
          <w:t xml:space="preserve"> </w:t>
        </w:r>
        <w:smartTag w:uri="urn:schemas-microsoft-com:office:smarttags" w:element="PostalCode">
          <w:r w:rsidRPr="000215B0">
            <w:rPr>
              <w:color w:val="4F81BD" w:themeColor="accent1"/>
              <w:sz w:val="14"/>
              <w:szCs w:val="14"/>
              <w:lang w:val="en-GB"/>
            </w:rPr>
            <w:t>10017</w:t>
          </w:r>
        </w:smartTag>
      </w:smartTag>
    </w:p>
    <w:p w:rsidR="00032C69" w:rsidRPr="00113C97" w:rsidRDefault="00A82ADD" w:rsidP="00032C69">
      <w:pPr>
        <w:pStyle w:val="Header"/>
        <w:tabs>
          <w:tab w:val="clear" w:pos="4153"/>
          <w:tab w:val="clear" w:pos="8306"/>
          <w:tab w:val="right" w:pos="3686"/>
          <w:tab w:val="left" w:pos="5812"/>
        </w:tabs>
        <w:spacing w:before="80" w:after="840"/>
        <w:jc w:val="center"/>
        <w:rPr>
          <w:color w:val="4F81BD" w:themeColor="accent1"/>
          <w:sz w:val="14"/>
          <w:szCs w:val="14"/>
          <w:lang w:val="en-GB"/>
        </w:rPr>
      </w:pPr>
      <w:r w:rsidRPr="000215B0">
        <w:rPr>
          <w:color w:val="4F81BD" w:themeColor="accent1"/>
          <w:sz w:val="14"/>
          <w:szCs w:val="14"/>
          <w:lang w:val="en-GB"/>
        </w:rPr>
        <w:t xml:space="preserve">www.ohchr.org/newyork • TEL:  +1 212 963 5931 • FAX:  +1 212 963 4097 • EMAIL: </w:t>
      </w:r>
      <w:hyperlink r:id="rId8" w:history="1">
        <w:r w:rsidRPr="000215B0">
          <w:rPr>
            <w:rStyle w:val="Hyperlink"/>
            <w:color w:val="4F81BD" w:themeColor="accent1"/>
            <w:sz w:val="14"/>
            <w:szCs w:val="14"/>
          </w:rPr>
          <w:t>newyork@ohchr.org</w:t>
        </w:r>
      </w:hyperlink>
      <w:r w:rsidRPr="000215B0">
        <w:rPr>
          <w:color w:val="4F81BD" w:themeColor="accent1"/>
          <w:sz w:val="14"/>
          <w:szCs w:val="14"/>
          <w:lang w:val="en-GB"/>
        </w:rPr>
        <w:t xml:space="preserve"> </w:t>
      </w:r>
    </w:p>
    <w:p w:rsidR="00032C69" w:rsidRDefault="00032C69" w:rsidP="00032C69">
      <w:pPr>
        <w:ind w:left="-1080"/>
        <w:rPr>
          <w:sz w:val="16"/>
          <w:szCs w:val="16"/>
        </w:rPr>
      </w:pPr>
      <w:r>
        <w:rPr>
          <w:noProof/>
          <w:lang w:eastAsia="en-GB"/>
        </w:rPr>
        <w:lastRenderedPageBreak/>
        <w:drawing>
          <wp:anchor distT="0" distB="0" distL="114300" distR="114300" simplePos="0" relativeHeight="251667456" behindDoc="0" locked="0" layoutInCell="1" allowOverlap="1" wp14:anchorId="4F2462F3" wp14:editId="41F4E203">
            <wp:simplePos x="0" y="0"/>
            <wp:positionH relativeFrom="column">
              <wp:posOffset>1979410</wp:posOffset>
            </wp:positionH>
            <wp:positionV relativeFrom="paragraph">
              <wp:posOffset>-399415</wp:posOffset>
            </wp:positionV>
            <wp:extent cx="1952625" cy="514350"/>
            <wp:effectExtent l="0" t="0" r="9525" b="0"/>
            <wp:wrapNone/>
            <wp:docPr id="6" name="Picture 6" descr="C:\Users\nenad.vasic\Documents\Nenad\graphics\ohchr-u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nad.vasic\Documents\Nenad\graphics\ohchr-un-logo-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C69" w:rsidRPr="000215B0" w:rsidRDefault="00032C69" w:rsidP="00032C69">
      <w:pPr>
        <w:autoSpaceDE w:val="0"/>
        <w:autoSpaceDN w:val="0"/>
        <w:adjustRightInd w:val="0"/>
        <w:spacing w:after="0" w:line="240" w:lineRule="auto"/>
        <w:jc w:val="center"/>
        <w:rPr>
          <w:rFonts w:ascii="ProximaNova-Semibold" w:hAnsi="ProximaNova-Semibold" w:cs="ProximaNova-Semibold"/>
          <w:b/>
          <w:color w:val="6B9ED4"/>
          <w:sz w:val="16"/>
          <w:szCs w:val="16"/>
        </w:rPr>
      </w:pPr>
    </w:p>
    <w:p w:rsidR="00032C69" w:rsidRDefault="00032C69" w:rsidP="00032C69">
      <w:pPr>
        <w:autoSpaceDE w:val="0"/>
        <w:autoSpaceDN w:val="0"/>
        <w:adjustRightInd w:val="0"/>
        <w:spacing w:after="0" w:line="240" w:lineRule="auto"/>
        <w:jc w:val="center"/>
        <w:rPr>
          <w:sz w:val="44"/>
          <w:szCs w:val="44"/>
        </w:rPr>
      </w:pPr>
      <w:r w:rsidRPr="001D1D78">
        <w:rPr>
          <w:rFonts w:ascii="ProximaNova-Semibold" w:hAnsi="ProximaNova-Semibold" w:cs="ProximaNova-Semibold"/>
          <w:b/>
          <w:color w:val="6B9ED4"/>
          <w:sz w:val="36"/>
          <w:szCs w:val="36"/>
        </w:rPr>
        <w:t>MOVING AWAY from the</w:t>
      </w:r>
      <w:r>
        <w:rPr>
          <w:rFonts w:ascii="ProximaNova-LightIt" w:hAnsi="ProximaNova-LightIt" w:cs="ProximaNova-LightIt"/>
          <w:b/>
          <w:color w:val="C0504D"/>
          <w:sz w:val="36"/>
          <w:szCs w:val="36"/>
        </w:rPr>
        <w:t xml:space="preserve"> DEATH PENALTY:</w:t>
      </w:r>
      <w:r w:rsidRPr="001D1D78">
        <w:rPr>
          <w:rFonts w:ascii="ProximaNova-LightIt" w:hAnsi="ProximaNova-LightIt" w:cs="ProximaNova-LightIt"/>
          <w:b/>
          <w:color w:val="C0504D"/>
          <w:sz w:val="36"/>
          <w:szCs w:val="36"/>
        </w:rPr>
        <w:t xml:space="preserve"> </w:t>
      </w:r>
      <w:r>
        <w:rPr>
          <w:rFonts w:ascii="ProximaNova-LightIt" w:hAnsi="ProximaNova-LightIt" w:cs="ProximaNova-LightIt"/>
          <w:b/>
          <w:color w:val="C0504D"/>
          <w:sz w:val="36"/>
          <w:szCs w:val="36"/>
        </w:rPr>
        <w:br/>
      </w:r>
      <w:r w:rsidRPr="001D1D78">
        <w:rPr>
          <w:rFonts w:ascii="ProximaNova-Semibold" w:hAnsi="ProximaNova-Semibold" w:cs="ProximaNova-Semibold"/>
          <w:b/>
          <w:color w:val="6B9ED4"/>
          <w:sz w:val="36"/>
          <w:szCs w:val="36"/>
        </w:rPr>
        <w:t>NATIONAL LEADERSHIP</w:t>
      </w:r>
      <w:r>
        <w:rPr>
          <w:sz w:val="44"/>
          <w:szCs w:val="44"/>
        </w:rPr>
        <w:t xml:space="preserve"> </w:t>
      </w:r>
    </w:p>
    <w:p w:rsidR="00032C69" w:rsidRPr="00E260B3" w:rsidRDefault="00032C69" w:rsidP="00032C69">
      <w:pPr>
        <w:autoSpaceDE w:val="0"/>
        <w:autoSpaceDN w:val="0"/>
        <w:adjustRightInd w:val="0"/>
        <w:spacing w:after="0" w:line="240" w:lineRule="auto"/>
        <w:jc w:val="center"/>
        <w:rPr>
          <w:rFonts w:ascii="Garamond" w:hAnsi="Garamond" w:cs="BemboStd"/>
          <w:sz w:val="24"/>
          <w:szCs w:val="24"/>
        </w:rPr>
      </w:pPr>
      <w:r>
        <w:rPr>
          <w:sz w:val="44"/>
          <w:szCs w:val="44"/>
        </w:rPr>
        <w:br/>
      </w:r>
      <w:r>
        <w:rPr>
          <w:sz w:val="44"/>
          <w:szCs w:val="44"/>
        </w:rPr>
        <w:pict>
          <v:rect id="_x0000_i1055" style="width:451.3pt;height:4pt" o:hralign="center" o:hrstd="t" o:hrnoshade="t" o:hr="t" fillcolor="#4f81bd [3204]" stroked="f"/>
        </w:pict>
      </w:r>
    </w:p>
    <w:p w:rsidR="00032C69" w:rsidRPr="00E260B3" w:rsidRDefault="00032C69" w:rsidP="00032C69">
      <w:pPr>
        <w:autoSpaceDE w:val="0"/>
        <w:autoSpaceDN w:val="0"/>
        <w:adjustRightInd w:val="0"/>
        <w:spacing w:after="0" w:line="240" w:lineRule="auto"/>
        <w:jc w:val="both"/>
        <w:rPr>
          <w:rFonts w:ascii="Garamond" w:hAnsi="Garamond" w:cs="BemboStd"/>
          <w:sz w:val="24"/>
          <w:szCs w:val="24"/>
        </w:rPr>
      </w:pPr>
    </w:p>
    <w:p w:rsidR="00032C69" w:rsidRDefault="00032C69" w:rsidP="00032C69">
      <w:pPr>
        <w:autoSpaceDE w:val="0"/>
        <w:autoSpaceDN w:val="0"/>
        <w:adjustRightInd w:val="0"/>
        <w:spacing w:after="0" w:line="240" w:lineRule="auto"/>
        <w:jc w:val="center"/>
        <w:rPr>
          <w:rFonts w:ascii="ProximaNova-Semibold" w:hAnsi="ProximaNova-Semibold" w:cs="ProximaNova-Semibold"/>
          <w:b/>
          <w:sz w:val="32"/>
          <w:szCs w:val="32"/>
        </w:rPr>
      </w:pPr>
      <w:r w:rsidRPr="000215B0">
        <w:rPr>
          <w:rFonts w:ascii="ProximaNova-Semibold" w:hAnsi="ProximaNova-Semibold" w:cs="ProximaNova-Semibold"/>
          <w:b/>
          <w:sz w:val="32"/>
          <w:szCs w:val="32"/>
        </w:rPr>
        <w:t>10 FACTS ABOUT THE DEATH PENALTY</w:t>
      </w:r>
    </w:p>
    <w:p w:rsidR="00032C69" w:rsidRPr="000215B0" w:rsidRDefault="00032C69" w:rsidP="00032C69">
      <w:pPr>
        <w:autoSpaceDE w:val="0"/>
        <w:autoSpaceDN w:val="0"/>
        <w:adjustRightInd w:val="0"/>
        <w:spacing w:after="0" w:line="240" w:lineRule="auto"/>
        <w:rPr>
          <w:rFonts w:ascii="ProximaNova-Semibold" w:hAnsi="ProximaNova-Semibold" w:cs="ProximaNova-Semibold"/>
          <w:b/>
          <w:sz w:val="32"/>
          <w:szCs w:val="32"/>
        </w:rPr>
      </w:pPr>
      <w:r>
        <w:rPr>
          <w:sz w:val="44"/>
          <w:szCs w:val="44"/>
        </w:rPr>
        <w:pict>
          <v:rect id="_x0000_i1056" style="width:451.3pt;height:4pt" o:hralign="center" o:hrstd="t" o:hrnoshade="t" o:hr="t" fillcolor="#4f81bd [3204]" stroked="f"/>
        </w:pict>
      </w:r>
    </w:p>
    <w:p w:rsidR="00032C69" w:rsidRPr="00E260B3" w:rsidRDefault="00032C69" w:rsidP="00032C69">
      <w:pPr>
        <w:autoSpaceDE w:val="0"/>
        <w:autoSpaceDN w:val="0"/>
        <w:adjustRightInd w:val="0"/>
        <w:spacing w:after="0" w:line="240" w:lineRule="auto"/>
        <w:jc w:val="both"/>
        <w:rPr>
          <w:rFonts w:ascii="Garamond" w:hAnsi="Garamond" w:cs="BemboStd"/>
          <w:sz w:val="24"/>
          <w:szCs w:val="24"/>
        </w:rPr>
      </w:pPr>
    </w:p>
    <w:p w:rsidR="00032C69" w:rsidRPr="00B5494D" w:rsidRDefault="00032C69" w:rsidP="00032C69">
      <w:pPr>
        <w:pStyle w:val="ListParagraph"/>
        <w:numPr>
          <w:ilvl w:val="0"/>
          <w:numId w:val="2"/>
        </w:numPr>
        <w:autoSpaceDE w:val="0"/>
        <w:autoSpaceDN w:val="0"/>
        <w:adjustRightInd w:val="0"/>
        <w:spacing w:after="0" w:line="240" w:lineRule="auto"/>
        <w:jc w:val="both"/>
        <w:rPr>
          <w:rFonts w:ascii="Garamond" w:hAnsi="Garamond" w:cs="ProximaNova-Light"/>
          <w:sz w:val="26"/>
          <w:szCs w:val="26"/>
        </w:rPr>
      </w:pPr>
      <w:r w:rsidRPr="00B5494D">
        <w:rPr>
          <w:rFonts w:ascii="Garamond" w:hAnsi="Garamond" w:cs="ProximaNova-Light"/>
          <w:b/>
          <w:sz w:val="26"/>
          <w:szCs w:val="26"/>
          <w:u w:val="single"/>
        </w:rPr>
        <w:t>Wrongful convictions</w:t>
      </w:r>
      <w:r w:rsidRPr="00B5494D">
        <w:rPr>
          <w:rFonts w:ascii="Garamond" w:hAnsi="Garamond" w:cs="ProximaNova-Light"/>
          <w:sz w:val="26"/>
          <w:szCs w:val="26"/>
        </w:rPr>
        <w:t xml:space="preserve"> are simply not avoidable.</w:t>
      </w: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jc w:val="both"/>
        <w:rPr>
          <w:rFonts w:ascii="Garamond" w:hAnsi="Garamond" w:cs="ProximaNova-Light"/>
          <w:sz w:val="26"/>
          <w:szCs w:val="26"/>
        </w:rPr>
      </w:pPr>
      <w:r w:rsidRPr="00B5494D">
        <w:rPr>
          <w:rFonts w:ascii="Garamond" w:hAnsi="Garamond" w:cs="ProximaNova-Light"/>
          <w:sz w:val="26"/>
          <w:szCs w:val="26"/>
        </w:rPr>
        <w:t xml:space="preserve">Capital punishment is </w:t>
      </w:r>
      <w:r w:rsidRPr="00B5494D">
        <w:rPr>
          <w:rFonts w:ascii="Garamond" w:hAnsi="Garamond" w:cs="ProximaNova-Light"/>
          <w:b/>
          <w:sz w:val="26"/>
          <w:szCs w:val="26"/>
          <w:u w:val="single"/>
        </w:rPr>
        <w:t>too</w:t>
      </w:r>
      <w:r w:rsidRPr="00B5494D">
        <w:rPr>
          <w:rFonts w:ascii="Garamond" w:hAnsi="Garamond" w:cs="ProximaNova-Light"/>
          <w:sz w:val="26"/>
          <w:szCs w:val="26"/>
          <w:u w:val="single"/>
        </w:rPr>
        <w:t xml:space="preserve"> </w:t>
      </w:r>
      <w:r w:rsidRPr="00B5494D">
        <w:rPr>
          <w:rFonts w:ascii="Garamond" w:hAnsi="Garamond" w:cs="ProximaNova-Light"/>
          <w:b/>
          <w:sz w:val="26"/>
          <w:szCs w:val="26"/>
          <w:u w:val="single"/>
        </w:rPr>
        <w:t>final and irrevocable.</w:t>
      </w: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jc w:val="both"/>
        <w:rPr>
          <w:rFonts w:ascii="Garamond" w:hAnsi="Garamond" w:cs="BemboStd"/>
          <w:sz w:val="26"/>
          <w:szCs w:val="26"/>
        </w:rPr>
      </w:pPr>
      <w:r w:rsidRPr="00B5494D">
        <w:rPr>
          <w:rFonts w:ascii="Garamond" w:hAnsi="Garamond" w:cs="BemboStd"/>
          <w:sz w:val="26"/>
          <w:szCs w:val="26"/>
        </w:rPr>
        <w:t xml:space="preserve">There is </w:t>
      </w:r>
      <w:r w:rsidRPr="00B5494D">
        <w:rPr>
          <w:rFonts w:ascii="Garamond" w:hAnsi="Garamond" w:cs="BemboStd"/>
          <w:b/>
          <w:sz w:val="26"/>
          <w:szCs w:val="26"/>
          <w:u w:val="single"/>
        </w:rPr>
        <w:t>no empirical evidence that the death penalty deters crimes</w:t>
      </w:r>
      <w:r w:rsidRPr="00B5494D">
        <w:rPr>
          <w:rFonts w:ascii="Garamond" w:hAnsi="Garamond" w:cs="BemboStd"/>
          <w:sz w:val="26"/>
          <w:szCs w:val="26"/>
        </w:rPr>
        <w:t xml:space="preserve">. </w:t>
      </w: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jc w:val="both"/>
        <w:rPr>
          <w:rFonts w:ascii="Garamond" w:hAnsi="Garamond" w:cs="ProximaNova-Light"/>
          <w:sz w:val="26"/>
          <w:szCs w:val="26"/>
        </w:rPr>
      </w:pPr>
      <w:r w:rsidRPr="00B5494D">
        <w:rPr>
          <w:rFonts w:ascii="Garamond" w:hAnsi="Garamond" w:cs="ProximaNova-Light"/>
          <w:sz w:val="26"/>
          <w:szCs w:val="26"/>
        </w:rPr>
        <w:t xml:space="preserve">Death penalty is </w:t>
      </w:r>
      <w:r w:rsidRPr="00B5494D">
        <w:rPr>
          <w:rFonts w:ascii="Garamond" w:hAnsi="Garamond" w:cs="ProximaNova-Light"/>
          <w:b/>
          <w:sz w:val="26"/>
          <w:szCs w:val="26"/>
          <w:u w:val="single"/>
        </w:rPr>
        <w:t>not imposed in a just and equal way</w:t>
      </w:r>
      <w:r w:rsidRPr="00B5494D">
        <w:rPr>
          <w:rFonts w:ascii="Garamond" w:hAnsi="Garamond" w:cs="ProximaNova-Light"/>
          <w:sz w:val="26"/>
          <w:szCs w:val="26"/>
        </w:rPr>
        <w:t xml:space="preserve">. </w:t>
      </w: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jc w:val="both"/>
        <w:rPr>
          <w:rFonts w:ascii="Garamond" w:hAnsi="Garamond" w:cs="ProximaNova-Light"/>
          <w:sz w:val="26"/>
          <w:szCs w:val="26"/>
        </w:rPr>
      </w:pPr>
      <w:r w:rsidRPr="00B5494D">
        <w:rPr>
          <w:rFonts w:ascii="Garamond" w:hAnsi="Garamond" w:cs="ProximaNova-Light"/>
          <w:sz w:val="26"/>
          <w:szCs w:val="26"/>
        </w:rPr>
        <w:t xml:space="preserve">As long as the death penalty exists, </w:t>
      </w:r>
      <w:r w:rsidRPr="00B5494D">
        <w:rPr>
          <w:rFonts w:ascii="Garamond" w:hAnsi="Garamond" w:cs="ProximaNova-Light"/>
          <w:b/>
          <w:sz w:val="26"/>
          <w:szCs w:val="26"/>
          <w:u w:val="single"/>
        </w:rPr>
        <w:t>it can be misused</w:t>
      </w:r>
      <w:r w:rsidRPr="00B5494D">
        <w:rPr>
          <w:rFonts w:ascii="Garamond" w:hAnsi="Garamond" w:cs="ProximaNova-Light"/>
          <w:sz w:val="26"/>
          <w:szCs w:val="26"/>
        </w:rPr>
        <w:t xml:space="preserve">. </w:t>
      </w: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jc w:val="both"/>
        <w:rPr>
          <w:rFonts w:ascii="Garamond" w:hAnsi="Garamond" w:cs="BemboStd"/>
          <w:sz w:val="26"/>
          <w:szCs w:val="26"/>
        </w:rPr>
      </w:pPr>
      <w:r w:rsidRPr="00B5494D">
        <w:rPr>
          <w:rFonts w:ascii="Garamond" w:hAnsi="Garamond" w:cs="BemboStd"/>
          <w:b/>
          <w:sz w:val="26"/>
          <w:szCs w:val="26"/>
          <w:u w:val="single"/>
        </w:rPr>
        <w:t>The world is moving towards the abolition</w:t>
      </w:r>
      <w:r w:rsidRPr="00B5494D">
        <w:rPr>
          <w:rFonts w:ascii="Garamond" w:hAnsi="Garamond" w:cs="BemboStd"/>
          <w:sz w:val="26"/>
          <w:szCs w:val="26"/>
        </w:rPr>
        <w:t xml:space="preserve"> of the death penalty. </w:t>
      </w:r>
    </w:p>
    <w:p w:rsidR="00032C69" w:rsidRPr="000215B0" w:rsidRDefault="00032C69" w:rsidP="00032C69">
      <w:pPr>
        <w:autoSpaceDE w:val="0"/>
        <w:autoSpaceDN w:val="0"/>
        <w:adjustRightInd w:val="0"/>
        <w:spacing w:after="0" w:line="240" w:lineRule="auto"/>
        <w:ind w:left="360"/>
        <w:jc w:val="both"/>
        <w:rPr>
          <w:rFonts w:ascii="Garamond" w:hAnsi="Garamond" w:cs="BemboStd"/>
          <w:sz w:val="26"/>
          <w:szCs w:val="26"/>
        </w:rPr>
      </w:pPr>
    </w:p>
    <w:p w:rsidR="00032C69" w:rsidRPr="000215B0" w:rsidRDefault="00032C69" w:rsidP="00032C69">
      <w:pPr>
        <w:autoSpaceDE w:val="0"/>
        <w:autoSpaceDN w:val="0"/>
        <w:adjustRightInd w:val="0"/>
        <w:spacing w:after="0" w:line="240" w:lineRule="auto"/>
        <w:ind w:left="360"/>
        <w:jc w:val="both"/>
        <w:rPr>
          <w:rFonts w:ascii="Garamond" w:hAnsi="Garamond" w:cs="BemboStd"/>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rPr>
          <w:rFonts w:ascii="Garamond" w:hAnsi="Garamond" w:cs="BemboStd"/>
          <w:sz w:val="26"/>
          <w:szCs w:val="26"/>
        </w:rPr>
      </w:pPr>
      <w:r w:rsidRPr="00B5494D">
        <w:rPr>
          <w:rFonts w:ascii="Garamond" w:hAnsi="Garamond" w:cs="Times New Roman"/>
          <w:sz w:val="26"/>
          <w:szCs w:val="26"/>
        </w:rPr>
        <w:t xml:space="preserve">160 countries are </w:t>
      </w:r>
      <w:r w:rsidRPr="00B5494D">
        <w:rPr>
          <w:rFonts w:ascii="Garamond" w:hAnsi="Garamond" w:cs="Times New Roman"/>
          <w:b/>
          <w:sz w:val="26"/>
          <w:szCs w:val="26"/>
          <w:u w:val="single"/>
        </w:rPr>
        <w:t>abolitionist in law or practice</w:t>
      </w:r>
      <w:r w:rsidRPr="00B5494D">
        <w:rPr>
          <w:rFonts w:ascii="Garamond" w:hAnsi="Garamond" w:cs="Times New Roman"/>
          <w:sz w:val="26"/>
          <w:szCs w:val="26"/>
        </w:rPr>
        <w:t>.</w:t>
      </w: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jc w:val="both"/>
        <w:rPr>
          <w:rFonts w:ascii="Garamond" w:hAnsi="Garamond" w:cs="BemboStd"/>
          <w:sz w:val="26"/>
          <w:szCs w:val="26"/>
        </w:rPr>
      </w:pPr>
      <w:r w:rsidRPr="00B5494D">
        <w:rPr>
          <w:rFonts w:ascii="Garamond" w:hAnsi="Garamond" w:cs="BemboStd"/>
          <w:b/>
          <w:sz w:val="26"/>
          <w:szCs w:val="26"/>
          <w:u w:val="single"/>
        </w:rPr>
        <w:t>Not all victims’ families support the death penalty</w:t>
      </w:r>
      <w:r w:rsidRPr="00B5494D">
        <w:rPr>
          <w:rFonts w:ascii="Garamond" w:hAnsi="Garamond" w:cs="BemboStd"/>
          <w:sz w:val="26"/>
          <w:szCs w:val="26"/>
        </w:rPr>
        <w:t xml:space="preserve">. </w:t>
      </w: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0215B0"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rPr>
          <w:rFonts w:ascii="Garamond" w:hAnsi="Garamond" w:cs="ProximaNova-Light"/>
          <w:sz w:val="26"/>
          <w:szCs w:val="26"/>
        </w:rPr>
      </w:pPr>
      <w:r w:rsidRPr="00B5494D">
        <w:rPr>
          <w:rFonts w:ascii="Garamond" w:hAnsi="Garamond" w:cs="Times New Roman"/>
          <w:sz w:val="26"/>
          <w:szCs w:val="26"/>
        </w:rPr>
        <w:t xml:space="preserve">Methods of execution currently used can </w:t>
      </w:r>
      <w:r w:rsidRPr="00B5494D">
        <w:rPr>
          <w:rFonts w:ascii="Garamond" w:hAnsi="Garamond" w:cs="Times New Roman"/>
          <w:b/>
          <w:sz w:val="26"/>
          <w:szCs w:val="26"/>
          <w:u w:val="single"/>
        </w:rPr>
        <w:t>inflict inordinate pain and suffering</w:t>
      </w:r>
      <w:r>
        <w:rPr>
          <w:rFonts w:ascii="Garamond" w:hAnsi="Garamond" w:cs="Times New Roman"/>
          <w:b/>
          <w:sz w:val="26"/>
          <w:szCs w:val="26"/>
          <w:u w:val="single"/>
        </w:rPr>
        <w:t>.</w:t>
      </w:r>
    </w:p>
    <w:p w:rsidR="00032C69"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Default="00032C69" w:rsidP="00032C69">
      <w:pPr>
        <w:autoSpaceDE w:val="0"/>
        <w:autoSpaceDN w:val="0"/>
        <w:adjustRightInd w:val="0"/>
        <w:spacing w:after="0" w:line="240" w:lineRule="auto"/>
        <w:ind w:left="360"/>
        <w:jc w:val="both"/>
        <w:rPr>
          <w:rFonts w:ascii="Garamond" w:hAnsi="Garamond" w:cs="ProximaNova-Light"/>
          <w:sz w:val="26"/>
          <w:szCs w:val="26"/>
        </w:rPr>
      </w:pPr>
    </w:p>
    <w:p w:rsidR="00032C69" w:rsidRPr="00B5494D" w:rsidRDefault="00032C69" w:rsidP="00032C69">
      <w:pPr>
        <w:pStyle w:val="ListParagraph"/>
        <w:numPr>
          <w:ilvl w:val="0"/>
          <w:numId w:val="2"/>
        </w:numPr>
        <w:autoSpaceDE w:val="0"/>
        <w:autoSpaceDN w:val="0"/>
        <w:adjustRightInd w:val="0"/>
        <w:spacing w:after="0" w:line="240" w:lineRule="auto"/>
        <w:jc w:val="both"/>
        <w:rPr>
          <w:rFonts w:ascii="Garamond" w:hAnsi="Garamond" w:cs="ProximaNova-Light"/>
          <w:sz w:val="26"/>
          <w:szCs w:val="26"/>
        </w:rPr>
      </w:pPr>
      <w:r w:rsidRPr="00B5494D">
        <w:rPr>
          <w:rFonts w:ascii="Garamond" w:hAnsi="Garamond" w:cs="BemboStd"/>
          <w:sz w:val="26"/>
          <w:szCs w:val="26"/>
        </w:rPr>
        <w:t xml:space="preserve">Death penalty </w:t>
      </w:r>
      <w:r w:rsidRPr="00B5494D">
        <w:rPr>
          <w:rFonts w:ascii="Garamond" w:hAnsi="Garamond" w:cs="BemboStd"/>
          <w:b/>
          <w:sz w:val="26"/>
          <w:szCs w:val="26"/>
          <w:u w:val="single"/>
        </w:rPr>
        <w:t>is not an entitlement of the state</w:t>
      </w:r>
      <w:r w:rsidRPr="00B5494D">
        <w:rPr>
          <w:rFonts w:ascii="Garamond" w:hAnsi="Garamond" w:cs="BemboStd"/>
          <w:sz w:val="26"/>
          <w:szCs w:val="26"/>
        </w:rPr>
        <w:t>, as it violates human rights.</w:t>
      </w:r>
    </w:p>
    <w:p w:rsidR="00032C69" w:rsidRDefault="00032C69" w:rsidP="00032C69">
      <w:pPr>
        <w:autoSpaceDE w:val="0"/>
        <w:autoSpaceDN w:val="0"/>
        <w:adjustRightInd w:val="0"/>
        <w:spacing w:after="0" w:line="240" w:lineRule="auto"/>
        <w:jc w:val="both"/>
        <w:rPr>
          <w:rFonts w:ascii="Garamond" w:hAnsi="Garamond" w:cs="ProximaNova-Light"/>
          <w:sz w:val="32"/>
          <w:szCs w:val="32"/>
        </w:rPr>
      </w:pPr>
    </w:p>
    <w:p w:rsidR="00032C69" w:rsidRDefault="00032C69" w:rsidP="00032C69">
      <w:pPr>
        <w:autoSpaceDE w:val="0"/>
        <w:autoSpaceDN w:val="0"/>
        <w:adjustRightInd w:val="0"/>
        <w:spacing w:after="0" w:line="240" w:lineRule="auto"/>
        <w:jc w:val="both"/>
        <w:rPr>
          <w:sz w:val="44"/>
          <w:szCs w:val="44"/>
        </w:rPr>
      </w:pPr>
      <w:r>
        <w:rPr>
          <w:sz w:val="44"/>
          <w:szCs w:val="44"/>
        </w:rPr>
        <w:pict>
          <v:rect id="_x0000_i1057" style="width:451.3pt;height:4pt" o:hralign="center" o:hrstd="t" o:hrnoshade="t" o:hr="t" fillcolor="#4f81bd [3204]" stroked="f"/>
        </w:pict>
      </w:r>
    </w:p>
    <w:p w:rsidR="00032C69" w:rsidRDefault="00032C69" w:rsidP="00032C69">
      <w:pPr>
        <w:pStyle w:val="Header"/>
        <w:tabs>
          <w:tab w:val="clear" w:pos="4153"/>
          <w:tab w:val="clear" w:pos="8306"/>
        </w:tabs>
        <w:spacing w:after="60"/>
        <w:jc w:val="center"/>
        <w:rPr>
          <w:sz w:val="14"/>
          <w:szCs w:val="14"/>
          <w:lang w:val="en-GB"/>
        </w:rPr>
      </w:pPr>
    </w:p>
    <w:p w:rsidR="00032C69" w:rsidRDefault="00032C69" w:rsidP="00032C69">
      <w:pPr>
        <w:pStyle w:val="Header"/>
        <w:tabs>
          <w:tab w:val="clear" w:pos="4153"/>
          <w:tab w:val="clear" w:pos="8306"/>
        </w:tabs>
        <w:spacing w:after="60"/>
        <w:jc w:val="center"/>
        <w:rPr>
          <w:color w:val="4F81BD" w:themeColor="accent1"/>
          <w:sz w:val="14"/>
          <w:szCs w:val="14"/>
          <w:lang w:val="en-GB"/>
        </w:rPr>
      </w:pPr>
    </w:p>
    <w:p w:rsidR="00032C69" w:rsidRPr="000215B0" w:rsidRDefault="00032C69" w:rsidP="00032C69">
      <w:pPr>
        <w:pStyle w:val="Header"/>
        <w:tabs>
          <w:tab w:val="clear" w:pos="4153"/>
          <w:tab w:val="clear" w:pos="8306"/>
        </w:tabs>
        <w:spacing w:after="60"/>
        <w:jc w:val="center"/>
        <w:rPr>
          <w:color w:val="4F81BD" w:themeColor="accent1"/>
          <w:sz w:val="14"/>
          <w:szCs w:val="14"/>
          <w:lang w:val="en-GB"/>
        </w:rPr>
      </w:pPr>
      <w:r w:rsidRPr="000215B0">
        <w:rPr>
          <w:color w:val="4F81BD" w:themeColor="accent1"/>
          <w:sz w:val="14"/>
          <w:szCs w:val="14"/>
          <w:lang w:val="en-GB"/>
        </w:rPr>
        <w:t>OFFICE OF THE HIGH COMMISSIONER FOR HUMAN RIGHTS • HAUT-COMMISSARIAT AUX DROITS DE L’HOMME</w:t>
      </w:r>
    </w:p>
    <w:p w:rsidR="00032C69" w:rsidRPr="000215B0" w:rsidRDefault="00032C69" w:rsidP="00032C69">
      <w:pPr>
        <w:pStyle w:val="Header"/>
        <w:tabs>
          <w:tab w:val="clear" w:pos="4153"/>
          <w:tab w:val="right" w:pos="3686"/>
          <w:tab w:val="left" w:pos="5812"/>
        </w:tabs>
        <w:jc w:val="center"/>
        <w:rPr>
          <w:color w:val="4F81BD" w:themeColor="accent1"/>
          <w:sz w:val="14"/>
          <w:szCs w:val="14"/>
          <w:lang w:val="en-GB"/>
        </w:rPr>
      </w:pPr>
      <w:r w:rsidRPr="000215B0">
        <w:rPr>
          <w:color w:val="4F81BD" w:themeColor="accent1"/>
          <w:sz w:val="14"/>
          <w:szCs w:val="14"/>
          <w:lang w:val="en-GB"/>
        </w:rPr>
        <w:t xml:space="preserve">UNITED NATIONS • </w:t>
      </w:r>
      <w:smartTag w:uri="urn:schemas-microsoft-com:office:smarttags" w:element="place">
        <w:smartTag w:uri="urn:schemas-microsoft-com:office:smarttags" w:element="City">
          <w:r w:rsidRPr="000215B0">
            <w:rPr>
              <w:color w:val="4F81BD" w:themeColor="accent1"/>
              <w:sz w:val="14"/>
              <w:szCs w:val="14"/>
              <w:lang w:val="en-GB"/>
            </w:rPr>
            <w:t>NEW YORK</w:t>
          </w:r>
        </w:smartTag>
        <w:r w:rsidRPr="000215B0">
          <w:rPr>
            <w:color w:val="4F81BD" w:themeColor="accent1"/>
            <w:sz w:val="14"/>
            <w:szCs w:val="14"/>
            <w:lang w:val="en-GB"/>
          </w:rPr>
          <w:t xml:space="preserve">, </w:t>
        </w:r>
        <w:smartTag w:uri="urn:schemas-microsoft-com:office:smarttags" w:element="State">
          <w:r w:rsidRPr="000215B0">
            <w:rPr>
              <w:color w:val="4F81BD" w:themeColor="accent1"/>
              <w:sz w:val="14"/>
              <w:szCs w:val="14"/>
              <w:lang w:val="en-GB"/>
            </w:rPr>
            <w:t>NY</w:t>
          </w:r>
        </w:smartTag>
        <w:r w:rsidRPr="000215B0">
          <w:rPr>
            <w:color w:val="4F81BD" w:themeColor="accent1"/>
            <w:sz w:val="14"/>
            <w:szCs w:val="14"/>
            <w:lang w:val="en-GB"/>
          </w:rPr>
          <w:t xml:space="preserve"> </w:t>
        </w:r>
        <w:smartTag w:uri="urn:schemas-microsoft-com:office:smarttags" w:element="PostalCode">
          <w:r w:rsidRPr="000215B0">
            <w:rPr>
              <w:color w:val="4F81BD" w:themeColor="accent1"/>
              <w:sz w:val="14"/>
              <w:szCs w:val="14"/>
              <w:lang w:val="en-GB"/>
            </w:rPr>
            <w:t>10017</w:t>
          </w:r>
        </w:smartTag>
      </w:smartTag>
    </w:p>
    <w:p w:rsidR="00032C69" w:rsidRPr="000215B0" w:rsidRDefault="00032C69" w:rsidP="00032C69">
      <w:pPr>
        <w:pStyle w:val="Header"/>
        <w:tabs>
          <w:tab w:val="clear" w:pos="4153"/>
          <w:tab w:val="clear" w:pos="8306"/>
          <w:tab w:val="right" w:pos="3686"/>
          <w:tab w:val="left" w:pos="5812"/>
        </w:tabs>
        <w:spacing w:before="80" w:after="840"/>
        <w:jc w:val="center"/>
        <w:rPr>
          <w:color w:val="4F81BD" w:themeColor="accent1"/>
          <w:sz w:val="14"/>
          <w:szCs w:val="14"/>
          <w:lang w:val="en-GB"/>
        </w:rPr>
      </w:pPr>
      <w:r w:rsidRPr="000215B0">
        <w:rPr>
          <w:color w:val="4F81BD" w:themeColor="accent1"/>
          <w:sz w:val="14"/>
          <w:szCs w:val="14"/>
          <w:lang w:val="en-GB"/>
        </w:rPr>
        <w:t xml:space="preserve">www.ohchr.org/newyork • TEL:  +1 212 963 5931 • FAX:  +1 212 963 4097 • EMAIL: </w:t>
      </w:r>
      <w:hyperlink r:id="rId9" w:history="1">
        <w:r w:rsidRPr="000215B0">
          <w:rPr>
            <w:rStyle w:val="Hyperlink"/>
            <w:color w:val="4F81BD" w:themeColor="accent1"/>
            <w:sz w:val="14"/>
            <w:szCs w:val="14"/>
          </w:rPr>
          <w:t>newyork@ohchr.org</w:t>
        </w:r>
      </w:hyperlink>
      <w:r w:rsidRPr="000215B0">
        <w:rPr>
          <w:color w:val="4F81BD" w:themeColor="accent1"/>
          <w:sz w:val="14"/>
          <w:szCs w:val="14"/>
          <w:lang w:val="en-GB"/>
        </w:rPr>
        <w:t xml:space="preserve"> </w:t>
      </w:r>
    </w:p>
    <w:p w:rsidR="00032C69" w:rsidRDefault="00032C69" w:rsidP="00032C69">
      <w:pPr>
        <w:ind w:left="-1080"/>
        <w:rPr>
          <w:sz w:val="16"/>
          <w:szCs w:val="16"/>
        </w:rPr>
      </w:pPr>
      <w:r>
        <w:rPr>
          <w:noProof/>
          <w:lang w:eastAsia="en-GB"/>
        </w:rPr>
        <w:lastRenderedPageBreak/>
        <w:drawing>
          <wp:anchor distT="0" distB="0" distL="114300" distR="114300" simplePos="0" relativeHeight="251663360" behindDoc="0" locked="0" layoutInCell="1" allowOverlap="1" wp14:anchorId="3F20AFA7" wp14:editId="63FF68A4">
            <wp:simplePos x="0" y="0"/>
            <wp:positionH relativeFrom="column">
              <wp:posOffset>1960245</wp:posOffset>
            </wp:positionH>
            <wp:positionV relativeFrom="paragraph">
              <wp:posOffset>-399415</wp:posOffset>
            </wp:positionV>
            <wp:extent cx="1952625" cy="514350"/>
            <wp:effectExtent l="0" t="0" r="9525" b="0"/>
            <wp:wrapNone/>
            <wp:docPr id="4" name="Picture 4" descr="C:\Users\nenad.vasic\Documents\Nenad\graphics\ohchr-u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nad.vasic\Documents\Nenad\graphics\ohchr-un-logo-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C69" w:rsidRPr="000215B0" w:rsidRDefault="00032C69" w:rsidP="00032C69">
      <w:pPr>
        <w:autoSpaceDE w:val="0"/>
        <w:autoSpaceDN w:val="0"/>
        <w:adjustRightInd w:val="0"/>
        <w:spacing w:after="0" w:line="240" w:lineRule="auto"/>
        <w:jc w:val="center"/>
        <w:rPr>
          <w:rFonts w:ascii="ProximaNova-Semibold" w:hAnsi="ProximaNova-Semibold" w:cs="ProximaNova-Semibold"/>
          <w:b/>
          <w:color w:val="6B9ED4"/>
          <w:sz w:val="16"/>
          <w:szCs w:val="16"/>
        </w:rPr>
      </w:pPr>
    </w:p>
    <w:p w:rsidR="00032C69" w:rsidRDefault="00032C69" w:rsidP="00032C69">
      <w:pPr>
        <w:autoSpaceDE w:val="0"/>
        <w:autoSpaceDN w:val="0"/>
        <w:adjustRightInd w:val="0"/>
        <w:spacing w:after="0" w:line="240" w:lineRule="auto"/>
        <w:jc w:val="center"/>
        <w:rPr>
          <w:sz w:val="44"/>
          <w:szCs w:val="44"/>
        </w:rPr>
      </w:pPr>
      <w:r w:rsidRPr="001D1D78">
        <w:rPr>
          <w:rFonts w:ascii="ProximaNova-Semibold" w:hAnsi="ProximaNova-Semibold" w:cs="ProximaNova-Semibold"/>
          <w:b/>
          <w:color w:val="6B9ED4"/>
          <w:sz w:val="36"/>
          <w:szCs w:val="36"/>
        </w:rPr>
        <w:t>MOVING AWAY from the</w:t>
      </w:r>
      <w:r>
        <w:rPr>
          <w:rFonts w:ascii="ProximaNova-LightIt" w:hAnsi="ProximaNova-LightIt" w:cs="ProximaNova-LightIt"/>
          <w:b/>
          <w:color w:val="C0504D"/>
          <w:sz w:val="36"/>
          <w:szCs w:val="36"/>
        </w:rPr>
        <w:t xml:space="preserve"> DEATH PENALTY:</w:t>
      </w:r>
      <w:r w:rsidRPr="001D1D78">
        <w:rPr>
          <w:rFonts w:ascii="ProximaNova-LightIt" w:hAnsi="ProximaNova-LightIt" w:cs="ProximaNova-LightIt"/>
          <w:b/>
          <w:color w:val="C0504D"/>
          <w:sz w:val="36"/>
          <w:szCs w:val="36"/>
        </w:rPr>
        <w:t xml:space="preserve"> </w:t>
      </w:r>
      <w:r>
        <w:rPr>
          <w:rFonts w:ascii="ProximaNova-LightIt" w:hAnsi="ProximaNova-LightIt" w:cs="ProximaNova-LightIt"/>
          <w:b/>
          <w:color w:val="C0504D"/>
          <w:sz w:val="36"/>
          <w:szCs w:val="36"/>
        </w:rPr>
        <w:br/>
      </w:r>
      <w:r w:rsidRPr="001D1D78">
        <w:rPr>
          <w:rFonts w:ascii="ProximaNova-Semibold" w:hAnsi="ProximaNova-Semibold" w:cs="ProximaNova-Semibold"/>
          <w:b/>
          <w:color w:val="6B9ED4"/>
          <w:sz w:val="36"/>
          <w:szCs w:val="36"/>
        </w:rPr>
        <w:t>NATIONAL LEADERSHIP</w:t>
      </w:r>
      <w:r>
        <w:rPr>
          <w:sz w:val="44"/>
          <w:szCs w:val="44"/>
        </w:rPr>
        <w:t xml:space="preserve"> </w:t>
      </w:r>
    </w:p>
    <w:p w:rsidR="00032C69" w:rsidRPr="00E260B3" w:rsidRDefault="00032C69" w:rsidP="00032C69">
      <w:pPr>
        <w:autoSpaceDE w:val="0"/>
        <w:autoSpaceDN w:val="0"/>
        <w:adjustRightInd w:val="0"/>
        <w:spacing w:after="0" w:line="240" w:lineRule="auto"/>
        <w:jc w:val="center"/>
        <w:rPr>
          <w:rFonts w:ascii="Garamond" w:hAnsi="Garamond" w:cs="BemboStd"/>
          <w:sz w:val="24"/>
          <w:szCs w:val="24"/>
        </w:rPr>
      </w:pPr>
      <w:r>
        <w:rPr>
          <w:sz w:val="44"/>
          <w:szCs w:val="44"/>
        </w:rPr>
        <w:pict>
          <v:rect id="_x0000_i1043" style="width:451.3pt;height:4pt" o:hralign="center" o:hrstd="t" o:hrnoshade="t" o:hr="t" fillcolor="#4f81bd [3204]" stroked="f"/>
        </w:pict>
      </w:r>
    </w:p>
    <w:p w:rsidR="00032C69" w:rsidRPr="00E260B3" w:rsidRDefault="00032C69" w:rsidP="00032C69">
      <w:pPr>
        <w:autoSpaceDE w:val="0"/>
        <w:autoSpaceDN w:val="0"/>
        <w:adjustRightInd w:val="0"/>
        <w:spacing w:after="0" w:line="240" w:lineRule="auto"/>
        <w:jc w:val="both"/>
        <w:rPr>
          <w:rFonts w:ascii="Garamond" w:hAnsi="Garamond" w:cs="BemboStd"/>
          <w:sz w:val="24"/>
          <w:szCs w:val="24"/>
        </w:rPr>
      </w:pPr>
    </w:p>
    <w:p w:rsidR="00032C69" w:rsidRPr="00C14ABF" w:rsidRDefault="00032C69" w:rsidP="00032C69">
      <w:pPr>
        <w:autoSpaceDE w:val="0"/>
        <w:autoSpaceDN w:val="0"/>
        <w:adjustRightInd w:val="0"/>
        <w:spacing w:after="0" w:line="240" w:lineRule="auto"/>
        <w:rPr>
          <w:rFonts w:ascii="ProximaNova-Semibold" w:hAnsi="ProximaNova-Semibold" w:cs="ProximaNova-Semibold"/>
          <w:b/>
          <w:sz w:val="32"/>
          <w:szCs w:val="32"/>
        </w:rPr>
      </w:pPr>
      <w:r w:rsidRPr="00C14ABF">
        <w:rPr>
          <w:rFonts w:ascii="ProximaNova-Semibold" w:hAnsi="ProximaNova-Semibold" w:cs="ProximaNova-Semibold"/>
          <w:b/>
          <w:sz w:val="32"/>
          <w:szCs w:val="32"/>
        </w:rPr>
        <w:t xml:space="preserve">Ban Ki-moon, </w:t>
      </w:r>
      <w:r w:rsidRPr="00C14ABF">
        <w:rPr>
          <w:rFonts w:ascii="ProximaNova-Semibold" w:hAnsi="ProximaNova-Semibold" w:cs="ProximaNova-Semibold"/>
          <w:sz w:val="32"/>
          <w:szCs w:val="32"/>
        </w:rPr>
        <w:t>Secretary-General of the United Nations</w:t>
      </w:r>
      <w:r>
        <w:rPr>
          <w:rFonts w:ascii="ProximaNova-Semibold" w:hAnsi="ProximaNova-Semibold" w:cs="ProximaNova-Semibold"/>
          <w:sz w:val="32"/>
          <w:szCs w:val="32"/>
        </w:rPr>
        <w:t>*</w:t>
      </w:r>
    </w:p>
    <w:p w:rsidR="00032C69" w:rsidRPr="000215B0" w:rsidRDefault="00032C69" w:rsidP="00032C69">
      <w:pPr>
        <w:autoSpaceDE w:val="0"/>
        <w:autoSpaceDN w:val="0"/>
        <w:adjustRightInd w:val="0"/>
        <w:spacing w:after="0" w:line="240" w:lineRule="auto"/>
        <w:rPr>
          <w:rFonts w:ascii="ProximaNova-Semibold" w:hAnsi="ProximaNova-Semibold" w:cs="ProximaNova-Semibold"/>
          <w:b/>
          <w:sz w:val="32"/>
          <w:szCs w:val="32"/>
        </w:rPr>
      </w:pPr>
      <w:r>
        <w:rPr>
          <w:sz w:val="44"/>
          <w:szCs w:val="44"/>
        </w:rPr>
        <w:pict>
          <v:rect id="_x0000_i1044" style="width:451.3pt;height:4pt" o:hralign="center" o:hrstd="t" o:hrnoshade="t" o:hr="t" fillcolor="#4f81bd [3204]" stroked="f"/>
        </w:pict>
      </w:r>
    </w:p>
    <w:p w:rsidR="00032C69" w:rsidRPr="007462D3" w:rsidRDefault="00032C69" w:rsidP="00032C69">
      <w:pPr>
        <w:autoSpaceDE w:val="0"/>
        <w:autoSpaceDN w:val="0"/>
        <w:adjustRightInd w:val="0"/>
        <w:spacing w:after="0" w:line="240" w:lineRule="auto"/>
        <w:jc w:val="both"/>
        <w:rPr>
          <w:rFonts w:ascii="Garamond" w:hAnsi="Garamond" w:cs="BemboStd"/>
          <w:sz w:val="32"/>
          <w:szCs w:val="32"/>
        </w:rPr>
      </w:pPr>
    </w:p>
    <w:p w:rsidR="00032C69" w:rsidRPr="00C14ABF" w:rsidRDefault="00032C69" w:rsidP="00032C69">
      <w:pPr>
        <w:autoSpaceDE w:val="0"/>
        <w:autoSpaceDN w:val="0"/>
        <w:adjustRightInd w:val="0"/>
        <w:spacing w:after="0" w:line="240" w:lineRule="auto"/>
        <w:ind w:firstLine="720"/>
        <w:jc w:val="both"/>
        <w:rPr>
          <w:rFonts w:ascii="Garamond" w:hAnsi="Garamond" w:cs="BemboStd"/>
          <w:sz w:val="26"/>
          <w:szCs w:val="26"/>
        </w:rPr>
      </w:pPr>
      <w:r w:rsidRPr="00C14ABF">
        <w:rPr>
          <w:rFonts w:ascii="Garamond" w:hAnsi="Garamond" w:cs="BemboStd"/>
          <w:sz w:val="26"/>
          <w:szCs w:val="26"/>
        </w:rPr>
        <w:t>Today, more than four out of five countries have either abolished the death penalty or do not practice it. Globally, there is a firm trend towards abolition, with progress in all regions of the world. Member States representing a variety of legal systems, traditions, cultures and religious backgrounds have taken a position in favour of abolition of the death penalty. Some States that opposed the abolition of the death penalty in the recent past have moved to abolish it; others have imposed a moratorium on its use. The application of the death penalty appears to be confined to an ever-narrowing minority of countries.</w:t>
      </w:r>
    </w:p>
    <w:p w:rsidR="00032C69" w:rsidRPr="00C14ABF" w:rsidRDefault="00032C69" w:rsidP="00032C69">
      <w:pPr>
        <w:autoSpaceDE w:val="0"/>
        <w:autoSpaceDN w:val="0"/>
        <w:adjustRightInd w:val="0"/>
        <w:spacing w:after="0" w:line="240" w:lineRule="auto"/>
        <w:jc w:val="both"/>
        <w:rPr>
          <w:rFonts w:ascii="Garamond" w:hAnsi="Garamond" w:cs="BemboStd"/>
          <w:sz w:val="26"/>
          <w:szCs w:val="26"/>
        </w:rPr>
      </w:pPr>
    </w:p>
    <w:p w:rsidR="00032C69" w:rsidRPr="00C14ABF" w:rsidRDefault="00032C69" w:rsidP="00032C69">
      <w:pPr>
        <w:autoSpaceDE w:val="0"/>
        <w:autoSpaceDN w:val="0"/>
        <w:adjustRightInd w:val="0"/>
        <w:spacing w:after="0" w:line="240" w:lineRule="auto"/>
        <w:ind w:firstLine="720"/>
        <w:jc w:val="both"/>
        <w:rPr>
          <w:rFonts w:ascii="Garamond" w:hAnsi="Garamond" w:cs="BemboStd"/>
          <w:sz w:val="26"/>
          <w:szCs w:val="26"/>
        </w:rPr>
      </w:pPr>
      <w:r w:rsidRPr="00C14ABF">
        <w:rPr>
          <w:rFonts w:ascii="Garamond" w:hAnsi="Garamond" w:cs="BemboStd"/>
          <w:sz w:val="26"/>
          <w:szCs w:val="26"/>
        </w:rPr>
        <w:t>Those remaining States cite a number of reasons for retaining the death penalty, including what they see as its deterrent effect; that it is consistent with public opinion; that it is equally applied against all perpetrators; and that there are sufficient judicial safeguards to ensure defendants are not wrongfully convicted.</w:t>
      </w:r>
    </w:p>
    <w:p w:rsidR="00032C69" w:rsidRPr="00C14ABF" w:rsidRDefault="00032C69" w:rsidP="00032C69">
      <w:pPr>
        <w:autoSpaceDE w:val="0"/>
        <w:autoSpaceDN w:val="0"/>
        <w:adjustRightInd w:val="0"/>
        <w:spacing w:after="0" w:line="240" w:lineRule="auto"/>
        <w:jc w:val="both"/>
        <w:rPr>
          <w:rFonts w:ascii="Garamond" w:hAnsi="Garamond" w:cs="BemboStd"/>
          <w:sz w:val="26"/>
          <w:szCs w:val="26"/>
        </w:rPr>
      </w:pPr>
    </w:p>
    <w:p w:rsidR="00032C69" w:rsidRPr="00C14ABF" w:rsidRDefault="00032C69" w:rsidP="00032C69">
      <w:pPr>
        <w:autoSpaceDE w:val="0"/>
        <w:autoSpaceDN w:val="0"/>
        <w:adjustRightInd w:val="0"/>
        <w:spacing w:after="0" w:line="240" w:lineRule="auto"/>
        <w:ind w:firstLine="720"/>
        <w:jc w:val="both"/>
        <w:rPr>
          <w:rFonts w:ascii="Garamond" w:hAnsi="Garamond" w:cs="BemboStd"/>
          <w:sz w:val="26"/>
          <w:szCs w:val="26"/>
        </w:rPr>
      </w:pPr>
      <w:r w:rsidRPr="00C14ABF">
        <w:rPr>
          <w:rFonts w:ascii="Garamond" w:hAnsi="Garamond" w:cs="BemboStd"/>
          <w:sz w:val="26"/>
          <w:szCs w:val="26"/>
        </w:rPr>
        <w:t xml:space="preserve">Over the past two years, the Office of the High Commissioner for Human Rights has convened a series of important panel discussions on the death penalty, seeking to address these issues. The events drew on the experiences of government officials, academic experts and civil society from various regions which, in recent years, have made progress towards abolition or the imposition of a moratorium. They covered key aspects of the issue, including data on wrongful convictions and the disproportionate targeting of marginalized groups of people. </w:t>
      </w:r>
    </w:p>
    <w:p w:rsidR="00032C69" w:rsidRPr="00C14ABF" w:rsidRDefault="00032C69" w:rsidP="00032C69">
      <w:pPr>
        <w:autoSpaceDE w:val="0"/>
        <w:autoSpaceDN w:val="0"/>
        <w:adjustRightInd w:val="0"/>
        <w:spacing w:after="0" w:line="240" w:lineRule="auto"/>
        <w:jc w:val="both"/>
        <w:rPr>
          <w:rFonts w:ascii="Garamond" w:hAnsi="Garamond" w:cs="BemboStd"/>
          <w:sz w:val="26"/>
          <w:szCs w:val="26"/>
        </w:rPr>
      </w:pPr>
    </w:p>
    <w:p w:rsidR="00032C69" w:rsidRPr="00C14ABF" w:rsidRDefault="00032C69" w:rsidP="00032C69">
      <w:pPr>
        <w:autoSpaceDE w:val="0"/>
        <w:autoSpaceDN w:val="0"/>
        <w:adjustRightInd w:val="0"/>
        <w:spacing w:after="0" w:line="240" w:lineRule="auto"/>
        <w:ind w:firstLine="720"/>
        <w:jc w:val="both"/>
        <w:rPr>
          <w:rFonts w:ascii="Garamond" w:hAnsi="Garamond" w:cs="BemboStd"/>
          <w:sz w:val="26"/>
          <w:szCs w:val="26"/>
        </w:rPr>
      </w:pPr>
      <w:r w:rsidRPr="00C14ABF">
        <w:rPr>
          <w:rFonts w:ascii="Garamond" w:hAnsi="Garamond" w:cs="BemboStd"/>
          <w:sz w:val="26"/>
          <w:szCs w:val="26"/>
        </w:rPr>
        <w:t>This publication brings together the contributions of the panel members as well as other experts on this subject. Taken as a whole, they make a compelling case for moving away from the death penalty.</w:t>
      </w:r>
    </w:p>
    <w:p w:rsidR="00032C69" w:rsidRPr="00C14ABF" w:rsidRDefault="00032C69" w:rsidP="00032C69">
      <w:pPr>
        <w:autoSpaceDE w:val="0"/>
        <w:autoSpaceDN w:val="0"/>
        <w:adjustRightInd w:val="0"/>
        <w:spacing w:after="0" w:line="240" w:lineRule="auto"/>
        <w:jc w:val="both"/>
        <w:rPr>
          <w:rFonts w:ascii="Garamond" w:hAnsi="Garamond" w:cs="BemboStd"/>
          <w:sz w:val="26"/>
          <w:szCs w:val="26"/>
        </w:rPr>
      </w:pPr>
    </w:p>
    <w:p w:rsidR="00032C69" w:rsidRDefault="00032C69" w:rsidP="00032C69">
      <w:pPr>
        <w:autoSpaceDE w:val="0"/>
        <w:autoSpaceDN w:val="0"/>
        <w:adjustRightInd w:val="0"/>
        <w:spacing w:after="0" w:line="240" w:lineRule="auto"/>
        <w:ind w:firstLine="720"/>
        <w:jc w:val="both"/>
        <w:rPr>
          <w:rFonts w:ascii="Garamond" w:hAnsi="Garamond" w:cs="BemboStd"/>
          <w:sz w:val="26"/>
          <w:szCs w:val="26"/>
        </w:rPr>
      </w:pPr>
      <w:r w:rsidRPr="00C14ABF">
        <w:rPr>
          <w:rFonts w:ascii="Garamond" w:hAnsi="Garamond" w:cs="BemboStd"/>
          <w:sz w:val="26"/>
          <w:szCs w:val="26"/>
        </w:rPr>
        <w:t xml:space="preserve">The death penalty has no place in the 21st century. Leaders across the globe must boldly step forward in favour of abolition. I recommend this book in particular to those States that have yet to abolish the death penalty. Together, let us end this cruel and inhumane practice. </w:t>
      </w:r>
    </w:p>
    <w:p w:rsidR="00032C69" w:rsidRDefault="00032C69" w:rsidP="00032C69">
      <w:pPr>
        <w:autoSpaceDE w:val="0"/>
        <w:autoSpaceDN w:val="0"/>
        <w:adjustRightInd w:val="0"/>
        <w:spacing w:after="0" w:line="240" w:lineRule="auto"/>
        <w:jc w:val="both"/>
        <w:rPr>
          <w:rFonts w:ascii="Garamond" w:hAnsi="Garamond" w:cs="BemboStd"/>
          <w:sz w:val="26"/>
          <w:szCs w:val="26"/>
        </w:rPr>
      </w:pPr>
    </w:p>
    <w:p w:rsidR="00032C69" w:rsidRDefault="00032C69" w:rsidP="00032C69">
      <w:pPr>
        <w:autoSpaceDE w:val="0"/>
        <w:autoSpaceDN w:val="0"/>
        <w:adjustRightInd w:val="0"/>
        <w:spacing w:after="0" w:line="240" w:lineRule="auto"/>
        <w:jc w:val="both"/>
        <w:rPr>
          <w:sz w:val="44"/>
          <w:szCs w:val="44"/>
        </w:rPr>
      </w:pPr>
      <w:r>
        <w:rPr>
          <w:rFonts w:ascii="Garamond" w:hAnsi="Garamond" w:cs="BemboStd"/>
          <w:i/>
          <w:sz w:val="20"/>
          <w:szCs w:val="20"/>
        </w:rPr>
        <w:t>* Preface to</w:t>
      </w:r>
      <w:r w:rsidRPr="0009351B">
        <w:rPr>
          <w:rFonts w:ascii="Garamond" w:hAnsi="Garamond" w:cs="BemboStd"/>
          <w:i/>
          <w:sz w:val="20"/>
          <w:szCs w:val="20"/>
        </w:rPr>
        <w:t xml:space="preserve">: “Moving away from the death penalty, </w:t>
      </w:r>
      <w:r w:rsidRPr="0009351B">
        <w:rPr>
          <w:rFonts w:ascii="Garamond" w:hAnsi="Garamond"/>
          <w:i/>
          <w:sz w:val="20"/>
          <w:szCs w:val="20"/>
        </w:rPr>
        <w:t>Arguments, Trends and Perspectives</w:t>
      </w:r>
      <w:r>
        <w:rPr>
          <w:rFonts w:ascii="Garamond" w:hAnsi="Garamond"/>
          <w:sz w:val="20"/>
          <w:szCs w:val="20"/>
        </w:rPr>
        <w:t xml:space="preserve">. </w:t>
      </w:r>
      <w:proofErr w:type="gramStart"/>
      <w:r>
        <w:rPr>
          <w:rFonts w:ascii="Garamond" w:hAnsi="Garamond"/>
          <w:sz w:val="20"/>
          <w:szCs w:val="20"/>
        </w:rPr>
        <w:t>Book launch on 25 September 2014.</w:t>
      </w:r>
      <w:proofErr w:type="gramEnd"/>
      <w:r w:rsidRPr="0009351B">
        <w:rPr>
          <w:rFonts w:ascii="Garamond" w:hAnsi="Garamond" w:cs="BemboStd"/>
          <w:sz w:val="20"/>
          <w:szCs w:val="20"/>
        </w:rPr>
        <w:t xml:space="preserve"> </w:t>
      </w:r>
      <w:r>
        <w:rPr>
          <w:sz w:val="44"/>
          <w:szCs w:val="44"/>
        </w:rPr>
        <w:pict>
          <v:rect id="_x0000_i1045" style="width:451.3pt;height:4pt" o:hralign="center" o:hrstd="t" o:hrnoshade="t" o:hr="t" fillcolor="#4f81bd [3204]" stroked="f"/>
        </w:pict>
      </w:r>
    </w:p>
    <w:p w:rsidR="00032C69" w:rsidRDefault="00032C69" w:rsidP="00032C69">
      <w:pPr>
        <w:pStyle w:val="Header"/>
        <w:tabs>
          <w:tab w:val="clear" w:pos="4153"/>
          <w:tab w:val="clear" w:pos="8306"/>
        </w:tabs>
        <w:spacing w:after="60"/>
        <w:jc w:val="center"/>
        <w:rPr>
          <w:sz w:val="14"/>
          <w:szCs w:val="14"/>
          <w:lang w:val="en-GB"/>
        </w:rPr>
      </w:pPr>
    </w:p>
    <w:p w:rsidR="00032C69" w:rsidRDefault="00032C69" w:rsidP="00032C69">
      <w:pPr>
        <w:pStyle w:val="Header"/>
        <w:tabs>
          <w:tab w:val="clear" w:pos="4153"/>
          <w:tab w:val="clear" w:pos="8306"/>
        </w:tabs>
        <w:spacing w:after="60"/>
        <w:jc w:val="center"/>
        <w:rPr>
          <w:color w:val="4F81BD" w:themeColor="accent1"/>
          <w:sz w:val="14"/>
          <w:szCs w:val="14"/>
          <w:lang w:val="en-GB"/>
        </w:rPr>
      </w:pPr>
    </w:p>
    <w:p w:rsidR="00032C69" w:rsidRPr="000215B0" w:rsidRDefault="00032C69" w:rsidP="00032C69">
      <w:pPr>
        <w:pStyle w:val="Header"/>
        <w:tabs>
          <w:tab w:val="clear" w:pos="4153"/>
          <w:tab w:val="clear" w:pos="8306"/>
        </w:tabs>
        <w:spacing w:after="60"/>
        <w:jc w:val="center"/>
        <w:rPr>
          <w:color w:val="4F81BD" w:themeColor="accent1"/>
          <w:sz w:val="14"/>
          <w:szCs w:val="14"/>
          <w:lang w:val="en-GB"/>
        </w:rPr>
      </w:pPr>
      <w:r w:rsidRPr="000215B0">
        <w:rPr>
          <w:color w:val="4F81BD" w:themeColor="accent1"/>
          <w:sz w:val="14"/>
          <w:szCs w:val="14"/>
          <w:lang w:val="en-GB"/>
        </w:rPr>
        <w:t>OFFICE OF THE HIGH COMMISSIONER FOR HUMAN RIGHTS • HAUT-COMMISSARIAT AUX DROITS DE L’HOMME</w:t>
      </w:r>
    </w:p>
    <w:p w:rsidR="00032C69" w:rsidRPr="000215B0" w:rsidRDefault="00032C69" w:rsidP="00032C69">
      <w:pPr>
        <w:pStyle w:val="Header"/>
        <w:tabs>
          <w:tab w:val="clear" w:pos="4153"/>
          <w:tab w:val="right" w:pos="3686"/>
          <w:tab w:val="left" w:pos="5812"/>
        </w:tabs>
        <w:jc w:val="center"/>
        <w:rPr>
          <w:color w:val="4F81BD" w:themeColor="accent1"/>
          <w:sz w:val="14"/>
          <w:szCs w:val="14"/>
          <w:lang w:val="en-GB"/>
        </w:rPr>
      </w:pPr>
      <w:r w:rsidRPr="000215B0">
        <w:rPr>
          <w:color w:val="4F81BD" w:themeColor="accent1"/>
          <w:sz w:val="14"/>
          <w:szCs w:val="14"/>
          <w:lang w:val="en-GB"/>
        </w:rPr>
        <w:t xml:space="preserve">UNITED NATIONS • </w:t>
      </w:r>
      <w:smartTag w:uri="urn:schemas-microsoft-com:office:smarttags" w:element="place">
        <w:smartTag w:uri="urn:schemas-microsoft-com:office:smarttags" w:element="City">
          <w:r w:rsidRPr="000215B0">
            <w:rPr>
              <w:color w:val="4F81BD" w:themeColor="accent1"/>
              <w:sz w:val="14"/>
              <w:szCs w:val="14"/>
              <w:lang w:val="en-GB"/>
            </w:rPr>
            <w:t>NEW YORK</w:t>
          </w:r>
        </w:smartTag>
        <w:r w:rsidRPr="000215B0">
          <w:rPr>
            <w:color w:val="4F81BD" w:themeColor="accent1"/>
            <w:sz w:val="14"/>
            <w:szCs w:val="14"/>
            <w:lang w:val="en-GB"/>
          </w:rPr>
          <w:t xml:space="preserve">, </w:t>
        </w:r>
        <w:smartTag w:uri="urn:schemas-microsoft-com:office:smarttags" w:element="State">
          <w:r w:rsidRPr="000215B0">
            <w:rPr>
              <w:color w:val="4F81BD" w:themeColor="accent1"/>
              <w:sz w:val="14"/>
              <w:szCs w:val="14"/>
              <w:lang w:val="en-GB"/>
            </w:rPr>
            <w:t>NY</w:t>
          </w:r>
        </w:smartTag>
        <w:r w:rsidRPr="000215B0">
          <w:rPr>
            <w:color w:val="4F81BD" w:themeColor="accent1"/>
            <w:sz w:val="14"/>
            <w:szCs w:val="14"/>
            <w:lang w:val="en-GB"/>
          </w:rPr>
          <w:t xml:space="preserve"> </w:t>
        </w:r>
        <w:smartTag w:uri="urn:schemas-microsoft-com:office:smarttags" w:element="PostalCode">
          <w:r w:rsidRPr="000215B0">
            <w:rPr>
              <w:color w:val="4F81BD" w:themeColor="accent1"/>
              <w:sz w:val="14"/>
              <w:szCs w:val="14"/>
              <w:lang w:val="en-GB"/>
            </w:rPr>
            <w:t>10017</w:t>
          </w:r>
        </w:smartTag>
      </w:smartTag>
    </w:p>
    <w:p w:rsidR="00032C69" w:rsidRPr="00C14ABF" w:rsidRDefault="00032C69" w:rsidP="00032C69">
      <w:pPr>
        <w:pStyle w:val="Header"/>
        <w:tabs>
          <w:tab w:val="clear" w:pos="4153"/>
          <w:tab w:val="clear" w:pos="8306"/>
          <w:tab w:val="right" w:pos="3686"/>
          <w:tab w:val="left" w:pos="5812"/>
        </w:tabs>
        <w:spacing w:before="80" w:after="840"/>
        <w:jc w:val="center"/>
        <w:rPr>
          <w:color w:val="4F81BD" w:themeColor="accent1"/>
          <w:sz w:val="14"/>
          <w:szCs w:val="14"/>
          <w:lang w:val="en-GB"/>
        </w:rPr>
      </w:pPr>
      <w:r w:rsidRPr="000215B0">
        <w:rPr>
          <w:color w:val="4F81BD" w:themeColor="accent1"/>
          <w:sz w:val="14"/>
          <w:szCs w:val="14"/>
          <w:lang w:val="en-GB"/>
        </w:rPr>
        <w:t xml:space="preserve">www.ohchr.org/newyork • TEL:  +1 212 963 5931 • FAX:  +1 212 963 4097 • EMAIL: </w:t>
      </w:r>
      <w:hyperlink r:id="rId10" w:history="1">
        <w:r w:rsidRPr="000215B0">
          <w:rPr>
            <w:rStyle w:val="Hyperlink"/>
            <w:color w:val="4F81BD" w:themeColor="accent1"/>
            <w:sz w:val="14"/>
            <w:szCs w:val="14"/>
          </w:rPr>
          <w:t>newyork@ohchr.org</w:t>
        </w:r>
      </w:hyperlink>
      <w:r w:rsidRPr="000215B0">
        <w:rPr>
          <w:color w:val="4F81BD" w:themeColor="accent1"/>
          <w:sz w:val="14"/>
          <w:szCs w:val="14"/>
          <w:lang w:val="en-GB"/>
        </w:rPr>
        <w:t xml:space="preserve"> </w:t>
      </w:r>
      <w:r>
        <w:rPr>
          <w:color w:val="4F81BD" w:themeColor="accent1"/>
          <w:sz w:val="14"/>
          <w:szCs w:val="14"/>
          <w:lang w:val="en-GB"/>
        </w:rPr>
        <w:t>\</w:t>
      </w:r>
    </w:p>
    <w:p w:rsidR="00032C69" w:rsidRDefault="00032C69" w:rsidP="00032C69">
      <w:pPr>
        <w:ind w:left="-1080"/>
        <w:rPr>
          <w:sz w:val="16"/>
          <w:szCs w:val="16"/>
        </w:rPr>
      </w:pPr>
      <w:r>
        <w:rPr>
          <w:noProof/>
          <w:lang w:eastAsia="en-GB"/>
        </w:rPr>
        <w:lastRenderedPageBreak/>
        <w:drawing>
          <wp:anchor distT="0" distB="0" distL="114300" distR="114300" simplePos="0" relativeHeight="251665408" behindDoc="0" locked="0" layoutInCell="1" allowOverlap="1" wp14:anchorId="36510C4B" wp14:editId="5E516EBD">
            <wp:simplePos x="0" y="0"/>
            <wp:positionH relativeFrom="column">
              <wp:posOffset>1979410</wp:posOffset>
            </wp:positionH>
            <wp:positionV relativeFrom="paragraph">
              <wp:posOffset>-399415</wp:posOffset>
            </wp:positionV>
            <wp:extent cx="1952625" cy="514350"/>
            <wp:effectExtent l="0" t="0" r="9525" b="0"/>
            <wp:wrapNone/>
            <wp:docPr id="5" name="Picture 5" descr="C:\Users\nenad.vasic\Documents\Nenad\graphics\ohchr-u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nad.vasic\Documents\Nenad\graphics\ohchr-un-logo-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C69" w:rsidRPr="000215B0" w:rsidRDefault="00032C69" w:rsidP="00032C69">
      <w:pPr>
        <w:autoSpaceDE w:val="0"/>
        <w:autoSpaceDN w:val="0"/>
        <w:adjustRightInd w:val="0"/>
        <w:spacing w:after="0" w:line="240" w:lineRule="auto"/>
        <w:jc w:val="center"/>
        <w:rPr>
          <w:rFonts w:ascii="ProximaNova-Semibold" w:hAnsi="ProximaNova-Semibold" w:cs="ProximaNova-Semibold"/>
          <w:b/>
          <w:color w:val="6B9ED4"/>
          <w:sz w:val="16"/>
          <w:szCs w:val="16"/>
        </w:rPr>
      </w:pPr>
    </w:p>
    <w:p w:rsidR="00032C69" w:rsidRDefault="00032C69" w:rsidP="00032C69">
      <w:pPr>
        <w:autoSpaceDE w:val="0"/>
        <w:autoSpaceDN w:val="0"/>
        <w:adjustRightInd w:val="0"/>
        <w:spacing w:after="0" w:line="240" w:lineRule="auto"/>
        <w:jc w:val="center"/>
        <w:rPr>
          <w:sz w:val="44"/>
          <w:szCs w:val="44"/>
        </w:rPr>
      </w:pPr>
      <w:r w:rsidRPr="001D1D78">
        <w:rPr>
          <w:rFonts w:ascii="ProximaNova-Semibold" w:hAnsi="ProximaNova-Semibold" w:cs="ProximaNova-Semibold"/>
          <w:b/>
          <w:color w:val="6B9ED4"/>
          <w:sz w:val="36"/>
          <w:szCs w:val="36"/>
        </w:rPr>
        <w:t>MOVING AWAY from the</w:t>
      </w:r>
      <w:r>
        <w:rPr>
          <w:rFonts w:ascii="ProximaNova-LightIt" w:hAnsi="ProximaNova-LightIt" w:cs="ProximaNova-LightIt"/>
          <w:b/>
          <w:color w:val="C0504D"/>
          <w:sz w:val="36"/>
          <w:szCs w:val="36"/>
        </w:rPr>
        <w:t xml:space="preserve"> DEATH PENALTY:</w:t>
      </w:r>
      <w:r w:rsidRPr="001D1D78">
        <w:rPr>
          <w:rFonts w:ascii="ProximaNova-LightIt" w:hAnsi="ProximaNova-LightIt" w:cs="ProximaNova-LightIt"/>
          <w:b/>
          <w:color w:val="C0504D"/>
          <w:sz w:val="36"/>
          <w:szCs w:val="36"/>
        </w:rPr>
        <w:t xml:space="preserve"> </w:t>
      </w:r>
      <w:r>
        <w:rPr>
          <w:rFonts w:ascii="ProximaNova-LightIt" w:hAnsi="ProximaNova-LightIt" w:cs="ProximaNova-LightIt"/>
          <w:b/>
          <w:color w:val="C0504D"/>
          <w:sz w:val="36"/>
          <w:szCs w:val="36"/>
        </w:rPr>
        <w:br/>
      </w:r>
      <w:r w:rsidRPr="001D1D78">
        <w:rPr>
          <w:rFonts w:ascii="ProximaNova-Semibold" w:hAnsi="ProximaNova-Semibold" w:cs="ProximaNova-Semibold"/>
          <w:b/>
          <w:color w:val="6B9ED4"/>
          <w:sz w:val="36"/>
          <w:szCs w:val="36"/>
        </w:rPr>
        <w:t>NATIONAL LEADERSHIP</w:t>
      </w:r>
      <w:r>
        <w:rPr>
          <w:sz w:val="44"/>
          <w:szCs w:val="44"/>
        </w:rPr>
        <w:t xml:space="preserve"> </w:t>
      </w:r>
    </w:p>
    <w:p w:rsidR="00032C69" w:rsidRPr="00E260B3" w:rsidRDefault="00032C69" w:rsidP="00032C69">
      <w:pPr>
        <w:autoSpaceDE w:val="0"/>
        <w:autoSpaceDN w:val="0"/>
        <w:adjustRightInd w:val="0"/>
        <w:spacing w:after="0" w:line="240" w:lineRule="auto"/>
        <w:jc w:val="center"/>
        <w:rPr>
          <w:rFonts w:ascii="Garamond" w:hAnsi="Garamond" w:cs="BemboStd"/>
          <w:sz w:val="24"/>
          <w:szCs w:val="24"/>
        </w:rPr>
      </w:pPr>
      <w:r w:rsidRPr="00032C69">
        <w:rPr>
          <w:sz w:val="20"/>
          <w:szCs w:val="20"/>
        </w:rPr>
        <w:br/>
      </w:r>
      <w:r>
        <w:rPr>
          <w:sz w:val="44"/>
          <w:szCs w:val="44"/>
        </w:rPr>
        <w:pict>
          <v:rect id="_x0000_i1049" style="width:451.3pt;height:4pt" o:hralign="center" o:hrstd="t" o:hrnoshade="t" o:hr="t" fillcolor="#4f81bd [3204]" stroked="f"/>
        </w:pict>
      </w:r>
    </w:p>
    <w:p w:rsidR="00032C69" w:rsidRPr="00E260B3" w:rsidRDefault="00032C69" w:rsidP="00032C69">
      <w:pPr>
        <w:autoSpaceDE w:val="0"/>
        <w:autoSpaceDN w:val="0"/>
        <w:adjustRightInd w:val="0"/>
        <w:spacing w:after="0" w:line="240" w:lineRule="auto"/>
        <w:jc w:val="both"/>
        <w:rPr>
          <w:rFonts w:ascii="Garamond" w:hAnsi="Garamond" w:cs="BemboStd"/>
          <w:sz w:val="24"/>
          <w:szCs w:val="24"/>
        </w:rPr>
      </w:pPr>
    </w:p>
    <w:p w:rsidR="00032C69" w:rsidRPr="00C46BD4" w:rsidRDefault="00032C69" w:rsidP="00032C69">
      <w:pPr>
        <w:autoSpaceDE w:val="0"/>
        <w:autoSpaceDN w:val="0"/>
        <w:adjustRightInd w:val="0"/>
        <w:spacing w:after="0" w:line="240" w:lineRule="auto"/>
        <w:rPr>
          <w:rFonts w:ascii="ProximaNova-Semibold" w:hAnsi="ProximaNova-Semibold" w:cs="ProximaNova-Semibold"/>
          <w:b/>
          <w:sz w:val="32"/>
          <w:szCs w:val="32"/>
        </w:rPr>
      </w:pPr>
      <w:r w:rsidRPr="00C46BD4">
        <w:rPr>
          <w:rFonts w:ascii="ProximaNova-Semibold" w:hAnsi="ProximaNova-Semibold" w:cs="ProximaNova-Semibold"/>
          <w:b/>
          <w:sz w:val="32"/>
          <w:szCs w:val="32"/>
        </w:rPr>
        <w:t>What they say about the death penalty?</w:t>
      </w:r>
    </w:p>
    <w:p w:rsidR="00032C69" w:rsidRPr="000215B0" w:rsidRDefault="00032C69" w:rsidP="00032C69">
      <w:pPr>
        <w:autoSpaceDE w:val="0"/>
        <w:autoSpaceDN w:val="0"/>
        <w:adjustRightInd w:val="0"/>
        <w:spacing w:after="0" w:line="240" w:lineRule="auto"/>
        <w:rPr>
          <w:rFonts w:ascii="ProximaNova-Semibold" w:hAnsi="ProximaNova-Semibold" w:cs="ProximaNova-Semibold"/>
          <w:b/>
          <w:sz w:val="32"/>
          <w:szCs w:val="32"/>
        </w:rPr>
      </w:pPr>
      <w:r>
        <w:rPr>
          <w:sz w:val="44"/>
          <w:szCs w:val="44"/>
        </w:rPr>
        <w:pict>
          <v:rect id="_x0000_i1050" style="width:451.3pt;height:4pt" o:hralign="center" o:hrstd="t" o:hrnoshade="t" o:hr="t" fillcolor="#4f81bd [3204]" stroked="f"/>
        </w:pict>
      </w:r>
    </w:p>
    <w:p w:rsidR="00032C69" w:rsidRPr="00E260B3" w:rsidRDefault="00032C69" w:rsidP="00032C69">
      <w:pPr>
        <w:autoSpaceDE w:val="0"/>
        <w:autoSpaceDN w:val="0"/>
        <w:adjustRightInd w:val="0"/>
        <w:spacing w:after="0" w:line="240" w:lineRule="auto"/>
        <w:jc w:val="both"/>
        <w:rPr>
          <w:rFonts w:ascii="Garamond" w:hAnsi="Garamond" w:cs="BemboStd"/>
          <w:sz w:val="24"/>
          <w:szCs w:val="24"/>
        </w:rPr>
      </w:pPr>
    </w:p>
    <w:p w:rsidR="00032C69" w:rsidRPr="00C46BD4" w:rsidRDefault="00032C69" w:rsidP="00032C69">
      <w:pPr>
        <w:autoSpaceDE w:val="0"/>
        <w:autoSpaceDN w:val="0"/>
        <w:adjustRightInd w:val="0"/>
        <w:spacing w:after="160" w:line="240" w:lineRule="auto"/>
        <w:jc w:val="both"/>
        <w:rPr>
          <w:rFonts w:ascii="Garamond" w:hAnsi="Garamond" w:cs="BemboStd-Italic"/>
          <w:b/>
          <w:i/>
          <w:iCs/>
        </w:rPr>
      </w:pPr>
      <w:r w:rsidRPr="00C46BD4">
        <w:rPr>
          <w:rFonts w:ascii="Garamond" w:hAnsi="Garamond" w:cs="BemboStd-Italic"/>
          <w:b/>
          <w:i/>
          <w:iCs/>
          <w:color w:val="C0504D" w:themeColor="accent2"/>
        </w:rPr>
        <w:t>Victims</w:t>
      </w:r>
    </w:p>
    <w:p w:rsidR="00032C69" w:rsidRPr="00C46BD4" w:rsidRDefault="00032C69" w:rsidP="00032C69">
      <w:pPr>
        <w:autoSpaceDE w:val="0"/>
        <w:autoSpaceDN w:val="0"/>
        <w:adjustRightInd w:val="0"/>
        <w:spacing w:after="160" w:line="240" w:lineRule="auto"/>
        <w:rPr>
          <w:rFonts w:ascii="Garamond" w:hAnsi="Garamond" w:cs="BemboStd"/>
          <w:b/>
        </w:rPr>
      </w:pPr>
      <w:r w:rsidRPr="00C46BD4">
        <w:rPr>
          <w:rFonts w:ascii="Garamond" w:hAnsi="Garamond" w:cs="BemboStd"/>
        </w:rPr>
        <w:t xml:space="preserve">“If a great country cannot ensure that it won’t kill an innocent citizen, it shouldn’t kill at all.” </w:t>
      </w:r>
      <w:r>
        <w:rPr>
          <w:rFonts w:ascii="Garamond" w:hAnsi="Garamond" w:cs="BemboStd"/>
        </w:rPr>
        <w:br/>
      </w:r>
      <w:r w:rsidRPr="00C46BD4">
        <w:rPr>
          <w:rFonts w:ascii="Garamond" w:hAnsi="Garamond" w:cs="BemboStd-Italic"/>
          <w:b/>
          <w:i/>
          <w:iCs/>
        </w:rPr>
        <w:t xml:space="preserve">Kirk </w:t>
      </w:r>
      <w:proofErr w:type="spellStart"/>
      <w:r w:rsidRPr="00C46BD4">
        <w:rPr>
          <w:rFonts w:ascii="Garamond" w:hAnsi="Garamond" w:cs="BemboStd-Italic"/>
          <w:b/>
          <w:i/>
          <w:iCs/>
        </w:rPr>
        <w:t>Bloodswo</w:t>
      </w:r>
      <w:r>
        <w:rPr>
          <w:rFonts w:ascii="Garamond" w:hAnsi="Garamond" w:cs="BemboStd-Italic"/>
          <w:b/>
          <w:i/>
          <w:iCs/>
        </w:rPr>
        <w:t>r</w:t>
      </w:r>
      <w:r w:rsidRPr="00C46BD4">
        <w:rPr>
          <w:rFonts w:ascii="Garamond" w:hAnsi="Garamond" w:cs="BemboStd-Italic"/>
          <w:b/>
          <w:i/>
          <w:iCs/>
        </w:rPr>
        <w:t>th</w:t>
      </w:r>
      <w:proofErr w:type="spellEnd"/>
      <w:r w:rsidRPr="00C46BD4">
        <w:rPr>
          <w:rFonts w:ascii="Garamond" w:hAnsi="Garamond" w:cs="BemboStd-Italic"/>
          <w:b/>
          <w:i/>
          <w:iCs/>
        </w:rPr>
        <w:t xml:space="preserve">, </w:t>
      </w:r>
      <w:r w:rsidRPr="00C46BD4">
        <w:rPr>
          <w:rFonts w:ascii="Garamond" w:hAnsi="Garamond" w:cs="BemboStd"/>
          <w:b/>
        </w:rPr>
        <w:t>victim of wrongful conviction</w:t>
      </w:r>
    </w:p>
    <w:p w:rsidR="00032C69" w:rsidRPr="00C46BD4" w:rsidRDefault="00032C69" w:rsidP="00032C69">
      <w:pPr>
        <w:autoSpaceDE w:val="0"/>
        <w:autoSpaceDN w:val="0"/>
        <w:adjustRightInd w:val="0"/>
        <w:spacing w:after="160" w:line="240" w:lineRule="auto"/>
        <w:rPr>
          <w:rFonts w:ascii="Garamond" w:hAnsi="Garamond" w:cs="BemboStd"/>
          <w:b/>
        </w:rPr>
      </w:pPr>
      <w:r w:rsidRPr="00C46BD4">
        <w:rPr>
          <w:rFonts w:ascii="Garamond" w:hAnsi="Garamond" w:cs="BemboStd"/>
        </w:rPr>
        <w:t>“They took us to trial, and the evidence was the Stephen King novels that I read, the music I listened to and the clothes that I wore. They found us guilty, and I was sentenced to death.”</w:t>
      </w:r>
      <w:r>
        <w:rPr>
          <w:rFonts w:ascii="Garamond" w:hAnsi="Garamond" w:cs="BemboStd"/>
        </w:rPr>
        <w:br/>
      </w:r>
      <w:r w:rsidRPr="00C46BD4">
        <w:rPr>
          <w:rFonts w:ascii="Garamond" w:hAnsi="Garamond" w:cs="BemboStd-Italic"/>
          <w:b/>
          <w:i/>
          <w:iCs/>
        </w:rPr>
        <w:t xml:space="preserve">Damien Echols, </w:t>
      </w:r>
      <w:r w:rsidRPr="00C46BD4">
        <w:rPr>
          <w:rFonts w:ascii="Garamond" w:hAnsi="Garamond" w:cs="BemboStd"/>
          <w:b/>
        </w:rPr>
        <w:t>18 years on death row for a crime he did not commit</w:t>
      </w:r>
    </w:p>
    <w:p w:rsidR="00032C69" w:rsidRPr="00C46BD4" w:rsidRDefault="00032C69" w:rsidP="00032C69">
      <w:pPr>
        <w:autoSpaceDE w:val="0"/>
        <w:autoSpaceDN w:val="0"/>
        <w:adjustRightInd w:val="0"/>
        <w:spacing w:after="160" w:line="240" w:lineRule="auto"/>
        <w:rPr>
          <w:rFonts w:ascii="Garamond" w:hAnsi="Garamond" w:cs="BemboStd"/>
          <w:b/>
          <w:i/>
          <w:color w:val="C0504D" w:themeColor="accent2"/>
        </w:rPr>
      </w:pPr>
      <w:r w:rsidRPr="00C46BD4">
        <w:rPr>
          <w:rFonts w:ascii="Garamond" w:hAnsi="Garamond" w:cs="BemboStd"/>
          <w:b/>
          <w:i/>
          <w:color w:val="C0504D" w:themeColor="accent2"/>
        </w:rPr>
        <w:t>Officials</w:t>
      </w:r>
    </w:p>
    <w:p w:rsidR="00032C69" w:rsidRPr="00C46BD4" w:rsidRDefault="00032C69" w:rsidP="00032C69">
      <w:pPr>
        <w:autoSpaceDE w:val="0"/>
        <w:autoSpaceDN w:val="0"/>
        <w:adjustRightInd w:val="0"/>
        <w:spacing w:after="160" w:line="240" w:lineRule="auto"/>
        <w:rPr>
          <w:rFonts w:ascii="Garamond" w:hAnsi="Garamond" w:cs="BemboStd-Italic"/>
          <w:b/>
          <w:iCs/>
        </w:rPr>
      </w:pPr>
      <w:r w:rsidRPr="00C46BD4">
        <w:rPr>
          <w:rFonts w:ascii="Garamond" w:hAnsi="Garamond" w:cs="BemboStd"/>
        </w:rPr>
        <w:t>“In the 21st century, the right to take someone’s life is not a part of the social contract betwe</w:t>
      </w:r>
      <w:r>
        <w:rPr>
          <w:rFonts w:ascii="Garamond" w:hAnsi="Garamond" w:cs="BemboStd"/>
        </w:rPr>
        <w:t>en citizens and a state</w:t>
      </w:r>
      <w:r w:rsidRPr="00C46BD4">
        <w:rPr>
          <w:rFonts w:ascii="Garamond" w:hAnsi="Garamond" w:cs="BemboStd"/>
        </w:rPr>
        <w:t>....”</w:t>
      </w:r>
      <w:r>
        <w:rPr>
          <w:rFonts w:ascii="Garamond" w:hAnsi="Garamond" w:cs="BemboStd"/>
        </w:rPr>
        <w:br/>
      </w:r>
      <w:r w:rsidRPr="00C46BD4">
        <w:rPr>
          <w:rFonts w:ascii="Garamond" w:hAnsi="Garamond" w:cs="BemboStd-Italic"/>
          <w:b/>
          <w:i/>
          <w:iCs/>
        </w:rPr>
        <w:t xml:space="preserve">Ivan </w:t>
      </w:r>
      <w:proofErr w:type="spellStart"/>
      <w:r>
        <w:rPr>
          <w:rFonts w:ascii="Garamond" w:hAnsi="Garamond" w:cs="BemboStd-Italic"/>
          <w:b/>
          <w:i/>
          <w:iCs/>
        </w:rPr>
        <w:t>Š</w:t>
      </w:r>
      <w:r w:rsidRPr="00C46BD4">
        <w:rPr>
          <w:rFonts w:ascii="Garamond" w:hAnsi="Garamond" w:cs="BemboStd-Italic"/>
          <w:b/>
          <w:i/>
          <w:iCs/>
        </w:rPr>
        <w:t>imonovi</w:t>
      </w:r>
      <w:proofErr w:type="spellEnd"/>
      <w:r>
        <w:rPr>
          <w:rFonts w:ascii="Garamond" w:hAnsi="Garamond" w:cs="BemboStd-Italic"/>
          <w:b/>
          <w:i/>
          <w:iCs/>
          <w:lang w:val="sr-Latn-CS"/>
        </w:rPr>
        <w:t>ć</w:t>
      </w:r>
      <w:r w:rsidRPr="00C46BD4">
        <w:rPr>
          <w:rFonts w:ascii="Garamond" w:hAnsi="Garamond" w:cs="BemboStd-Italic"/>
          <w:b/>
          <w:i/>
          <w:iCs/>
        </w:rPr>
        <w:t>,</w:t>
      </w:r>
      <w:r w:rsidRPr="00C46BD4">
        <w:rPr>
          <w:rFonts w:ascii="Garamond" w:hAnsi="Garamond" w:cs="BemboStd-Italic"/>
          <w:b/>
          <w:iCs/>
        </w:rPr>
        <w:t xml:space="preserve"> UN Assistant-Secretary-General for Human Rights</w:t>
      </w:r>
    </w:p>
    <w:p w:rsidR="00032C69" w:rsidRPr="00C46BD4" w:rsidRDefault="00032C69" w:rsidP="00032C69">
      <w:pPr>
        <w:autoSpaceDE w:val="0"/>
        <w:autoSpaceDN w:val="0"/>
        <w:adjustRightInd w:val="0"/>
        <w:spacing w:after="160" w:line="240" w:lineRule="auto"/>
        <w:rPr>
          <w:rFonts w:ascii="Garamond" w:hAnsi="Garamond" w:cs="BemboStd"/>
        </w:rPr>
      </w:pPr>
      <w:r w:rsidRPr="00C46BD4">
        <w:rPr>
          <w:rFonts w:ascii="Garamond" w:hAnsi="Garamond" w:cs="BemboStd"/>
        </w:rPr>
        <w:t xml:space="preserve">“Rejecting capital punishment is about choosing what kind of society we want to live </w:t>
      </w:r>
      <w:proofErr w:type="gramStart"/>
      <w:r w:rsidRPr="00C46BD4">
        <w:rPr>
          <w:rFonts w:ascii="Garamond" w:hAnsi="Garamond" w:cs="BemboStd"/>
        </w:rPr>
        <w:t>in,</w:t>
      </w:r>
      <w:proofErr w:type="gramEnd"/>
      <w:r w:rsidRPr="00C46BD4">
        <w:rPr>
          <w:rFonts w:ascii="Garamond" w:hAnsi="Garamond" w:cs="BemboStd"/>
        </w:rPr>
        <w:t xml:space="preserve"> and which values—including human rights and dignity, democracy and the rule of law—we want to uphold.”</w:t>
      </w:r>
      <w:r>
        <w:rPr>
          <w:rFonts w:ascii="Garamond" w:hAnsi="Garamond" w:cs="BemboStd"/>
        </w:rPr>
        <w:br/>
      </w:r>
      <w:r w:rsidRPr="00C46BD4">
        <w:rPr>
          <w:rFonts w:ascii="Garamond" w:hAnsi="Garamond" w:cs="BemboStd-Italic"/>
          <w:b/>
          <w:i/>
          <w:iCs/>
        </w:rPr>
        <w:t>Federico Mayor,</w:t>
      </w:r>
      <w:r w:rsidRPr="00C46BD4">
        <w:rPr>
          <w:rFonts w:ascii="Garamond" w:hAnsi="Garamond" w:cs="BemboStd"/>
          <w:b/>
        </w:rPr>
        <w:t xml:space="preserve"> President of the International Commission against the Death Penalty</w:t>
      </w:r>
    </w:p>
    <w:p w:rsidR="00032C69" w:rsidRPr="00C46BD4" w:rsidRDefault="00032C69" w:rsidP="00032C69">
      <w:pPr>
        <w:spacing w:after="160" w:line="240" w:lineRule="auto"/>
        <w:rPr>
          <w:rFonts w:ascii="Garamond" w:hAnsi="Garamond" w:cs="BemboStd-Italic"/>
          <w:b/>
          <w:i/>
          <w:iCs/>
          <w:color w:val="C0504D" w:themeColor="accent2"/>
        </w:rPr>
      </w:pPr>
      <w:r w:rsidRPr="00C46BD4">
        <w:rPr>
          <w:rFonts w:ascii="Garamond" w:hAnsi="Garamond" w:cs="BemboStd-Italic"/>
          <w:b/>
          <w:i/>
          <w:iCs/>
          <w:color w:val="C0504D" w:themeColor="accent2"/>
        </w:rPr>
        <w:t>Activists</w:t>
      </w:r>
    </w:p>
    <w:p w:rsidR="00032C69" w:rsidRPr="00C46BD4" w:rsidRDefault="00032C69" w:rsidP="00032C69">
      <w:pPr>
        <w:autoSpaceDE w:val="0"/>
        <w:autoSpaceDN w:val="0"/>
        <w:adjustRightInd w:val="0"/>
        <w:spacing w:after="160" w:line="240" w:lineRule="auto"/>
        <w:rPr>
          <w:rFonts w:ascii="Garamond" w:hAnsi="Garamond" w:cs="BemboStd"/>
          <w:b/>
        </w:rPr>
      </w:pPr>
      <w:r w:rsidRPr="00C46BD4">
        <w:rPr>
          <w:rFonts w:ascii="Garamond" w:hAnsi="Garamond" w:cs="BemboStd"/>
        </w:rPr>
        <w:t xml:space="preserve">“… The risk that innocent people will be executed can never </w:t>
      </w:r>
      <w:proofErr w:type="gramStart"/>
      <w:r w:rsidRPr="00C46BD4">
        <w:rPr>
          <w:rFonts w:ascii="Garamond" w:hAnsi="Garamond" w:cs="BemboStd"/>
        </w:rPr>
        <w:t>be</w:t>
      </w:r>
      <w:proofErr w:type="gramEnd"/>
      <w:r w:rsidRPr="00C46BD4">
        <w:rPr>
          <w:rFonts w:ascii="Garamond" w:hAnsi="Garamond" w:cs="BemboStd"/>
        </w:rPr>
        <w:t xml:space="preserve"> eliminated …” </w:t>
      </w:r>
      <w:r>
        <w:rPr>
          <w:rFonts w:ascii="Garamond" w:hAnsi="Garamond" w:cs="BemboStd"/>
        </w:rPr>
        <w:br/>
      </w:r>
      <w:r w:rsidRPr="00C46BD4">
        <w:rPr>
          <w:rFonts w:ascii="Garamond" w:hAnsi="Garamond" w:cs="BemboStd"/>
          <w:b/>
          <w:i/>
        </w:rPr>
        <w:t xml:space="preserve">Saul </w:t>
      </w:r>
      <w:proofErr w:type="spellStart"/>
      <w:r w:rsidRPr="00C46BD4">
        <w:rPr>
          <w:rFonts w:ascii="Garamond" w:hAnsi="Garamond" w:cs="BemboStd"/>
          <w:b/>
          <w:i/>
        </w:rPr>
        <w:t>Lehrfreund</w:t>
      </w:r>
      <w:proofErr w:type="spellEnd"/>
      <w:r w:rsidRPr="00C46BD4">
        <w:rPr>
          <w:rFonts w:ascii="Garamond" w:hAnsi="Garamond" w:cs="BemboStd"/>
          <w:b/>
        </w:rPr>
        <w:t>, co-executive director of The Death Penalty Project</w:t>
      </w:r>
    </w:p>
    <w:p w:rsidR="00032C69" w:rsidRPr="00C46BD4" w:rsidRDefault="00032C69" w:rsidP="00032C69">
      <w:pPr>
        <w:autoSpaceDE w:val="0"/>
        <w:autoSpaceDN w:val="0"/>
        <w:adjustRightInd w:val="0"/>
        <w:spacing w:after="160" w:line="240" w:lineRule="auto"/>
        <w:rPr>
          <w:rFonts w:ascii="Garamond" w:hAnsi="Garamond" w:cs="BemboStd"/>
          <w:b/>
        </w:rPr>
      </w:pPr>
      <w:r w:rsidRPr="00C46BD4">
        <w:rPr>
          <w:rFonts w:ascii="Garamond" w:hAnsi="Garamond" w:cs="BemboStd"/>
        </w:rPr>
        <w:t xml:space="preserve">“Discrimination is a problem in the application of the death penalty around the world.” </w:t>
      </w:r>
      <w:r>
        <w:rPr>
          <w:rFonts w:ascii="Garamond" w:hAnsi="Garamond" w:cs="BemboStd"/>
        </w:rPr>
        <w:br/>
      </w:r>
      <w:r w:rsidRPr="00C46BD4">
        <w:rPr>
          <w:rFonts w:ascii="Garamond" w:hAnsi="Garamond" w:cs="BemboStd"/>
          <w:b/>
          <w:i/>
        </w:rPr>
        <w:t xml:space="preserve">Alice </w:t>
      </w:r>
      <w:proofErr w:type="spellStart"/>
      <w:r w:rsidRPr="00C46BD4">
        <w:rPr>
          <w:rFonts w:ascii="Garamond" w:hAnsi="Garamond" w:cs="BemboStd"/>
          <w:b/>
          <w:i/>
        </w:rPr>
        <w:t>Mogwe</w:t>
      </w:r>
      <w:proofErr w:type="spellEnd"/>
      <w:r w:rsidRPr="00C46BD4">
        <w:rPr>
          <w:rFonts w:ascii="Garamond" w:hAnsi="Garamond" w:cs="BemboStd"/>
          <w:b/>
        </w:rPr>
        <w:t>, director of the Botswana Centre for Human Rights</w:t>
      </w:r>
    </w:p>
    <w:p w:rsidR="00032C69" w:rsidRPr="00C46BD4" w:rsidRDefault="00032C69" w:rsidP="00032C69">
      <w:pPr>
        <w:autoSpaceDE w:val="0"/>
        <w:autoSpaceDN w:val="0"/>
        <w:adjustRightInd w:val="0"/>
        <w:spacing w:after="160" w:line="240" w:lineRule="auto"/>
        <w:rPr>
          <w:rFonts w:ascii="Garamond" w:hAnsi="Garamond" w:cs="BemboStd"/>
          <w:b/>
        </w:rPr>
      </w:pPr>
      <w:r w:rsidRPr="00C46BD4">
        <w:rPr>
          <w:rFonts w:ascii="Garamond" w:hAnsi="Garamond" w:cs="BemboStd"/>
        </w:rPr>
        <w:t xml:space="preserve">“The cruel ultimate punishment has little chance of healing society.” </w:t>
      </w:r>
      <w:r>
        <w:rPr>
          <w:rFonts w:ascii="Garamond" w:hAnsi="Garamond" w:cs="BemboStd"/>
        </w:rPr>
        <w:br/>
      </w:r>
      <w:r w:rsidRPr="00C46BD4">
        <w:rPr>
          <w:rFonts w:ascii="Garamond" w:hAnsi="Garamond" w:cs="BemboStd"/>
          <w:b/>
        </w:rPr>
        <w:t xml:space="preserve">Mario </w:t>
      </w:r>
      <w:proofErr w:type="spellStart"/>
      <w:r w:rsidRPr="00C46BD4">
        <w:rPr>
          <w:rFonts w:ascii="Garamond" w:hAnsi="Garamond" w:cs="BemboStd"/>
          <w:b/>
        </w:rPr>
        <w:t>Marazziti</w:t>
      </w:r>
      <w:proofErr w:type="spellEnd"/>
      <w:r w:rsidRPr="00C46BD4">
        <w:rPr>
          <w:rFonts w:ascii="Garamond" w:hAnsi="Garamond" w:cs="BemboStd"/>
          <w:b/>
        </w:rPr>
        <w:t xml:space="preserve">, Community of </w:t>
      </w:r>
      <w:proofErr w:type="spellStart"/>
      <w:r w:rsidRPr="00C46BD4">
        <w:rPr>
          <w:rFonts w:ascii="Garamond" w:hAnsi="Garamond" w:cs="BemboStd"/>
          <w:b/>
        </w:rPr>
        <w:t>Sant’Egidio</w:t>
      </w:r>
      <w:proofErr w:type="spellEnd"/>
      <w:r w:rsidRPr="00C46BD4">
        <w:rPr>
          <w:rFonts w:ascii="Garamond" w:hAnsi="Garamond" w:cs="BemboStd"/>
          <w:b/>
        </w:rPr>
        <w:t xml:space="preserve"> and member of the Italian legislature</w:t>
      </w:r>
    </w:p>
    <w:p w:rsidR="00032C69" w:rsidRPr="00C46BD4" w:rsidRDefault="00032C69" w:rsidP="00032C69">
      <w:pPr>
        <w:spacing w:after="160" w:line="240" w:lineRule="auto"/>
        <w:rPr>
          <w:rFonts w:ascii="Garamond" w:hAnsi="Garamond" w:cs="BemboStd-Italic"/>
          <w:b/>
          <w:i/>
          <w:iCs/>
          <w:color w:val="C0504D" w:themeColor="accent2"/>
        </w:rPr>
      </w:pPr>
      <w:r w:rsidRPr="00C46BD4">
        <w:rPr>
          <w:rFonts w:ascii="Garamond" w:hAnsi="Garamond" w:cs="BemboStd-Italic"/>
          <w:b/>
          <w:i/>
          <w:iCs/>
          <w:color w:val="C0504D" w:themeColor="accent2"/>
        </w:rPr>
        <w:t>Scholars</w:t>
      </w:r>
    </w:p>
    <w:p w:rsidR="00032C69" w:rsidRPr="00C46BD4" w:rsidRDefault="00032C69" w:rsidP="00032C69">
      <w:pPr>
        <w:autoSpaceDE w:val="0"/>
        <w:autoSpaceDN w:val="0"/>
        <w:adjustRightInd w:val="0"/>
        <w:spacing w:after="160" w:line="240" w:lineRule="auto"/>
        <w:rPr>
          <w:rFonts w:ascii="Garamond" w:hAnsi="Garamond" w:cs="BemboStd-Italic"/>
          <w:b/>
          <w:i/>
          <w:iCs/>
        </w:rPr>
      </w:pPr>
      <w:r w:rsidRPr="00C46BD4">
        <w:rPr>
          <w:rFonts w:ascii="Garamond" w:hAnsi="Garamond" w:cs="BemboStd"/>
        </w:rPr>
        <w:t>“The empirical research conducted over the past few decades demonstrates that no matter what politicians argue or the public believe</w:t>
      </w:r>
      <w:proofErr w:type="gramStart"/>
      <w:r w:rsidRPr="00C46BD4">
        <w:rPr>
          <w:rFonts w:ascii="Garamond" w:hAnsi="Garamond" w:cs="BemboStd"/>
        </w:rPr>
        <w:t>,</w:t>
      </w:r>
      <w:proofErr w:type="gramEnd"/>
      <w:r w:rsidRPr="00C46BD4">
        <w:rPr>
          <w:rFonts w:ascii="Garamond" w:hAnsi="Garamond" w:cs="BemboStd"/>
        </w:rPr>
        <w:t xml:space="preserve"> neither deterrence nor public opinion should be seen as barriers to abolition.”</w:t>
      </w:r>
      <w:r>
        <w:rPr>
          <w:rFonts w:ascii="Garamond" w:hAnsi="Garamond" w:cs="BemboStd"/>
        </w:rPr>
        <w:br/>
      </w:r>
      <w:r w:rsidRPr="00C46BD4">
        <w:rPr>
          <w:rFonts w:ascii="Garamond" w:hAnsi="Garamond" w:cs="BemboStd-Italic"/>
          <w:b/>
          <w:i/>
          <w:iCs/>
        </w:rPr>
        <w:t xml:space="preserve">Carolyn Hoyle and Roger Hood </w:t>
      </w:r>
      <w:r w:rsidRPr="00C46BD4">
        <w:rPr>
          <w:rFonts w:ascii="Garamond" w:hAnsi="Garamond" w:cs="BemboStd"/>
          <w:b/>
        </w:rPr>
        <w:t xml:space="preserve">authors of </w:t>
      </w:r>
      <w:r w:rsidRPr="00C46BD4">
        <w:rPr>
          <w:rFonts w:ascii="Garamond" w:hAnsi="Garamond" w:cs="BemboStd-Italic"/>
          <w:b/>
          <w:i/>
          <w:iCs/>
        </w:rPr>
        <w:t>The Death Penalty: A Worldwide Perspective</w:t>
      </w:r>
    </w:p>
    <w:p w:rsidR="00032C69" w:rsidRPr="00C46BD4" w:rsidRDefault="00032C69" w:rsidP="00032C69">
      <w:pPr>
        <w:autoSpaceDE w:val="0"/>
        <w:autoSpaceDN w:val="0"/>
        <w:adjustRightInd w:val="0"/>
        <w:spacing w:after="160" w:line="240" w:lineRule="auto"/>
        <w:rPr>
          <w:rFonts w:ascii="Garamond" w:hAnsi="Garamond" w:cs="BemboStd"/>
          <w:b/>
        </w:rPr>
      </w:pPr>
      <w:r w:rsidRPr="00C46BD4">
        <w:rPr>
          <w:rFonts w:ascii="Garamond" w:hAnsi="Garamond" w:cs="BemboStd"/>
        </w:rPr>
        <w:t xml:space="preserve">“The death penalty is one of America’s most prominent vestiges of slavery and racial oppression.” </w:t>
      </w:r>
      <w:r>
        <w:rPr>
          <w:rFonts w:ascii="Garamond" w:hAnsi="Garamond" w:cs="BemboStd"/>
        </w:rPr>
        <w:br/>
      </w:r>
      <w:r w:rsidRPr="00C46BD4">
        <w:rPr>
          <w:rFonts w:ascii="Garamond" w:hAnsi="Garamond" w:cs="BemboStd"/>
          <w:b/>
          <w:i/>
        </w:rPr>
        <w:t>Stephen Bright</w:t>
      </w:r>
      <w:r w:rsidRPr="00C46BD4">
        <w:rPr>
          <w:rFonts w:ascii="Garamond" w:hAnsi="Garamond" w:cs="BemboStd"/>
          <w:b/>
        </w:rPr>
        <w:t xml:space="preserve">, president of the Southern </w:t>
      </w:r>
      <w:proofErr w:type="spellStart"/>
      <w:r w:rsidRPr="00C46BD4">
        <w:rPr>
          <w:rFonts w:ascii="Garamond" w:hAnsi="Garamond" w:cs="BemboStd"/>
          <w:b/>
        </w:rPr>
        <w:t>Center</w:t>
      </w:r>
      <w:proofErr w:type="spellEnd"/>
      <w:r w:rsidRPr="00C46BD4">
        <w:rPr>
          <w:rFonts w:ascii="Garamond" w:hAnsi="Garamond" w:cs="BemboStd"/>
          <w:b/>
        </w:rPr>
        <w:t xml:space="preserve"> for Human Rights in Atlanta, Georgia</w:t>
      </w:r>
    </w:p>
    <w:p w:rsidR="00032C69" w:rsidRDefault="00032C69" w:rsidP="00032C69">
      <w:pPr>
        <w:autoSpaceDE w:val="0"/>
        <w:autoSpaceDN w:val="0"/>
        <w:adjustRightInd w:val="0"/>
        <w:spacing w:after="160" w:line="240" w:lineRule="auto"/>
        <w:rPr>
          <w:rFonts w:ascii="Garamond" w:hAnsi="Garamond" w:cs="BemboStd"/>
          <w:b/>
        </w:rPr>
      </w:pPr>
      <w:r w:rsidRPr="00C46BD4">
        <w:rPr>
          <w:rFonts w:ascii="Garamond" w:hAnsi="Garamond" w:cs="BemboStd"/>
        </w:rPr>
        <w:t>“Terrible tragedies involving sensational crimes too often make bad law</w:t>
      </w:r>
      <w:r>
        <w:rPr>
          <w:rFonts w:ascii="Garamond" w:hAnsi="Garamond" w:cs="BemboStd"/>
        </w:rPr>
        <w:t>.</w:t>
      </w:r>
      <w:r w:rsidRPr="00C46BD4">
        <w:rPr>
          <w:rFonts w:ascii="Garamond" w:hAnsi="Garamond" w:cs="BemboStd"/>
        </w:rPr>
        <w:t>”</w:t>
      </w:r>
      <w:r>
        <w:rPr>
          <w:rFonts w:ascii="Garamond" w:hAnsi="Garamond" w:cs="BemboStd"/>
        </w:rPr>
        <w:br/>
      </w:r>
      <w:r w:rsidRPr="00C46BD4">
        <w:rPr>
          <w:rFonts w:ascii="Garamond" w:hAnsi="Garamond" w:cs="BemboStd"/>
          <w:b/>
          <w:i/>
        </w:rPr>
        <w:t>Stephen L. Braga</w:t>
      </w:r>
      <w:r w:rsidRPr="00C46BD4">
        <w:rPr>
          <w:rFonts w:ascii="Garamond" w:hAnsi="Garamond" w:cs="BemboStd"/>
          <w:b/>
        </w:rPr>
        <w:t xml:space="preserve">, professor at the University </w:t>
      </w:r>
      <w:r>
        <w:rPr>
          <w:rFonts w:ascii="Garamond" w:hAnsi="Garamond" w:cs="BemboStd"/>
          <w:b/>
        </w:rPr>
        <w:t xml:space="preserve">Of Virginia School </w:t>
      </w:r>
      <w:proofErr w:type="gramStart"/>
      <w:r>
        <w:rPr>
          <w:rFonts w:ascii="Garamond" w:hAnsi="Garamond" w:cs="BemboStd"/>
          <w:b/>
        </w:rPr>
        <w:t>o</w:t>
      </w:r>
      <w:r w:rsidRPr="00C46BD4">
        <w:rPr>
          <w:rFonts w:ascii="Garamond" w:hAnsi="Garamond" w:cs="BemboStd"/>
          <w:b/>
        </w:rPr>
        <w:t>f</w:t>
      </w:r>
      <w:proofErr w:type="gramEnd"/>
      <w:r w:rsidRPr="00C46BD4">
        <w:rPr>
          <w:rFonts w:ascii="Garamond" w:hAnsi="Garamond" w:cs="BemboStd"/>
          <w:b/>
        </w:rPr>
        <w:t xml:space="preserve"> Law</w:t>
      </w:r>
    </w:p>
    <w:p w:rsidR="00032C69" w:rsidRDefault="00032C69" w:rsidP="00032C69">
      <w:pPr>
        <w:pStyle w:val="Header"/>
        <w:tabs>
          <w:tab w:val="clear" w:pos="4153"/>
          <w:tab w:val="clear" w:pos="8306"/>
        </w:tabs>
        <w:spacing w:after="60"/>
        <w:jc w:val="center"/>
        <w:rPr>
          <w:sz w:val="14"/>
          <w:szCs w:val="14"/>
          <w:lang w:val="en-GB"/>
        </w:rPr>
      </w:pPr>
      <w:r>
        <w:rPr>
          <w:sz w:val="44"/>
          <w:szCs w:val="44"/>
        </w:rPr>
        <w:pict>
          <v:rect id="_x0000_i1051" style="width:451.3pt;height:4pt" o:hralign="center" o:hrstd="t" o:hrnoshade="t" o:hr="t" fillcolor="#4f81bd [3204]" stroked="f"/>
        </w:pict>
      </w:r>
    </w:p>
    <w:p w:rsidR="00032C69" w:rsidRDefault="00032C69" w:rsidP="00032C69">
      <w:pPr>
        <w:pStyle w:val="Header"/>
        <w:tabs>
          <w:tab w:val="clear" w:pos="4153"/>
          <w:tab w:val="clear" w:pos="8306"/>
        </w:tabs>
        <w:spacing w:after="60"/>
        <w:jc w:val="center"/>
        <w:rPr>
          <w:color w:val="4F81BD" w:themeColor="accent1"/>
          <w:sz w:val="14"/>
          <w:szCs w:val="14"/>
          <w:lang w:val="en-GB"/>
        </w:rPr>
      </w:pPr>
    </w:p>
    <w:p w:rsidR="00032C69" w:rsidRPr="000215B0" w:rsidRDefault="00032C69" w:rsidP="00032C69">
      <w:pPr>
        <w:pStyle w:val="Header"/>
        <w:tabs>
          <w:tab w:val="clear" w:pos="4153"/>
          <w:tab w:val="clear" w:pos="8306"/>
        </w:tabs>
        <w:spacing w:after="60"/>
        <w:jc w:val="center"/>
        <w:rPr>
          <w:color w:val="4F81BD" w:themeColor="accent1"/>
          <w:sz w:val="14"/>
          <w:szCs w:val="14"/>
          <w:lang w:val="en-GB"/>
        </w:rPr>
      </w:pPr>
      <w:r w:rsidRPr="000215B0">
        <w:rPr>
          <w:color w:val="4F81BD" w:themeColor="accent1"/>
          <w:sz w:val="14"/>
          <w:szCs w:val="14"/>
          <w:lang w:val="en-GB"/>
        </w:rPr>
        <w:t>OFFICE OF THE HIGH COMMISSIONER FOR HUMAN RIGHTS • HAUT-COMMISSARIAT AUX DROITS DE L’HOMME</w:t>
      </w:r>
    </w:p>
    <w:p w:rsidR="00032C69" w:rsidRPr="000215B0" w:rsidRDefault="00032C69" w:rsidP="00032C69">
      <w:pPr>
        <w:pStyle w:val="Header"/>
        <w:tabs>
          <w:tab w:val="clear" w:pos="4153"/>
          <w:tab w:val="right" w:pos="3686"/>
          <w:tab w:val="left" w:pos="5812"/>
        </w:tabs>
        <w:jc w:val="center"/>
        <w:rPr>
          <w:color w:val="4F81BD" w:themeColor="accent1"/>
          <w:sz w:val="14"/>
          <w:szCs w:val="14"/>
          <w:lang w:val="en-GB"/>
        </w:rPr>
      </w:pPr>
      <w:r w:rsidRPr="000215B0">
        <w:rPr>
          <w:color w:val="4F81BD" w:themeColor="accent1"/>
          <w:sz w:val="14"/>
          <w:szCs w:val="14"/>
          <w:lang w:val="en-GB"/>
        </w:rPr>
        <w:t xml:space="preserve">UNITED NATIONS • </w:t>
      </w:r>
      <w:smartTag w:uri="urn:schemas-microsoft-com:office:smarttags" w:element="place">
        <w:smartTag w:uri="urn:schemas-microsoft-com:office:smarttags" w:element="City">
          <w:r w:rsidRPr="000215B0">
            <w:rPr>
              <w:color w:val="4F81BD" w:themeColor="accent1"/>
              <w:sz w:val="14"/>
              <w:szCs w:val="14"/>
              <w:lang w:val="en-GB"/>
            </w:rPr>
            <w:t>NEW YORK</w:t>
          </w:r>
        </w:smartTag>
        <w:r w:rsidRPr="000215B0">
          <w:rPr>
            <w:color w:val="4F81BD" w:themeColor="accent1"/>
            <w:sz w:val="14"/>
            <w:szCs w:val="14"/>
            <w:lang w:val="en-GB"/>
          </w:rPr>
          <w:t xml:space="preserve">, </w:t>
        </w:r>
        <w:smartTag w:uri="urn:schemas-microsoft-com:office:smarttags" w:element="State">
          <w:r w:rsidRPr="000215B0">
            <w:rPr>
              <w:color w:val="4F81BD" w:themeColor="accent1"/>
              <w:sz w:val="14"/>
              <w:szCs w:val="14"/>
              <w:lang w:val="en-GB"/>
            </w:rPr>
            <w:t>NY</w:t>
          </w:r>
        </w:smartTag>
        <w:r w:rsidRPr="000215B0">
          <w:rPr>
            <w:color w:val="4F81BD" w:themeColor="accent1"/>
            <w:sz w:val="14"/>
            <w:szCs w:val="14"/>
            <w:lang w:val="en-GB"/>
          </w:rPr>
          <w:t xml:space="preserve"> </w:t>
        </w:r>
        <w:smartTag w:uri="urn:schemas-microsoft-com:office:smarttags" w:element="PostalCode">
          <w:r w:rsidRPr="000215B0">
            <w:rPr>
              <w:color w:val="4F81BD" w:themeColor="accent1"/>
              <w:sz w:val="14"/>
              <w:szCs w:val="14"/>
              <w:lang w:val="en-GB"/>
            </w:rPr>
            <w:t>10017</w:t>
          </w:r>
        </w:smartTag>
      </w:smartTag>
    </w:p>
    <w:p w:rsidR="00032C69" w:rsidRPr="00113C97" w:rsidRDefault="00032C69" w:rsidP="00032C69">
      <w:pPr>
        <w:pStyle w:val="Header"/>
        <w:tabs>
          <w:tab w:val="clear" w:pos="4153"/>
          <w:tab w:val="clear" w:pos="8306"/>
          <w:tab w:val="right" w:pos="3686"/>
          <w:tab w:val="left" w:pos="5812"/>
        </w:tabs>
        <w:spacing w:before="80" w:after="840"/>
        <w:jc w:val="center"/>
        <w:rPr>
          <w:color w:val="4F81BD" w:themeColor="accent1"/>
          <w:sz w:val="14"/>
          <w:szCs w:val="14"/>
          <w:lang w:val="en-GB"/>
        </w:rPr>
      </w:pPr>
      <w:r w:rsidRPr="000215B0">
        <w:rPr>
          <w:color w:val="4F81BD" w:themeColor="accent1"/>
          <w:sz w:val="14"/>
          <w:szCs w:val="14"/>
          <w:lang w:val="en-GB"/>
        </w:rPr>
        <w:t xml:space="preserve">www.ohchr.org/newyork • TEL:  +1 212 963 5931 • FAX:  +1 212 963 4097 • EMAIL: </w:t>
      </w:r>
      <w:hyperlink r:id="rId11" w:history="1">
        <w:r w:rsidRPr="000215B0">
          <w:rPr>
            <w:rStyle w:val="Hyperlink"/>
            <w:color w:val="4F81BD" w:themeColor="accent1"/>
            <w:sz w:val="14"/>
            <w:szCs w:val="14"/>
            <w:u w:val="none"/>
          </w:rPr>
          <w:t>newyork@ohchr.org</w:t>
        </w:r>
      </w:hyperlink>
      <w:r w:rsidRPr="000215B0">
        <w:rPr>
          <w:color w:val="4F81BD" w:themeColor="accent1"/>
          <w:sz w:val="14"/>
          <w:szCs w:val="14"/>
          <w:lang w:val="en-GB"/>
        </w:rPr>
        <w:t xml:space="preserve"> </w:t>
      </w:r>
    </w:p>
    <w:p w:rsidR="00032C69" w:rsidRDefault="00032C69" w:rsidP="00032C69">
      <w:pPr>
        <w:ind w:left="-1080"/>
        <w:rPr>
          <w:sz w:val="16"/>
          <w:szCs w:val="16"/>
        </w:rPr>
      </w:pPr>
      <w:r>
        <w:rPr>
          <w:noProof/>
          <w:lang w:eastAsia="en-GB"/>
        </w:rPr>
        <w:lastRenderedPageBreak/>
        <w:drawing>
          <wp:anchor distT="0" distB="0" distL="114300" distR="114300" simplePos="0" relativeHeight="251669504" behindDoc="0" locked="0" layoutInCell="1" allowOverlap="1" wp14:anchorId="0F138604" wp14:editId="7B08F9F4">
            <wp:simplePos x="0" y="0"/>
            <wp:positionH relativeFrom="column">
              <wp:posOffset>1979410</wp:posOffset>
            </wp:positionH>
            <wp:positionV relativeFrom="paragraph">
              <wp:posOffset>-399415</wp:posOffset>
            </wp:positionV>
            <wp:extent cx="1952625" cy="514350"/>
            <wp:effectExtent l="0" t="0" r="9525" b="0"/>
            <wp:wrapNone/>
            <wp:docPr id="7" name="Picture 7" descr="C:\Users\nenad.vasic\Documents\Nenad\graphics\ohchr-u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nad.vasic\Documents\Nenad\graphics\ohchr-un-logo-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C69" w:rsidRPr="000215B0" w:rsidRDefault="00032C69" w:rsidP="00032C69">
      <w:pPr>
        <w:autoSpaceDE w:val="0"/>
        <w:autoSpaceDN w:val="0"/>
        <w:adjustRightInd w:val="0"/>
        <w:spacing w:after="0" w:line="240" w:lineRule="auto"/>
        <w:jc w:val="center"/>
        <w:rPr>
          <w:rFonts w:ascii="ProximaNova-Semibold" w:hAnsi="ProximaNova-Semibold" w:cs="ProximaNova-Semibold"/>
          <w:b/>
          <w:color w:val="6B9ED4"/>
          <w:sz w:val="16"/>
          <w:szCs w:val="16"/>
        </w:rPr>
      </w:pPr>
    </w:p>
    <w:p w:rsidR="00032C69" w:rsidRDefault="00032C69" w:rsidP="00032C69">
      <w:pPr>
        <w:autoSpaceDE w:val="0"/>
        <w:autoSpaceDN w:val="0"/>
        <w:adjustRightInd w:val="0"/>
        <w:spacing w:after="0" w:line="240" w:lineRule="auto"/>
        <w:jc w:val="center"/>
        <w:rPr>
          <w:sz w:val="44"/>
          <w:szCs w:val="44"/>
        </w:rPr>
      </w:pPr>
      <w:r w:rsidRPr="001D1D78">
        <w:rPr>
          <w:rFonts w:ascii="ProximaNova-Semibold" w:hAnsi="ProximaNova-Semibold" w:cs="ProximaNova-Semibold"/>
          <w:b/>
          <w:color w:val="6B9ED4"/>
          <w:sz w:val="36"/>
          <w:szCs w:val="36"/>
        </w:rPr>
        <w:t>MOVING AWAY from the</w:t>
      </w:r>
      <w:r>
        <w:rPr>
          <w:rFonts w:ascii="ProximaNova-LightIt" w:hAnsi="ProximaNova-LightIt" w:cs="ProximaNova-LightIt"/>
          <w:b/>
          <w:color w:val="C0504D"/>
          <w:sz w:val="36"/>
          <w:szCs w:val="36"/>
        </w:rPr>
        <w:t xml:space="preserve"> DEATH PENALTY:</w:t>
      </w:r>
      <w:r w:rsidRPr="001D1D78">
        <w:rPr>
          <w:rFonts w:ascii="ProximaNova-LightIt" w:hAnsi="ProximaNova-LightIt" w:cs="ProximaNova-LightIt"/>
          <w:b/>
          <w:color w:val="C0504D"/>
          <w:sz w:val="36"/>
          <w:szCs w:val="36"/>
        </w:rPr>
        <w:t xml:space="preserve"> </w:t>
      </w:r>
      <w:r>
        <w:rPr>
          <w:rFonts w:ascii="ProximaNova-LightIt" w:hAnsi="ProximaNova-LightIt" w:cs="ProximaNova-LightIt"/>
          <w:b/>
          <w:color w:val="C0504D"/>
          <w:sz w:val="36"/>
          <w:szCs w:val="36"/>
        </w:rPr>
        <w:br/>
      </w:r>
      <w:r w:rsidRPr="001D1D78">
        <w:rPr>
          <w:rFonts w:ascii="ProximaNova-Semibold" w:hAnsi="ProximaNova-Semibold" w:cs="ProximaNova-Semibold"/>
          <w:b/>
          <w:color w:val="6B9ED4"/>
          <w:sz w:val="36"/>
          <w:szCs w:val="36"/>
        </w:rPr>
        <w:t>NATIONAL LEADERSHIP</w:t>
      </w:r>
      <w:r>
        <w:rPr>
          <w:sz w:val="44"/>
          <w:szCs w:val="44"/>
        </w:rPr>
        <w:t xml:space="preserve"> </w:t>
      </w:r>
    </w:p>
    <w:p w:rsidR="00032C69" w:rsidRPr="00E260B3" w:rsidRDefault="00032C69" w:rsidP="00032C69">
      <w:pPr>
        <w:autoSpaceDE w:val="0"/>
        <w:autoSpaceDN w:val="0"/>
        <w:adjustRightInd w:val="0"/>
        <w:spacing w:after="0" w:line="240" w:lineRule="auto"/>
        <w:jc w:val="center"/>
        <w:rPr>
          <w:rFonts w:ascii="Garamond" w:hAnsi="Garamond" w:cs="BemboStd"/>
          <w:sz w:val="24"/>
          <w:szCs w:val="24"/>
        </w:rPr>
      </w:pPr>
      <w:r>
        <w:rPr>
          <w:sz w:val="44"/>
          <w:szCs w:val="44"/>
        </w:rPr>
        <w:br/>
      </w:r>
      <w:r>
        <w:rPr>
          <w:sz w:val="44"/>
          <w:szCs w:val="44"/>
        </w:rPr>
        <w:pict>
          <v:rect id="_x0000_i1061" style="width:451.3pt;height:4pt" o:hralign="center" o:hrstd="t" o:hrnoshade="t" o:hr="t" fillcolor="#4f81bd [3204]" stroked="f"/>
        </w:pict>
      </w:r>
    </w:p>
    <w:p w:rsidR="00032C69" w:rsidRPr="00E260B3" w:rsidRDefault="00032C69" w:rsidP="00032C69">
      <w:pPr>
        <w:autoSpaceDE w:val="0"/>
        <w:autoSpaceDN w:val="0"/>
        <w:adjustRightInd w:val="0"/>
        <w:spacing w:after="0" w:line="240" w:lineRule="auto"/>
        <w:jc w:val="both"/>
        <w:rPr>
          <w:rFonts w:ascii="Garamond" w:hAnsi="Garamond" w:cs="BemboStd"/>
          <w:sz w:val="24"/>
          <w:szCs w:val="24"/>
        </w:rPr>
      </w:pPr>
    </w:p>
    <w:p w:rsidR="00032C69" w:rsidRPr="00AB6E21" w:rsidRDefault="00032C69" w:rsidP="00032C69">
      <w:pPr>
        <w:autoSpaceDE w:val="0"/>
        <w:autoSpaceDN w:val="0"/>
        <w:adjustRightInd w:val="0"/>
        <w:spacing w:after="0" w:line="240" w:lineRule="auto"/>
        <w:rPr>
          <w:rFonts w:ascii="ProximaNova-Semibold" w:hAnsi="ProximaNova-Semibold" w:cs="ProximaNova-Semibold"/>
          <w:b/>
          <w:sz w:val="32"/>
          <w:szCs w:val="32"/>
        </w:rPr>
      </w:pPr>
      <w:r w:rsidRPr="00AB6E21">
        <w:rPr>
          <w:rFonts w:ascii="ProximaNova-Semibold" w:hAnsi="ProximaNova-Semibold" w:cs="ProximaNova-Semibold"/>
          <w:b/>
          <w:sz w:val="32"/>
          <w:szCs w:val="32"/>
        </w:rPr>
        <w:t>Timeline: The United Nations and the death penalty</w:t>
      </w:r>
    </w:p>
    <w:p w:rsidR="00032C69" w:rsidRPr="000215B0" w:rsidRDefault="00032C69" w:rsidP="00032C69">
      <w:pPr>
        <w:autoSpaceDE w:val="0"/>
        <w:autoSpaceDN w:val="0"/>
        <w:adjustRightInd w:val="0"/>
        <w:spacing w:after="0" w:line="240" w:lineRule="auto"/>
        <w:rPr>
          <w:rFonts w:ascii="ProximaNova-Semibold" w:hAnsi="ProximaNova-Semibold" w:cs="ProximaNova-Semibold"/>
          <w:b/>
          <w:sz w:val="32"/>
          <w:szCs w:val="32"/>
        </w:rPr>
      </w:pPr>
      <w:r>
        <w:rPr>
          <w:sz w:val="44"/>
          <w:szCs w:val="44"/>
        </w:rPr>
        <w:pict>
          <v:rect id="_x0000_i1062" style="width:451.3pt;height:4pt" o:hralign="center" o:hrstd="t" o:hrnoshade="t" o:hr="t" fillcolor="#4f81bd [3204]" stroked="f"/>
        </w:pict>
      </w:r>
    </w:p>
    <w:p w:rsidR="00032C69" w:rsidRPr="00AB6E21" w:rsidRDefault="00032C69" w:rsidP="00032C69">
      <w:pPr>
        <w:autoSpaceDE w:val="0"/>
        <w:autoSpaceDN w:val="0"/>
        <w:adjustRightInd w:val="0"/>
        <w:spacing w:after="0" w:line="240" w:lineRule="auto"/>
        <w:jc w:val="both"/>
        <w:rPr>
          <w:rFonts w:ascii="Garamond" w:hAnsi="Garamond" w:cs="BemboStd"/>
          <w:sz w:val="18"/>
          <w:szCs w:val="18"/>
        </w:rPr>
      </w:pPr>
    </w:p>
    <w:p w:rsidR="00032C69" w:rsidRPr="00AB6E21" w:rsidRDefault="00032C69" w:rsidP="00032C69">
      <w:pPr>
        <w:shd w:val="clear" w:color="auto" w:fill="FFFFFF"/>
        <w:spacing w:before="100" w:beforeAutospacing="1" w:after="100" w:afterAutospacing="1" w:line="240" w:lineRule="auto"/>
        <w:jc w:val="both"/>
        <w:rPr>
          <w:rFonts w:ascii="Garamond" w:eastAsia="Times New Roman" w:hAnsi="Garamond" w:cs="Times New Roman"/>
          <w:color w:val="000000"/>
          <w:sz w:val="24"/>
          <w:szCs w:val="24"/>
          <w:lang w:eastAsia="en-GB"/>
        </w:rPr>
      </w:pPr>
      <w:r w:rsidRPr="00AB6E21">
        <w:rPr>
          <w:rFonts w:ascii="Garamond" w:eastAsia="Times New Roman" w:hAnsi="Garamond" w:cs="Times New Roman"/>
          <w:b/>
          <w:color w:val="000000"/>
          <w:sz w:val="24"/>
          <w:szCs w:val="24"/>
          <w:lang w:eastAsia="en-GB"/>
        </w:rPr>
        <w:t>1966</w:t>
      </w:r>
      <w:r w:rsidRPr="00AB6E21">
        <w:rPr>
          <w:rFonts w:ascii="Garamond" w:eastAsia="Times New Roman" w:hAnsi="Garamond" w:cs="Times New Roman"/>
          <w:color w:val="000000"/>
          <w:sz w:val="24"/>
          <w:szCs w:val="24"/>
          <w:lang w:eastAsia="en-GB"/>
        </w:rPr>
        <w:t xml:space="preserve">: The International Covenant on Civil and Political Rights, adopted by the UN, permits the application of the death penalty in countries that “have not abolished” it only if it is imposed for “the most serious crimes”. </w:t>
      </w:r>
      <w:r>
        <w:rPr>
          <w:rFonts w:ascii="Garamond" w:eastAsia="Times New Roman" w:hAnsi="Garamond" w:cs="Times New Roman"/>
          <w:color w:val="000000"/>
          <w:sz w:val="24"/>
          <w:szCs w:val="24"/>
          <w:lang w:eastAsia="en-GB"/>
        </w:rPr>
        <w:t>There are only 26 abolitionist countries at the time.</w:t>
      </w:r>
    </w:p>
    <w:p w:rsidR="00032C69" w:rsidRPr="00AB6E21" w:rsidRDefault="00032C69" w:rsidP="00032C69">
      <w:pPr>
        <w:shd w:val="clear" w:color="auto" w:fill="FFFFFF"/>
        <w:spacing w:before="100" w:beforeAutospacing="1" w:after="100" w:afterAutospacing="1" w:line="240" w:lineRule="auto"/>
        <w:jc w:val="both"/>
        <w:rPr>
          <w:rFonts w:ascii="Garamond" w:eastAsia="Times New Roman" w:hAnsi="Garamond" w:cs="Times New Roman"/>
          <w:color w:val="000000"/>
          <w:sz w:val="24"/>
          <w:szCs w:val="24"/>
          <w:lang w:eastAsia="en-GB"/>
        </w:rPr>
      </w:pPr>
      <w:r w:rsidRPr="00AB6E21">
        <w:rPr>
          <w:rFonts w:ascii="Garamond" w:eastAsia="Times New Roman" w:hAnsi="Garamond" w:cs="Times New Roman"/>
          <w:b/>
          <w:color w:val="000000"/>
          <w:sz w:val="24"/>
          <w:szCs w:val="24"/>
          <w:lang w:eastAsia="en-GB"/>
        </w:rPr>
        <w:t>1977</w:t>
      </w:r>
      <w:r w:rsidRPr="00AB6E21">
        <w:rPr>
          <w:rFonts w:ascii="Garamond" w:eastAsia="Times New Roman" w:hAnsi="Garamond" w:cs="Times New Roman"/>
          <w:color w:val="000000"/>
          <w:sz w:val="24"/>
          <w:szCs w:val="24"/>
          <w:lang w:eastAsia="en-GB"/>
        </w:rPr>
        <w:t>: The UN General Assembly adopts resolution 32/61. The resolution states that throughout the world, it was desirable to "progressively restrict the number of offenses for which the death penalty might be imposed, with a view to the desirability of abolishing this punishment."</w:t>
      </w:r>
    </w:p>
    <w:p w:rsidR="00032C69" w:rsidRDefault="00032C69" w:rsidP="00032C69">
      <w:pPr>
        <w:shd w:val="clear" w:color="auto" w:fill="FFFFFF"/>
        <w:spacing w:before="100" w:beforeAutospacing="1" w:after="100" w:afterAutospacing="1" w:line="240" w:lineRule="auto"/>
        <w:jc w:val="both"/>
        <w:rPr>
          <w:rFonts w:ascii="Garamond" w:eastAsia="Times New Roman" w:hAnsi="Garamond" w:cs="Times New Roman"/>
          <w:bCs/>
          <w:sz w:val="24"/>
          <w:szCs w:val="24"/>
          <w:lang w:eastAsia="en-GB"/>
        </w:rPr>
      </w:pPr>
      <w:r w:rsidRPr="00AB6E21">
        <w:rPr>
          <w:rFonts w:ascii="Garamond" w:eastAsia="Times New Roman" w:hAnsi="Garamond" w:cs="Times New Roman"/>
          <w:b/>
          <w:color w:val="000000"/>
          <w:sz w:val="24"/>
          <w:szCs w:val="24"/>
          <w:lang w:eastAsia="en-GB"/>
        </w:rPr>
        <w:t>1984</w:t>
      </w:r>
      <w:r w:rsidRPr="00AB6E21">
        <w:rPr>
          <w:rFonts w:ascii="Garamond" w:eastAsia="Times New Roman" w:hAnsi="Garamond" w:cs="Times New Roman"/>
          <w:color w:val="000000"/>
          <w:sz w:val="24"/>
          <w:szCs w:val="24"/>
          <w:lang w:eastAsia="en-GB"/>
        </w:rPr>
        <w:t xml:space="preserve">: The UN Economic and Social Council </w:t>
      </w:r>
      <w:proofErr w:type="gramStart"/>
      <w:r w:rsidRPr="00AB6E21">
        <w:rPr>
          <w:rFonts w:ascii="Garamond" w:eastAsia="Times New Roman" w:hAnsi="Garamond" w:cs="Times New Roman"/>
          <w:color w:val="000000"/>
          <w:sz w:val="24"/>
          <w:szCs w:val="24"/>
          <w:lang w:eastAsia="en-GB"/>
        </w:rPr>
        <w:t>adopts</w:t>
      </w:r>
      <w:proofErr w:type="gramEnd"/>
      <w:r w:rsidRPr="00AB6E21">
        <w:rPr>
          <w:rFonts w:ascii="Garamond" w:eastAsia="Times New Roman" w:hAnsi="Garamond" w:cs="Times New Roman"/>
          <w:color w:val="000000"/>
          <w:sz w:val="24"/>
          <w:szCs w:val="24"/>
          <w:lang w:eastAsia="en-GB"/>
        </w:rPr>
        <w:t xml:space="preserve"> principles related to the imposition of the death penalty, also known as </w:t>
      </w:r>
      <w:r w:rsidRPr="00AB6E21">
        <w:rPr>
          <w:rFonts w:ascii="Garamond" w:eastAsia="Times New Roman" w:hAnsi="Garamond" w:cs="Times New Roman"/>
          <w:bCs/>
          <w:sz w:val="24"/>
          <w:szCs w:val="24"/>
          <w:lang w:eastAsia="en-GB"/>
        </w:rPr>
        <w:t>Safeguards guaranteeing protection of the rights of those facing the death penalty.</w:t>
      </w:r>
    </w:p>
    <w:p w:rsidR="00032C69" w:rsidRPr="00AB6E21" w:rsidRDefault="00032C69" w:rsidP="00032C69">
      <w:pPr>
        <w:shd w:val="clear" w:color="auto" w:fill="FFFFFF"/>
        <w:spacing w:before="100" w:beforeAutospacing="1" w:after="100" w:afterAutospacing="1" w:line="240" w:lineRule="auto"/>
        <w:jc w:val="both"/>
        <w:rPr>
          <w:rFonts w:ascii="Garamond" w:eastAsia="Times New Roman" w:hAnsi="Garamond" w:cs="Times New Roman"/>
          <w:sz w:val="24"/>
          <w:szCs w:val="24"/>
          <w:lang w:eastAsia="en-GB"/>
        </w:rPr>
      </w:pPr>
      <w:r w:rsidRPr="009D579E">
        <w:rPr>
          <w:rFonts w:ascii="Garamond" w:eastAsia="Times New Roman" w:hAnsi="Garamond" w:cs="Times New Roman"/>
          <w:b/>
          <w:bCs/>
          <w:sz w:val="24"/>
          <w:szCs w:val="24"/>
          <w:lang w:eastAsia="en-GB"/>
        </w:rPr>
        <w:t>1989</w:t>
      </w:r>
      <w:r>
        <w:rPr>
          <w:rFonts w:ascii="Garamond" w:eastAsia="Times New Roman" w:hAnsi="Garamond" w:cs="Times New Roman"/>
          <w:bCs/>
          <w:sz w:val="24"/>
          <w:szCs w:val="24"/>
          <w:lang w:eastAsia="en-GB"/>
        </w:rPr>
        <w:t>: The UN General Assembly adopts the Second optional Protocol to ICCPR, aiming at the abolition of the death penalty. This gives abolition a decisive new momentum.</w:t>
      </w:r>
    </w:p>
    <w:p w:rsidR="00032C69" w:rsidRPr="00AB6E21" w:rsidRDefault="00032C69" w:rsidP="00032C69">
      <w:pPr>
        <w:shd w:val="clear" w:color="auto" w:fill="FFFFFF"/>
        <w:spacing w:before="100" w:beforeAutospacing="1" w:after="100" w:afterAutospacing="1" w:line="240" w:lineRule="auto"/>
        <w:jc w:val="both"/>
        <w:rPr>
          <w:rFonts w:ascii="Garamond" w:eastAsia="Times New Roman" w:hAnsi="Garamond" w:cs="Times New Roman"/>
          <w:color w:val="000000"/>
          <w:sz w:val="24"/>
          <w:szCs w:val="24"/>
          <w:lang w:eastAsia="en-GB"/>
        </w:rPr>
      </w:pPr>
      <w:r>
        <w:rPr>
          <w:rFonts w:ascii="Garamond" w:eastAsia="Times New Roman" w:hAnsi="Garamond" w:cs="Times New Roman"/>
          <w:b/>
          <w:color w:val="000000"/>
          <w:sz w:val="24"/>
          <w:szCs w:val="24"/>
          <w:lang w:eastAsia="en-GB"/>
        </w:rPr>
        <w:t xml:space="preserve">2007, 2008, </w:t>
      </w:r>
      <w:r w:rsidRPr="00AB6E21">
        <w:rPr>
          <w:rFonts w:ascii="Garamond" w:eastAsia="Times New Roman" w:hAnsi="Garamond" w:cs="Times New Roman"/>
          <w:b/>
          <w:color w:val="000000"/>
          <w:sz w:val="24"/>
          <w:szCs w:val="24"/>
          <w:lang w:eastAsia="en-GB"/>
        </w:rPr>
        <w:t>and 2010</w:t>
      </w:r>
      <w:r w:rsidRPr="00AB6E21">
        <w:rPr>
          <w:rFonts w:ascii="Garamond" w:eastAsia="Times New Roman" w:hAnsi="Garamond" w:cs="Times New Roman"/>
          <w:color w:val="000000"/>
          <w:sz w:val="24"/>
          <w:szCs w:val="24"/>
          <w:lang w:eastAsia="en-GB"/>
        </w:rPr>
        <w:t xml:space="preserve">: The General Assembly adopts a </w:t>
      </w:r>
      <w:r>
        <w:rPr>
          <w:rFonts w:ascii="Garamond" w:eastAsia="Times New Roman" w:hAnsi="Garamond" w:cs="Times New Roman"/>
          <w:color w:val="000000"/>
          <w:sz w:val="24"/>
          <w:szCs w:val="24"/>
          <w:lang w:eastAsia="en-GB"/>
        </w:rPr>
        <w:t xml:space="preserve">series of </w:t>
      </w:r>
      <w:r w:rsidRPr="00AB6E21">
        <w:rPr>
          <w:rFonts w:ascii="Garamond" w:eastAsia="Times New Roman" w:hAnsi="Garamond" w:cs="Times New Roman"/>
          <w:color w:val="000000"/>
          <w:sz w:val="24"/>
          <w:szCs w:val="24"/>
          <w:lang w:eastAsia="en-GB"/>
        </w:rPr>
        <w:t>resolution</w:t>
      </w:r>
      <w:r>
        <w:rPr>
          <w:rFonts w:ascii="Garamond" w:eastAsia="Times New Roman" w:hAnsi="Garamond" w:cs="Times New Roman"/>
          <w:color w:val="000000"/>
          <w:sz w:val="24"/>
          <w:szCs w:val="24"/>
          <w:lang w:eastAsia="en-GB"/>
        </w:rPr>
        <w:t>s</w:t>
      </w:r>
      <w:r w:rsidRPr="00AB6E21">
        <w:rPr>
          <w:rFonts w:ascii="Garamond" w:eastAsia="Times New Roman" w:hAnsi="Garamond" w:cs="Times New Roman"/>
          <w:color w:val="000000"/>
          <w:sz w:val="24"/>
          <w:szCs w:val="24"/>
          <w:lang w:eastAsia="en-GB"/>
        </w:rPr>
        <w:t xml:space="preserve"> calling upon States to respect international standards that provide protection of the rights of those facing the death penalty and to progressively restrict its use and reduce the number of offences for which it may be imposed.</w:t>
      </w:r>
    </w:p>
    <w:p w:rsidR="00032C69" w:rsidRDefault="00032C69" w:rsidP="00032C69">
      <w:pPr>
        <w:autoSpaceDE w:val="0"/>
        <w:autoSpaceDN w:val="0"/>
        <w:adjustRightInd w:val="0"/>
        <w:spacing w:after="0" w:line="240" w:lineRule="auto"/>
        <w:jc w:val="both"/>
        <w:rPr>
          <w:rFonts w:ascii="Garamond" w:hAnsi="Garamond" w:cs="ProximaNova-Light"/>
          <w:sz w:val="24"/>
          <w:szCs w:val="24"/>
        </w:rPr>
      </w:pPr>
      <w:r w:rsidRPr="00AB6E21">
        <w:rPr>
          <w:rFonts w:ascii="Garamond" w:hAnsi="Garamond" w:cs="BemboStd"/>
          <w:b/>
          <w:sz w:val="24"/>
          <w:szCs w:val="24"/>
        </w:rPr>
        <w:t>Since 2012</w:t>
      </w:r>
      <w:r w:rsidRPr="00AB6E21">
        <w:rPr>
          <w:rFonts w:ascii="Garamond" w:hAnsi="Garamond" w:cs="BemboStd"/>
          <w:sz w:val="24"/>
          <w:szCs w:val="24"/>
        </w:rPr>
        <w:t xml:space="preserve">: </w:t>
      </w:r>
      <w:r w:rsidRPr="00AB6E21">
        <w:rPr>
          <w:rFonts w:ascii="Garamond" w:hAnsi="Garamond" w:cs="ProximaNova-Light"/>
          <w:sz w:val="24"/>
          <w:szCs w:val="24"/>
        </w:rPr>
        <w:t xml:space="preserve">OHCHR has organised a unique series of knowledge events in New York </w:t>
      </w:r>
      <w:r>
        <w:rPr>
          <w:rFonts w:ascii="Garamond" w:hAnsi="Garamond" w:cs="ProximaNova-Light"/>
          <w:sz w:val="24"/>
          <w:szCs w:val="24"/>
        </w:rPr>
        <w:t>and Geneva to</w:t>
      </w:r>
      <w:r w:rsidRPr="00AB6E21">
        <w:rPr>
          <w:rFonts w:ascii="Garamond" w:hAnsi="Garamond" w:cs="ProximaNova-Light"/>
          <w:sz w:val="24"/>
          <w:szCs w:val="24"/>
        </w:rPr>
        <w:t xml:space="preserve"> encourag</w:t>
      </w:r>
      <w:r>
        <w:rPr>
          <w:rFonts w:ascii="Garamond" w:hAnsi="Garamond" w:cs="ProximaNova-Light"/>
          <w:sz w:val="24"/>
          <w:szCs w:val="24"/>
        </w:rPr>
        <w:t>e</w:t>
      </w:r>
      <w:r w:rsidRPr="00AB6E21">
        <w:rPr>
          <w:rFonts w:ascii="Garamond" w:hAnsi="Garamond" w:cs="ProximaNova-Light"/>
          <w:sz w:val="24"/>
          <w:szCs w:val="24"/>
        </w:rPr>
        <w:t xml:space="preserve"> member states to move away from the death penalty. These events have brought together UN officials, including the Secretary-General, representatives of Member States, academia, civil society, as well as legal experts and victims of wrongful convictions. </w:t>
      </w:r>
    </w:p>
    <w:p w:rsidR="00032C69" w:rsidRPr="00AB6E21" w:rsidRDefault="00032C69" w:rsidP="00032C69">
      <w:pPr>
        <w:autoSpaceDE w:val="0"/>
        <w:autoSpaceDN w:val="0"/>
        <w:adjustRightInd w:val="0"/>
        <w:spacing w:after="0" w:line="240" w:lineRule="auto"/>
        <w:jc w:val="both"/>
        <w:rPr>
          <w:rFonts w:ascii="Garamond" w:hAnsi="Garamond" w:cs="ProximaNova-Light"/>
          <w:sz w:val="24"/>
          <w:szCs w:val="24"/>
        </w:rPr>
      </w:pPr>
    </w:p>
    <w:p w:rsidR="00032C69" w:rsidRDefault="00032C69" w:rsidP="00032C69">
      <w:pPr>
        <w:autoSpaceDE w:val="0"/>
        <w:autoSpaceDN w:val="0"/>
        <w:adjustRightInd w:val="0"/>
        <w:spacing w:after="0" w:line="240" w:lineRule="auto"/>
        <w:jc w:val="both"/>
        <w:rPr>
          <w:rFonts w:ascii="Garamond" w:hAnsi="Garamond" w:cs="ProximaNova-Light"/>
          <w:sz w:val="24"/>
          <w:szCs w:val="24"/>
        </w:rPr>
      </w:pPr>
      <w:r w:rsidRPr="00AB6E21">
        <w:rPr>
          <w:rFonts w:ascii="Garamond" w:hAnsi="Garamond" w:cs="ProximaNova-Light"/>
          <w:b/>
          <w:sz w:val="24"/>
          <w:szCs w:val="24"/>
        </w:rPr>
        <w:t>25 September 2014</w:t>
      </w:r>
      <w:r w:rsidRPr="00AB6E21">
        <w:rPr>
          <w:rFonts w:ascii="Garamond" w:hAnsi="Garamond" w:cs="ProximaNova-Light"/>
          <w:sz w:val="24"/>
          <w:szCs w:val="24"/>
        </w:rPr>
        <w:t xml:space="preserve">: For the first time, the </w:t>
      </w:r>
      <w:r>
        <w:rPr>
          <w:rFonts w:ascii="Garamond" w:hAnsi="Garamond" w:cs="ProximaNova-Light"/>
          <w:sz w:val="24"/>
          <w:szCs w:val="24"/>
        </w:rPr>
        <w:t>United Nations</w:t>
      </w:r>
      <w:r w:rsidRPr="00AB6E21">
        <w:rPr>
          <w:rFonts w:ascii="Garamond" w:hAnsi="Garamond" w:cs="ProximaNova-Light"/>
          <w:sz w:val="24"/>
          <w:szCs w:val="24"/>
        </w:rPr>
        <w:t xml:space="preserve"> will host a High-Level discussion with Head of States on the issue of moving away from death penalty and the role of leadership. </w:t>
      </w:r>
    </w:p>
    <w:p w:rsidR="00032C69" w:rsidRPr="00AB6E21" w:rsidRDefault="00032C69" w:rsidP="00032C69">
      <w:pPr>
        <w:autoSpaceDE w:val="0"/>
        <w:autoSpaceDN w:val="0"/>
        <w:adjustRightInd w:val="0"/>
        <w:spacing w:after="0" w:line="240" w:lineRule="auto"/>
        <w:jc w:val="both"/>
        <w:rPr>
          <w:rFonts w:ascii="Garamond" w:hAnsi="Garamond" w:cs="ProximaNova-Light"/>
          <w:sz w:val="24"/>
          <w:szCs w:val="24"/>
        </w:rPr>
      </w:pPr>
    </w:p>
    <w:p w:rsidR="00032C69" w:rsidRDefault="00032C69" w:rsidP="00032C69">
      <w:pPr>
        <w:autoSpaceDE w:val="0"/>
        <w:autoSpaceDN w:val="0"/>
        <w:adjustRightInd w:val="0"/>
        <w:spacing w:after="0" w:line="240" w:lineRule="auto"/>
        <w:jc w:val="both"/>
        <w:rPr>
          <w:rFonts w:ascii="Garamond" w:hAnsi="Garamond" w:cs="ProximaNova-Light"/>
          <w:sz w:val="24"/>
          <w:szCs w:val="24"/>
        </w:rPr>
      </w:pPr>
      <w:r w:rsidRPr="00AB6E21">
        <w:rPr>
          <w:rFonts w:ascii="Garamond" w:hAnsi="Garamond" w:cs="ProximaNova-Light"/>
          <w:b/>
          <w:sz w:val="24"/>
          <w:szCs w:val="24"/>
        </w:rPr>
        <w:t xml:space="preserve">10 </w:t>
      </w:r>
      <w:r>
        <w:rPr>
          <w:rFonts w:ascii="Garamond" w:hAnsi="Garamond" w:cs="ProximaNova-Light"/>
          <w:b/>
          <w:sz w:val="24"/>
          <w:szCs w:val="24"/>
        </w:rPr>
        <w:t>October</w:t>
      </w:r>
      <w:r w:rsidRPr="00AB6E21">
        <w:rPr>
          <w:rFonts w:ascii="Garamond" w:hAnsi="Garamond" w:cs="ProximaNova-Light"/>
          <w:b/>
          <w:sz w:val="24"/>
          <w:szCs w:val="24"/>
        </w:rPr>
        <w:t xml:space="preserve"> 2014</w:t>
      </w:r>
      <w:r w:rsidRPr="00AB6E21">
        <w:rPr>
          <w:rFonts w:ascii="Garamond" w:hAnsi="Garamond" w:cs="ProximaNova-Light"/>
          <w:sz w:val="24"/>
          <w:szCs w:val="24"/>
        </w:rPr>
        <w:t xml:space="preserve">: </w:t>
      </w:r>
      <w:r>
        <w:rPr>
          <w:rFonts w:ascii="Garamond" w:hAnsi="Garamond" w:cs="ProximaNova-Light"/>
          <w:sz w:val="24"/>
          <w:szCs w:val="24"/>
        </w:rPr>
        <w:t>12</w:t>
      </w:r>
      <w:r w:rsidRPr="00B0490D">
        <w:rPr>
          <w:rFonts w:ascii="Garamond" w:hAnsi="Garamond" w:cs="ProximaNova-Light"/>
          <w:sz w:val="24"/>
          <w:szCs w:val="24"/>
          <w:vertAlign w:val="superscript"/>
        </w:rPr>
        <w:t>th</w:t>
      </w:r>
      <w:r>
        <w:rPr>
          <w:rFonts w:ascii="Garamond" w:hAnsi="Garamond" w:cs="ProximaNova-Light"/>
          <w:sz w:val="24"/>
          <w:szCs w:val="24"/>
        </w:rPr>
        <w:t xml:space="preserve"> International </w:t>
      </w:r>
      <w:r w:rsidRPr="00AB6E21">
        <w:rPr>
          <w:rFonts w:ascii="Garamond" w:hAnsi="Garamond" w:cs="ProximaNova-Light"/>
          <w:sz w:val="24"/>
          <w:szCs w:val="24"/>
        </w:rPr>
        <w:t xml:space="preserve">Day against the death penalty. </w:t>
      </w:r>
    </w:p>
    <w:p w:rsidR="00032C69" w:rsidRDefault="00032C69" w:rsidP="00032C69">
      <w:pPr>
        <w:autoSpaceDE w:val="0"/>
        <w:autoSpaceDN w:val="0"/>
        <w:adjustRightInd w:val="0"/>
        <w:spacing w:after="0" w:line="240" w:lineRule="auto"/>
        <w:jc w:val="both"/>
        <w:rPr>
          <w:rFonts w:ascii="Garamond" w:hAnsi="Garamond" w:cs="ProximaNova-Light"/>
          <w:sz w:val="24"/>
          <w:szCs w:val="24"/>
        </w:rPr>
      </w:pPr>
    </w:p>
    <w:p w:rsidR="00032C69" w:rsidRDefault="00032C69" w:rsidP="00032C69">
      <w:pPr>
        <w:autoSpaceDE w:val="0"/>
        <w:autoSpaceDN w:val="0"/>
        <w:adjustRightInd w:val="0"/>
        <w:spacing w:after="0" w:line="240" w:lineRule="auto"/>
        <w:jc w:val="both"/>
        <w:rPr>
          <w:sz w:val="44"/>
          <w:szCs w:val="44"/>
        </w:rPr>
      </w:pPr>
      <w:r>
        <w:rPr>
          <w:rFonts w:ascii="Garamond" w:hAnsi="Garamond" w:cs="ProximaNova-Light"/>
          <w:b/>
          <w:sz w:val="24"/>
          <w:szCs w:val="24"/>
        </w:rPr>
        <w:t>November</w:t>
      </w:r>
      <w:r w:rsidRPr="00AB6E21">
        <w:rPr>
          <w:rFonts w:ascii="Garamond" w:hAnsi="Garamond" w:cs="ProximaNova-Light"/>
          <w:b/>
          <w:sz w:val="24"/>
          <w:szCs w:val="24"/>
        </w:rPr>
        <w:t xml:space="preserve"> 2014</w:t>
      </w:r>
      <w:r w:rsidRPr="00AB6E21">
        <w:rPr>
          <w:rFonts w:ascii="Garamond" w:hAnsi="Garamond" w:cs="ProximaNova-Light"/>
          <w:sz w:val="24"/>
          <w:szCs w:val="24"/>
        </w:rPr>
        <w:t xml:space="preserve">: </w:t>
      </w:r>
      <w:r>
        <w:rPr>
          <w:rFonts w:ascii="Garamond" w:hAnsi="Garamond" w:cs="ProximaNova-Light"/>
          <w:sz w:val="24"/>
          <w:szCs w:val="24"/>
        </w:rPr>
        <w:t>Vote of a UN General Assembly resolution on the question of the death penalty.</w:t>
      </w:r>
      <w:r>
        <w:rPr>
          <w:sz w:val="44"/>
          <w:szCs w:val="44"/>
        </w:rPr>
        <w:pict>
          <v:rect id="_x0000_i1063" style="width:451.3pt;height:4pt" o:hralign="center" o:hrstd="t" o:hrnoshade="t" o:hr="t" fillcolor="#4f81bd [3204]" stroked="f"/>
        </w:pict>
      </w:r>
    </w:p>
    <w:p w:rsidR="00032C69" w:rsidRDefault="00032C69" w:rsidP="00032C69">
      <w:pPr>
        <w:pStyle w:val="Header"/>
        <w:tabs>
          <w:tab w:val="clear" w:pos="4153"/>
          <w:tab w:val="clear" w:pos="8306"/>
        </w:tabs>
        <w:spacing w:after="60"/>
        <w:jc w:val="center"/>
        <w:rPr>
          <w:sz w:val="14"/>
          <w:szCs w:val="14"/>
          <w:lang w:val="en-GB"/>
        </w:rPr>
      </w:pPr>
    </w:p>
    <w:p w:rsidR="00032C69" w:rsidRDefault="00032C69" w:rsidP="00032C69">
      <w:pPr>
        <w:pStyle w:val="Header"/>
        <w:tabs>
          <w:tab w:val="clear" w:pos="4153"/>
          <w:tab w:val="clear" w:pos="8306"/>
        </w:tabs>
        <w:spacing w:after="60"/>
        <w:jc w:val="center"/>
        <w:rPr>
          <w:color w:val="4F81BD" w:themeColor="accent1"/>
          <w:sz w:val="14"/>
          <w:szCs w:val="14"/>
          <w:lang w:val="en-GB"/>
        </w:rPr>
      </w:pPr>
    </w:p>
    <w:p w:rsidR="00032C69" w:rsidRPr="000215B0" w:rsidRDefault="00032C69" w:rsidP="00032C69">
      <w:pPr>
        <w:pStyle w:val="Header"/>
        <w:tabs>
          <w:tab w:val="clear" w:pos="4153"/>
          <w:tab w:val="clear" w:pos="8306"/>
        </w:tabs>
        <w:spacing w:after="60"/>
        <w:jc w:val="center"/>
        <w:rPr>
          <w:color w:val="4F81BD" w:themeColor="accent1"/>
          <w:sz w:val="14"/>
          <w:szCs w:val="14"/>
          <w:lang w:val="en-GB"/>
        </w:rPr>
      </w:pPr>
      <w:r w:rsidRPr="000215B0">
        <w:rPr>
          <w:color w:val="4F81BD" w:themeColor="accent1"/>
          <w:sz w:val="14"/>
          <w:szCs w:val="14"/>
          <w:lang w:val="en-GB"/>
        </w:rPr>
        <w:t>OFFICE OF THE HIGH COMMISSIONER FOR HUMAN RIGHTS • HAUT-COMMISSARIAT AUX DROITS DE L’HOMME</w:t>
      </w:r>
    </w:p>
    <w:p w:rsidR="00032C69" w:rsidRPr="000215B0" w:rsidRDefault="00032C69" w:rsidP="00032C69">
      <w:pPr>
        <w:pStyle w:val="Header"/>
        <w:tabs>
          <w:tab w:val="clear" w:pos="4153"/>
          <w:tab w:val="right" w:pos="3686"/>
          <w:tab w:val="left" w:pos="5812"/>
        </w:tabs>
        <w:jc w:val="center"/>
        <w:rPr>
          <w:color w:val="4F81BD" w:themeColor="accent1"/>
          <w:sz w:val="14"/>
          <w:szCs w:val="14"/>
          <w:lang w:val="en-GB"/>
        </w:rPr>
      </w:pPr>
      <w:r w:rsidRPr="000215B0">
        <w:rPr>
          <w:color w:val="4F81BD" w:themeColor="accent1"/>
          <w:sz w:val="14"/>
          <w:szCs w:val="14"/>
          <w:lang w:val="en-GB"/>
        </w:rPr>
        <w:t xml:space="preserve">UNITED NATIONS • </w:t>
      </w:r>
      <w:smartTag w:uri="urn:schemas-microsoft-com:office:smarttags" w:element="place">
        <w:smartTag w:uri="urn:schemas-microsoft-com:office:smarttags" w:element="City">
          <w:r w:rsidRPr="000215B0">
            <w:rPr>
              <w:color w:val="4F81BD" w:themeColor="accent1"/>
              <w:sz w:val="14"/>
              <w:szCs w:val="14"/>
              <w:lang w:val="en-GB"/>
            </w:rPr>
            <w:t>NEW YORK</w:t>
          </w:r>
        </w:smartTag>
        <w:r w:rsidRPr="000215B0">
          <w:rPr>
            <w:color w:val="4F81BD" w:themeColor="accent1"/>
            <w:sz w:val="14"/>
            <w:szCs w:val="14"/>
            <w:lang w:val="en-GB"/>
          </w:rPr>
          <w:t xml:space="preserve">, </w:t>
        </w:r>
        <w:smartTag w:uri="urn:schemas-microsoft-com:office:smarttags" w:element="State">
          <w:r w:rsidRPr="000215B0">
            <w:rPr>
              <w:color w:val="4F81BD" w:themeColor="accent1"/>
              <w:sz w:val="14"/>
              <w:szCs w:val="14"/>
              <w:lang w:val="en-GB"/>
            </w:rPr>
            <w:t>NY</w:t>
          </w:r>
        </w:smartTag>
        <w:r w:rsidRPr="000215B0">
          <w:rPr>
            <w:color w:val="4F81BD" w:themeColor="accent1"/>
            <w:sz w:val="14"/>
            <w:szCs w:val="14"/>
            <w:lang w:val="en-GB"/>
          </w:rPr>
          <w:t xml:space="preserve"> </w:t>
        </w:r>
        <w:smartTag w:uri="urn:schemas-microsoft-com:office:smarttags" w:element="PostalCode">
          <w:r w:rsidRPr="000215B0">
            <w:rPr>
              <w:color w:val="4F81BD" w:themeColor="accent1"/>
              <w:sz w:val="14"/>
              <w:szCs w:val="14"/>
              <w:lang w:val="en-GB"/>
            </w:rPr>
            <w:t>10017</w:t>
          </w:r>
        </w:smartTag>
      </w:smartTag>
    </w:p>
    <w:p w:rsidR="0001568F" w:rsidRPr="00032C69" w:rsidRDefault="00032C69" w:rsidP="00032C69">
      <w:pPr>
        <w:pStyle w:val="Header"/>
        <w:tabs>
          <w:tab w:val="clear" w:pos="4153"/>
          <w:tab w:val="clear" w:pos="8306"/>
          <w:tab w:val="right" w:pos="3686"/>
          <w:tab w:val="left" w:pos="5812"/>
        </w:tabs>
        <w:spacing w:before="80" w:after="840"/>
        <w:jc w:val="center"/>
        <w:rPr>
          <w:color w:val="4F81BD" w:themeColor="accent1"/>
          <w:sz w:val="14"/>
          <w:szCs w:val="14"/>
          <w:lang w:val="en-GB"/>
        </w:rPr>
      </w:pPr>
      <w:r w:rsidRPr="000215B0">
        <w:rPr>
          <w:color w:val="4F81BD" w:themeColor="accent1"/>
          <w:sz w:val="14"/>
          <w:szCs w:val="14"/>
          <w:lang w:val="en-GB"/>
        </w:rPr>
        <w:t xml:space="preserve">www.ohchr.org/newyork • TEL:  +1 212 963 5931 • FAX:  +1 212 963 4097 • EMAIL: </w:t>
      </w:r>
      <w:hyperlink r:id="rId12" w:history="1">
        <w:r w:rsidRPr="000215B0">
          <w:rPr>
            <w:rStyle w:val="Hyperlink"/>
            <w:color w:val="4F81BD" w:themeColor="accent1"/>
            <w:sz w:val="14"/>
            <w:szCs w:val="14"/>
            <w:u w:val="none"/>
          </w:rPr>
          <w:t>newyork@ohchr.org</w:t>
        </w:r>
      </w:hyperlink>
      <w:r w:rsidRPr="000215B0">
        <w:rPr>
          <w:color w:val="4F81BD" w:themeColor="accent1"/>
          <w:sz w:val="14"/>
          <w:szCs w:val="14"/>
          <w:lang w:val="en-GB"/>
        </w:rPr>
        <w:t xml:space="preserve"> </w:t>
      </w:r>
      <w:bookmarkStart w:id="0" w:name="_GoBack"/>
      <w:bookmarkEnd w:id="0"/>
    </w:p>
    <w:sectPr w:rsidR="0001568F" w:rsidRPr="00032C69" w:rsidSect="007462D3">
      <w:pgSz w:w="12240" w:h="15840" w:code="1"/>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Semibold">
    <w:panose1 w:val="00000000000000000000"/>
    <w:charset w:val="00"/>
    <w:family w:val="swiss"/>
    <w:notTrueType/>
    <w:pitch w:val="default"/>
    <w:sig w:usb0="00000003" w:usb1="00000000" w:usb2="00000000" w:usb3="00000000" w:csb0="00000001" w:csb1="00000000"/>
  </w:font>
  <w:font w:name="ProximaNova-LightI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mbo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Nova-Light">
    <w:panose1 w:val="00000000000000000000"/>
    <w:charset w:val="00"/>
    <w:family w:val="swiss"/>
    <w:notTrueType/>
    <w:pitch w:val="default"/>
    <w:sig w:usb0="00000003" w:usb1="00000000" w:usb2="00000000" w:usb3="00000000" w:csb0="00000001" w:csb1="00000000"/>
  </w:font>
  <w:font w:name="Bembo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75C"/>
    <w:multiLevelType w:val="hybridMultilevel"/>
    <w:tmpl w:val="26D04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187C52"/>
    <w:multiLevelType w:val="hybridMultilevel"/>
    <w:tmpl w:val="63588792"/>
    <w:lvl w:ilvl="0" w:tplc="DA52F490">
      <w:start w:val="1"/>
      <w:numFmt w:val="bullet"/>
      <w:lvlText w:val=""/>
      <w:lvlJc w:val="left"/>
      <w:pPr>
        <w:tabs>
          <w:tab w:val="num" w:pos="-720"/>
        </w:tabs>
        <w:ind w:left="-720" w:hanging="360"/>
      </w:pPr>
      <w:rPr>
        <w:rFonts w:ascii="Symbol" w:hAnsi="Symbol" w:hint="default"/>
        <w:color w:val="0099CC"/>
        <w:sz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DD"/>
    <w:rsid w:val="00021439"/>
    <w:rsid w:val="00032C69"/>
    <w:rsid w:val="001A6905"/>
    <w:rsid w:val="002662DB"/>
    <w:rsid w:val="00387235"/>
    <w:rsid w:val="003F0492"/>
    <w:rsid w:val="00A82ADD"/>
    <w:rsid w:val="00AF2563"/>
    <w:rsid w:val="00B82183"/>
    <w:rsid w:val="00FA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ADD"/>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A82ADD"/>
    <w:rPr>
      <w:rFonts w:ascii="Times New Roman" w:eastAsia="Times New Roman" w:hAnsi="Times New Roman" w:cs="Times New Roman"/>
      <w:snapToGrid w:val="0"/>
      <w:sz w:val="20"/>
      <w:szCs w:val="20"/>
      <w:lang w:val="en-AU"/>
    </w:rPr>
  </w:style>
  <w:style w:type="character" w:styleId="Hyperlink">
    <w:name w:val="Hyperlink"/>
    <w:rsid w:val="00A82ADD"/>
    <w:rPr>
      <w:color w:val="0000FF"/>
      <w:u w:val="single"/>
    </w:rPr>
  </w:style>
  <w:style w:type="paragraph" w:styleId="NoSpacing">
    <w:name w:val="No Spacing"/>
    <w:uiPriority w:val="1"/>
    <w:qFormat/>
    <w:rsid w:val="00387235"/>
    <w:pPr>
      <w:spacing w:after="0" w:line="240" w:lineRule="auto"/>
    </w:pPr>
  </w:style>
  <w:style w:type="character" w:styleId="Emphasis">
    <w:name w:val="Emphasis"/>
    <w:basedOn w:val="DefaultParagraphFont"/>
    <w:uiPriority w:val="20"/>
    <w:qFormat/>
    <w:rsid w:val="00387235"/>
    <w:rPr>
      <w:i/>
      <w:iCs/>
    </w:rPr>
  </w:style>
  <w:style w:type="paragraph" w:styleId="ListParagraph">
    <w:name w:val="List Paragraph"/>
    <w:basedOn w:val="Normal"/>
    <w:uiPriority w:val="34"/>
    <w:qFormat/>
    <w:rsid w:val="00032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ADD"/>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A82ADD"/>
    <w:rPr>
      <w:rFonts w:ascii="Times New Roman" w:eastAsia="Times New Roman" w:hAnsi="Times New Roman" w:cs="Times New Roman"/>
      <w:snapToGrid w:val="0"/>
      <w:sz w:val="20"/>
      <w:szCs w:val="20"/>
      <w:lang w:val="en-AU"/>
    </w:rPr>
  </w:style>
  <w:style w:type="character" w:styleId="Hyperlink">
    <w:name w:val="Hyperlink"/>
    <w:rsid w:val="00A82ADD"/>
    <w:rPr>
      <w:color w:val="0000FF"/>
      <w:u w:val="single"/>
    </w:rPr>
  </w:style>
  <w:style w:type="paragraph" w:styleId="NoSpacing">
    <w:name w:val="No Spacing"/>
    <w:uiPriority w:val="1"/>
    <w:qFormat/>
    <w:rsid w:val="00387235"/>
    <w:pPr>
      <w:spacing w:after="0" w:line="240" w:lineRule="auto"/>
    </w:pPr>
  </w:style>
  <w:style w:type="character" w:styleId="Emphasis">
    <w:name w:val="Emphasis"/>
    <w:basedOn w:val="DefaultParagraphFont"/>
    <w:uiPriority w:val="20"/>
    <w:qFormat/>
    <w:rsid w:val="00387235"/>
    <w:rPr>
      <w:i/>
      <w:iCs/>
    </w:rPr>
  </w:style>
  <w:style w:type="paragraph" w:styleId="ListParagraph">
    <w:name w:val="List Paragraph"/>
    <w:basedOn w:val="Normal"/>
    <w:uiPriority w:val="34"/>
    <w:qFormat/>
    <w:rsid w:val="0003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york@ohch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soungou@un.org" TargetMode="External"/><Relationship Id="rId12" Type="http://schemas.openxmlformats.org/officeDocument/2006/relationships/hyperlink" Target="mailto:newyork@ohch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newyork@ohchr.org" TargetMode="External"/><Relationship Id="rId5" Type="http://schemas.openxmlformats.org/officeDocument/2006/relationships/webSettings" Target="webSettings.xml"/><Relationship Id="rId10" Type="http://schemas.openxmlformats.org/officeDocument/2006/relationships/hyperlink" Target="mailto:newyork@ohchr.org" TargetMode="External"/><Relationship Id="rId4" Type="http://schemas.openxmlformats.org/officeDocument/2006/relationships/settings" Target="settings.xml"/><Relationship Id="rId9" Type="http://schemas.openxmlformats.org/officeDocument/2006/relationships/hyperlink" Target="mailto:newyork@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Andre-Michel Essoungou</dc:creator>
  <cp:lastModifiedBy>Nenad Vasic</cp:lastModifiedBy>
  <cp:revision>2</cp:revision>
  <dcterms:created xsi:type="dcterms:W3CDTF">2014-09-16T19:53:00Z</dcterms:created>
  <dcterms:modified xsi:type="dcterms:W3CDTF">2014-09-16T19:53:00Z</dcterms:modified>
</cp:coreProperties>
</file>