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9461B" w14:textId="77777777" w:rsidR="007D034E" w:rsidRDefault="007D034E" w:rsidP="007F75EC">
      <w:pPr>
        <w:autoSpaceDE w:val="0"/>
        <w:autoSpaceDN w:val="0"/>
        <w:adjustRightInd w:val="0"/>
        <w:spacing w:after="0" w:line="240" w:lineRule="auto"/>
        <w:jc w:val="center"/>
        <w:rPr>
          <w:rFonts w:ascii="Times New Roman" w:hAnsi="Times New Roman"/>
          <w:b/>
          <w:color w:val="000000"/>
          <w:sz w:val="24"/>
          <w:szCs w:val="24"/>
          <w:lang w:eastAsia="ja-JP"/>
        </w:rPr>
      </w:pPr>
      <w:bookmarkStart w:id="0" w:name="_GoBack"/>
      <w:bookmarkEnd w:id="0"/>
    </w:p>
    <w:p w14:paraId="1A0CB39F" w14:textId="77777777" w:rsidR="007D034E" w:rsidRDefault="007D034E" w:rsidP="007D034E">
      <w:pPr>
        <w:ind w:left="5760"/>
        <w:rPr>
          <w:rFonts w:ascii="Times New Roman" w:eastAsia="Times New Roman" w:hAnsi="Times New Roman"/>
          <w:bCs/>
          <w:i/>
          <w:u w:val="single"/>
        </w:rPr>
      </w:pPr>
      <w:r>
        <w:rPr>
          <w:rFonts w:ascii="Times New Roman" w:eastAsia="Times New Roman" w:hAnsi="Times New Roman"/>
          <w:bCs/>
          <w:i/>
          <w:u w:val="single"/>
        </w:rPr>
        <w:t>Check against delivery</w:t>
      </w:r>
    </w:p>
    <w:p w14:paraId="745392BB" w14:textId="77777777" w:rsidR="007D034E" w:rsidRDefault="007D034E" w:rsidP="007D034E">
      <w:pPr>
        <w:spacing w:line="360" w:lineRule="auto"/>
        <w:jc w:val="right"/>
        <w:rPr>
          <w:rFonts w:ascii="Times New Roman" w:eastAsia="Times New Roman" w:hAnsi="Times New Roman"/>
          <w:bCs/>
          <w:u w:val="single"/>
        </w:rPr>
      </w:pPr>
    </w:p>
    <w:p w14:paraId="411E36B3" w14:textId="77777777" w:rsidR="007D034E" w:rsidRDefault="007D034E" w:rsidP="007D034E">
      <w:pPr>
        <w:spacing w:line="360" w:lineRule="auto"/>
        <w:jc w:val="right"/>
        <w:rPr>
          <w:rFonts w:ascii="Times New Roman" w:eastAsia="Times New Roman" w:hAnsi="Times New Roman"/>
          <w:bCs/>
          <w:u w:val="single"/>
        </w:rPr>
      </w:pPr>
    </w:p>
    <w:p w14:paraId="3F25476C" w14:textId="77777777" w:rsidR="007D034E" w:rsidRDefault="007D034E" w:rsidP="007D034E">
      <w:pPr>
        <w:spacing w:line="360" w:lineRule="auto"/>
        <w:jc w:val="center"/>
        <w:rPr>
          <w:rFonts w:ascii="Times New Roman" w:eastAsia="Times New Roman" w:hAnsi="Times New Roman"/>
          <w:b/>
          <w:sz w:val="32"/>
          <w:szCs w:val="32"/>
        </w:rPr>
      </w:pPr>
      <w:r>
        <w:rPr>
          <w:rFonts w:ascii="Times New Roman" w:eastAsia="Times New Roman" w:hAnsi="Times New Roman"/>
          <w:b/>
          <w:sz w:val="32"/>
          <w:szCs w:val="32"/>
        </w:rPr>
        <w:t>Human Rights Council 32nd Session</w:t>
      </w:r>
    </w:p>
    <w:p w14:paraId="729A70EA" w14:textId="77777777" w:rsidR="007D034E" w:rsidRPr="007D034E" w:rsidRDefault="007D034E" w:rsidP="007D034E">
      <w:pPr>
        <w:autoSpaceDE w:val="0"/>
        <w:autoSpaceDN w:val="0"/>
        <w:adjustRightInd w:val="0"/>
        <w:spacing w:after="0" w:line="240" w:lineRule="auto"/>
        <w:jc w:val="center"/>
        <w:rPr>
          <w:rFonts w:ascii="Times New Roman" w:hAnsi="Times New Roman"/>
          <w:b/>
          <w:color w:val="000000"/>
          <w:sz w:val="28"/>
          <w:szCs w:val="28"/>
          <w:lang w:eastAsia="ja-JP"/>
        </w:rPr>
      </w:pPr>
      <w:r w:rsidRPr="007D034E">
        <w:rPr>
          <w:rFonts w:ascii="Times New Roman" w:hAnsi="Times New Roman"/>
          <w:b/>
          <w:bCs/>
          <w:color w:val="000000"/>
          <w:sz w:val="28"/>
          <w:szCs w:val="28"/>
          <w:lang w:eastAsia="ja-JP"/>
        </w:rPr>
        <w:t xml:space="preserve">Panel discussion on the promotion and protection of the right to development: </w:t>
      </w:r>
      <w:r w:rsidRPr="007D034E">
        <w:rPr>
          <w:rFonts w:ascii="Times New Roman" w:hAnsi="Times New Roman"/>
          <w:b/>
          <w:color w:val="000000"/>
          <w:sz w:val="28"/>
          <w:szCs w:val="28"/>
          <w:lang w:eastAsia="ja-JP"/>
        </w:rPr>
        <w:t>Commemoration of the 30</w:t>
      </w:r>
      <w:r w:rsidRPr="007D034E">
        <w:rPr>
          <w:rFonts w:ascii="Times New Roman" w:hAnsi="Times New Roman"/>
          <w:b/>
          <w:color w:val="000000"/>
          <w:sz w:val="28"/>
          <w:szCs w:val="28"/>
          <w:vertAlign w:val="superscript"/>
          <w:lang w:eastAsia="ja-JP"/>
        </w:rPr>
        <w:t>th</w:t>
      </w:r>
      <w:r w:rsidRPr="007D034E">
        <w:rPr>
          <w:rFonts w:ascii="Times New Roman" w:hAnsi="Times New Roman"/>
          <w:b/>
          <w:color w:val="000000"/>
          <w:sz w:val="28"/>
          <w:szCs w:val="28"/>
          <w:lang w:eastAsia="ja-JP"/>
        </w:rPr>
        <w:t xml:space="preserve"> anniversary of the Declaration on the Right to Development</w:t>
      </w:r>
    </w:p>
    <w:p w14:paraId="39A8B89C" w14:textId="77777777" w:rsidR="007D034E" w:rsidRDefault="007D034E" w:rsidP="007D034E">
      <w:pPr>
        <w:spacing w:line="360" w:lineRule="auto"/>
        <w:jc w:val="center"/>
        <w:rPr>
          <w:rFonts w:ascii="Times New Roman" w:eastAsia="Times New Roman" w:hAnsi="Times New Roman"/>
          <w:b/>
          <w:sz w:val="28"/>
          <w:szCs w:val="28"/>
        </w:rPr>
      </w:pPr>
    </w:p>
    <w:p w14:paraId="14077243" w14:textId="77777777" w:rsidR="007D034E" w:rsidRDefault="007D034E" w:rsidP="007D034E">
      <w:pPr>
        <w:spacing w:line="360" w:lineRule="auto"/>
        <w:jc w:val="center"/>
        <w:rPr>
          <w:rFonts w:ascii="Times New Roman" w:eastAsia="Times New Roman" w:hAnsi="Times New Roman"/>
          <w:b/>
          <w:sz w:val="28"/>
          <w:szCs w:val="28"/>
        </w:rPr>
      </w:pPr>
    </w:p>
    <w:p w14:paraId="7CB71E85" w14:textId="77777777" w:rsidR="007D034E" w:rsidRPr="007D034E" w:rsidRDefault="007D034E" w:rsidP="007D034E">
      <w:pPr>
        <w:spacing w:line="360" w:lineRule="auto"/>
        <w:jc w:val="center"/>
        <w:rPr>
          <w:rFonts w:ascii="Times New Roman" w:eastAsia="Times New Roman" w:hAnsi="Times New Roman"/>
          <w:b/>
          <w:sz w:val="28"/>
          <w:szCs w:val="28"/>
        </w:rPr>
      </w:pPr>
    </w:p>
    <w:p w14:paraId="18BF0CF8" w14:textId="77777777" w:rsidR="007D034E" w:rsidRDefault="007D034E" w:rsidP="007D034E">
      <w:pPr>
        <w:spacing w:line="360" w:lineRule="auto"/>
        <w:jc w:val="right"/>
        <w:rPr>
          <w:rFonts w:ascii="Times New Roman" w:eastAsia="Times New Roman" w:hAnsi="Times New Roman"/>
          <w:b/>
        </w:rPr>
      </w:pPr>
      <w:r>
        <w:rPr>
          <w:noProof/>
          <w:lang w:eastAsia="en-GB"/>
        </w:rPr>
        <w:drawing>
          <wp:anchor distT="0" distB="0" distL="114300" distR="114300" simplePos="0" relativeHeight="251659264" behindDoc="0" locked="0" layoutInCell="1" allowOverlap="1" wp14:anchorId="5F56D496" wp14:editId="21266692">
            <wp:simplePos x="0" y="0"/>
            <wp:positionH relativeFrom="column">
              <wp:posOffset>1587500</wp:posOffset>
            </wp:positionH>
            <wp:positionV relativeFrom="paragraph">
              <wp:posOffset>180975</wp:posOffset>
            </wp:positionV>
            <wp:extent cx="2556510" cy="1410335"/>
            <wp:effectExtent l="0" t="0" r="0" b="0"/>
            <wp:wrapSquare wrapText="left"/>
            <wp:docPr id="1" name="Picture 1" descr="Logo OHCHR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HCHR black - Englis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6510" cy="1410335"/>
                    </a:xfrm>
                    <a:prstGeom prst="rect">
                      <a:avLst/>
                    </a:prstGeom>
                    <a:noFill/>
                  </pic:spPr>
                </pic:pic>
              </a:graphicData>
            </a:graphic>
            <wp14:sizeRelH relativeFrom="page">
              <wp14:pctWidth>0</wp14:pctWidth>
            </wp14:sizeRelH>
            <wp14:sizeRelV relativeFrom="page">
              <wp14:pctHeight>0</wp14:pctHeight>
            </wp14:sizeRelV>
          </wp:anchor>
        </w:drawing>
      </w:r>
    </w:p>
    <w:p w14:paraId="746146D4" w14:textId="77777777" w:rsidR="007D034E" w:rsidRDefault="007D034E" w:rsidP="007D034E">
      <w:pPr>
        <w:spacing w:line="360" w:lineRule="auto"/>
        <w:jc w:val="right"/>
        <w:rPr>
          <w:rFonts w:ascii="Times New Roman" w:eastAsia="Times New Roman" w:hAnsi="Times New Roman"/>
          <w:b/>
        </w:rPr>
      </w:pPr>
    </w:p>
    <w:p w14:paraId="52E730D2" w14:textId="77777777" w:rsidR="007D034E" w:rsidRDefault="007D034E" w:rsidP="007D034E">
      <w:pPr>
        <w:spacing w:line="360" w:lineRule="auto"/>
        <w:jc w:val="right"/>
        <w:rPr>
          <w:rFonts w:ascii="Times New Roman" w:eastAsia="Times New Roman" w:hAnsi="Times New Roman"/>
          <w:b/>
        </w:rPr>
      </w:pPr>
    </w:p>
    <w:p w14:paraId="0A48C13C" w14:textId="77777777" w:rsidR="007D034E" w:rsidRDefault="007D034E" w:rsidP="007D034E">
      <w:pPr>
        <w:spacing w:line="360" w:lineRule="auto"/>
        <w:jc w:val="right"/>
        <w:rPr>
          <w:rFonts w:ascii="Times New Roman" w:eastAsia="Times New Roman" w:hAnsi="Times New Roman"/>
          <w:b/>
        </w:rPr>
      </w:pPr>
    </w:p>
    <w:p w14:paraId="2429BF37" w14:textId="77777777" w:rsidR="007D034E" w:rsidRDefault="007D034E" w:rsidP="007D034E">
      <w:pPr>
        <w:spacing w:line="360" w:lineRule="auto"/>
        <w:rPr>
          <w:rFonts w:ascii="Times New Roman" w:eastAsia="Times New Roman" w:hAnsi="Times New Roman"/>
          <w:b/>
        </w:rPr>
      </w:pPr>
    </w:p>
    <w:p w14:paraId="70995F18" w14:textId="77777777" w:rsidR="007D034E" w:rsidRDefault="007D034E" w:rsidP="007D034E">
      <w:pPr>
        <w:spacing w:line="360" w:lineRule="auto"/>
        <w:rPr>
          <w:rFonts w:ascii="Times New Roman" w:eastAsia="Times New Roman" w:hAnsi="Times New Roman"/>
          <w:b/>
        </w:rPr>
      </w:pPr>
    </w:p>
    <w:p w14:paraId="2CD4CB9E" w14:textId="34FE1F67" w:rsidR="007D034E" w:rsidRDefault="007D034E" w:rsidP="007D034E">
      <w:pPr>
        <w:spacing w:line="360" w:lineRule="auto"/>
        <w:rPr>
          <w:rFonts w:ascii="Times New Roman" w:eastAsia="Times New Roman" w:hAnsi="Times New Roman"/>
          <w:b/>
        </w:rPr>
      </w:pPr>
    </w:p>
    <w:p w14:paraId="7A942E08" w14:textId="77777777" w:rsidR="007D034E" w:rsidRDefault="007D034E" w:rsidP="007D034E">
      <w:pPr>
        <w:spacing w:line="360" w:lineRule="auto"/>
        <w:jc w:val="center"/>
        <w:rPr>
          <w:rFonts w:ascii="Times New Roman" w:eastAsia="Times New Roman" w:hAnsi="Times New Roman"/>
          <w:bCs/>
          <w:sz w:val="32"/>
          <w:szCs w:val="32"/>
        </w:rPr>
      </w:pPr>
    </w:p>
    <w:p w14:paraId="21B6ED9B" w14:textId="77777777" w:rsidR="007D034E" w:rsidRDefault="007D034E" w:rsidP="007D034E">
      <w:pPr>
        <w:spacing w:line="360" w:lineRule="auto"/>
        <w:jc w:val="center"/>
        <w:rPr>
          <w:rFonts w:ascii="Times New Roman" w:eastAsia="Times New Roman" w:hAnsi="Times New Roman"/>
          <w:b/>
          <w:sz w:val="32"/>
          <w:szCs w:val="32"/>
        </w:rPr>
      </w:pPr>
      <w:r>
        <w:rPr>
          <w:rFonts w:ascii="Times New Roman" w:eastAsia="Times New Roman" w:hAnsi="Times New Roman"/>
          <w:b/>
          <w:sz w:val="32"/>
          <w:szCs w:val="32"/>
        </w:rPr>
        <w:t xml:space="preserve">Opening Statement by </w:t>
      </w:r>
    </w:p>
    <w:p w14:paraId="01C6212A" w14:textId="77777777" w:rsidR="007D034E" w:rsidRDefault="007D034E" w:rsidP="007D034E">
      <w:pPr>
        <w:spacing w:line="360" w:lineRule="auto"/>
        <w:jc w:val="center"/>
        <w:rPr>
          <w:rFonts w:ascii="Times New Roman" w:eastAsia="Times New Roman" w:hAnsi="Times New Roman"/>
          <w:b/>
          <w:sz w:val="32"/>
          <w:szCs w:val="32"/>
        </w:rPr>
      </w:pPr>
      <w:proofErr w:type="spellStart"/>
      <w:r>
        <w:rPr>
          <w:rFonts w:ascii="Times New Roman" w:eastAsia="Times New Roman" w:hAnsi="Times New Roman"/>
          <w:b/>
          <w:sz w:val="32"/>
          <w:szCs w:val="32"/>
        </w:rPr>
        <w:t>Zeid</w:t>
      </w:r>
      <w:proofErr w:type="spellEnd"/>
      <w:r>
        <w:rPr>
          <w:rFonts w:ascii="Times New Roman" w:eastAsia="Times New Roman" w:hAnsi="Times New Roman"/>
          <w:b/>
          <w:sz w:val="32"/>
          <w:szCs w:val="32"/>
        </w:rPr>
        <w:t xml:space="preserve"> </w:t>
      </w:r>
      <w:proofErr w:type="spellStart"/>
      <w:r>
        <w:rPr>
          <w:rFonts w:ascii="Times New Roman" w:eastAsia="Times New Roman" w:hAnsi="Times New Roman"/>
          <w:b/>
          <w:sz w:val="32"/>
          <w:szCs w:val="32"/>
        </w:rPr>
        <w:t>Ra'ad</w:t>
      </w:r>
      <w:proofErr w:type="spellEnd"/>
      <w:r>
        <w:rPr>
          <w:rFonts w:ascii="Times New Roman" w:eastAsia="Times New Roman" w:hAnsi="Times New Roman"/>
          <w:b/>
          <w:sz w:val="32"/>
          <w:szCs w:val="32"/>
        </w:rPr>
        <w:t xml:space="preserve"> Al Hussein</w:t>
      </w:r>
    </w:p>
    <w:p w14:paraId="28F2F12C" w14:textId="77777777" w:rsidR="007D034E" w:rsidRDefault="007D034E" w:rsidP="007D034E">
      <w:pPr>
        <w:spacing w:line="360" w:lineRule="auto"/>
        <w:jc w:val="center"/>
        <w:rPr>
          <w:rFonts w:ascii="Times New Roman" w:eastAsia="Times New Roman" w:hAnsi="Times New Roman"/>
          <w:sz w:val="32"/>
          <w:szCs w:val="32"/>
        </w:rPr>
      </w:pPr>
      <w:r>
        <w:rPr>
          <w:rFonts w:ascii="Times New Roman" w:eastAsia="Times New Roman" w:hAnsi="Times New Roman"/>
          <w:b/>
          <w:sz w:val="32"/>
          <w:szCs w:val="32"/>
        </w:rPr>
        <w:t>United Nations High Commissioner for Human Rights</w:t>
      </w:r>
    </w:p>
    <w:p w14:paraId="20F1C3E8" w14:textId="77777777" w:rsidR="007D034E" w:rsidRDefault="007D034E" w:rsidP="007D034E">
      <w:pPr>
        <w:spacing w:line="360" w:lineRule="auto"/>
        <w:jc w:val="center"/>
        <w:rPr>
          <w:rFonts w:ascii="Times New Roman" w:eastAsia="Times New Roman" w:hAnsi="Times New Roman"/>
          <w:sz w:val="32"/>
          <w:szCs w:val="32"/>
        </w:rPr>
      </w:pPr>
    </w:p>
    <w:p w14:paraId="75F551FA" w14:textId="68D6D28C" w:rsidR="007D034E" w:rsidRDefault="007D034E" w:rsidP="007D034E">
      <w:pPr>
        <w:spacing w:line="360" w:lineRule="auto"/>
        <w:jc w:val="center"/>
        <w:rPr>
          <w:rFonts w:ascii="Times New Roman" w:eastAsia="Times New Roman" w:hAnsi="Times New Roman"/>
          <w:b/>
          <w:sz w:val="32"/>
          <w:szCs w:val="32"/>
        </w:rPr>
      </w:pPr>
      <w:r>
        <w:rPr>
          <w:rFonts w:ascii="Times New Roman" w:eastAsia="Times New Roman" w:hAnsi="Times New Roman"/>
          <w:b/>
          <w:sz w:val="32"/>
          <w:szCs w:val="32"/>
        </w:rPr>
        <w:t xml:space="preserve">Geneva, 15 June 2016 </w:t>
      </w:r>
    </w:p>
    <w:p w14:paraId="040C689E" w14:textId="577ABCC2" w:rsidR="000E0FFE" w:rsidRDefault="000E0FFE" w:rsidP="007F75EC">
      <w:pPr>
        <w:pStyle w:val="Default"/>
        <w:spacing w:after="120"/>
        <w:rPr>
          <w:rFonts w:ascii="Times New Roman" w:hAnsi="Times New Roman" w:cs="Times New Roman"/>
          <w:color w:val="auto"/>
        </w:rPr>
      </w:pPr>
      <w:proofErr w:type="spellStart"/>
      <w:r w:rsidRPr="00810450">
        <w:rPr>
          <w:rFonts w:ascii="Times New Roman" w:hAnsi="Times New Roman" w:cs="Times New Roman"/>
          <w:color w:val="auto"/>
        </w:rPr>
        <w:lastRenderedPageBreak/>
        <w:t>Excellencies</w:t>
      </w:r>
      <w:proofErr w:type="spellEnd"/>
      <w:r w:rsidRPr="00810450">
        <w:rPr>
          <w:rFonts w:ascii="Times New Roman" w:hAnsi="Times New Roman" w:cs="Times New Roman"/>
          <w:color w:val="auto"/>
        </w:rPr>
        <w:t xml:space="preserve">, </w:t>
      </w:r>
      <w:r w:rsidR="007D034E">
        <w:rPr>
          <w:rFonts w:ascii="Times New Roman" w:hAnsi="Times New Roman" w:cs="Times New Roman"/>
          <w:color w:val="auto"/>
        </w:rPr>
        <w:tab/>
      </w:r>
    </w:p>
    <w:p w14:paraId="7BB14D3B" w14:textId="77777777" w:rsidR="007D034E" w:rsidRDefault="007D034E" w:rsidP="007F75EC">
      <w:pPr>
        <w:pStyle w:val="Default"/>
        <w:spacing w:after="120"/>
        <w:rPr>
          <w:rFonts w:ascii="Times New Roman" w:hAnsi="Times New Roman" w:cs="Times New Roman"/>
          <w:color w:val="auto"/>
        </w:rPr>
      </w:pPr>
    </w:p>
    <w:p w14:paraId="6B163B28" w14:textId="1AA852FE" w:rsidR="000E0FFE" w:rsidRPr="00810450" w:rsidRDefault="007D034E" w:rsidP="007D034E">
      <w:pPr>
        <w:shd w:val="clear" w:color="auto" w:fill="FFFFFF"/>
        <w:spacing w:after="150" w:line="240" w:lineRule="auto"/>
        <w:ind w:firstLine="720"/>
        <w:rPr>
          <w:rFonts w:ascii="Times New Roman" w:eastAsia="Times New Roman" w:hAnsi="Times New Roman"/>
          <w:color w:val="000000"/>
          <w:sz w:val="24"/>
          <w:szCs w:val="24"/>
          <w:lang w:eastAsia="en-GB"/>
        </w:rPr>
      </w:pPr>
      <w:r>
        <w:rPr>
          <w:rFonts w:ascii="Times New Roman" w:hAnsi="Times New Roman"/>
          <w:sz w:val="24"/>
          <w:szCs w:val="24"/>
        </w:rPr>
        <w:t>W</w:t>
      </w:r>
      <w:r w:rsidR="000E0FFE" w:rsidRPr="00810450">
        <w:rPr>
          <w:rFonts w:ascii="Times New Roman" w:hAnsi="Times New Roman"/>
          <w:sz w:val="24"/>
          <w:szCs w:val="24"/>
        </w:rPr>
        <w:t xml:space="preserve">e are here to celebrate the Declaration on the Right to Development, which thirty years ago </w:t>
      </w:r>
      <w:r w:rsidR="000E0FFE" w:rsidRPr="00810450">
        <w:rPr>
          <w:rFonts w:ascii="Times New Roman" w:eastAsia="Times New Roman" w:hAnsi="Times New Roman"/>
          <w:color w:val="000000"/>
          <w:sz w:val="24"/>
          <w:szCs w:val="24"/>
          <w:lang w:eastAsia="en-GB"/>
        </w:rPr>
        <w:t xml:space="preserve">broke new ground in the struggle for greater freedom, equality and justice. </w:t>
      </w:r>
    </w:p>
    <w:p w14:paraId="4EE84B7E" w14:textId="77777777" w:rsidR="007F75EC" w:rsidRPr="00810450" w:rsidRDefault="00461A7E" w:rsidP="00461A7E">
      <w:pPr>
        <w:shd w:val="clear" w:color="auto" w:fill="FFFFFF"/>
        <w:spacing w:after="150" w:line="240" w:lineRule="auto"/>
        <w:ind w:firstLine="720"/>
        <w:rPr>
          <w:rFonts w:ascii="Times New Roman" w:hAnsi="Times New Roman"/>
          <w:sz w:val="24"/>
          <w:szCs w:val="24"/>
        </w:rPr>
      </w:pPr>
      <w:r w:rsidRPr="00810450">
        <w:rPr>
          <w:rFonts w:ascii="Times New Roman" w:eastAsia="Times New Roman" w:hAnsi="Times New Roman"/>
          <w:color w:val="000000"/>
          <w:sz w:val="24"/>
          <w:szCs w:val="24"/>
          <w:lang w:eastAsia="en-GB"/>
        </w:rPr>
        <w:t>It</w:t>
      </w:r>
      <w:r w:rsidR="000E0FFE" w:rsidRPr="00810450">
        <w:rPr>
          <w:rFonts w:ascii="Times New Roman" w:eastAsia="Times New Roman" w:hAnsi="Times New Roman"/>
          <w:color w:val="000000"/>
          <w:sz w:val="24"/>
          <w:szCs w:val="24"/>
          <w:lang w:eastAsia="en-GB"/>
        </w:rPr>
        <w:t xml:space="preserve"> </w:t>
      </w:r>
      <w:r w:rsidR="00430797" w:rsidRPr="00810450">
        <w:rPr>
          <w:rFonts w:ascii="Times New Roman" w:eastAsia="Times New Roman" w:hAnsi="Times New Roman"/>
          <w:color w:val="000000"/>
          <w:sz w:val="24"/>
          <w:szCs w:val="24"/>
          <w:lang w:eastAsia="en-GB"/>
        </w:rPr>
        <w:t>acclaimed</w:t>
      </w:r>
      <w:r w:rsidR="00430797" w:rsidRPr="00810450">
        <w:rPr>
          <w:rFonts w:ascii="Times New Roman" w:hAnsi="Times New Roman"/>
          <w:sz w:val="24"/>
          <w:szCs w:val="24"/>
        </w:rPr>
        <w:t xml:space="preserve"> </w:t>
      </w:r>
      <w:r w:rsidR="000E0FFE" w:rsidRPr="00810450">
        <w:rPr>
          <w:rFonts w:ascii="Times New Roman" w:hAnsi="Times New Roman"/>
          <w:sz w:val="24"/>
          <w:szCs w:val="24"/>
        </w:rPr>
        <w:t>long-lost freedom</w:t>
      </w:r>
      <w:r w:rsidR="00430797" w:rsidRPr="00810450">
        <w:rPr>
          <w:rFonts w:ascii="Times New Roman" w:hAnsi="Times New Roman"/>
          <w:sz w:val="24"/>
          <w:szCs w:val="24"/>
        </w:rPr>
        <w:t>s</w:t>
      </w:r>
      <w:r w:rsidR="000E0FFE" w:rsidRPr="00810450">
        <w:rPr>
          <w:rFonts w:ascii="Times New Roman" w:hAnsi="Times New Roman"/>
          <w:sz w:val="24"/>
          <w:szCs w:val="24"/>
        </w:rPr>
        <w:t xml:space="preserve"> and independence, </w:t>
      </w:r>
      <w:r w:rsidR="00430797" w:rsidRPr="00810450">
        <w:rPr>
          <w:rFonts w:ascii="Times New Roman" w:hAnsi="Times New Roman"/>
          <w:sz w:val="24"/>
          <w:szCs w:val="24"/>
        </w:rPr>
        <w:t xml:space="preserve">and </w:t>
      </w:r>
      <w:r w:rsidR="000E0FFE" w:rsidRPr="00810450">
        <w:rPr>
          <w:rFonts w:ascii="Times New Roman" w:hAnsi="Times New Roman"/>
          <w:sz w:val="24"/>
          <w:szCs w:val="24"/>
        </w:rPr>
        <w:t>re-assert</w:t>
      </w:r>
      <w:r w:rsidR="00430797" w:rsidRPr="00810450">
        <w:rPr>
          <w:rFonts w:ascii="Times New Roman" w:hAnsi="Times New Roman"/>
          <w:sz w:val="24"/>
          <w:szCs w:val="24"/>
        </w:rPr>
        <w:t>ed</w:t>
      </w:r>
      <w:r w:rsidR="000E0FFE" w:rsidRPr="00810450">
        <w:rPr>
          <w:rFonts w:ascii="Times New Roman" w:hAnsi="Times New Roman"/>
          <w:sz w:val="24"/>
          <w:szCs w:val="24"/>
        </w:rPr>
        <w:t xml:space="preserve"> equal</w:t>
      </w:r>
      <w:r w:rsidRPr="00810450">
        <w:rPr>
          <w:rFonts w:ascii="Times New Roman" w:hAnsi="Times New Roman"/>
          <w:sz w:val="24"/>
          <w:szCs w:val="24"/>
        </w:rPr>
        <w:t>ity for all nations and peoples –</w:t>
      </w:r>
      <w:r w:rsidR="000E0FFE" w:rsidRPr="00810450">
        <w:rPr>
          <w:rFonts w:ascii="Times New Roman" w:hAnsi="Times New Roman"/>
          <w:sz w:val="24"/>
          <w:szCs w:val="24"/>
        </w:rPr>
        <w:t xml:space="preserve"> </w:t>
      </w:r>
      <w:r w:rsidR="00430797" w:rsidRPr="00810450">
        <w:rPr>
          <w:rFonts w:ascii="Times New Roman" w:hAnsi="Times New Roman"/>
          <w:sz w:val="24"/>
          <w:szCs w:val="24"/>
        </w:rPr>
        <w:t xml:space="preserve">including </w:t>
      </w:r>
      <w:r w:rsidR="000E0FFE" w:rsidRPr="00810450">
        <w:rPr>
          <w:rFonts w:ascii="Times New Roman" w:hAnsi="Times New Roman"/>
          <w:sz w:val="24"/>
          <w:szCs w:val="24"/>
        </w:rPr>
        <w:t>the</w:t>
      </w:r>
      <w:r w:rsidR="00430797" w:rsidRPr="00810450">
        <w:rPr>
          <w:rFonts w:ascii="Times New Roman" w:hAnsi="Times New Roman"/>
          <w:sz w:val="24"/>
          <w:szCs w:val="24"/>
        </w:rPr>
        <w:t>ir</w:t>
      </w:r>
      <w:r w:rsidR="000E0FFE" w:rsidRPr="00810450">
        <w:rPr>
          <w:rFonts w:ascii="Times New Roman" w:hAnsi="Times New Roman"/>
          <w:sz w:val="24"/>
          <w:szCs w:val="24"/>
        </w:rPr>
        <w:t xml:space="preserve"> right to self-determination and their right to sovereignty over natural resources. </w:t>
      </w:r>
      <w:r w:rsidR="00430797" w:rsidRPr="00810450">
        <w:rPr>
          <w:rFonts w:ascii="Times New Roman" w:hAnsi="Times New Roman"/>
          <w:sz w:val="24"/>
          <w:szCs w:val="24"/>
        </w:rPr>
        <w:t xml:space="preserve">But </w:t>
      </w:r>
      <w:r w:rsidRPr="00810450">
        <w:rPr>
          <w:rFonts w:ascii="Times New Roman" w:hAnsi="Times New Roman"/>
          <w:sz w:val="24"/>
          <w:szCs w:val="24"/>
        </w:rPr>
        <w:t>the Declaration’s</w:t>
      </w:r>
      <w:r w:rsidR="00430797" w:rsidRPr="00810450">
        <w:rPr>
          <w:rFonts w:ascii="Times New Roman" w:hAnsi="Times New Roman"/>
          <w:sz w:val="24"/>
          <w:szCs w:val="24"/>
        </w:rPr>
        <w:t xml:space="preserve"> central focus was on the human person. Placing individuals at the heart</w:t>
      </w:r>
      <w:r w:rsidR="000E0FFE" w:rsidRPr="00810450">
        <w:rPr>
          <w:rFonts w:ascii="Times New Roman" w:hAnsi="Times New Roman"/>
          <w:sz w:val="24"/>
          <w:szCs w:val="24"/>
        </w:rPr>
        <w:t xml:space="preserve"> of the development process, </w:t>
      </w:r>
      <w:r w:rsidRPr="00810450">
        <w:rPr>
          <w:rFonts w:ascii="Times New Roman" w:hAnsi="Times New Roman"/>
          <w:sz w:val="24"/>
          <w:szCs w:val="24"/>
        </w:rPr>
        <w:t>it</w:t>
      </w:r>
      <w:r w:rsidR="00430797" w:rsidRPr="00810450">
        <w:rPr>
          <w:rFonts w:ascii="Times New Roman" w:hAnsi="Times New Roman"/>
          <w:sz w:val="24"/>
          <w:szCs w:val="24"/>
        </w:rPr>
        <w:t xml:space="preserve"> </w:t>
      </w:r>
      <w:r w:rsidR="00430797" w:rsidRPr="00810450">
        <w:rPr>
          <w:rFonts w:ascii="Times New Roman" w:eastAsia="Times New Roman" w:hAnsi="Times New Roman"/>
          <w:color w:val="000000"/>
          <w:sz w:val="24"/>
          <w:szCs w:val="24"/>
          <w:lang w:eastAsia="en-GB"/>
        </w:rPr>
        <w:t xml:space="preserve">called for every member of society to be empowered to participate fully and freely in vital decisions. It demanded equal opportunities, and the equitable distribution of economic resources, including for people traditionally </w:t>
      </w:r>
      <w:r w:rsidR="00430797" w:rsidRPr="00810450">
        <w:rPr>
          <w:rFonts w:ascii="Times New Roman" w:hAnsi="Times New Roman"/>
          <w:bCs/>
          <w:sz w:val="24"/>
          <w:szCs w:val="24"/>
        </w:rPr>
        <w:t>marginalized, disempowered and excluded from</w:t>
      </w:r>
      <w:r w:rsidR="00430797" w:rsidRPr="00810450">
        <w:rPr>
          <w:rFonts w:ascii="Times New Roman" w:hAnsi="Times New Roman"/>
          <w:sz w:val="24"/>
          <w:szCs w:val="24"/>
        </w:rPr>
        <w:t xml:space="preserve"> development, such as women, minorities, indigenous peoples, migrants, older persons, persons with disabilities and the poor. </w:t>
      </w:r>
    </w:p>
    <w:p w14:paraId="40A4F239" w14:textId="77777777" w:rsidR="00430797" w:rsidRPr="00810450" w:rsidRDefault="00430797" w:rsidP="007F75EC">
      <w:pPr>
        <w:shd w:val="clear" w:color="auto" w:fill="FFFFFF"/>
        <w:spacing w:after="150" w:line="240" w:lineRule="auto"/>
        <w:ind w:firstLine="720"/>
        <w:rPr>
          <w:rFonts w:ascii="Times New Roman" w:hAnsi="Times New Roman"/>
          <w:sz w:val="24"/>
          <w:szCs w:val="24"/>
        </w:rPr>
      </w:pPr>
      <w:r w:rsidRPr="00810450">
        <w:rPr>
          <w:rFonts w:ascii="Times New Roman" w:hAnsi="Times New Roman"/>
          <w:sz w:val="24"/>
          <w:szCs w:val="24"/>
        </w:rPr>
        <w:t>B</w:t>
      </w:r>
      <w:r w:rsidR="000E0FFE" w:rsidRPr="00810450">
        <w:rPr>
          <w:rFonts w:ascii="Times New Roman" w:hAnsi="Times New Roman"/>
          <w:sz w:val="24"/>
          <w:szCs w:val="24"/>
        </w:rPr>
        <w:t>ridging human rights with international relations,</w:t>
      </w:r>
      <w:r w:rsidRPr="00810450">
        <w:rPr>
          <w:rFonts w:ascii="Times New Roman" w:hAnsi="Times New Roman"/>
          <w:sz w:val="24"/>
          <w:szCs w:val="24"/>
        </w:rPr>
        <w:t xml:space="preserve"> and building on the intrinsic interactions of human rights and development with peace and security, the Declaration demanded </w:t>
      </w:r>
      <w:r w:rsidRPr="00810450">
        <w:rPr>
          <w:rFonts w:ascii="Times New Roman" w:eastAsia="Times New Roman" w:hAnsi="Times New Roman"/>
          <w:color w:val="000000"/>
          <w:sz w:val="24"/>
          <w:szCs w:val="24"/>
          <w:lang w:eastAsia="en-GB"/>
        </w:rPr>
        <w:t xml:space="preserve">better governance of the international economic framework and re-defined development as far deeper, broader and more complex than the narrow, growth-and-profit focus of previous decades. </w:t>
      </w:r>
    </w:p>
    <w:p w14:paraId="12ED3932" w14:textId="77777777" w:rsidR="00461A7E" w:rsidRPr="00810450" w:rsidRDefault="00430797" w:rsidP="007F75EC">
      <w:pPr>
        <w:spacing w:line="240" w:lineRule="auto"/>
        <w:ind w:firstLine="720"/>
        <w:rPr>
          <w:rFonts w:ascii="Times New Roman" w:hAnsi="Times New Roman"/>
          <w:sz w:val="24"/>
          <w:szCs w:val="24"/>
        </w:rPr>
      </w:pPr>
      <w:r w:rsidRPr="00810450">
        <w:rPr>
          <w:rFonts w:ascii="Times New Roman" w:hAnsi="Times New Roman"/>
          <w:sz w:val="24"/>
          <w:szCs w:val="24"/>
        </w:rPr>
        <w:t xml:space="preserve">The wisdom of this multidimensional approach has stood the test of time. </w:t>
      </w:r>
      <w:r w:rsidR="00877E7A" w:rsidRPr="00810450">
        <w:rPr>
          <w:rFonts w:ascii="Times New Roman" w:hAnsi="Times New Roman"/>
          <w:sz w:val="24"/>
          <w:szCs w:val="24"/>
        </w:rPr>
        <w:t>Today</w:t>
      </w:r>
      <w:r w:rsidRPr="00810450">
        <w:rPr>
          <w:rFonts w:ascii="Times New Roman" w:hAnsi="Times New Roman"/>
          <w:sz w:val="24"/>
          <w:szCs w:val="24"/>
        </w:rPr>
        <w:t>, the local and the global have become ever more connected</w:t>
      </w:r>
      <w:r w:rsidR="00877E7A" w:rsidRPr="00810450">
        <w:rPr>
          <w:rFonts w:ascii="Times New Roman" w:hAnsi="Times New Roman"/>
          <w:sz w:val="24"/>
          <w:szCs w:val="24"/>
        </w:rPr>
        <w:t>, and f</w:t>
      </w:r>
      <w:r w:rsidRPr="00810450">
        <w:rPr>
          <w:rFonts w:ascii="Times New Roman" w:hAnsi="Times New Roman"/>
          <w:sz w:val="24"/>
          <w:szCs w:val="24"/>
        </w:rPr>
        <w:t xml:space="preserve">rom communication technology to climate change, global supply and value chains to access to medicines, the right to development is </w:t>
      </w:r>
      <w:r w:rsidR="00461A7E" w:rsidRPr="00810450">
        <w:rPr>
          <w:rFonts w:ascii="Times New Roman" w:hAnsi="Times New Roman"/>
          <w:sz w:val="24"/>
          <w:szCs w:val="24"/>
        </w:rPr>
        <w:t>manifestly</w:t>
      </w:r>
      <w:r w:rsidRPr="00810450">
        <w:rPr>
          <w:rFonts w:ascii="Times New Roman" w:hAnsi="Times New Roman"/>
          <w:sz w:val="24"/>
          <w:szCs w:val="24"/>
        </w:rPr>
        <w:t xml:space="preserve"> relevant. </w:t>
      </w:r>
    </w:p>
    <w:p w14:paraId="31B7E764" w14:textId="45C2C276" w:rsidR="000E0FFE" w:rsidRPr="00810450" w:rsidRDefault="00430797" w:rsidP="007F75EC">
      <w:pPr>
        <w:spacing w:line="240" w:lineRule="auto"/>
        <w:ind w:firstLine="720"/>
        <w:rPr>
          <w:rFonts w:ascii="Times New Roman" w:hAnsi="Times New Roman"/>
          <w:sz w:val="24"/>
          <w:szCs w:val="24"/>
        </w:rPr>
      </w:pPr>
      <w:r w:rsidRPr="00810450">
        <w:rPr>
          <w:rFonts w:ascii="Times New Roman" w:hAnsi="Times New Roman"/>
          <w:sz w:val="24"/>
          <w:szCs w:val="24"/>
        </w:rPr>
        <w:t xml:space="preserve">Amid </w:t>
      </w:r>
      <w:r w:rsidR="001C1A12" w:rsidRPr="00810450">
        <w:rPr>
          <w:rFonts w:ascii="Times New Roman" w:hAnsi="Times New Roman"/>
          <w:sz w:val="24"/>
          <w:szCs w:val="24"/>
        </w:rPr>
        <w:t xml:space="preserve">today’s </w:t>
      </w:r>
      <w:r w:rsidR="00B536F4" w:rsidRPr="00810450">
        <w:rPr>
          <w:rFonts w:ascii="Times New Roman" w:hAnsi="Times New Roman"/>
          <w:sz w:val="24"/>
          <w:szCs w:val="24"/>
        </w:rPr>
        <w:t xml:space="preserve">slow global economic </w:t>
      </w:r>
      <w:r w:rsidR="000E0FFE" w:rsidRPr="00810450">
        <w:rPr>
          <w:rFonts w:ascii="Times New Roman" w:hAnsi="Times New Roman"/>
          <w:sz w:val="24"/>
          <w:szCs w:val="24"/>
        </w:rPr>
        <w:t xml:space="preserve">growth </w:t>
      </w:r>
      <w:r w:rsidRPr="00810450">
        <w:rPr>
          <w:rFonts w:ascii="Times New Roman" w:hAnsi="Times New Roman"/>
          <w:sz w:val="24"/>
          <w:szCs w:val="24"/>
        </w:rPr>
        <w:t>and low commodity prices</w:t>
      </w:r>
      <w:r w:rsidR="000E0FFE" w:rsidRPr="00810450">
        <w:rPr>
          <w:rFonts w:ascii="Times New Roman" w:hAnsi="Times New Roman"/>
          <w:sz w:val="24"/>
          <w:szCs w:val="24"/>
        </w:rPr>
        <w:t xml:space="preserve">, </w:t>
      </w:r>
      <w:r w:rsidR="00877E7A" w:rsidRPr="00810450">
        <w:rPr>
          <w:rFonts w:ascii="Times New Roman" w:hAnsi="Times New Roman"/>
          <w:sz w:val="24"/>
          <w:szCs w:val="24"/>
        </w:rPr>
        <w:t>this</w:t>
      </w:r>
      <w:r w:rsidR="000E0FFE" w:rsidRPr="00810450">
        <w:rPr>
          <w:rFonts w:ascii="Times New Roman" w:hAnsi="Times New Roman"/>
          <w:sz w:val="24"/>
          <w:szCs w:val="24"/>
        </w:rPr>
        <w:t xml:space="preserve"> thirtieth anniversary </w:t>
      </w:r>
      <w:r w:rsidR="00877E7A" w:rsidRPr="00810450">
        <w:rPr>
          <w:rFonts w:ascii="Times New Roman" w:hAnsi="Times New Roman"/>
          <w:sz w:val="24"/>
          <w:szCs w:val="24"/>
        </w:rPr>
        <w:t>should</w:t>
      </w:r>
      <w:r w:rsidR="000E0FFE" w:rsidRPr="00810450">
        <w:rPr>
          <w:rFonts w:ascii="Times New Roman" w:hAnsi="Times New Roman"/>
          <w:sz w:val="24"/>
          <w:szCs w:val="24"/>
        </w:rPr>
        <w:t xml:space="preserve"> remind the international community of </w:t>
      </w:r>
      <w:r w:rsidR="00B536F4" w:rsidRPr="00810450">
        <w:rPr>
          <w:rFonts w:ascii="Times New Roman" w:hAnsi="Times New Roman"/>
          <w:sz w:val="24"/>
          <w:szCs w:val="24"/>
        </w:rPr>
        <w:t>development’s</w:t>
      </w:r>
      <w:r w:rsidR="000E0FFE" w:rsidRPr="00810450">
        <w:rPr>
          <w:rFonts w:ascii="Times New Roman" w:hAnsi="Times New Roman"/>
          <w:sz w:val="24"/>
          <w:szCs w:val="24"/>
        </w:rPr>
        <w:t xml:space="preserve"> true purpose</w:t>
      </w:r>
      <w:r w:rsidR="00877E7A" w:rsidRPr="00810450">
        <w:rPr>
          <w:rFonts w:ascii="Times New Roman" w:hAnsi="Times New Roman"/>
          <w:sz w:val="24"/>
          <w:szCs w:val="24"/>
        </w:rPr>
        <w:t xml:space="preserve">: to improve the well-being of </w:t>
      </w:r>
      <w:r w:rsidR="00B536F4" w:rsidRPr="00810450">
        <w:rPr>
          <w:rFonts w:ascii="Times New Roman" w:hAnsi="Times New Roman"/>
          <w:i/>
          <w:sz w:val="24"/>
          <w:szCs w:val="24"/>
        </w:rPr>
        <w:t>all</w:t>
      </w:r>
      <w:r w:rsidR="00877E7A" w:rsidRPr="00810450">
        <w:rPr>
          <w:rFonts w:ascii="Times New Roman" w:hAnsi="Times New Roman"/>
          <w:i/>
          <w:sz w:val="24"/>
          <w:szCs w:val="24"/>
        </w:rPr>
        <w:t xml:space="preserve"> </w:t>
      </w:r>
      <w:r w:rsidR="00877E7A" w:rsidRPr="00810450">
        <w:rPr>
          <w:rFonts w:ascii="Times New Roman" w:hAnsi="Times New Roman"/>
          <w:sz w:val="24"/>
          <w:szCs w:val="24"/>
        </w:rPr>
        <w:t>member</w:t>
      </w:r>
      <w:r w:rsidR="00B536F4" w:rsidRPr="00810450">
        <w:rPr>
          <w:rFonts w:ascii="Times New Roman" w:hAnsi="Times New Roman"/>
          <w:sz w:val="24"/>
          <w:szCs w:val="24"/>
        </w:rPr>
        <w:t>s</w:t>
      </w:r>
      <w:r w:rsidR="00160E52" w:rsidRPr="00810450">
        <w:rPr>
          <w:rFonts w:ascii="Times New Roman" w:hAnsi="Times New Roman"/>
          <w:sz w:val="24"/>
          <w:szCs w:val="24"/>
        </w:rPr>
        <w:t xml:space="preserve"> of society</w:t>
      </w:r>
      <w:r w:rsidR="000E0FFE" w:rsidRPr="00810450">
        <w:rPr>
          <w:rFonts w:ascii="Times New Roman" w:hAnsi="Times New Roman"/>
          <w:sz w:val="24"/>
          <w:szCs w:val="24"/>
        </w:rPr>
        <w:t xml:space="preserve">. </w:t>
      </w:r>
      <w:r w:rsidR="00877E7A" w:rsidRPr="00810450">
        <w:rPr>
          <w:rFonts w:ascii="Times New Roman" w:hAnsi="Times New Roman"/>
          <w:sz w:val="24"/>
          <w:szCs w:val="24"/>
        </w:rPr>
        <w:t xml:space="preserve">True development generates greater social justice, not deeper exploitation; and it reduces the towering inequalities which confiscate the fundamental rights of those who are marginalised and poor. </w:t>
      </w:r>
    </w:p>
    <w:p w14:paraId="7734B1F4" w14:textId="1204CB39" w:rsidR="00877E7A" w:rsidRPr="00810450" w:rsidRDefault="000E0FFE" w:rsidP="00461A7E">
      <w:pPr>
        <w:spacing w:before="100" w:beforeAutospacing="1" w:after="100" w:afterAutospacing="1" w:line="216" w:lineRule="atLeast"/>
        <w:ind w:firstLine="720"/>
        <w:rPr>
          <w:rFonts w:ascii="Times New Roman" w:hAnsi="Times New Roman"/>
          <w:sz w:val="24"/>
          <w:szCs w:val="24"/>
        </w:rPr>
      </w:pPr>
      <w:r w:rsidRPr="00810450">
        <w:rPr>
          <w:rFonts w:ascii="Times New Roman" w:hAnsi="Times New Roman"/>
          <w:sz w:val="24"/>
          <w:szCs w:val="24"/>
          <w:lang w:eastAsia="en-GB"/>
        </w:rPr>
        <w:t>Some progress has been made in global efforts towards realising the vision of the D</w:t>
      </w:r>
      <w:r w:rsidR="00877E7A" w:rsidRPr="00810450">
        <w:rPr>
          <w:rFonts w:ascii="Times New Roman" w:hAnsi="Times New Roman"/>
          <w:sz w:val="24"/>
          <w:szCs w:val="24"/>
          <w:lang w:eastAsia="en-GB"/>
        </w:rPr>
        <w:t>eclaration on the right to development</w:t>
      </w:r>
      <w:r w:rsidRPr="00810450">
        <w:rPr>
          <w:rFonts w:ascii="Times New Roman" w:hAnsi="Times New Roman"/>
          <w:sz w:val="24"/>
          <w:szCs w:val="24"/>
          <w:lang w:eastAsia="en-GB"/>
        </w:rPr>
        <w:t xml:space="preserve">. </w:t>
      </w:r>
      <w:r w:rsidR="00877E7A" w:rsidRPr="00810450">
        <w:rPr>
          <w:rFonts w:ascii="Times New Roman" w:hAnsi="Times New Roman"/>
          <w:sz w:val="24"/>
          <w:szCs w:val="24"/>
          <w:lang w:eastAsia="en-GB"/>
        </w:rPr>
        <w:t>But that</w:t>
      </w:r>
      <w:r w:rsidRPr="00810450">
        <w:rPr>
          <w:rFonts w:ascii="Times New Roman" w:hAnsi="Times New Roman"/>
          <w:sz w:val="24"/>
          <w:szCs w:val="24"/>
          <w:lang w:eastAsia="en-GB"/>
        </w:rPr>
        <w:t xml:space="preserve"> progress has been uneven, particularly for people in Africa, least developed countries, landlocked developing countries, </w:t>
      </w:r>
      <w:proofErr w:type="gramStart"/>
      <w:r w:rsidRPr="00810450">
        <w:rPr>
          <w:rFonts w:ascii="Times New Roman" w:hAnsi="Times New Roman"/>
          <w:sz w:val="24"/>
          <w:szCs w:val="24"/>
          <w:lang w:eastAsia="en-GB"/>
        </w:rPr>
        <w:t>small island</w:t>
      </w:r>
      <w:proofErr w:type="gramEnd"/>
      <w:r w:rsidRPr="00810450">
        <w:rPr>
          <w:rFonts w:ascii="Times New Roman" w:hAnsi="Times New Roman"/>
          <w:sz w:val="24"/>
          <w:szCs w:val="24"/>
          <w:lang w:eastAsia="en-GB"/>
        </w:rPr>
        <w:t xml:space="preserve"> developing States, and </w:t>
      </w:r>
      <w:r w:rsidR="00877E7A" w:rsidRPr="00810450">
        <w:rPr>
          <w:rFonts w:ascii="Times New Roman" w:hAnsi="Times New Roman"/>
          <w:sz w:val="24"/>
          <w:szCs w:val="24"/>
          <w:lang w:eastAsia="en-GB"/>
        </w:rPr>
        <w:t>m</w:t>
      </w:r>
      <w:r w:rsidR="00C5377C" w:rsidRPr="00810450">
        <w:rPr>
          <w:rFonts w:ascii="Times New Roman" w:hAnsi="Times New Roman"/>
          <w:sz w:val="24"/>
          <w:szCs w:val="24"/>
          <w:lang w:eastAsia="en-GB"/>
        </w:rPr>
        <w:t>ost</w:t>
      </w:r>
      <w:r w:rsidRPr="00810450">
        <w:rPr>
          <w:rFonts w:ascii="Times New Roman" w:hAnsi="Times New Roman"/>
          <w:sz w:val="24"/>
          <w:szCs w:val="24"/>
          <w:lang w:eastAsia="en-GB"/>
        </w:rPr>
        <w:t xml:space="preserve"> </w:t>
      </w:r>
      <w:r w:rsidR="00461A7E" w:rsidRPr="00810450">
        <w:rPr>
          <w:rFonts w:ascii="Times New Roman" w:hAnsi="Times New Roman"/>
          <w:sz w:val="24"/>
          <w:szCs w:val="24"/>
          <w:lang w:eastAsia="en-GB"/>
        </w:rPr>
        <w:t xml:space="preserve">other </w:t>
      </w:r>
      <w:r w:rsidRPr="00810450">
        <w:rPr>
          <w:rFonts w:ascii="Times New Roman" w:hAnsi="Times New Roman"/>
          <w:sz w:val="24"/>
          <w:szCs w:val="24"/>
          <w:lang w:eastAsia="en-GB"/>
        </w:rPr>
        <w:t xml:space="preserve">developing countries, as well as for disadvantaged </w:t>
      </w:r>
      <w:r w:rsidR="00461A7E" w:rsidRPr="00810450">
        <w:rPr>
          <w:rFonts w:ascii="Times New Roman" w:hAnsi="Times New Roman"/>
          <w:sz w:val="24"/>
          <w:szCs w:val="24"/>
          <w:lang w:eastAsia="en-GB"/>
        </w:rPr>
        <w:t>people</w:t>
      </w:r>
      <w:r w:rsidRPr="00810450">
        <w:rPr>
          <w:rFonts w:ascii="Times New Roman" w:hAnsi="Times New Roman"/>
          <w:sz w:val="24"/>
          <w:szCs w:val="24"/>
          <w:lang w:eastAsia="en-GB"/>
        </w:rPr>
        <w:t xml:space="preserve"> in both the </w:t>
      </w:r>
      <w:r w:rsidR="00461A7E" w:rsidRPr="00810450">
        <w:rPr>
          <w:rFonts w:ascii="Times New Roman" w:hAnsi="Times New Roman"/>
          <w:sz w:val="24"/>
          <w:szCs w:val="24"/>
          <w:lang w:eastAsia="en-GB"/>
        </w:rPr>
        <w:t xml:space="preserve">Global </w:t>
      </w:r>
      <w:r w:rsidRPr="00810450">
        <w:rPr>
          <w:rFonts w:ascii="Times New Roman" w:hAnsi="Times New Roman"/>
          <w:sz w:val="24"/>
          <w:szCs w:val="24"/>
          <w:lang w:eastAsia="en-GB"/>
        </w:rPr>
        <w:t xml:space="preserve">North and South. </w:t>
      </w:r>
      <w:r w:rsidR="00877E7A" w:rsidRPr="00810450">
        <w:rPr>
          <w:rFonts w:ascii="Times New Roman" w:hAnsi="Times New Roman"/>
          <w:sz w:val="24"/>
          <w:szCs w:val="24"/>
        </w:rPr>
        <w:t>Insufficiently regulated globalization, p</w:t>
      </w:r>
      <w:r w:rsidRPr="00810450">
        <w:rPr>
          <w:rFonts w:ascii="Times New Roman" w:hAnsi="Times New Roman"/>
          <w:sz w:val="24"/>
          <w:szCs w:val="24"/>
          <w:lang w:eastAsia="en-GB"/>
        </w:rPr>
        <w:t xml:space="preserve">ersistent poverty and rising inequalities </w:t>
      </w:r>
      <w:r w:rsidR="00877E7A" w:rsidRPr="00810450">
        <w:rPr>
          <w:rFonts w:ascii="Times New Roman" w:hAnsi="Times New Roman"/>
          <w:sz w:val="24"/>
          <w:szCs w:val="24"/>
          <w:lang w:eastAsia="en-GB"/>
        </w:rPr>
        <w:t xml:space="preserve">continue to rob people of their rights, and </w:t>
      </w:r>
      <w:r w:rsidR="00461A7E" w:rsidRPr="00810450">
        <w:rPr>
          <w:rFonts w:ascii="Times New Roman" w:hAnsi="Times New Roman"/>
          <w:sz w:val="24"/>
          <w:szCs w:val="24"/>
          <w:lang w:eastAsia="en-GB"/>
        </w:rPr>
        <w:t xml:space="preserve">they </w:t>
      </w:r>
      <w:r w:rsidR="00877E7A" w:rsidRPr="00810450">
        <w:rPr>
          <w:rFonts w:ascii="Times New Roman" w:hAnsi="Times New Roman"/>
          <w:sz w:val="24"/>
          <w:szCs w:val="24"/>
          <w:lang w:eastAsia="en-GB"/>
        </w:rPr>
        <w:t xml:space="preserve">fuel multiple crises and conflicts. </w:t>
      </w:r>
      <w:r w:rsidR="00461A7E" w:rsidRPr="00810450">
        <w:rPr>
          <w:rFonts w:ascii="Times New Roman" w:hAnsi="Times New Roman"/>
          <w:sz w:val="24"/>
          <w:szCs w:val="24"/>
          <w:lang w:eastAsia="en-GB"/>
        </w:rPr>
        <w:t>That violence in turn</w:t>
      </w:r>
      <w:r w:rsidR="00461A7E" w:rsidRPr="00810450">
        <w:rPr>
          <w:rFonts w:ascii="Times New Roman" w:eastAsiaTheme="minorHAnsi" w:hAnsi="Times New Roman"/>
          <w:color w:val="000000"/>
          <w:sz w:val="24"/>
          <w:szCs w:val="24"/>
          <w:shd w:val="clear" w:color="auto" w:fill="FFFFFF"/>
        </w:rPr>
        <w:t xml:space="preserve"> destroys hard-won development progress, and kills and displaces people wantonly, in a terrible downward spiral of avoidable suffering. </w:t>
      </w:r>
    </w:p>
    <w:p w14:paraId="3B9BDA8C" w14:textId="08207B54" w:rsidR="00253F49" w:rsidRPr="00810450" w:rsidRDefault="00461A7E" w:rsidP="00253F49">
      <w:pPr>
        <w:spacing w:before="100" w:beforeAutospacing="1" w:after="100" w:afterAutospacing="1" w:line="216" w:lineRule="atLeast"/>
        <w:ind w:firstLine="720"/>
        <w:rPr>
          <w:rFonts w:ascii="Times New Roman" w:eastAsiaTheme="minorHAnsi" w:hAnsi="Times New Roman"/>
          <w:color w:val="000000"/>
          <w:sz w:val="24"/>
          <w:szCs w:val="24"/>
          <w:shd w:val="clear" w:color="auto" w:fill="FFFFFF"/>
        </w:rPr>
      </w:pPr>
      <w:r w:rsidRPr="00810450">
        <w:rPr>
          <w:rFonts w:ascii="Times New Roman" w:hAnsi="Times New Roman"/>
          <w:sz w:val="24"/>
          <w:szCs w:val="24"/>
          <w:lang w:eastAsia="en-GB"/>
        </w:rPr>
        <w:t xml:space="preserve">In contrast, </w:t>
      </w:r>
      <w:r w:rsidR="00253F49" w:rsidRPr="00810450">
        <w:rPr>
          <w:rFonts w:ascii="Times New Roman" w:hAnsi="Times New Roman"/>
          <w:sz w:val="24"/>
          <w:szCs w:val="24"/>
          <w:lang w:eastAsia="en-GB"/>
        </w:rPr>
        <w:t>t</w:t>
      </w:r>
      <w:r w:rsidR="00877E7A" w:rsidRPr="00810450">
        <w:rPr>
          <w:rFonts w:ascii="Times New Roman" w:hAnsi="Times New Roman"/>
          <w:sz w:val="24"/>
          <w:szCs w:val="24"/>
          <w:lang w:eastAsia="en-GB"/>
        </w:rPr>
        <w:t xml:space="preserve">he 2030 Agenda </w:t>
      </w:r>
      <w:r w:rsidR="00B536F4" w:rsidRPr="00810450">
        <w:rPr>
          <w:rFonts w:ascii="Times New Roman" w:hAnsi="Times New Roman"/>
          <w:sz w:val="24"/>
          <w:szCs w:val="24"/>
          <w:lang w:eastAsia="en-GB"/>
        </w:rPr>
        <w:t>for Sustainable Development</w:t>
      </w:r>
      <w:r w:rsidRPr="00810450">
        <w:rPr>
          <w:rFonts w:ascii="Times New Roman" w:hAnsi="Times New Roman"/>
          <w:sz w:val="24"/>
          <w:szCs w:val="24"/>
          <w:lang w:eastAsia="en-GB"/>
        </w:rPr>
        <w:t>, the Addis Ababa Action Agenda on Financing for Development and the Paris Climate Agreement set forth detailed and realistic programmes that build on each other with the potential to transform the realisation of human rights for millions of people.</w:t>
      </w:r>
      <w:r w:rsidR="00B536F4" w:rsidRPr="00810450">
        <w:rPr>
          <w:rFonts w:ascii="Times New Roman" w:hAnsi="Times New Roman"/>
          <w:sz w:val="24"/>
          <w:szCs w:val="24"/>
          <w:lang w:eastAsia="en-GB"/>
        </w:rPr>
        <w:t xml:space="preserve"> </w:t>
      </w:r>
      <w:r w:rsidRPr="00810450">
        <w:rPr>
          <w:rFonts w:ascii="Times New Roman" w:hAnsi="Times New Roman"/>
          <w:sz w:val="24"/>
          <w:szCs w:val="24"/>
          <w:lang w:eastAsia="en-GB"/>
        </w:rPr>
        <w:t>The 2030 Agenda, which promises to</w:t>
      </w:r>
      <w:r w:rsidR="00B536F4" w:rsidRPr="00810450">
        <w:rPr>
          <w:rFonts w:ascii="Times New Roman" w:hAnsi="Times New Roman"/>
          <w:sz w:val="24"/>
          <w:szCs w:val="24"/>
          <w:lang w:eastAsia="en-GB"/>
        </w:rPr>
        <w:t xml:space="preserve"> end extreme poverty within our generation</w:t>
      </w:r>
      <w:r w:rsidRPr="00810450">
        <w:rPr>
          <w:rFonts w:ascii="Times New Roman" w:hAnsi="Times New Roman"/>
          <w:sz w:val="24"/>
          <w:szCs w:val="24"/>
          <w:lang w:eastAsia="en-GB"/>
        </w:rPr>
        <w:t>, promotes</w:t>
      </w:r>
      <w:r w:rsidR="00B536F4" w:rsidRPr="00810450">
        <w:rPr>
          <w:rFonts w:ascii="Times New Roman" w:hAnsi="Times New Roman"/>
          <w:color w:val="000000"/>
          <w:sz w:val="24"/>
          <w:szCs w:val="24"/>
          <w:shd w:val="clear" w:color="auto" w:fill="FFFFFF"/>
        </w:rPr>
        <w:t xml:space="preserve"> an integr</w:t>
      </w:r>
      <w:r w:rsidRPr="00810450">
        <w:rPr>
          <w:rFonts w:ascii="Times New Roman" w:hAnsi="Times New Roman"/>
          <w:color w:val="000000"/>
          <w:sz w:val="24"/>
          <w:szCs w:val="24"/>
          <w:shd w:val="clear" w:color="auto" w:fill="FFFFFF"/>
        </w:rPr>
        <w:t xml:space="preserve">ated vision of development </w:t>
      </w:r>
      <w:r w:rsidR="00B536F4" w:rsidRPr="00810450">
        <w:rPr>
          <w:rFonts w:ascii="Times New Roman" w:hAnsi="Times New Roman"/>
          <w:color w:val="000000"/>
          <w:sz w:val="24"/>
          <w:szCs w:val="24"/>
          <w:shd w:val="clear" w:color="auto" w:fill="FFFFFF"/>
        </w:rPr>
        <w:t>with responsibilities that are shared by both the global North and South</w:t>
      </w:r>
      <w:r w:rsidR="00253F49" w:rsidRPr="00810450">
        <w:rPr>
          <w:rFonts w:ascii="Times New Roman" w:hAnsi="Times New Roman"/>
          <w:color w:val="000000"/>
          <w:sz w:val="24"/>
          <w:szCs w:val="24"/>
          <w:shd w:val="clear" w:color="auto" w:fill="FFFFFF"/>
        </w:rPr>
        <w:t xml:space="preserve">. This </w:t>
      </w:r>
      <w:r w:rsidRPr="00810450">
        <w:rPr>
          <w:rFonts w:ascii="Times New Roman" w:hAnsi="Times New Roman"/>
          <w:color w:val="000000"/>
          <w:sz w:val="24"/>
          <w:szCs w:val="24"/>
          <w:shd w:val="clear" w:color="auto" w:fill="FFFFFF"/>
        </w:rPr>
        <w:t>vision is</w:t>
      </w:r>
      <w:r w:rsidR="00B536F4" w:rsidRPr="00810450">
        <w:rPr>
          <w:rFonts w:ascii="Times New Roman" w:hAnsi="Times New Roman"/>
          <w:color w:val="000000"/>
          <w:sz w:val="24"/>
          <w:szCs w:val="24"/>
          <w:shd w:val="clear" w:color="auto" w:fill="FFFFFF"/>
        </w:rPr>
        <w:t xml:space="preserve"> </w:t>
      </w:r>
      <w:r w:rsidRPr="00810450">
        <w:rPr>
          <w:rFonts w:ascii="Times New Roman" w:hAnsi="Times New Roman"/>
          <w:color w:val="000000"/>
          <w:sz w:val="24"/>
          <w:szCs w:val="24"/>
          <w:shd w:val="clear" w:color="auto" w:fill="FFFFFF"/>
        </w:rPr>
        <w:t xml:space="preserve">clearly </w:t>
      </w:r>
      <w:r w:rsidR="007837CA" w:rsidRPr="00810450">
        <w:rPr>
          <w:rFonts w:ascii="Times New Roman" w:hAnsi="Times New Roman"/>
          <w:color w:val="000000"/>
          <w:sz w:val="24"/>
          <w:szCs w:val="24"/>
          <w:shd w:val="clear" w:color="auto" w:fill="FFFFFF"/>
        </w:rPr>
        <w:t xml:space="preserve">born of </w:t>
      </w:r>
      <w:r w:rsidR="00B536F4" w:rsidRPr="00810450">
        <w:rPr>
          <w:rFonts w:ascii="Times New Roman" w:hAnsi="Times New Roman"/>
          <w:sz w:val="24"/>
          <w:szCs w:val="24"/>
          <w:lang w:eastAsia="en-GB"/>
        </w:rPr>
        <w:t xml:space="preserve">the </w:t>
      </w:r>
      <w:r w:rsidR="00D85282" w:rsidRPr="00810450">
        <w:rPr>
          <w:rFonts w:ascii="Times New Roman" w:hAnsi="Times New Roman"/>
          <w:sz w:val="24"/>
          <w:szCs w:val="24"/>
          <w:lang w:eastAsia="en-GB"/>
        </w:rPr>
        <w:t xml:space="preserve">Declaration on the </w:t>
      </w:r>
      <w:r w:rsidR="00B536F4" w:rsidRPr="00810450">
        <w:rPr>
          <w:rFonts w:ascii="Times New Roman" w:hAnsi="Times New Roman"/>
          <w:sz w:val="24"/>
          <w:szCs w:val="24"/>
          <w:lang w:eastAsia="en-GB"/>
        </w:rPr>
        <w:t>right to development</w:t>
      </w:r>
      <w:r w:rsidR="00253F49" w:rsidRPr="00810450">
        <w:rPr>
          <w:rFonts w:ascii="Times New Roman" w:hAnsi="Times New Roman"/>
          <w:sz w:val="24"/>
          <w:szCs w:val="24"/>
          <w:lang w:eastAsia="en-GB"/>
        </w:rPr>
        <w:t>, which</w:t>
      </w:r>
      <w:r w:rsidR="00253F49" w:rsidRPr="00810450">
        <w:rPr>
          <w:rFonts w:ascii="Times New Roman" w:eastAsiaTheme="minorHAnsi" w:hAnsi="Times New Roman"/>
          <w:color w:val="000000"/>
          <w:sz w:val="24"/>
          <w:szCs w:val="24"/>
          <w:shd w:val="clear" w:color="auto" w:fill="FFFFFF"/>
        </w:rPr>
        <w:t xml:space="preserve"> offers much needed </w:t>
      </w:r>
      <w:r w:rsidR="00253F49" w:rsidRPr="00810450">
        <w:rPr>
          <w:rFonts w:ascii="Times New Roman" w:eastAsiaTheme="minorHAnsi" w:hAnsi="Times New Roman"/>
          <w:bCs/>
          <w:color w:val="000000"/>
          <w:sz w:val="24"/>
          <w:szCs w:val="24"/>
          <w:shd w:val="clear" w:color="auto" w:fill="FFFFFF"/>
        </w:rPr>
        <w:t xml:space="preserve">prevention, since it </w:t>
      </w:r>
      <w:r w:rsidR="005079EB" w:rsidRPr="00810450">
        <w:rPr>
          <w:rFonts w:ascii="Times New Roman" w:eastAsiaTheme="minorHAnsi" w:hAnsi="Times New Roman"/>
          <w:bCs/>
          <w:color w:val="000000"/>
          <w:sz w:val="24"/>
          <w:szCs w:val="24"/>
          <w:shd w:val="clear" w:color="auto" w:fill="FFFFFF"/>
        </w:rPr>
        <w:t>promises solutions for</w:t>
      </w:r>
      <w:r w:rsidR="00253F49" w:rsidRPr="00810450">
        <w:rPr>
          <w:rFonts w:ascii="Times New Roman" w:eastAsiaTheme="minorHAnsi" w:hAnsi="Times New Roman"/>
          <w:color w:val="000000"/>
          <w:sz w:val="24"/>
          <w:szCs w:val="24"/>
          <w:shd w:val="clear" w:color="auto" w:fill="FFFFFF"/>
        </w:rPr>
        <w:t> </w:t>
      </w:r>
      <w:r w:rsidR="00B05AC6" w:rsidRPr="00810450">
        <w:rPr>
          <w:rFonts w:ascii="Times New Roman" w:eastAsiaTheme="minorHAnsi" w:hAnsi="Times New Roman"/>
          <w:color w:val="000000"/>
          <w:sz w:val="24"/>
          <w:szCs w:val="24"/>
          <w:shd w:val="clear" w:color="auto" w:fill="FFFFFF"/>
        </w:rPr>
        <w:t>root causes, including structural challenges, at all levels</w:t>
      </w:r>
      <w:r w:rsidR="007D034E">
        <w:rPr>
          <w:rFonts w:ascii="Times New Roman" w:eastAsiaTheme="minorHAnsi" w:hAnsi="Times New Roman"/>
          <w:color w:val="000000"/>
          <w:sz w:val="24"/>
          <w:szCs w:val="24"/>
          <w:shd w:val="clear" w:color="auto" w:fill="FFFFFF"/>
        </w:rPr>
        <w:t>.</w:t>
      </w:r>
    </w:p>
    <w:p w14:paraId="651BFEE7" w14:textId="6061C209" w:rsidR="00253F49" w:rsidRPr="00810450" w:rsidRDefault="00253F49" w:rsidP="005079EB">
      <w:pPr>
        <w:spacing w:before="100" w:beforeAutospacing="1" w:after="100" w:afterAutospacing="1" w:line="216" w:lineRule="atLeast"/>
        <w:ind w:firstLine="720"/>
        <w:rPr>
          <w:rFonts w:ascii="Times New Roman" w:eastAsiaTheme="minorHAnsi" w:hAnsi="Times New Roman"/>
          <w:color w:val="000000"/>
          <w:sz w:val="24"/>
          <w:szCs w:val="24"/>
          <w:shd w:val="clear" w:color="auto" w:fill="FFFFFF"/>
        </w:rPr>
      </w:pPr>
      <w:r w:rsidRPr="00810450">
        <w:rPr>
          <w:rFonts w:ascii="Times New Roman" w:eastAsiaTheme="minorHAnsi" w:hAnsi="Times New Roman"/>
          <w:color w:val="000000"/>
          <w:sz w:val="24"/>
          <w:szCs w:val="24"/>
          <w:shd w:val="clear" w:color="auto" w:fill="FFFFFF"/>
        </w:rPr>
        <w:t xml:space="preserve">Most evidently, the right to development forcefully calls for </w:t>
      </w:r>
      <w:r w:rsidR="005079EB" w:rsidRPr="00810450">
        <w:rPr>
          <w:rFonts w:ascii="Times New Roman" w:eastAsiaTheme="minorHAnsi" w:hAnsi="Times New Roman"/>
          <w:color w:val="000000"/>
          <w:sz w:val="24"/>
          <w:szCs w:val="24"/>
          <w:shd w:val="clear" w:color="auto" w:fill="FFFFFF"/>
        </w:rPr>
        <w:t xml:space="preserve">individuals to be free to participate in vital decisions. </w:t>
      </w:r>
      <w:r w:rsidR="00B05AC6" w:rsidRPr="00810450">
        <w:rPr>
          <w:rFonts w:ascii="Times New Roman" w:eastAsiaTheme="minorHAnsi" w:hAnsi="Times New Roman"/>
          <w:color w:val="000000"/>
          <w:sz w:val="24"/>
          <w:szCs w:val="24"/>
          <w:shd w:val="clear" w:color="auto" w:fill="FFFFFF"/>
        </w:rPr>
        <w:t>A</w:t>
      </w:r>
      <w:r w:rsidRPr="00810450">
        <w:rPr>
          <w:rFonts w:ascii="Times New Roman" w:eastAsiaTheme="minorHAnsi" w:hAnsi="Times New Roman"/>
          <w:color w:val="000000"/>
          <w:sz w:val="24"/>
          <w:szCs w:val="24"/>
          <w:shd w:val="clear" w:color="auto" w:fill="FFFFFF"/>
        </w:rPr>
        <w:t>t the international level</w:t>
      </w:r>
      <w:r w:rsidR="005079EB" w:rsidRPr="00810450">
        <w:rPr>
          <w:rFonts w:ascii="Times New Roman" w:eastAsiaTheme="minorHAnsi" w:hAnsi="Times New Roman"/>
          <w:color w:val="000000"/>
          <w:sz w:val="24"/>
          <w:szCs w:val="24"/>
          <w:shd w:val="clear" w:color="auto" w:fill="FFFFFF"/>
        </w:rPr>
        <w:t xml:space="preserve">, it addresses </w:t>
      </w:r>
      <w:r w:rsidR="00B05AC6" w:rsidRPr="00810450">
        <w:rPr>
          <w:rFonts w:ascii="Times New Roman" w:eastAsiaTheme="minorHAnsi" w:hAnsi="Times New Roman"/>
          <w:color w:val="000000"/>
          <w:sz w:val="24"/>
          <w:szCs w:val="24"/>
          <w:shd w:val="clear" w:color="auto" w:fill="FFFFFF"/>
        </w:rPr>
        <w:t>multiple</w:t>
      </w:r>
      <w:r w:rsidR="005079EB" w:rsidRPr="00810450">
        <w:rPr>
          <w:rFonts w:ascii="Times New Roman" w:eastAsiaTheme="minorHAnsi" w:hAnsi="Times New Roman"/>
          <w:color w:val="000000"/>
          <w:sz w:val="24"/>
          <w:szCs w:val="24"/>
          <w:shd w:val="clear" w:color="auto" w:fill="FFFFFF"/>
        </w:rPr>
        <w:t xml:space="preserve"> </w:t>
      </w:r>
      <w:r w:rsidRPr="00810450">
        <w:rPr>
          <w:rFonts w:ascii="Times New Roman" w:eastAsiaTheme="minorHAnsi" w:hAnsi="Times New Roman"/>
          <w:color w:val="000000"/>
          <w:sz w:val="24"/>
          <w:szCs w:val="24"/>
          <w:shd w:val="clear" w:color="auto" w:fill="FFFFFF"/>
        </w:rPr>
        <w:t xml:space="preserve">challenges </w:t>
      </w:r>
      <w:r w:rsidR="005079EB" w:rsidRPr="00810450">
        <w:rPr>
          <w:rFonts w:ascii="Times New Roman" w:eastAsiaTheme="minorHAnsi" w:hAnsi="Times New Roman"/>
          <w:color w:val="000000"/>
          <w:sz w:val="24"/>
          <w:szCs w:val="24"/>
          <w:shd w:val="clear" w:color="auto" w:fill="FFFFFF"/>
        </w:rPr>
        <w:t xml:space="preserve">which </w:t>
      </w:r>
      <w:r w:rsidRPr="00810450">
        <w:rPr>
          <w:rFonts w:ascii="Times New Roman" w:eastAsiaTheme="minorHAnsi" w:hAnsi="Times New Roman"/>
          <w:color w:val="000000"/>
          <w:sz w:val="24"/>
          <w:szCs w:val="24"/>
          <w:shd w:val="clear" w:color="auto" w:fill="FFFFFF"/>
        </w:rPr>
        <w:lastRenderedPageBreak/>
        <w:t>originate in our </w:t>
      </w:r>
      <w:r w:rsidRPr="00810450">
        <w:rPr>
          <w:rFonts w:ascii="Times New Roman" w:eastAsiaTheme="minorHAnsi" w:hAnsi="Times New Roman"/>
          <w:b/>
          <w:bCs/>
          <w:color w:val="000000"/>
          <w:sz w:val="24"/>
          <w:szCs w:val="24"/>
          <w:shd w:val="clear" w:color="auto" w:fill="FFFFFF"/>
        </w:rPr>
        <w:t xml:space="preserve">failure to </w:t>
      </w:r>
      <w:r w:rsidR="005079EB" w:rsidRPr="00810450">
        <w:rPr>
          <w:rFonts w:ascii="Times New Roman" w:eastAsiaTheme="minorHAnsi" w:hAnsi="Times New Roman"/>
          <w:b/>
          <w:bCs/>
          <w:color w:val="000000"/>
          <w:sz w:val="24"/>
          <w:szCs w:val="24"/>
          <w:shd w:val="clear" w:color="auto" w:fill="FFFFFF"/>
        </w:rPr>
        <w:t xml:space="preserve">adequately </w:t>
      </w:r>
      <w:r w:rsidRPr="00810450">
        <w:rPr>
          <w:rFonts w:ascii="Times New Roman" w:eastAsiaTheme="minorHAnsi" w:hAnsi="Times New Roman"/>
          <w:b/>
          <w:bCs/>
          <w:color w:val="000000"/>
          <w:sz w:val="24"/>
          <w:szCs w:val="24"/>
          <w:shd w:val="clear" w:color="auto" w:fill="FFFFFF"/>
        </w:rPr>
        <w:t>regulate</w:t>
      </w:r>
      <w:r w:rsidRPr="00810450">
        <w:rPr>
          <w:rFonts w:ascii="Times New Roman" w:eastAsiaTheme="minorHAnsi" w:hAnsi="Times New Roman"/>
          <w:color w:val="000000"/>
          <w:sz w:val="24"/>
          <w:szCs w:val="24"/>
          <w:shd w:val="clear" w:color="auto" w:fill="FFFFFF"/>
        </w:rPr>
        <w:t> </w:t>
      </w:r>
      <w:r w:rsidRPr="00810450">
        <w:rPr>
          <w:rFonts w:ascii="Times New Roman" w:eastAsiaTheme="minorHAnsi" w:hAnsi="Times New Roman"/>
          <w:b/>
          <w:bCs/>
          <w:color w:val="000000"/>
          <w:sz w:val="24"/>
          <w:szCs w:val="24"/>
          <w:shd w:val="clear" w:color="auto" w:fill="FFFFFF"/>
        </w:rPr>
        <w:t>globalization</w:t>
      </w:r>
      <w:r w:rsidRPr="00810450">
        <w:rPr>
          <w:rFonts w:ascii="Times New Roman" w:eastAsiaTheme="minorHAnsi" w:hAnsi="Times New Roman"/>
          <w:color w:val="000000"/>
          <w:sz w:val="24"/>
          <w:szCs w:val="24"/>
          <w:shd w:val="clear" w:color="auto" w:fill="FFFFFF"/>
        </w:rPr>
        <w:t xml:space="preserve">. The engines of globalization </w:t>
      </w:r>
      <w:r w:rsidR="005B21B2" w:rsidRPr="00810450">
        <w:rPr>
          <w:rFonts w:ascii="Times New Roman" w:eastAsiaTheme="minorHAnsi" w:hAnsi="Times New Roman"/>
          <w:color w:val="000000"/>
          <w:sz w:val="24"/>
          <w:szCs w:val="24"/>
          <w:shd w:val="clear" w:color="auto" w:fill="FFFFFF"/>
        </w:rPr>
        <w:t>–</w:t>
      </w:r>
      <w:r w:rsidRPr="00810450">
        <w:rPr>
          <w:rFonts w:ascii="Times New Roman" w:eastAsiaTheme="minorHAnsi" w:hAnsi="Times New Roman"/>
          <w:color w:val="000000"/>
          <w:sz w:val="24"/>
          <w:szCs w:val="24"/>
          <w:shd w:val="clear" w:color="auto" w:fill="FFFFFF"/>
        </w:rPr>
        <w:t xml:space="preserve"> </w:t>
      </w:r>
      <w:r w:rsidR="005B21B2" w:rsidRPr="00810450">
        <w:rPr>
          <w:rFonts w:ascii="Times New Roman" w:eastAsiaTheme="minorHAnsi" w:hAnsi="Times New Roman"/>
          <w:color w:val="000000"/>
          <w:sz w:val="24"/>
          <w:szCs w:val="24"/>
          <w:shd w:val="clear" w:color="auto" w:fill="FFFFFF"/>
        </w:rPr>
        <w:t xml:space="preserve">among them, </w:t>
      </w:r>
      <w:r w:rsidRPr="00810450">
        <w:rPr>
          <w:rFonts w:ascii="Times New Roman" w:eastAsiaTheme="minorHAnsi" w:hAnsi="Times New Roman"/>
          <w:color w:val="000000"/>
          <w:sz w:val="24"/>
          <w:szCs w:val="24"/>
          <w:shd w:val="clear" w:color="auto" w:fill="FFFFFF"/>
        </w:rPr>
        <w:t>trade, investment, finance, and intellectual property - must be made compatible with the human rights obligations of States. Global development cannot mean that people are denied access to essential medicines</w:t>
      </w:r>
      <w:r w:rsidR="005079EB" w:rsidRPr="00810450">
        <w:rPr>
          <w:rFonts w:ascii="Times New Roman" w:eastAsiaTheme="minorHAnsi" w:hAnsi="Times New Roman"/>
          <w:color w:val="000000"/>
          <w:sz w:val="24"/>
          <w:szCs w:val="24"/>
          <w:shd w:val="clear" w:color="auto" w:fill="FFFFFF"/>
        </w:rPr>
        <w:t>, t</w:t>
      </w:r>
      <w:r w:rsidRPr="00810450">
        <w:rPr>
          <w:rFonts w:ascii="Times New Roman" w:eastAsiaTheme="minorHAnsi" w:hAnsi="Times New Roman"/>
          <w:color w:val="000000"/>
          <w:sz w:val="24"/>
          <w:szCs w:val="24"/>
          <w:shd w:val="clear" w:color="auto" w:fill="FFFFFF"/>
        </w:rPr>
        <w:t>hat small- farmers are denied fair earnings</w:t>
      </w:r>
      <w:r w:rsidR="005079EB" w:rsidRPr="00810450">
        <w:rPr>
          <w:rFonts w:ascii="Times New Roman" w:eastAsiaTheme="minorHAnsi" w:hAnsi="Times New Roman"/>
          <w:color w:val="000000"/>
          <w:sz w:val="24"/>
          <w:szCs w:val="24"/>
          <w:shd w:val="clear" w:color="auto" w:fill="FFFFFF"/>
        </w:rPr>
        <w:t>, or that already</w:t>
      </w:r>
      <w:r w:rsidRPr="00810450">
        <w:rPr>
          <w:rFonts w:ascii="Times New Roman" w:eastAsiaTheme="minorHAnsi" w:hAnsi="Times New Roman"/>
          <w:color w:val="000000"/>
          <w:sz w:val="24"/>
          <w:szCs w:val="24"/>
          <w:shd w:val="clear" w:color="auto" w:fill="FFFFFF"/>
        </w:rPr>
        <w:t xml:space="preserve"> impoverished </w:t>
      </w:r>
      <w:r w:rsidR="005079EB" w:rsidRPr="00810450">
        <w:rPr>
          <w:rFonts w:ascii="Times New Roman" w:eastAsiaTheme="minorHAnsi" w:hAnsi="Times New Roman"/>
          <w:color w:val="000000"/>
          <w:sz w:val="24"/>
          <w:szCs w:val="24"/>
          <w:shd w:val="clear" w:color="auto" w:fill="FFFFFF"/>
        </w:rPr>
        <w:t>people are further burdened with</w:t>
      </w:r>
      <w:r w:rsidRPr="00810450">
        <w:rPr>
          <w:rFonts w:ascii="Times New Roman" w:eastAsiaTheme="minorHAnsi" w:hAnsi="Times New Roman"/>
          <w:color w:val="000000"/>
          <w:sz w:val="24"/>
          <w:szCs w:val="24"/>
          <w:shd w:val="clear" w:color="auto" w:fill="FFFFFF"/>
        </w:rPr>
        <w:t xml:space="preserve"> unsustainable </w:t>
      </w:r>
      <w:r w:rsidR="005079EB" w:rsidRPr="00810450">
        <w:rPr>
          <w:rFonts w:ascii="Times New Roman" w:eastAsiaTheme="minorHAnsi" w:hAnsi="Times New Roman"/>
          <w:color w:val="000000"/>
          <w:sz w:val="24"/>
          <w:szCs w:val="24"/>
          <w:shd w:val="clear" w:color="auto" w:fill="FFFFFF"/>
        </w:rPr>
        <w:t xml:space="preserve">national </w:t>
      </w:r>
      <w:r w:rsidRPr="00810450">
        <w:rPr>
          <w:rFonts w:ascii="Times New Roman" w:eastAsiaTheme="minorHAnsi" w:hAnsi="Times New Roman"/>
          <w:color w:val="000000"/>
          <w:sz w:val="24"/>
          <w:szCs w:val="24"/>
          <w:shd w:val="clear" w:color="auto" w:fill="FFFFFF"/>
        </w:rPr>
        <w:t>debt.</w:t>
      </w:r>
    </w:p>
    <w:p w14:paraId="7E0EE025" w14:textId="4DC262C0" w:rsidR="005079EB" w:rsidRPr="00810450" w:rsidRDefault="005079EB" w:rsidP="005079EB">
      <w:pPr>
        <w:spacing w:after="120" w:line="240" w:lineRule="auto"/>
        <w:ind w:firstLine="720"/>
        <w:rPr>
          <w:rFonts w:ascii="Times New Roman" w:eastAsia="Cambria" w:hAnsi="Times New Roman"/>
          <w:sz w:val="24"/>
          <w:szCs w:val="24"/>
        </w:rPr>
      </w:pPr>
      <w:r w:rsidRPr="00810450">
        <w:rPr>
          <w:rFonts w:ascii="Times New Roman" w:hAnsi="Times New Roman"/>
          <w:sz w:val="24"/>
          <w:szCs w:val="24"/>
        </w:rPr>
        <w:t>Th</w:t>
      </w:r>
      <w:r w:rsidR="00B05AC6" w:rsidRPr="00810450">
        <w:rPr>
          <w:rFonts w:ascii="Times New Roman" w:hAnsi="Times New Roman"/>
          <w:sz w:val="24"/>
          <w:szCs w:val="24"/>
        </w:rPr>
        <w:t>us th</w:t>
      </w:r>
      <w:r w:rsidRPr="00810450">
        <w:rPr>
          <w:rFonts w:ascii="Times New Roman" w:hAnsi="Times New Roman"/>
          <w:sz w:val="24"/>
          <w:szCs w:val="24"/>
        </w:rPr>
        <w:t xml:space="preserve">e 2030 Agenda addresses many of these </w:t>
      </w:r>
      <w:r w:rsidRPr="00810450">
        <w:rPr>
          <w:rFonts w:ascii="Times New Roman" w:hAnsi="Times New Roman"/>
          <w:sz w:val="24"/>
          <w:szCs w:val="24"/>
          <w:lang w:eastAsia="en-GB"/>
        </w:rPr>
        <w:t xml:space="preserve">systemic obstructions that disadvantage the poor – among them, </w:t>
      </w:r>
      <w:r w:rsidRPr="00810450">
        <w:rPr>
          <w:rFonts w:ascii="Times New Roman" w:hAnsi="Times New Roman"/>
          <w:sz w:val="24"/>
          <w:szCs w:val="24"/>
        </w:rPr>
        <w:t xml:space="preserve">distorted trade frameworks and weak </w:t>
      </w:r>
      <w:r w:rsidR="00692DBD" w:rsidRPr="00810450">
        <w:rPr>
          <w:rFonts w:ascii="Times New Roman" w:hAnsi="Times New Roman"/>
          <w:sz w:val="24"/>
          <w:szCs w:val="24"/>
        </w:rPr>
        <w:t>international</w:t>
      </w:r>
      <w:r w:rsidRPr="00810450">
        <w:rPr>
          <w:rFonts w:ascii="Times New Roman" w:hAnsi="Times New Roman"/>
          <w:sz w:val="24"/>
          <w:szCs w:val="24"/>
        </w:rPr>
        <w:t xml:space="preserve"> governance over powerful transnational actors, including the vectors of financial speculation</w:t>
      </w:r>
      <w:r w:rsidRPr="00810450">
        <w:rPr>
          <w:rFonts w:ascii="Times New Roman" w:hAnsi="Times New Roman"/>
          <w:sz w:val="24"/>
          <w:szCs w:val="24"/>
          <w:lang w:eastAsia="en-GB"/>
        </w:rPr>
        <w:t xml:space="preserve">. It promises better regulation of global financial markets, and an </w:t>
      </w:r>
      <w:r w:rsidRPr="00810450">
        <w:rPr>
          <w:rFonts w:ascii="Times New Roman" w:eastAsia="Times New Roman" w:hAnsi="Times New Roman"/>
          <w:sz w:val="24"/>
          <w:szCs w:val="24"/>
          <w:shd w:val="clear" w:color="auto" w:fill="FFFFFF"/>
        </w:rPr>
        <w:t>enhanced voice for developing countries in international economic and financial institutions.</w:t>
      </w:r>
      <w:r w:rsidRPr="00810450">
        <w:rPr>
          <w:rFonts w:ascii="Times New Roman" w:hAnsi="Times New Roman"/>
          <w:sz w:val="24"/>
          <w:szCs w:val="24"/>
          <w:lang w:eastAsia="en-GB"/>
        </w:rPr>
        <w:t xml:space="preserve"> </w:t>
      </w:r>
      <w:r w:rsidRPr="00810450">
        <w:rPr>
          <w:rFonts w:ascii="Times New Roman" w:eastAsia="Times New Roman" w:hAnsi="Times New Roman"/>
          <w:sz w:val="24"/>
          <w:szCs w:val="24"/>
          <w:shd w:val="clear" w:color="auto" w:fill="FFFFFF"/>
        </w:rPr>
        <w:t xml:space="preserve">It commits all States </w:t>
      </w:r>
      <w:r w:rsidRPr="00810450">
        <w:rPr>
          <w:rFonts w:ascii="Times New Roman" w:eastAsia="Cambria" w:hAnsi="Times New Roman"/>
          <w:sz w:val="24"/>
          <w:szCs w:val="24"/>
        </w:rPr>
        <w:t>to cooperate in fostering international development and</w:t>
      </w:r>
      <w:r w:rsidRPr="00810450">
        <w:rPr>
          <w:rFonts w:ascii="Times New Roman" w:hAnsi="Times New Roman"/>
          <w:sz w:val="24"/>
          <w:szCs w:val="24"/>
          <w:lang w:eastAsia="en-GB"/>
        </w:rPr>
        <w:t xml:space="preserve"> endorses </w:t>
      </w:r>
      <w:r w:rsidRPr="00810450">
        <w:rPr>
          <w:rFonts w:ascii="Times New Roman" w:eastAsia="Times New Roman" w:hAnsi="Times New Roman"/>
          <w:sz w:val="24"/>
          <w:szCs w:val="24"/>
          <w:shd w:val="clear" w:color="auto" w:fill="FFFFFF"/>
        </w:rPr>
        <w:t xml:space="preserve">the principle of special and differential treatment for developing countries, in particular least developed countries. </w:t>
      </w:r>
    </w:p>
    <w:p w14:paraId="129ED858" w14:textId="52E75835" w:rsidR="001C1A12" w:rsidRPr="00810450" w:rsidRDefault="001C1A12" w:rsidP="00B05AC6">
      <w:pPr>
        <w:autoSpaceDE w:val="0"/>
        <w:autoSpaceDN w:val="0"/>
        <w:adjustRightInd w:val="0"/>
        <w:spacing w:after="0" w:line="240" w:lineRule="auto"/>
        <w:ind w:firstLine="720"/>
        <w:rPr>
          <w:rFonts w:ascii="Times New Roman" w:eastAsiaTheme="minorHAnsi" w:hAnsi="Times New Roman"/>
          <w:color w:val="000000"/>
          <w:sz w:val="24"/>
          <w:szCs w:val="24"/>
          <w:shd w:val="clear" w:color="auto" w:fill="FFFFFF"/>
        </w:rPr>
      </w:pPr>
      <w:r w:rsidRPr="00810450">
        <w:rPr>
          <w:rFonts w:ascii="Times New Roman" w:hAnsi="Times New Roman"/>
          <w:sz w:val="24"/>
          <w:szCs w:val="24"/>
        </w:rPr>
        <w:t xml:space="preserve">Recognizing that all human rights work together – and that together, they build the core conditions for development and peace – the Agenda makes </w:t>
      </w:r>
      <w:r w:rsidR="007D034E">
        <w:rPr>
          <w:rFonts w:ascii="Times New Roman" w:hAnsi="Times New Roman"/>
          <w:sz w:val="24"/>
          <w:szCs w:val="24"/>
        </w:rPr>
        <w:t xml:space="preserve">strong commitments to </w:t>
      </w:r>
      <w:r w:rsidRPr="00810450">
        <w:rPr>
          <w:rFonts w:ascii="Times New Roman" w:hAnsi="Times New Roman"/>
          <w:sz w:val="24"/>
          <w:szCs w:val="24"/>
        </w:rPr>
        <w:t>provide access to justice for all, with effective, accountable and inclusive institutions at all levels, and an end to corruption. This echoes the Declaration's emphatic call for "</w:t>
      </w:r>
      <w:r w:rsidRPr="00810450">
        <w:rPr>
          <w:rFonts w:ascii="Times New Roman" w:hAnsi="Times New Roman"/>
          <w:color w:val="000000"/>
          <w:sz w:val="24"/>
          <w:szCs w:val="24"/>
        </w:rPr>
        <w:t>equal attention and urgent consideration" to the implementation, promotion and protection of all civil, political, economic, social and cultural rights</w:t>
      </w:r>
      <w:r w:rsidR="00B05AC6" w:rsidRPr="00810450">
        <w:rPr>
          <w:rFonts w:ascii="Times New Roman" w:hAnsi="Times New Roman"/>
          <w:color w:val="000000"/>
          <w:sz w:val="24"/>
          <w:szCs w:val="24"/>
        </w:rPr>
        <w:t xml:space="preserve"> –</w:t>
      </w:r>
      <w:r w:rsidRPr="00810450">
        <w:rPr>
          <w:rFonts w:ascii="Times New Roman" w:hAnsi="Times New Roman"/>
          <w:color w:val="000000"/>
          <w:sz w:val="24"/>
          <w:szCs w:val="24"/>
        </w:rPr>
        <w:t xml:space="preserve"> and its insistence that </w:t>
      </w:r>
      <w:r w:rsidRPr="00810450">
        <w:rPr>
          <w:rFonts w:ascii="Times New Roman" w:eastAsia="Times New Roman" w:hAnsi="Times New Roman"/>
          <w:color w:val="000000"/>
          <w:sz w:val="24"/>
          <w:szCs w:val="24"/>
          <w:lang w:eastAsia="en-GB"/>
        </w:rPr>
        <w:t>the promotion of, respect for and enjoyment of one so-called “category” of human rights “cannot justify the denial of other human rights and fundamental freedoms”.</w:t>
      </w:r>
    </w:p>
    <w:p w14:paraId="458570A9" w14:textId="66AB9D75" w:rsidR="000E0FFE" w:rsidRPr="00810450" w:rsidRDefault="005079EB" w:rsidP="00B05AC6">
      <w:pPr>
        <w:spacing w:before="100" w:beforeAutospacing="1" w:after="100" w:afterAutospacing="1" w:line="216" w:lineRule="atLeast"/>
        <w:ind w:firstLine="720"/>
        <w:rPr>
          <w:rFonts w:ascii="Times New Roman" w:eastAsiaTheme="minorHAnsi" w:hAnsi="Times New Roman"/>
          <w:sz w:val="24"/>
          <w:szCs w:val="24"/>
        </w:rPr>
      </w:pPr>
      <w:r w:rsidRPr="00810450">
        <w:rPr>
          <w:rFonts w:ascii="Times New Roman" w:eastAsiaTheme="minorHAnsi" w:hAnsi="Times New Roman"/>
          <w:color w:val="000000"/>
          <w:sz w:val="24"/>
          <w:szCs w:val="24"/>
          <w:shd w:val="clear" w:color="auto" w:fill="FFFFFF"/>
        </w:rPr>
        <w:t xml:space="preserve">The 2030 Agenda is a child of the right to development. As such, it must not be stunted by indifferent action, malnourished by failed commitments or denied safe passage to its fullest </w:t>
      </w:r>
      <w:r w:rsidR="0055427A" w:rsidRPr="00810450">
        <w:rPr>
          <w:rFonts w:ascii="Times New Roman" w:eastAsiaTheme="minorHAnsi" w:hAnsi="Times New Roman"/>
          <w:color w:val="000000"/>
          <w:sz w:val="24"/>
          <w:szCs w:val="24"/>
          <w:shd w:val="clear" w:color="auto" w:fill="FFFFFF"/>
        </w:rPr>
        <w:t>realization.</w:t>
      </w:r>
      <w:r w:rsidR="0055427A">
        <w:rPr>
          <w:rFonts w:ascii="Times New Roman" w:eastAsiaTheme="minorHAnsi" w:hAnsi="Times New Roman"/>
          <w:color w:val="000000"/>
          <w:sz w:val="24"/>
          <w:szCs w:val="24"/>
          <w:shd w:val="clear" w:color="auto" w:fill="FFFFFF"/>
        </w:rPr>
        <w:t xml:space="preserve"> </w:t>
      </w:r>
      <w:r w:rsidR="0055427A" w:rsidRPr="00810450">
        <w:rPr>
          <w:rFonts w:ascii="Times New Roman" w:hAnsi="Times New Roman"/>
          <w:sz w:val="24"/>
          <w:szCs w:val="24"/>
        </w:rPr>
        <w:t>But</w:t>
      </w:r>
      <w:r w:rsidR="001C1A12" w:rsidRPr="00810450">
        <w:rPr>
          <w:rFonts w:ascii="Times New Roman" w:hAnsi="Times New Roman"/>
          <w:sz w:val="24"/>
          <w:szCs w:val="24"/>
        </w:rPr>
        <w:t xml:space="preserve"> the right to development extends even beyond the massive global agenda of the Sustainable Development Goals. It</w:t>
      </w:r>
      <w:r w:rsidR="000E0FFE" w:rsidRPr="00810450">
        <w:rPr>
          <w:rFonts w:ascii="Times New Roman" w:eastAsiaTheme="minorHAnsi" w:hAnsi="Times New Roman"/>
          <w:sz w:val="24"/>
          <w:szCs w:val="24"/>
        </w:rPr>
        <w:t xml:space="preserve"> offers a framework in which to address gaps and failures in responsibility, accountability and regulation in both national and global governance. </w:t>
      </w:r>
    </w:p>
    <w:p w14:paraId="2B3FE16E" w14:textId="1414391E" w:rsidR="000E0FFE" w:rsidRPr="00810450" w:rsidRDefault="000E0FFE" w:rsidP="00BB624C">
      <w:pPr>
        <w:pStyle w:val="NormalWeb"/>
        <w:shd w:val="clear" w:color="auto" w:fill="FFFFFF"/>
        <w:spacing w:after="240" w:afterAutospacing="0"/>
        <w:ind w:firstLine="720"/>
      </w:pPr>
      <w:r w:rsidRPr="00810450">
        <w:t>Trade and investment policies and agreements can have profound implications on the realisation of human rights</w:t>
      </w:r>
      <w:r w:rsidR="001C1A12" w:rsidRPr="00810450">
        <w:t xml:space="preserve">, with potential </w:t>
      </w:r>
      <w:r w:rsidRPr="00810450">
        <w:t>adverse impacts in relation to food, water and sanitation, health, indigenous persons,</w:t>
      </w:r>
      <w:r w:rsidR="001C1A12" w:rsidRPr="00810450">
        <w:t xml:space="preserve"> equity and democratic </w:t>
      </w:r>
      <w:r w:rsidR="00692DBD" w:rsidRPr="00810450">
        <w:t>decision-making</w:t>
      </w:r>
      <w:r w:rsidRPr="00810450">
        <w:t>. Both within the multilateral context and increasingly in bilateral and regional Free Trade agreements</w:t>
      </w:r>
      <w:r w:rsidR="001C1A12" w:rsidRPr="00810450">
        <w:t>,</w:t>
      </w:r>
      <w:r w:rsidRPr="00810450">
        <w:t xml:space="preserve"> </w:t>
      </w:r>
      <w:r w:rsidR="001C1A12" w:rsidRPr="00810450">
        <w:t xml:space="preserve">we are also seeing similar </w:t>
      </w:r>
      <w:r w:rsidRPr="00810450">
        <w:t>regulations relating to services</w:t>
      </w:r>
      <w:r w:rsidR="001C1A12" w:rsidRPr="00810450">
        <w:t>,</w:t>
      </w:r>
      <w:r w:rsidRPr="00810450">
        <w:t xml:space="preserve"> intellectual property, investment and trade plus issues. Recently, sprawling modern pacts </w:t>
      </w:r>
      <w:r w:rsidR="001C1A12" w:rsidRPr="00810450">
        <w:t xml:space="preserve">known as mega-regionals </w:t>
      </w:r>
      <w:r w:rsidR="007D034E" w:rsidRPr="00810450">
        <w:t>have begun</w:t>
      </w:r>
      <w:r w:rsidRPr="00810450">
        <w:t xml:space="preserve"> changing the landscapes of trade and investment in quite unprecedented ways. </w:t>
      </w:r>
      <w:r w:rsidR="00810450" w:rsidRPr="00810450">
        <w:t>T</w:t>
      </w:r>
      <w:r w:rsidR="001C1A12" w:rsidRPr="00810450">
        <w:rPr>
          <w:rFonts w:eastAsiaTheme="minorHAnsi"/>
        </w:rPr>
        <w:t>he right to development guides the international community, and individual States, to</w:t>
      </w:r>
      <w:r w:rsidRPr="00810450">
        <w:rPr>
          <w:rFonts w:eastAsiaTheme="minorHAnsi"/>
        </w:rPr>
        <w:t xml:space="preserve"> ensure human rights</w:t>
      </w:r>
      <w:r w:rsidR="001C1A12" w:rsidRPr="00810450">
        <w:rPr>
          <w:rFonts w:eastAsiaTheme="minorHAnsi"/>
        </w:rPr>
        <w:t xml:space="preserve"> in th</w:t>
      </w:r>
      <w:r w:rsidR="00810450" w:rsidRPr="00810450">
        <w:rPr>
          <w:rFonts w:eastAsiaTheme="minorHAnsi"/>
        </w:rPr>
        <w:t>is</w:t>
      </w:r>
      <w:r w:rsidR="001C1A12" w:rsidRPr="00810450">
        <w:rPr>
          <w:rFonts w:eastAsiaTheme="minorHAnsi"/>
        </w:rPr>
        <w:t xml:space="preserve"> context</w:t>
      </w:r>
      <w:r w:rsidR="00810450" w:rsidRPr="00810450">
        <w:rPr>
          <w:rFonts w:eastAsiaTheme="minorHAnsi"/>
        </w:rPr>
        <w:t>.</w:t>
      </w:r>
    </w:p>
    <w:p w14:paraId="4CB8113A" w14:textId="660714E8" w:rsidR="00BB624C" w:rsidRPr="00810450" w:rsidRDefault="00BB624C" w:rsidP="00BB624C">
      <w:pPr>
        <w:autoSpaceDE w:val="0"/>
        <w:autoSpaceDN w:val="0"/>
        <w:adjustRightInd w:val="0"/>
        <w:spacing w:after="0" w:line="240" w:lineRule="auto"/>
        <w:ind w:firstLine="720"/>
        <w:rPr>
          <w:rFonts w:ascii="Times New Roman" w:hAnsi="Times New Roman"/>
          <w:sz w:val="24"/>
          <w:szCs w:val="24"/>
        </w:rPr>
      </w:pPr>
      <w:r w:rsidRPr="00810450">
        <w:rPr>
          <w:rFonts w:ascii="Times New Roman" w:hAnsi="Times New Roman"/>
          <w:sz w:val="24"/>
          <w:szCs w:val="24"/>
        </w:rPr>
        <w:t>For</w:t>
      </w:r>
      <w:r w:rsidR="000E0FFE" w:rsidRPr="00810450">
        <w:rPr>
          <w:rFonts w:ascii="Times New Roman" w:hAnsi="Times New Roman"/>
          <w:sz w:val="24"/>
          <w:szCs w:val="24"/>
        </w:rPr>
        <w:t xml:space="preserve"> our part, my </w:t>
      </w:r>
      <w:r w:rsidRPr="00810450">
        <w:rPr>
          <w:rFonts w:ascii="Times New Roman" w:hAnsi="Times New Roman"/>
          <w:sz w:val="24"/>
          <w:szCs w:val="24"/>
        </w:rPr>
        <w:t>O</w:t>
      </w:r>
      <w:r w:rsidR="000E0FFE" w:rsidRPr="00810450">
        <w:rPr>
          <w:rFonts w:ascii="Times New Roman" w:hAnsi="Times New Roman"/>
          <w:sz w:val="24"/>
          <w:szCs w:val="24"/>
        </w:rPr>
        <w:t>ffice will continue to reach out</w:t>
      </w:r>
      <w:r w:rsidRPr="00810450">
        <w:rPr>
          <w:rFonts w:ascii="Times New Roman" w:hAnsi="Times New Roman"/>
          <w:sz w:val="24"/>
          <w:szCs w:val="24"/>
        </w:rPr>
        <w:t xml:space="preserve"> to all States and stakeholders</w:t>
      </w:r>
      <w:r w:rsidR="000E0FFE" w:rsidRPr="00810450">
        <w:rPr>
          <w:rFonts w:ascii="Times New Roman" w:hAnsi="Times New Roman"/>
          <w:sz w:val="24"/>
          <w:szCs w:val="24"/>
        </w:rPr>
        <w:t xml:space="preserve"> to carry out our individual and collective obligations in realizing the right to development. </w:t>
      </w:r>
      <w:r w:rsidR="00692DBD" w:rsidRPr="00810450">
        <w:rPr>
          <w:rFonts w:ascii="Times New Roman" w:eastAsia="Times New Roman" w:hAnsi="Times New Roman"/>
          <w:color w:val="000000"/>
          <w:sz w:val="24"/>
          <w:szCs w:val="24"/>
          <w:lang w:eastAsia="en-GB"/>
        </w:rPr>
        <w:t xml:space="preserve">As the Declaration so clearly states, </w:t>
      </w:r>
      <w:r w:rsidR="00692DBD" w:rsidRPr="00810450">
        <w:rPr>
          <w:rFonts w:ascii="Times New Roman" w:hAnsi="Times New Roman"/>
          <w:color w:val="000000"/>
          <w:sz w:val="24"/>
          <w:szCs w:val="24"/>
        </w:rPr>
        <w:t xml:space="preserve">everyone, without distinction, is entitled to a social and international order in which human rights and freedoms can be realised. </w:t>
      </w:r>
      <w:r w:rsidR="00692DBD" w:rsidRPr="00810450">
        <w:rPr>
          <w:rFonts w:ascii="Times New Roman" w:hAnsi="Times New Roman"/>
          <w:sz w:val="24"/>
          <w:szCs w:val="24"/>
        </w:rPr>
        <w:t xml:space="preserve">That includes the millions of youth facing unemployment in countries both North and South. </w:t>
      </w:r>
      <w:proofErr w:type="gramStart"/>
      <w:r w:rsidRPr="00810450">
        <w:rPr>
          <w:rFonts w:ascii="Times New Roman" w:hAnsi="Times New Roman"/>
          <w:sz w:val="24"/>
          <w:szCs w:val="24"/>
        </w:rPr>
        <w:t>T</w:t>
      </w:r>
      <w:r w:rsidR="000E0FFE" w:rsidRPr="00810450">
        <w:rPr>
          <w:rFonts w:ascii="Times New Roman" w:hAnsi="Times New Roman"/>
          <w:sz w:val="24"/>
          <w:szCs w:val="24"/>
        </w:rPr>
        <w:t xml:space="preserve">he people of formerly affluent nations now </w:t>
      </w:r>
      <w:r w:rsidRPr="00810450">
        <w:rPr>
          <w:rFonts w:ascii="Times New Roman" w:hAnsi="Times New Roman"/>
          <w:sz w:val="24"/>
          <w:szCs w:val="24"/>
        </w:rPr>
        <w:t xml:space="preserve">crumbling under </w:t>
      </w:r>
      <w:r w:rsidR="000E0FFE" w:rsidRPr="00810450">
        <w:rPr>
          <w:rFonts w:ascii="Times New Roman" w:hAnsi="Times New Roman"/>
          <w:sz w:val="24"/>
          <w:szCs w:val="24"/>
        </w:rPr>
        <w:t xml:space="preserve">the </w:t>
      </w:r>
      <w:r w:rsidRPr="00810450">
        <w:rPr>
          <w:rFonts w:ascii="Times New Roman" w:hAnsi="Times New Roman"/>
          <w:sz w:val="24"/>
          <w:szCs w:val="24"/>
        </w:rPr>
        <w:t xml:space="preserve">burdens created </w:t>
      </w:r>
      <w:r w:rsidR="007D034E" w:rsidRPr="00810450">
        <w:rPr>
          <w:rFonts w:ascii="Times New Roman" w:hAnsi="Times New Roman"/>
          <w:sz w:val="24"/>
          <w:szCs w:val="24"/>
        </w:rPr>
        <w:t>by economic</w:t>
      </w:r>
      <w:r w:rsidR="000E0FFE" w:rsidRPr="00810450">
        <w:rPr>
          <w:rFonts w:ascii="Times New Roman" w:hAnsi="Times New Roman"/>
          <w:sz w:val="24"/>
          <w:szCs w:val="24"/>
        </w:rPr>
        <w:t xml:space="preserve"> and financial crises</w:t>
      </w:r>
      <w:r w:rsidRPr="00810450">
        <w:rPr>
          <w:rFonts w:ascii="Times New Roman" w:hAnsi="Times New Roman"/>
          <w:sz w:val="24"/>
          <w:szCs w:val="24"/>
        </w:rPr>
        <w:t>.</w:t>
      </w:r>
      <w:proofErr w:type="gramEnd"/>
      <w:r w:rsidRPr="00810450">
        <w:rPr>
          <w:rFonts w:ascii="Times New Roman" w:hAnsi="Times New Roman"/>
          <w:sz w:val="24"/>
          <w:szCs w:val="24"/>
        </w:rPr>
        <w:t xml:space="preserve"> T</w:t>
      </w:r>
      <w:r w:rsidR="000E0FFE" w:rsidRPr="00810450">
        <w:rPr>
          <w:rFonts w:ascii="Times New Roman" w:hAnsi="Times New Roman"/>
          <w:sz w:val="24"/>
          <w:szCs w:val="24"/>
        </w:rPr>
        <w:t xml:space="preserve">he millions of </w:t>
      </w:r>
      <w:r w:rsidRPr="00810450">
        <w:rPr>
          <w:rFonts w:ascii="Times New Roman" w:hAnsi="Times New Roman"/>
          <w:sz w:val="24"/>
          <w:szCs w:val="24"/>
        </w:rPr>
        <w:t xml:space="preserve">women, </w:t>
      </w:r>
      <w:r w:rsidR="000E0FFE" w:rsidRPr="00810450">
        <w:rPr>
          <w:rFonts w:ascii="Times New Roman" w:hAnsi="Times New Roman"/>
          <w:sz w:val="24"/>
          <w:szCs w:val="24"/>
        </w:rPr>
        <w:t xml:space="preserve">men and children locked in the </w:t>
      </w:r>
      <w:r w:rsidRPr="00810450">
        <w:rPr>
          <w:rFonts w:ascii="Times New Roman" w:hAnsi="Times New Roman"/>
          <w:sz w:val="24"/>
          <w:szCs w:val="24"/>
        </w:rPr>
        <w:t>prison</w:t>
      </w:r>
      <w:r w:rsidR="000E0FFE" w:rsidRPr="00810450">
        <w:rPr>
          <w:rFonts w:ascii="Times New Roman" w:hAnsi="Times New Roman"/>
          <w:sz w:val="24"/>
          <w:szCs w:val="24"/>
        </w:rPr>
        <w:t xml:space="preserve"> of poverty</w:t>
      </w:r>
      <w:r w:rsidRPr="00810450">
        <w:rPr>
          <w:rFonts w:ascii="Times New Roman" w:hAnsi="Times New Roman"/>
          <w:sz w:val="24"/>
          <w:szCs w:val="24"/>
        </w:rPr>
        <w:t xml:space="preserve">, and those suffering war and displacement. </w:t>
      </w:r>
    </w:p>
    <w:p w14:paraId="4C79B6DC" w14:textId="77777777" w:rsidR="00BB624C" w:rsidRPr="00810450" w:rsidRDefault="00BB624C" w:rsidP="00BB624C">
      <w:pPr>
        <w:autoSpaceDE w:val="0"/>
        <w:autoSpaceDN w:val="0"/>
        <w:adjustRightInd w:val="0"/>
        <w:spacing w:after="0" w:line="240" w:lineRule="auto"/>
        <w:ind w:firstLine="720"/>
        <w:rPr>
          <w:rFonts w:ascii="Times New Roman" w:hAnsi="Times New Roman"/>
          <w:sz w:val="24"/>
          <w:szCs w:val="24"/>
        </w:rPr>
      </w:pPr>
    </w:p>
    <w:p w14:paraId="7468F920" w14:textId="49965E68" w:rsidR="000E0FFE" w:rsidRPr="00810450" w:rsidRDefault="000E0FFE" w:rsidP="00692DBD">
      <w:pPr>
        <w:autoSpaceDE w:val="0"/>
        <w:autoSpaceDN w:val="0"/>
        <w:adjustRightInd w:val="0"/>
        <w:spacing w:after="0" w:line="240" w:lineRule="auto"/>
        <w:ind w:firstLine="720"/>
        <w:rPr>
          <w:rFonts w:ascii="Times New Roman" w:hAnsi="Times New Roman"/>
          <w:sz w:val="24"/>
          <w:szCs w:val="24"/>
        </w:rPr>
      </w:pPr>
      <w:r w:rsidRPr="00810450">
        <w:rPr>
          <w:rFonts w:ascii="Times New Roman" w:hAnsi="Times New Roman"/>
          <w:sz w:val="24"/>
          <w:szCs w:val="24"/>
        </w:rPr>
        <w:lastRenderedPageBreak/>
        <w:t>The thirtieth anniversary of the D</w:t>
      </w:r>
      <w:r w:rsidR="00BB624C" w:rsidRPr="00810450">
        <w:rPr>
          <w:rFonts w:ascii="Times New Roman" w:hAnsi="Times New Roman"/>
          <w:sz w:val="24"/>
          <w:szCs w:val="24"/>
        </w:rPr>
        <w:t>eclaration on the right to development must renew in us</w:t>
      </w:r>
      <w:r w:rsidRPr="00810450">
        <w:rPr>
          <w:rFonts w:ascii="Times New Roman" w:hAnsi="Times New Roman"/>
          <w:sz w:val="24"/>
          <w:szCs w:val="24"/>
        </w:rPr>
        <w:t xml:space="preserve"> the </w:t>
      </w:r>
      <w:r w:rsidRPr="00810450">
        <w:rPr>
          <w:rFonts w:ascii="Times New Roman" w:eastAsiaTheme="minorHAnsi" w:hAnsi="Times New Roman"/>
          <w:sz w:val="24"/>
          <w:szCs w:val="24"/>
        </w:rPr>
        <w:t>spirit of multilateral</w:t>
      </w:r>
      <w:r w:rsidR="00BB624C" w:rsidRPr="00810450">
        <w:rPr>
          <w:rFonts w:ascii="Times New Roman" w:eastAsiaTheme="minorHAnsi" w:hAnsi="Times New Roman"/>
          <w:sz w:val="24"/>
          <w:szCs w:val="24"/>
        </w:rPr>
        <w:t xml:space="preserve"> action for the </w:t>
      </w:r>
      <w:r w:rsidRPr="00810450">
        <w:rPr>
          <w:rFonts w:ascii="Times New Roman" w:eastAsiaTheme="minorHAnsi" w:hAnsi="Times New Roman"/>
          <w:sz w:val="24"/>
          <w:szCs w:val="24"/>
        </w:rPr>
        <w:t>common good</w:t>
      </w:r>
      <w:r w:rsidR="00BB624C" w:rsidRPr="00810450">
        <w:rPr>
          <w:rFonts w:ascii="Times New Roman" w:eastAsiaTheme="minorHAnsi" w:hAnsi="Times New Roman"/>
          <w:sz w:val="24"/>
          <w:szCs w:val="24"/>
        </w:rPr>
        <w:t xml:space="preserve"> – which is our only hope for survival on this small </w:t>
      </w:r>
      <w:r w:rsidR="00D329F8" w:rsidRPr="00810450">
        <w:rPr>
          <w:rFonts w:ascii="Times New Roman" w:eastAsiaTheme="minorHAnsi" w:hAnsi="Times New Roman"/>
          <w:sz w:val="24"/>
          <w:szCs w:val="24"/>
        </w:rPr>
        <w:t xml:space="preserve">and fragile </w:t>
      </w:r>
      <w:r w:rsidR="00BB624C" w:rsidRPr="00810450">
        <w:rPr>
          <w:rFonts w:ascii="Times New Roman" w:eastAsiaTheme="minorHAnsi" w:hAnsi="Times New Roman"/>
          <w:sz w:val="24"/>
          <w:szCs w:val="24"/>
        </w:rPr>
        <w:t xml:space="preserve">planet that we </w:t>
      </w:r>
      <w:r w:rsidR="00692DBD" w:rsidRPr="00810450">
        <w:rPr>
          <w:rFonts w:ascii="Times New Roman" w:eastAsiaTheme="minorHAnsi" w:hAnsi="Times New Roman"/>
          <w:sz w:val="24"/>
          <w:szCs w:val="24"/>
        </w:rPr>
        <w:t xml:space="preserve">share. </w:t>
      </w:r>
    </w:p>
    <w:p w14:paraId="7A2A2D58" w14:textId="77777777" w:rsidR="000E0FFE" w:rsidRPr="00810450" w:rsidRDefault="000E0FFE" w:rsidP="007F75EC">
      <w:pPr>
        <w:autoSpaceDE w:val="0"/>
        <w:autoSpaceDN w:val="0"/>
        <w:adjustRightInd w:val="0"/>
        <w:spacing w:after="0" w:line="240" w:lineRule="auto"/>
        <w:rPr>
          <w:rFonts w:ascii="Times New Roman" w:hAnsi="Times New Roman"/>
          <w:sz w:val="24"/>
          <w:szCs w:val="24"/>
        </w:rPr>
      </w:pPr>
    </w:p>
    <w:p w14:paraId="3F1A7863" w14:textId="77777777" w:rsidR="00A63C79" w:rsidRPr="00810450" w:rsidRDefault="004030DB" w:rsidP="007F75EC">
      <w:pPr>
        <w:rPr>
          <w:rFonts w:ascii="Times New Roman" w:hAnsi="Times New Roman"/>
          <w:sz w:val="24"/>
          <w:szCs w:val="24"/>
        </w:rPr>
      </w:pPr>
    </w:p>
    <w:sectPr w:rsidR="00A63C79" w:rsidRPr="00810450" w:rsidSect="007D034E">
      <w:footerReference w:type="default" r:id="rId11"/>
      <w:pgSz w:w="11906" w:h="16838" w:code="9"/>
      <w:pgMar w:top="993" w:right="1440" w:bottom="1440" w:left="1440" w:header="708" w:footer="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2FA8D" w14:textId="77777777" w:rsidR="004030DB" w:rsidRDefault="004030DB">
      <w:pPr>
        <w:spacing w:after="0" w:line="240" w:lineRule="auto"/>
      </w:pPr>
      <w:r>
        <w:separator/>
      </w:r>
    </w:p>
  </w:endnote>
  <w:endnote w:type="continuationSeparator" w:id="0">
    <w:p w14:paraId="123CA930" w14:textId="77777777" w:rsidR="004030DB" w:rsidRDefault="00403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067986"/>
      <w:docPartObj>
        <w:docPartGallery w:val="Page Numbers (Bottom of Page)"/>
        <w:docPartUnique/>
      </w:docPartObj>
    </w:sdtPr>
    <w:sdtEndPr>
      <w:rPr>
        <w:noProof/>
      </w:rPr>
    </w:sdtEndPr>
    <w:sdtContent>
      <w:p w14:paraId="695C657B" w14:textId="6AA594AA" w:rsidR="007D034E" w:rsidRDefault="007D034E">
        <w:pPr>
          <w:pStyle w:val="Footer"/>
          <w:jc w:val="right"/>
        </w:pPr>
        <w:r>
          <w:fldChar w:fldCharType="begin"/>
        </w:r>
        <w:r>
          <w:instrText xml:space="preserve"> PAGE   \* MERGEFORMAT </w:instrText>
        </w:r>
        <w:r>
          <w:fldChar w:fldCharType="separate"/>
        </w:r>
        <w:r w:rsidR="00B05CA5">
          <w:rPr>
            <w:noProof/>
          </w:rPr>
          <w:t>2</w:t>
        </w:r>
        <w:r>
          <w:rPr>
            <w:noProof/>
          </w:rPr>
          <w:fldChar w:fldCharType="end"/>
        </w:r>
      </w:p>
    </w:sdtContent>
  </w:sdt>
  <w:p w14:paraId="28FD71EF" w14:textId="77777777" w:rsidR="00557CEA" w:rsidRDefault="004030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5F2E8" w14:textId="77777777" w:rsidR="004030DB" w:rsidRDefault="004030DB">
      <w:pPr>
        <w:spacing w:after="0" w:line="240" w:lineRule="auto"/>
      </w:pPr>
      <w:r>
        <w:separator/>
      </w:r>
    </w:p>
  </w:footnote>
  <w:footnote w:type="continuationSeparator" w:id="0">
    <w:p w14:paraId="0C6F6E25" w14:textId="77777777" w:rsidR="004030DB" w:rsidRDefault="004030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FFE"/>
    <w:rsid w:val="00011F8F"/>
    <w:rsid w:val="000D1A3C"/>
    <w:rsid w:val="000E0FFE"/>
    <w:rsid w:val="000F5252"/>
    <w:rsid w:val="00160E52"/>
    <w:rsid w:val="00197B9E"/>
    <w:rsid w:val="001C1A12"/>
    <w:rsid w:val="00253F49"/>
    <w:rsid w:val="004030DB"/>
    <w:rsid w:val="00430797"/>
    <w:rsid w:val="00461A7E"/>
    <w:rsid w:val="004E7316"/>
    <w:rsid w:val="005079EB"/>
    <w:rsid w:val="00551766"/>
    <w:rsid w:val="0055427A"/>
    <w:rsid w:val="005B21B2"/>
    <w:rsid w:val="006338D4"/>
    <w:rsid w:val="00692DBD"/>
    <w:rsid w:val="006F1543"/>
    <w:rsid w:val="007837CA"/>
    <w:rsid w:val="007D034E"/>
    <w:rsid w:val="007F75EC"/>
    <w:rsid w:val="00810450"/>
    <w:rsid w:val="00877E7A"/>
    <w:rsid w:val="008D54A8"/>
    <w:rsid w:val="0096522C"/>
    <w:rsid w:val="00B05AC6"/>
    <w:rsid w:val="00B05CA5"/>
    <w:rsid w:val="00B536F4"/>
    <w:rsid w:val="00BB624C"/>
    <w:rsid w:val="00C35BEB"/>
    <w:rsid w:val="00C52912"/>
    <w:rsid w:val="00C5377C"/>
    <w:rsid w:val="00C94E6E"/>
    <w:rsid w:val="00D329F8"/>
    <w:rsid w:val="00D85282"/>
    <w:rsid w:val="00EB6625"/>
    <w:rsid w:val="00F5438F"/>
    <w:rsid w:val="00F7683C"/>
    <w:rsid w:val="00FC0F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05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FF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0FFE"/>
    <w:pPr>
      <w:tabs>
        <w:tab w:val="center" w:pos="4513"/>
        <w:tab w:val="right" w:pos="9026"/>
      </w:tabs>
    </w:pPr>
  </w:style>
  <w:style w:type="character" w:customStyle="1" w:styleId="FooterChar">
    <w:name w:val="Footer Char"/>
    <w:basedOn w:val="DefaultParagraphFont"/>
    <w:link w:val="Footer"/>
    <w:uiPriority w:val="99"/>
    <w:rsid w:val="000E0FFE"/>
    <w:rPr>
      <w:rFonts w:ascii="Calibri" w:eastAsia="Calibri" w:hAnsi="Calibri" w:cs="Times New Roman"/>
    </w:rPr>
  </w:style>
  <w:style w:type="paragraph" w:customStyle="1" w:styleId="Default">
    <w:name w:val="Default"/>
    <w:rsid w:val="000E0FFE"/>
    <w:pPr>
      <w:autoSpaceDE w:val="0"/>
      <w:autoSpaceDN w:val="0"/>
      <w:adjustRightInd w:val="0"/>
      <w:spacing w:after="0" w:line="240" w:lineRule="auto"/>
    </w:pPr>
    <w:rPr>
      <w:rFonts w:ascii="Cambria" w:eastAsia="Calibri" w:hAnsi="Cambria" w:cs="Cambria"/>
      <w:color w:val="000000"/>
      <w:sz w:val="24"/>
      <w:szCs w:val="24"/>
      <w:lang w:eastAsia="en-GB"/>
    </w:rPr>
  </w:style>
  <w:style w:type="paragraph" w:styleId="NormalWeb">
    <w:name w:val="Normal (Web)"/>
    <w:basedOn w:val="Normal"/>
    <w:uiPriority w:val="99"/>
    <w:unhideWhenUsed/>
    <w:rsid w:val="000E0FFE"/>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0E0FFE"/>
    <w:pPr>
      <w:ind w:left="720"/>
      <w:contextualSpacing/>
    </w:pPr>
  </w:style>
  <w:style w:type="character" w:styleId="CommentReference">
    <w:name w:val="annotation reference"/>
    <w:basedOn w:val="DefaultParagraphFont"/>
    <w:uiPriority w:val="99"/>
    <w:semiHidden/>
    <w:unhideWhenUsed/>
    <w:rsid w:val="00B536F4"/>
    <w:rPr>
      <w:sz w:val="16"/>
      <w:szCs w:val="16"/>
    </w:rPr>
  </w:style>
  <w:style w:type="paragraph" w:styleId="CommentText">
    <w:name w:val="annotation text"/>
    <w:basedOn w:val="Normal"/>
    <w:link w:val="CommentTextChar"/>
    <w:uiPriority w:val="99"/>
    <w:semiHidden/>
    <w:unhideWhenUsed/>
    <w:rsid w:val="00B536F4"/>
    <w:pPr>
      <w:spacing w:line="240" w:lineRule="auto"/>
    </w:pPr>
    <w:rPr>
      <w:sz w:val="20"/>
      <w:szCs w:val="20"/>
    </w:rPr>
  </w:style>
  <w:style w:type="character" w:customStyle="1" w:styleId="CommentTextChar">
    <w:name w:val="Comment Text Char"/>
    <w:basedOn w:val="DefaultParagraphFont"/>
    <w:link w:val="CommentText"/>
    <w:uiPriority w:val="99"/>
    <w:semiHidden/>
    <w:rsid w:val="00B536F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536F4"/>
    <w:rPr>
      <w:b/>
      <w:bCs/>
    </w:rPr>
  </w:style>
  <w:style w:type="character" w:customStyle="1" w:styleId="CommentSubjectChar">
    <w:name w:val="Comment Subject Char"/>
    <w:basedOn w:val="CommentTextChar"/>
    <w:link w:val="CommentSubject"/>
    <w:uiPriority w:val="99"/>
    <w:semiHidden/>
    <w:rsid w:val="00B536F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53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6F4"/>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253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53F49"/>
    <w:rPr>
      <w:rFonts w:ascii="Courier New" w:eastAsia="Times New Roman" w:hAnsi="Courier New" w:cs="Courier New"/>
      <w:sz w:val="20"/>
      <w:szCs w:val="20"/>
      <w:lang w:eastAsia="en-GB"/>
    </w:rPr>
  </w:style>
  <w:style w:type="paragraph" w:styleId="Header">
    <w:name w:val="header"/>
    <w:basedOn w:val="Normal"/>
    <w:link w:val="HeaderChar"/>
    <w:uiPriority w:val="99"/>
    <w:unhideWhenUsed/>
    <w:rsid w:val="007D0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34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FF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0FFE"/>
    <w:pPr>
      <w:tabs>
        <w:tab w:val="center" w:pos="4513"/>
        <w:tab w:val="right" w:pos="9026"/>
      </w:tabs>
    </w:pPr>
  </w:style>
  <w:style w:type="character" w:customStyle="1" w:styleId="FooterChar">
    <w:name w:val="Footer Char"/>
    <w:basedOn w:val="DefaultParagraphFont"/>
    <w:link w:val="Footer"/>
    <w:uiPriority w:val="99"/>
    <w:rsid w:val="000E0FFE"/>
    <w:rPr>
      <w:rFonts w:ascii="Calibri" w:eastAsia="Calibri" w:hAnsi="Calibri" w:cs="Times New Roman"/>
    </w:rPr>
  </w:style>
  <w:style w:type="paragraph" w:customStyle="1" w:styleId="Default">
    <w:name w:val="Default"/>
    <w:rsid w:val="000E0FFE"/>
    <w:pPr>
      <w:autoSpaceDE w:val="0"/>
      <w:autoSpaceDN w:val="0"/>
      <w:adjustRightInd w:val="0"/>
      <w:spacing w:after="0" w:line="240" w:lineRule="auto"/>
    </w:pPr>
    <w:rPr>
      <w:rFonts w:ascii="Cambria" w:eastAsia="Calibri" w:hAnsi="Cambria" w:cs="Cambria"/>
      <w:color w:val="000000"/>
      <w:sz w:val="24"/>
      <w:szCs w:val="24"/>
      <w:lang w:eastAsia="en-GB"/>
    </w:rPr>
  </w:style>
  <w:style w:type="paragraph" w:styleId="NormalWeb">
    <w:name w:val="Normal (Web)"/>
    <w:basedOn w:val="Normal"/>
    <w:uiPriority w:val="99"/>
    <w:unhideWhenUsed/>
    <w:rsid w:val="000E0FFE"/>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0E0FFE"/>
    <w:pPr>
      <w:ind w:left="720"/>
      <w:contextualSpacing/>
    </w:pPr>
  </w:style>
  <w:style w:type="character" w:styleId="CommentReference">
    <w:name w:val="annotation reference"/>
    <w:basedOn w:val="DefaultParagraphFont"/>
    <w:uiPriority w:val="99"/>
    <w:semiHidden/>
    <w:unhideWhenUsed/>
    <w:rsid w:val="00B536F4"/>
    <w:rPr>
      <w:sz w:val="16"/>
      <w:szCs w:val="16"/>
    </w:rPr>
  </w:style>
  <w:style w:type="paragraph" w:styleId="CommentText">
    <w:name w:val="annotation text"/>
    <w:basedOn w:val="Normal"/>
    <w:link w:val="CommentTextChar"/>
    <w:uiPriority w:val="99"/>
    <w:semiHidden/>
    <w:unhideWhenUsed/>
    <w:rsid w:val="00B536F4"/>
    <w:pPr>
      <w:spacing w:line="240" w:lineRule="auto"/>
    </w:pPr>
    <w:rPr>
      <w:sz w:val="20"/>
      <w:szCs w:val="20"/>
    </w:rPr>
  </w:style>
  <w:style w:type="character" w:customStyle="1" w:styleId="CommentTextChar">
    <w:name w:val="Comment Text Char"/>
    <w:basedOn w:val="DefaultParagraphFont"/>
    <w:link w:val="CommentText"/>
    <w:uiPriority w:val="99"/>
    <w:semiHidden/>
    <w:rsid w:val="00B536F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536F4"/>
    <w:rPr>
      <w:b/>
      <w:bCs/>
    </w:rPr>
  </w:style>
  <w:style w:type="character" w:customStyle="1" w:styleId="CommentSubjectChar">
    <w:name w:val="Comment Subject Char"/>
    <w:basedOn w:val="CommentTextChar"/>
    <w:link w:val="CommentSubject"/>
    <w:uiPriority w:val="99"/>
    <w:semiHidden/>
    <w:rsid w:val="00B536F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53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6F4"/>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253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53F49"/>
    <w:rPr>
      <w:rFonts w:ascii="Courier New" w:eastAsia="Times New Roman" w:hAnsi="Courier New" w:cs="Courier New"/>
      <w:sz w:val="20"/>
      <w:szCs w:val="20"/>
      <w:lang w:eastAsia="en-GB"/>
    </w:rPr>
  </w:style>
  <w:style w:type="paragraph" w:styleId="Header">
    <w:name w:val="header"/>
    <w:basedOn w:val="Normal"/>
    <w:link w:val="HeaderChar"/>
    <w:uiPriority w:val="99"/>
    <w:unhideWhenUsed/>
    <w:rsid w:val="007D0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34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544270">
      <w:bodyDiv w:val="1"/>
      <w:marLeft w:val="0"/>
      <w:marRight w:val="0"/>
      <w:marTop w:val="0"/>
      <w:marBottom w:val="0"/>
      <w:divBdr>
        <w:top w:val="none" w:sz="0" w:space="0" w:color="auto"/>
        <w:left w:val="none" w:sz="0" w:space="0" w:color="auto"/>
        <w:bottom w:val="none" w:sz="0" w:space="0" w:color="auto"/>
        <w:right w:val="none" w:sz="0" w:space="0" w:color="auto"/>
      </w:divBdr>
    </w:div>
    <w:div w:id="94623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90AF6A-5049-4CCF-840E-31593A6FA34A}"/>
</file>

<file path=customXml/itemProps2.xml><?xml version="1.0" encoding="utf-8"?>
<ds:datastoreItem xmlns:ds="http://schemas.openxmlformats.org/officeDocument/2006/customXml" ds:itemID="{5D1F1B8D-FA34-4BAB-B3CA-6D681869F10D}"/>
</file>

<file path=customXml/itemProps3.xml><?xml version="1.0" encoding="utf-8"?>
<ds:datastoreItem xmlns:ds="http://schemas.openxmlformats.org/officeDocument/2006/customXml" ds:itemID="{6B10973A-1B50-427A-AE54-FC2A060200E1}"/>
</file>

<file path=docProps/app.xml><?xml version="1.0" encoding="utf-8"?>
<Properties xmlns="http://schemas.openxmlformats.org/officeDocument/2006/extended-properties" xmlns:vt="http://schemas.openxmlformats.org/officeDocument/2006/docPropsVTypes">
  <Template>Normal.dotm</Template>
  <TotalTime>0</TotalTime>
  <Pages>4</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Mr. Zeid Ra’ad Al Hussein, United Nations High Commissioner for Human Rights </vt:lpstr>
    </vt:vector>
  </TitlesOfParts>
  <Company>OHCHR</Company>
  <LinksUpToDate>false</LinksUpToDate>
  <CharactersWithSpaces>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Zeid Ra’ad Al Hussein, United Nations High Commissioner for Human Rights</dc:title>
  <dc:creator>Ruth Marshall</dc:creator>
  <cp:lastModifiedBy>Marcos Acle</cp:lastModifiedBy>
  <cp:revision>2</cp:revision>
  <dcterms:created xsi:type="dcterms:W3CDTF">2016-07-04T11:46:00Z</dcterms:created>
  <dcterms:modified xsi:type="dcterms:W3CDTF">2016-07-04T11:46:00Z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SSubTitleLookup">
    <vt:lpwstr>19</vt:lpwstr>
  </property>
  <property fmtid="{D5CDD505-2E9C-101B-9397-08002B2CF9AE}" pid="5" name="IsFirstSpeaker">
    <vt:lpwstr>false</vt:lpwstr>
  </property>
  <property fmtid="{D5CDD505-2E9C-101B-9397-08002B2CF9AE}" pid="6" name="HRCsession">
    <vt:lpwstr>32ndRegular</vt:lpwstr>
  </property>
  <property fmtid="{D5CDD505-2E9C-101B-9397-08002B2CF9AE}" pid="8" name="SubTitleOrder">
    <vt:lpwstr>1</vt:lpwstr>
  </property>
  <property fmtid="{D5CDD505-2E9C-101B-9397-08002B2CF9AE}" pid="9" name="MeetingNumberNum">
    <vt:lpwstr>7</vt:lpwstr>
  </property>
  <property fmtid="{D5CDD505-2E9C-101B-9397-08002B2CF9AE}" pid="10" name="Order">
    <vt:r8>3610900</vt:r8>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