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AE" w:rsidRDefault="00614CAE" w:rsidP="004E38AA">
      <w:pPr>
        <w:spacing w:before="120" w:after="120" w:line="360" w:lineRule="auto"/>
        <w:rPr>
          <w:rFonts w:asciiTheme="majorHAnsi" w:hAnsiTheme="majorHAnsi"/>
          <w:b/>
          <w:bCs/>
          <w:sz w:val="28"/>
          <w:szCs w:val="28"/>
        </w:rPr>
      </w:pPr>
      <w:r>
        <w:rPr>
          <w:rFonts w:asciiTheme="majorHAnsi" w:hAnsiTheme="majorHAnsi"/>
          <w:b/>
          <w:bCs/>
          <w:sz w:val="28"/>
          <w:szCs w:val="28"/>
        </w:rPr>
        <w:t xml:space="preserve">Syrian Arab Republic </w:t>
      </w:r>
    </w:p>
    <w:p w:rsidR="00614CAE" w:rsidRPr="00F51156" w:rsidRDefault="00614CAE" w:rsidP="00614CAE">
      <w:pPr>
        <w:spacing w:line="480" w:lineRule="auto"/>
        <w:ind w:firstLine="720"/>
        <w:jc w:val="both"/>
        <w:rPr>
          <w:rFonts w:asciiTheme="majorHAnsi" w:hAnsiTheme="majorHAnsi"/>
          <w:sz w:val="28"/>
          <w:szCs w:val="28"/>
        </w:rPr>
      </w:pPr>
      <w:r w:rsidRPr="00F51156">
        <w:rPr>
          <w:rFonts w:asciiTheme="majorHAnsi" w:hAnsiTheme="majorHAnsi"/>
          <w:sz w:val="28"/>
          <w:szCs w:val="28"/>
        </w:rPr>
        <w:t>With reference to paragraph (15/a)</w:t>
      </w:r>
      <w:r>
        <w:rPr>
          <w:rFonts w:asciiTheme="majorHAnsi" w:hAnsiTheme="majorHAnsi"/>
          <w:sz w:val="28"/>
          <w:szCs w:val="28"/>
        </w:rPr>
        <w:t>, H</w:t>
      </w:r>
      <w:r w:rsidRPr="00F51156">
        <w:rPr>
          <w:rFonts w:asciiTheme="majorHAnsi" w:hAnsiTheme="majorHAnsi"/>
          <w:sz w:val="28"/>
          <w:szCs w:val="28"/>
        </w:rPr>
        <w:t xml:space="preserve">RC res. (28/30) entitled “The Right to Development”, the Syrian Arab Republic would like to underline the essential role of </w:t>
      </w:r>
      <w:r>
        <w:rPr>
          <w:rFonts w:asciiTheme="majorHAnsi" w:hAnsiTheme="majorHAnsi"/>
          <w:sz w:val="28"/>
          <w:szCs w:val="28"/>
        </w:rPr>
        <w:t xml:space="preserve">the </w:t>
      </w:r>
      <w:r w:rsidRPr="00F51156">
        <w:rPr>
          <w:rFonts w:asciiTheme="majorHAnsi" w:hAnsiTheme="majorHAnsi"/>
          <w:sz w:val="28"/>
          <w:szCs w:val="28"/>
        </w:rPr>
        <w:t>following points in realizing and implementing the Right to Development:</w:t>
      </w:r>
    </w:p>
    <w:p w:rsidR="00614CAE" w:rsidRPr="00F51156" w:rsidRDefault="00614CAE" w:rsidP="00614CAE">
      <w:pPr>
        <w:spacing w:line="480" w:lineRule="auto"/>
        <w:jc w:val="both"/>
        <w:rPr>
          <w:rFonts w:asciiTheme="majorHAnsi" w:hAnsiTheme="majorHAnsi"/>
          <w:sz w:val="28"/>
          <w:szCs w:val="28"/>
        </w:rPr>
      </w:pPr>
      <w:r w:rsidRPr="00F51156">
        <w:rPr>
          <w:rFonts w:asciiTheme="majorHAnsi" w:hAnsiTheme="majorHAnsi"/>
          <w:sz w:val="28"/>
          <w:szCs w:val="28"/>
        </w:rPr>
        <w:t>1. Fully respect States</w:t>
      </w:r>
      <w:r>
        <w:rPr>
          <w:rFonts w:asciiTheme="majorHAnsi" w:hAnsiTheme="majorHAnsi"/>
          <w:sz w:val="28"/>
          <w:szCs w:val="28"/>
        </w:rPr>
        <w:t xml:space="preserve">’ right to </w:t>
      </w:r>
      <w:r w:rsidRPr="00F51156">
        <w:rPr>
          <w:rFonts w:asciiTheme="majorHAnsi" w:hAnsiTheme="majorHAnsi"/>
          <w:sz w:val="28"/>
          <w:szCs w:val="28"/>
        </w:rPr>
        <w:t>implement</w:t>
      </w:r>
      <w:r>
        <w:rPr>
          <w:rFonts w:asciiTheme="majorHAnsi" w:hAnsiTheme="majorHAnsi"/>
          <w:sz w:val="28"/>
          <w:szCs w:val="28"/>
        </w:rPr>
        <w:t xml:space="preserve"> their </w:t>
      </w:r>
      <w:r w:rsidRPr="00F51156">
        <w:rPr>
          <w:rFonts w:asciiTheme="majorHAnsi" w:hAnsiTheme="majorHAnsi"/>
          <w:sz w:val="28"/>
          <w:szCs w:val="28"/>
        </w:rPr>
        <w:t>development policies</w:t>
      </w:r>
      <w:r>
        <w:rPr>
          <w:rFonts w:asciiTheme="majorHAnsi" w:hAnsiTheme="majorHAnsi"/>
          <w:sz w:val="28"/>
          <w:szCs w:val="28"/>
        </w:rPr>
        <w:t xml:space="preserve">, </w:t>
      </w:r>
      <w:r w:rsidRPr="00F51156">
        <w:rPr>
          <w:rFonts w:asciiTheme="majorHAnsi" w:hAnsiTheme="majorHAnsi"/>
          <w:sz w:val="28"/>
          <w:szCs w:val="28"/>
        </w:rPr>
        <w:t>and related projects and programs</w:t>
      </w:r>
      <w:r>
        <w:rPr>
          <w:rFonts w:asciiTheme="majorHAnsi" w:hAnsiTheme="majorHAnsi"/>
          <w:sz w:val="28"/>
          <w:szCs w:val="28"/>
        </w:rPr>
        <w:t xml:space="preserve">, in accordance with their </w:t>
      </w:r>
      <w:r w:rsidRPr="00E97B85">
        <w:rPr>
          <w:rFonts w:asciiTheme="majorHAnsi" w:hAnsiTheme="majorHAnsi"/>
          <w:b/>
          <w:bCs/>
          <w:sz w:val="28"/>
          <w:szCs w:val="28"/>
        </w:rPr>
        <w:t>national priorities</w:t>
      </w:r>
      <w:r w:rsidRPr="00F51156">
        <w:rPr>
          <w:rFonts w:asciiTheme="majorHAnsi" w:hAnsiTheme="majorHAnsi"/>
          <w:sz w:val="28"/>
          <w:szCs w:val="28"/>
        </w:rPr>
        <w:t xml:space="preserve">. The national </w:t>
      </w:r>
      <w:r>
        <w:rPr>
          <w:rFonts w:asciiTheme="majorHAnsi" w:hAnsiTheme="majorHAnsi"/>
          <w:sz w:val="28"/>
          <w:szCs w:val="28"/>
        </w:rPr>
        <w:t xml:space="preserve">development </w:t>
      </w:r>
      <w:r w:rsidRPr="00F51156">
        <w:rPr>
          <w:rFonts w:asciiTheme="majorHAnsi" w:hAnsiTheme="majorHAnsi"/>
          <w:sz w:val="28"/>
          <w:szCs w:val="28"/>
        </w:rPr>
        <w:t xml:space="preserve">efforts should be supported by establishing </w:t>
      </w:r>
      <w:r w:rsidRPr="00E97B85">
        <w:rPr>
          <w:rFonts w:asciiTheme="majorHAnsi" w:hAnsiTheme="majorHAnsi"/>
          <w:b/>
          <w:bCs/>
          <w:sz w:val="28"/>
          <w:szCs w:val="28"/>
        </w:rPr>
        <w:t>multilateral partnerships</w:t>
      </w:r>
      <w:r>
        <w:rPr>
          <w:rFonts w:asciiTheme="majorHAnsi" w:hAnsiTheme="majorHAnsi"/>
          <w:b/>
          <w:bCs/>
          <w:sz w:val="28"/>
          <w:szCs w:val="28"/>
        </w:rPr>
        <w:t>,</w:t>
      </w:r>
      <w:r w:rsidRPr="00F51156">
        <w:rPr>
          <w:rFonts w:asciiTheme="majorHAnsi" w:hAnsiTheme="majorHAnsi"/>
          <w:sz w:val="28"/>
          <w:szCs w:val="28"/>
        </w:rPr>
        <w:t xml:space="preserve"> </w:t>
      </w:r>
      <w:r>
        <w:rPr>
          <w:rFonts w:asciiTheme="majorHAnsi" w:hAnsiTheme="majorHAnsi"/>
          <w:sz w:val="28"/>
          <w:szCs w:val="28"/>
        </w:rPr>
        <w:t xml:space="preserve">taking </w:t>
      </w:r>
      <w:r w:rsidRPr="00F51156">
        <w:rPr>
          <w:rFonts w:asciiTheme="majorHAnsi" w:hAnsiTheme="majorHAnsi"/>
          <w:sz w:val="28"/>
          <w:szCs w:val="28"/>
        </w:rPr>
        <w:t xml:space="preserve">into consideration </w:t>
      </w:r>
      <w:r w:rsidRPr="00E97B85">
        <w:rPr>
          <w:rFonts w:asciiTheme="majorHAnsi" w:hAnsiTheme="majorHAnsi"/>
          <w:b/>
          <w:bCs/>
          <w:sz w:val="28"/>
          <w:szCs w:val="28"/>
        </w:rPr>
        <w:t>differences between donor and recipient</w:t>
      </w:r>
      <w:r w:rsidRPr="00F51156">
        <w:rPr>
          <w:rFonts w:asciiTheme="majorHAnsi" w:hAnsiTheme="majorHAnsi"/>
          <w:sz w:val="28"/>
          <w:szCs w:val="28"/>
        </w:rPr>
        <w:t xml:space="preserve"> countries in </w:t>
      </w:r>
      <w:r>
        <w:rPr>
          <w:rFonts w:asciiTheme="majorHAnsi" w:hAnsiTheme="majorHAnsi"/>
          <w:sz w:val="28"/>
          <w:szCs w:val="28"/>
        </w:rPr>
        <w:t xml:space="preserve">areas of </w:t>
      </w:r>
      <w:r w:rsidRPr="00F51156">
        <w:rPr>
          <w:rFonts w:asciiTheme="majorHAnsi" w:hAnsiTheme="majorHAnsi"/>
          <w:sz w:val="28"/>
          <w:szCs w:val="28"/>
        </w:rPr>
        <w:t xml:space="preserve">developmental conditions and experiences as well as in legislative and structural frameworks. </w:t>
      </w:r>
    </w:p>
    <w:p w:rsidR="00614CAE" w:rsidRPr="00F51156" w:rsidRDefault="00614CAE" w:rsidP="00614CAE">
      <w:pPr>
        <w:spacing w:line="480" w:lineRule="auto"/>
        <w:jc w:val="both"/>
        <w:rPr>
          <w:rFonts w:asciiTheme="majorHAnsi" w:hAnsiTheme="majorHAnsi"/>
          <w:sz w:val="28"/>
          <w:szCs w:val="28"/>
        </w:rPr>
      </w:pPr>
      <w:r>
        <w:rPr>
          <w:rFonts w:asciiTheme="majorHAnsi" w:hAnsiTheme="majorHAnsi"/>
          <w:sz w:val="28"/>
          <w:szCs w:val="28"/>
        </w:rPr>
        <w:t>2</w:t>
      </w:r>
      <w:r w:rsidRPr="00F51156">
        <w:rPr>
          <w:rFonts w:asciiTheme="majorHAnsi" w:hAnsiTheme="majorHAnsi"/>
          <w:sz w:val="28"/>
          <w:szCs w:val="28"/>
        </w:rPr>
        <w:t xml:space="preserve">. Create </w:t>
      </w:r>
      <w:r w:rsidRPr="00421D2B">
        <w:rPr>
          <w:rFonts w:asciiTheme="majorHAnsi" w:hAnsiTheme="majorHAnsi"/>
          <w:b/>
          <w:bCs/>
          <w:sz w:val="28"/>
          <w:szCs w:val="28"/>
        </w:rPr>
        <w:t xml:space="preserve">international </w:t>
      </w:r>
      <w:r>
        <w:rPr>
          <w:rFonts w:asciiTheme="majorHAnsi" w:hAnsiTheme="majorHAnsi"/>
          <w:b/>
          <w:bCs/>
          <w:sz w:val="28"/>
          <w:szCs w:val="28"/>
        </w:rPr>
        <w:t xml:space="preserve">conditions </w:t>
      </w:r>
      <w:r>
        <w:rPr>
          <w:rFonts w:asciiTheme="majorHAnsi" w:hAnsiTheme="majorHAnsi"/>
          <w:sz w:val="28"/>
          <w:szCs w:val="28"/>
        </w:rPr>
        <w:t xml:space="preserve">under which </w:t>
      </w:r>
      <w:r w:rsidRPr="00F51156">
        <w:rPr>
          <w:rFonts w:asciiTheme="majorHAnsi" w:hAnsiTheme="majorHAnsi"/>
          <w:sz w:val="28"/>
          <w:szCs w:val="28"/>
        </w:rPr>
        <w:t xml:space="preserve">peace and security </w:t>
      </w:r>
      <w:r>
        <w:rPr>
          <w:rFonts w:asciiTheme="majorHAnsi" w:hAnsiTheme="majorHAnsi"/>
          <w:sz w:val="28"/>
          <w:szCs w:val="28"/>
        </w:rPr>
        <w:t xml:space="preserve">will be </w:t>
      </w:r>
      <w:proofErr w:type="gramStart"/>
      <w:r>
        <w:rPr>
          <w:rFonts w:asciiTheme="majorHAnsi" w:hAnsiTheme="majorHAnsi"/>
          <w:sz w:val="28"/>
          <w:szCs w:val="28"/>
        </w:rPr>
        <w:t>maintained,</w:t>
      </w:r>
      <w:proofErr w:type="gramEnd"/>
      <w:r>
        <w:rPr>
          <w:rFonts w:asciiTheme="majorHAnsi" w:hAnsiTheme="majorHAnsi"/>
          <w:sz w:val="28"/>
          <w:szCs w:val="28"/>
        </w:rPr>
        <w:t xml:space="preserve"> and international c</w:t>
      </w:r>
      <w:r w:rsidRPr="00F51156">
        <w:rPr>
          <w:rFonts w:asciiTheme="majorHAnsi" w:hAnsiTheme="majorHAnsi"/>
          <w:sz w:val="28"/>
          <w:szCs w:val="28"/>
        </w:rPr>
        <w:t>ooperation to promote and protect human rights</w:t>
      </w:r>
      <w:r>
        <w:rPr>
          <w:rFonts w:asciiTheme="majorHAnsi" w:hAnsiTheme="majorHAnsi"/>
          <w:sz w:val="28"/>
          <w:szCs w:val="28"/>
        </w:rPr>
        <w:t xml:space="preserve"> will be enhanced. This will be achieved through r</w:t>
      </w:r>
      <w:r w:rsidRPr="00F51156">
        <w:rPr>
          <w:rFonts w:asciiTheme="majorHAnsi" w:hAnsiTheme="majorHAnsi"/>
          <w:sz w:val="28"/>
          <w:szCs w:val="28"/>
        </w:rPr>
        <w:t xml:space="preserve">especting </w:t>
      </w:r>
      <w:r>
        <w:rPr>
          <w:rFonts w:asciiTheme="majorHAnsi" w:hAnsiTheme="majorHAnsi"/>
          <w:sz w:val="28"/>
          <w:szCs w:val="28"/>
        </w:rPr>
        <w:t xml:space="preserve">the obligations arising from the Charter of the United Nations </w:t>
      </w:r>
      <w:r w:rsidRPr="00F51156">
        <w:rPr>
          <w:rFonts w:asciiTheme="majorHAnsi" w:hAnsiTheme="majorHAnsi"/>
          <w:sz w:val="28"/>
          <w:szCs w:val="28"/>
        </w:rPr>
        <w:t xml:space="preserve">and ending all </w:t>
      </w:r>
      <w:r>
        <w:rPr>
          <w:rFonts w:asciiTheme="majorHAnsi" w:hAnsiTheme="majorHAnsi"/>
          <w:sz w:val="28"/>
          <w:szCs w:val="28"/>
        </w:rPr>
        <w:t xml:space="preserve">its breaches, such as </w:t>
      </w:r>
      <w:r w:rsidRPr="00F51156">
        <w:rPr>
          <w:rFonts w:asciiTheme="majorHAnsi" w:hAnsiTheme="majorHAnsi"/>
          <w:sz w:val="28"/>
          <w:szCs w:val="28"/>
        </w:rPr>
        <w:t xml:space="preserve">aggression and occupation, and </w:t>
      </w:r>
      <w:r>
        <w:rPr>
          <w:rFonts w:asciiTheme="majorHAnsi" w:hAnsiTheme="majorHAnsi"/>
          <w:sz w:val="28"/>
          <w:szCs w:val="28"/>
        </w:rPr>
        <w:t xml:space="preserve">establishing </w:t>
      </w:r>
      <w:r w:rsidRPr="00F51156">
        <w:rPr>
          <w:rFonts w:asciiTheme="majorHAnsi" w:hAnsiTheme="majorHAnsi"/>
          <w:sz w:val="28"/>
          <w:szCs w:val="28"/>
        </w:rPr>
        <w:t>appropriate</w:t>
      </w:r>
      <w:r>
        <w:rPr>
          <w:rFonts w:asciiTheme="majorHAnsi" w:hAnsiTheme="majorHAnsi"/>
          <w:sz w:val="28"/>
          <w:szCs w:val="28"/>
        </w:rPr>
        <w:t xml:space="preserve"> compensation m</w:t>
      </w:r>
      <w:r w:rsidRPr="00F51156">
        <w:rPr>
          <w:rFonts w:asciiTheme="majorHAnsi" w:hAnsiTheme="majorHAnsi"/>
          <w:sz w:val="28"/>
          <w:szCs w:val="28"/>
        </w:rPr>
        <w:t>echanisms</w:t>
      </w:r>
      <w:r>
        <w:rPr>
          <w:rFonts w:asciiTheme="majorHAnsi" w:hAnsiTheme="majorHAnsi"/>
          <w:sz w:val="28"/>
          <w:szCs w:val="28"/>
        </w:rPr>
        <w:t xml:space="preserve"> to address the impacts of such practices. </w:t>
      </w:r>
    </w:p>
    <w:p w:rsidR="00614CAE" w:rsidRPr="00F51156" w:rsidRDefault="00614CAE" w:rsidP="00614CAE">
      <w:pPr>
        <w:spacing w:line="480" w:lineRule="auto"/>
        <w:jc w:val="both"/>
        <w:rPr>
          <w:rFonts w:asciiTheme="majorHAnsi" w:hAnsiTheme="majorHAnsi"/>
          <w:sz w:val="28"/>
          <w:szCs w:val="28"/>
        </w:rPr>
      </w:pPr>
      <w:r>
        <w:rPr>
          <w:rFonts w:asciiTheme="majorHAnsi" w:hAnsiTheme="majorHAnsi"/>
          <w:sz w:val="28"/>
          <w:szCs w:val="28"/>
        </w:rPr>
        <w:t>3</w:t>
      </w:r>
      <w:r w:rsidRPr="00F51156">
        <w:rPr>
          <w:rFonts w:asciiTheme="majorHAnsi" w:hAnsiTheme="majorHAnsi"/>
          <w:sz w:val="28"/>
          <w:szCs w:val="28"/>
        </w:rPr>
        <w:t xml:space="preserve">. </w:t>
      </w:r>
      <w:r w:rsidRPr="007103A9">
        <w:rPr>
          <w:rFonts w:asciiTheme="majorHAnsi" w:hAnsiTheme="majorHAnsi"/>
          <w:b/>
          <w:bCs/>
          <w:sz w:val="28"/>
          <w:szCs w:val="28"/>
        </w:rPr>
        <w:t>Respect States and people</w:t>
      </w:r>
      <w:r>
        <w:rPr>
          <w:rFonts w:asciiTheme="majorHAnsi" w:hAnsiTheme="majorHAnsi"/>
          <w:b/>
          <w:bCs/>
          <w:sz w:val="28"/>
          <w:szCs w:val="28"/>
        </w:rPr>
        <w:t>s</w:t>
      </w:r>
      <w:r w:rsidRPr="007103A9">
        <w:rPr>
          <w:rFonts w:asciiTheme="majorHAnsi" w:hAnsiTheme="majorHAnsi"/>
          <w:b/>
          <w:bCs/>
          <w:sz w:val="28"/>
          <w:szCs w:val="28"/>
        </w:rPr>
        <w:t xml:space="preserve"> inalienable right </w:t>
      </w:r>
      <w:r>
        <w:rPr>
          <w:rFonts w:asciiTheme="majorHAnsi" w:hAnsiTheme="majorHAnsi"/>
          <w:b/>
          <w:bCs/>
          <w:sz w:val="28"/>
          <w:szCs w:val="28"/>
        </w:rPr>
        <w:t xml:space="preserve">to </w:t>
      </w:r>
      <w:r w:rsidRPr="007103A9">
        <w:rPr>
          <w:rFonts w:asciiTheme="majorHAnsi" w:hAnsiTheme="majorHAnsi"/>
          <w:b/>
          <w:bCs/>
          <w:sz w:val="28"/>
          <w:szCs w:val="28"/>
        </w:rPr>
        <w:t>full and permanent sovereignty over their natural resources</w:t>
      </w:r>
      <w:r w:rsidRPr="00F51156">
        <w:rPr>
          <w:rFonts w:asciiTheme="majorHAnsi" w:hAnsiTheme="majorHAnsi"/>
          <w:sz w:val="28"/>
          <w:szCs w:val="28"/>
        </w:rPr>
        <w:t xml:space="preserve">, and </w:t>
      </w:r>
      <w:r>
        <w:rPr>
          <w:rFonts w:asciiTheme="majorHAnsi" w:hAnsiTheme="majorHAnsi"/>
          <w:sz w:val="28"/>
          <w:szCs w:val="28"/>
        </w:rPr>
        <w:t xml:space="preserve">prohibit all aspects of </w:t>
      </w:r>
      <w:r w:rsidRPr="00F51156">
        <w:rPr>
          <w:rFonts w:asciiTheme="majorHAnsi" w:hAnsiTheme="majorHAnsi"/>
          <w:sz w:val="28"/>
          <w:szCs w:val="28"/>
        </w:rPr>
        <w:lastRenderedPageBreak/>
        <w:t>external intervention, sabotage, coercion</w:t>
      </w:r>
      <w:r>
        <w:rPr>
          <w:rFonts w:asciiTheme="majorHAnsi" w:hAnsiTheme="majorHAnsi"/>
          <w:sz w:val="28"/>
          <w:szCs w:val="28"/>
        </w:rPr>
        <w:t xml:space="preserve"> or any other practices </w:t>
      </w:r>
      <w:r w:rsidRPr="00F51156">
        <w:rPr>
          <w:rFonts w:asciiTheme="majorHAnsi" w:hAnsiTheme="majorHAnsi"/>
          <w:sz w:val="28"/>
          <w:szCs w:val="28"/>
        </w:rPr>
        <w:t>that may hinder the exercise of this right.</w:t>
      </w:r>
    </w:p>
    <w:p w:rsidR="00614CAE" w:rsidRPr="00F51156" w:rsidRDefault="00614CAE" w:rsidP="00614CAE">
      <w:pPr>
        <w:spacing w:line="480" w:lineRule="auto"/>
        <w:jc w:val="both"/>
        <w:rPr>
          <w:rFonts w:asciiTheme="majorHAnsi" w:hAnsiTheme="majorHAnsi"/>
          <w:sz w:val="28"/>
          <w:szCs w:val="28"/>
        </w:rPr>
      </w:pPr>
      <w:r>
        <w:rPr>
          <w:rFonts w:asciiTheme="majorHAnsi" w:hAnsiTheme="majorHAnsi"/>
          <w:sz w:val="28"/>
          <w:szCs w:val="28"/>
        </w:rPr>
        <w:t>4.</w:t>
      </w:r>
      <w:r w:rsidRPr="00F51156">
        <w:rPr>
          <w:rFonts w:asciiTheme="majorHAnsi" w:hAnsiTheme="majorHAnsi"/>
          <w:sz w:val="28"/>
          <w:szCs w:val="28"/>
        </w:rPr>
        <w:t xml:space="preserve"> </w:t>
      </w:r>
      <w:r>
        <w:rPr>
          <w:rFonts w:asciiTheme="majorHAnsi" w:hAnsiTheme="majorHAnsi"/>
          <w:sz w:val="28"/>
          <w:szCs w:val="28"/>
        </w:rPr>
        <w:t>States should r</w:t>
      </w:r>
      <w:r w:rsidRPr="00F51156">
        <w:rPr>
          <w:rFonts w:asciiTheme="majorHAnsi" w:hAnsiTheme="majorHAnsi"/>
          <w:sz w:val="28"/>
          <w:szCs w:val="28"/>
        </w:rPr>
        <w:t xml:space="preserve">efrain from </w:t>
      </w:r>
      <w:r w:rsidRPr="009D1D50">
        <w:rPr>
          <w:rFonts w:asciiTheme="majorHAnsi" w:hAnsiTheme="majorHAnsi"/>
          <w:b/>
          <w:bCs/>
          <w:sz w:val="28"/>
          <w:szCs w:val="28"/>
        </w:rPr>
        <w:t>using their territories</w:t>
      </w:r>
      <w:r w:rsidRPr="00F51156">
        <w:rPr>
          <w:rFonts w:asciiTheme="majorHAnsi" w:hAnsiTheme="majorHAnsi"/>
          <w:sz w:val="28"/>
          <w:szCs w:val="28"/>
        </w:rPr>
        <w:t xml:space="preserve"> to </w:t>
      </w:r>
      <w:r>
        <w:rPr>
          <w:rFonts w:asciiTheme="majorHAnsi" w:hAnsiTheme="majorHAnsi"/>
          <w:sz w:val="28"/>
          <w:szCs w:val="28"/>
        </w:rPr>
        <w:t xml:space="preserve">threaten </w:t>
      </w:r>
      <w:r w:rsidRPr="00F51156">
        <w:rPr>
          <w:rFonts w:asciiTheme="majorHAnsi" w:hAnsiTheme="majorHAnsi"/>
          <w:sz w:val="28"/>
          <w:szCs w:val="28"/>
        </w:rPr>
        <w:t xml:space="preserve">the </w:t>
      </w:r>
      <w:r>
        <w:rPr>
          <w:rFonts w:asciiTheme="majorHAnsi" w:hAnsiTheme="majorHAnsi"/>
          <w:sz w:val="28"/>
          <w:szCs w:val="28"/>
        </w:rPr>
        <w:t>sovereignty, ind</w:t>
      </w:r>
      <w:r w:rsidRPr="00F51156">
        <w:rPr>
          <w:rFonts w:asciiTheme="majorHAnsi" w:hAnsiTheme="majorHAnsi"/>
          <w:sz w:val="28"/>
          <w:szCs w:val="28"/>
        </w:rPr>
        <w:t>ependence</w:t>
      </w:r>
      <w:r>
        <w:rPr>
          <w:rFonts w:asciiTheme="majorHAnsi" w:hAnsiTheme="majorHAnsi"/>
          <w:sz w:val="28"/>
          <w:szCs w:val="28"/>
        </w:rPr>
        <w:t xml:space="preserve"> or stability of other states, including destabilizing their social, political or economic orders.  </w:t>
      </w:r>
      <w:r w:rsidRPr="00F51156">
        <w:rPr>
          <w:rFonts w:asciiTheme="majorHAnsi" w:hAnsiTheme="majorHAnsi"/>
          <w:sz w:val="28"/>
          <w:szCs w:val="28"/>
        </w:rPr>
        <w:t xml:space="preserve"> </w:t>
      </w:r>
    </w:p>
    <w:p w:rsidR="00614CAE" w:rsidRPr="00F51156" w:rsidRDefault="00614CAE" w:rsidP="00614CAE">
      <w:pPr>
        <w:spacing w:line="480" w:lineRule="auto"/>
        <w:jc w:val="both"/>
        <w:rPr>
          <w:rFonts w:asciiTheme="majorHAnsi" w:hAnsiTheme="majorHAnsi"/>
          <w:sz w:val="28"/>
          <w:szCs w:val="28"/>
        </w:rPr>
      </w:pPr>
      <w:r>
        <w:rPr>
          <w:rFonts w:asciiTheme="majorHAnsi" w:hAnsiTheme="majorHAnsi"/>
          <w:sz w:val="28"/>
          <w:szCs w:val="28"/>
        </w:rPr>
        <w:t>5</w:t>
      </w:r>
      <w:r w:rsidRPr="00F51156">
        <w:rPr>
          <w:rFonts w:asciiTheme="majorHAnsi" w:hAnsiTheme="majorHAnsi"/>
          <w:sz w:val="28"/>
          <w:szCs w:val="28"/>
        </w:rPr>
        <w:t xml:space="preserve">. Refrain from imposing </w:t>
      </w:r>
      <w:r w:rsidRPr="00C664FC">
        <w:rPr>
          <w:rFonts w:asciiTheme="majorHAnsi" w:hAnsiTheme="majorHAnsi"/>
          <w:b/>
          <w:bCs/>
          <w:sz w:val="28"/>
          <w:szCs w:val="28"/>
        </w:rPr>
        <w:t>unilateral coercive measures</w:t>
      </w:r>
      <w:r>
        <w:rPr>
          <w:rFonts w:asciiTheme="majorHAnsi" w:hAnsiTheme="majorHAnsi"/>
          <w:b/>
          <w:bCs/>
          <w:sz w:val="28"/>
          <w:szCs w:val="28"/>
        </w:rPr>
        <w:t>,</w:t>
      </w:r>
      <w:r w:rsidRPr="00F51156">
        <w:rPr>
          <w:rFonts w:asciiTheme="majorHAnsi" w:hAnsiTheme="majorHAnsi"/>
          <w:sz w:val="28"/>
          <w:szCs w:val="28"/>
        </w:rPr>
        <w:t xml:space="preserve"> and lift those which</w:t>
      </w:r>
      <w:r>
        <w:rPr>
          <w:rFonts w:asciiTheme="majorHAnsi" w:hAnsiTheme="majorHAnsi"/>
          <w:sz w:val="28"/>
          <w:szCs w:val="28"/>
        </w:rPr>
        <w:t xml:space="preserve"> have been already imposed</w:t>
      </w:r>
      <w:r w:rsidRPr="00F51156">
        <w:rPr>
          <w:rFonts w:asciiTheme="majorHAnsi" w:hAnsiTheme="majorHAnsi"/>
          <w:sz w:val="28"/>
          <w:szCs w:val="28"/>
        </w:rPr>
        <w:t>.</w:t>
      </w:r>
    </w:p>
    <w:p w:rsidR="00614CAE" w:rsidRPr="00F51156" w:rsidRDefault="00614CAE" w:rsidP="00614CAE">
      <w:pPr>
        <w:spacing w:line="480" w:lineRule="auto"/>
        <w:jc w:val="both"/>
        <w:rPr>
          <w:rFonts w:asciiTheme="majorHAnsi" w:hAnsiTheme="majorHAnsi"/>
          <w:sz w:val="28"/>
          <w:szCs w:val="28"/>
        </w:rPr>
      </w:pPr>
      <w:r>
        <w:rPr>
          <w:rFonts w:asciiTheme="majorHAnsi" w:hAnsiTheme="majorHAnsi"/>
          <w:sz w:val="28"/>
          <w:szCs w:val="28"/>
        </w:rPr>
        <w:t>6</w:t>
      </w:r>
      <w:r w:rsidRPr="00F51156">
        <w:rPr>
          <w:rFonts w:asciiTheme="majorHAnsi" w:hAnsiTheme="majorHAnsi"/>
          <w:sz w:val="28"/>
          <w:szCs w:val="28"/>
        </w:rPr>
        <w:t xml:space="preserve">. Urge </w:t>
      </w:r>
      <w:r w:rsidRPr="00171CE6">
        <w:rPr>
          <w:rFonts w:asciiTheme="majorHAnsi" w:hAnsiTheme="majorHAnsi"/>
          <w:b/>
          <w:bCs/>
          <w:sz w:val="28"/>
          <w:szCs w:val="28"/>
        </w:rPr>
        <w:t>UN specialized agencies, programs and funds,</w:t>
      </w:r>
      <w:r w:rsidRPr="00F51156">
        <w:rPr>
          <w:rFonts w:asciiTheme="majorHAnsi" w:hAnsiTheme="majorHAnsi"/>
          <w:sz w:val="28"/>
          <w:szCs w:val="28"/>
        </w:rPr>
        <w:t xml:space="preserve"> to pay due attention to the Right to Development</w:t>
      </w:r>
      <w:r>
        <w:rPr>
          <w:rFonts w:asciiTheme="majorHAnsi" w:hAnsiTheme="majorHAnsi"/>
          <w:sz w:val="28"/>
          <w:szCs w:val="28"/>
        </w:rPr>
        <w:t xml:space="preserve"> through </w:t>
      </w:r>
      <w:r w:rsidRPr="00F51156">
        <w:rPr>
          <w:rFonts w:asciiTheme="majorHAnsi" w:hAnsiTheme="majorHAnsi"/>
          <w:sz w:val="28"/>
          <w:szCs w:val="28"/>
        </w:rPr>
        <w:t xml:space="preserve">integrating </w:t>
      </w:r>
      <w:r>
        <w:rPr>
          <w:rFonts w:asciiTheme="majorHAnsi" w:hAnsiTheme="majorHAnsi"/>
          <w:sz w:val="28"/>
          <w:szCs w:val="28"/>
        </w:rPr>
        <w:t xml:space="preserve">it </w:t>
      </w:r>
      <w:r w:rsidRPr="00F51156">
        <w:rPr>
          <w:rFonts w:asciiTheme="majorHAnsi" w:hAnsiTheme="majorHAnsi"/>
          <w:sz w:val="28"/>
          <w:szCs w:val="28"/>
        </w:rPr>
        <w:t xml:space="preserve">into their plans and projects. An evaluation mechanism should be established to assess how far UN system has gone towards the full realization of this right.  </w:t>
      </w:r>
    </w:p>
    <w:p w:rsidR="00614CAE" w:rsidRPr="00F51156" w:rsidRDefault="00614CAE" w:rsidP="00614CAE">
      <w:pPr>
        <w:spacing w:line="480" w:lineRule="auto"/>
        <w:jc w:val="both"/>
        <w:rPr>
          <w:rFonts w:asciiTheme="majorHAnsi" w:hAnsiTheme="majorHAnsi" w:cs="Simplified Arabic"/>
          <w:sz w:val="28"/>
          <w:szCs w:val="28"/>
        </w:rPr>
      </w:pPr>
      <w:r w:rsidRPr="00F51156">
        <w:rPr>
          <w:rFonts w:asciiTheme="majorHAnsi" w:hAnsiTheme="majorHAnsi"/>
          <w:sz w:val="28"/>
          <w:szCs w:val="28"/>
        </w:rPr>
        <w:t xml:space="preserve"> </w:t>
      </w:r>
      <w:r>
        <w:rPr>
          <w:rFonts w:asciiTheme="majorHAnsi" w:hAnsiTheme="majorHAnsi"/>
          <w:sz w:val="28"/>
          <w:szCs w:val="28"/>
        </w:rPr>
        <w:t xml:space="preserve">7. Design and develop </w:t>
      </w:r>
      <w:r w:rsidRPr="00F51156">
        <w:rPr>
          <w:rFonts w:asciiTheme="majorHAnsi" w:hAnsiTheme="majorHAnsi"/>
          <w:sz w:val="28"/>
          <w:szCs w:val="28"/>
        </w:rPr>
        <w:t xml:space="preserve">international policies and strategies </w:t>
      </w:r>
      <w:r>
        <w:rPr>
          <w:rFonts w:asciiTheme="majorHAnsi" w:hAnsiTheme="majorHAnsi"/>
          <w:sz w:val="28"/>
          <w:szCs w:val="28"/>
        </w:rPr>
        <w:t>which help</w:t>
      </w:r>
      <w:r w:rsidRPr="00F51156">
        <w:rPr>
          <w:rFonts w:asciiTheme="majorHAnsi" w:hAnsiTheme="majorHAnsi"/>
          <w:sz w:val="28"/>
          <w:szCs w:val="28"/>
        </w:rPr>
        <w:t xml:space="preserve"> honor </w:t>
      </w:r>
      <w:r>
        <w:rPr>
          <w:rFonts w:asciiTheme="majorHAnsi" w:hAnsiTheme="majorHAnsi"/>
          <w:sz w:val="28"/>
          <w:szCs w:val="28"/>
        </w:rPr>
        <w:t xml:space="preserve">the </w:t>
      </w:r>
      <w:r w:rsidRPr="00F51156">
        <w:rPr>
          <w:rFonts w:asciiTheme="majorHAnsi" w:hAnsiTheme="majorHAnsi"/>
          <w:sz w:val="28"/>
          <w:szCs w:val="28"/>
        </w:rPr>
        <w:t>commitments</w:t>
      </w:r>
      <w:r>
        <w:rPr>
          <w:rFonts w:asciiTheme="majorHAnsi" w:hAnsiTheme="majorHAnsi"/>
          <w:sz w:val="28"/>
          <w:szCs w:val="28"/>
        </w:rPr>
        <w:t xml:space="preserve"> related </w:t>
      </w:r>
      <w:r w:rsidRPr="00F51156">
        <w:rPr>
          <w:rFonts w:asciiTheme="majorHAnsi" w:hAnsiTheme="majorHAnsi"/>
          <w:sz w:val="28"/>
          <w:szCs w:val="28"/>
        </w:rPr>
        <w:t xml:space="preserve">to </w:t>
      </w:r>
      <w:r w:rsidRPr="00876643">
        <w:rPr>
          <w:rFonts w:asciiTheme="majorHAnsi" w:hAnsiTheme="majorHAnsi"/>
          <w:b/>
          <w:bCs/>
          <w:sz w:val="28"/>
          <w:szCs w:val="28"/>
        </w:rPr>
        <w:t xml:space="preserve">providing technical and financial assistance to developing countries, </w:t>
      </w:r>
      <w:r w:rsidRPr="00F51156">
        <w:rPr>
          <w:rFonts w:asciiTheme="majorHAnsi" w:hAnsiTheme="majorHAnsi"/>
          <w:sz w:val="28"/>
          <w:szCs w:val="28"/>
        </w:rPr>
        <w:t>including the commitment</w:t>
      </w:r>
      <w:r>
        <w:rPr>
          <w:rFonts w:asciiTheme="majorHAnsi" w:hAnsiTheme="majorHAnsi"/>
          <w:sz w:val="28"/>
          <w:szCs w:val="28"/>
        </w:rPr>
        <w:t>s</w:t>
      </w:r>
      <w:r w:rsidRPr="00F51156">
        <w:rPr>
          <w:rFonts w:asciiTheme="majorHAnsi" w:hAnsiTheme="majorHAnsi"/>
          <w:sz w:val="28"/>
          <w:szCs w:val="28"/>
        </w:rPr>
        <w:t xml:space="preserve"> to strengthen </w:t>
      </w:r>
      <w:proofErr w:type="gramStart"/>
      <w:r w:rsidRPr="00F51156">
        <w:rPr>
          <w:rFonts w:asciiTheme="majorHAnsi" w:hAnsiTheme="majorHAnsi"/>
          <w:sz w:val="28"/>
          <w:szCs w:val="28"/>
        </w:rPr>
        <w:t>South</w:t>
      </w:r>
      <w:proofErr w:type="gramEnd"/>
      <w:r w:rsidRPr="00F51156">
        <w:rPr>
          <w:rFonts w:asciiTheme="majorHAnsi" w:hAnsiTheme="majorHAnsi"/>
          <w:sz w:val="28"/>
          <w:szCs w:val="28"/>
        </w:rPr>
        <w:t xml:space="preserve"> - North cooperation</w:t>
      </w:r>
      <w:r>
        <w:rPr>
          <w:rFonts w:asciiTheme="majorHAnsi" w:hAnsiTheme="majorHAnsi"/>
          <w:sz w:val="28"/>
          <w:szCs w:val="28"/>
        </w:rPr>
        <w:t xml:space="preserve">. This requires that such policies and strategies should be based </w:t>
      </w:r>
      <w:r w:rsidRPr="00F51156">
        <w:rPr>
          <w:rFonts w:asciiTheme="majorHAnsi" w:hAnsiTheme="majorHAnsi" w:cs="Simplified Arabic"/>
          <w:sz w:val="28"/>
          <w:szCs w:val="28"/>
        </w:rPr>
        <w:t>on multilateral partnership</w:t>
      </w:r>
      <w:r>
        <w:rPr>
          <w:rFonts w:asciiTheme="majorHAnsi" w:hAnsiTheme="majorHAnsi" w:cs="Simplified Arabic"/>
          <w:sz w:val="28"/>
          <w:szCs w:val="28"/>
        </w:rPr>
        <w:t>s which help</w:t>
      </w:r>
      <w:r w:rsidRPr="00F51156">
        <w:rPr>
          <w:rFonts w:asciiTheme="majorHAnsi" w:hAnsiTheme="majorHAnsi" w:cs="Simplified Arabic"/>
          <w:sz w:val="28"/>
          <w:szCs w:val="28"/>
        </w:rPr>
        <w:t xml:space="preserve"> </w:t>
      </w:r>
      <w:r>
        <w:rPr>
          <w:rFonts w:asciiTheme="majorHAnsi" w:hAnsiTheme="majorHAnsi" w:cs="Simplified Arabic"/>
          <w:sz w:val="28"/>
          <w:szCs w:val="28"/>
        </w:rPr>
        <w:t xml:space="preserve">in </w:t>
      </w:r>
      <w:r w:rsidRPr="00F51156">
        <w:rPr>
          <w:rFonts w:asciiTheme="majorHAnsi" w:hAnsiTheme="majorHAnsi" w:cs="Simplified Arabic"/>
          <w:sz w:val="28"/>
          <w:szCs w:val="28"/>
        </w:rPr>
        <w:t>achievi</w:t>
      </w:r>
      <w:r>
        <w:rPr>
          <w:rFonts w:asciiTheme="majorHAnsi" w:hAnsiTheme="majorHAnsi" w:cs="Simplified Arabic"/>
          <w:sz w:val="28"/>
          <w:szCs w:val="28"/>
        </w:rPr>
        <w:t xml:space="preserve">ng </w:t>
      </w:r>
      <w:r w:rsidRPr="00F51156">
        <w:rPr>
          <w:rFonts w:asciiTheme="majorHAnsi" w:hAnsiTheme="majorHAnsi" w:cs="Simplified Arabic"/>
          <w:sz w:val="28"/>
          <w:szCs w:val="28"/>
        </w:rPr>
        <w:t xml:space="preserve">the </w:t>
      </w:r>
      <w:r>
        <w:rPr>
          <w:rFonts w:asciiTheme="majorHAnsi" w:hAnsiTheme="majorHAnsi" w:cs="Simplified Arabic"/>
          <w:sz w:val="28"/>
          <w:szCs w:val="28"/>
        </w:rPr>
        <w:t xml:space="preserve">international development goals represented in the </w:t>
      </w:r>
      <w:r w:rsidRPr="00F51156">
        <w:rPr>
          <w:rFonts w:asciiTheme="majorHAnsi" w:hAnsiTheme="majorHAnsi" w:cs="Simplified Arabic"/>
          <w:sz w:val="28"/>
          <w:szCs w:val="28"/>
        </w:rPr>
        <w:t>2030 Agenda for Sustainable Development.</w:t>
      </w:r>
    </w:p>
    <w:p w:rsidR="00614CAE" w:rsidRPr="00FE27E2" w:rsidRDefault="00614CAE" w:rsidP="00614CAE">
      <w:pPr>
        <w:spacing w:line="480" w:lineRule="auto"/>
        <w:jc w:val="both"/>
        <w:rPr>
          <w:rFonts w:asciiTheme="majorHAnsi" w:hAnsiTheme="majorHAnsi"/>
          <w:sz w:val="28"/>
          <w:szCs w:val="28"/>
        </w:rPr>
      </w:pPr>
      <w:r w:rsidRPr="00FE27E2">
        <w:rPr>
          <w:rFonts w:asciiTheme="majorHAnsi" w:hAnsiTheme="majorHAnsi"/>
          <w:sz w:val="28"/>
          <w:szCs w:val="28"/>
        </w:rPr>
        <w:lastRenderedPageBreak/>
        <w:t xml:space="preserve">8. Address </w:t>
      </w:r>
      <w:r w:rsidRPr="00FE27E2">
        <w:rPr>
          <w:rFonts w:asciiTheme="majorHAnsi" w:hAnsiTheme="majorHAnsi"/>
          <w:b/>
          <w:bCs/>
          <w:sz w:val="28"/>
          <w:szCs w:val="28"/>
        </w:rPr>
        <w:t>indebtedness issues,</w:t>
      </w:r>
      <w:r w:rsidRPr="00FE27E2">
        <w:rPr>
          <w:rFonts w:asciiTheme="majorHAnsi" w:hAnsiTheme="majorHAnsi"/>
          <w:sz w:val="28"/>
          <w:szCs w:val="28"/>
        </w:rPr>
        <w:t xml:space="preserve"> particularly their impacts on development. This may include, inter alia, considering the establishment of a mechanism for the settlement of debts for developing countries.</w:t>
      </w:r>
    </w:p>
    <w:p w:rsidR="00614CAE" w:rsidRDefault="00614CAE" w:rsidP="00614CAE">
      <w:pPr>
        <w:spacing w:line="480" w:lineRule="auto"/>
        <w:jc w:val="both"/>
        <w:rPr>
          <w:rFonts w:asciiTheme="majorHAnsi" w:hAnsiTheme="majorHAnsi"/>
          <w:sz w:val="28"/>
          <w:szCs w:val="28"/>
        </w:rPr>
      </w:pPr>
      <w:r>
        <w:rPr>
          <w:rFonts w:asciiTheme="majorHAnsi" w:hAnsiTheme="majorHAnsi"/>
          <w:sz w:val="28"/>
          <w:szCs w:val="28"/>
        </w:rPr>
        <w:t>9</w:t>
      </w:r>
      <w:r w:rsidRPr="00F51156">
        <w:rPr>
          <w:rFonts w:asciiTheme="majorHAnsi" w:hAnsiTheme="majorHAnsi"/>
          <w:sz w:val="28"/>
          <w:szCs w:val="28"/>
        </w:rPr>
        <w:t xml:space="preserve">. Increase </w:t>
      </w:r>
      <w:r w:rsidRPr="007879BE">
        <w:rPr>
          <w:rFonts w:asciiTheme="majorHAnsi" w:hAnsiTheme="majorHAnsi"/>
          <w:b/>
          <w:bCs/>
          <w:sz w:val="28"/>
          <w:szCs w:val="28"/>
        </w:rPr>
        <w:t>market access</w:t>
      </w:r>
      <w:r>
        <w:rPr>
          <w:rFonts w:asciiTheme="majorHAnsi" w:hAnsiTheme="majorHAnsi"/>
          <w:sz w:val="28"/>
          <w:szCs w:val="28"/>
        </w:rPr>
        <w:t xml:space="preserve"> </w:t>
      </w:r>
      <w:r w:rsidRPr="00F51156">
        <w:rPr>
          <w:rFonts w:asciiTheme="majorHAnsi" w:hAnsiTheme="majorHAnsi"/>
          <w:sz w:val="28"/>
          <w:szCs w:val="28"/>
        </w:rPr>
        <w:t xml:space="preserve">for developing countries through </w:t>
      </w:r>
      <w:r>
        <w:rPr>
          <w:rFonts w:asciiTheme="majorHAnsi" w:hAnsiTheme="majorHAnsi"/>
          <w:sz w:val="28"/>
          <w:szCs w:val="28"/>
        </w:rPr>
        <w:t xml:space="preserve">adopting </w:t>
      </w:r>
      <w:r w:rsidRPr="00F51156">
        <w:rPr>
          <w:rFonts w:asciiTheme="majorHAnsi" w:hAnsiTheme="majorHAnsi"/>
          <w:sz w:val="28"/>
          <w:szCs w:val="28"/>
        </w:rPr>
        <w:t>and implement</w:t>
      </w:r>
      <w:r>
        <w:rPr>
          <w:rFonts w:asciiTheme="majorHAnsi" w:hAnsiTheme="majorHAnsi"/>
          <w:sz w:val="28"/>
          <w:szCs w:val="28"/>
        </w:rPr>
        <w:t xml:space="preserve">ing of preferential treatment terms, </w:t>
      </w:r>
      <w:r w:rsidRPr="00F51156">
        <w:rPr>
          <w:rFonts w:asciiTheme="majorHAnsi" w:hAnsiTheme="majorHAnsi"/>
          <w:sz w:val="28"/>
          <w:szCs w:val="28"/>
        </w:rPr>
        <w:t xml:space="preserve">particularly for </w:t>
      </w:r>
      <w:r>
        <w:rPr>
          <w:rFonts w:asciiTheme="majorHAnsi" w:hAnsiTheme="majorHAnsi"/>
          <w:sz w:val="28"/>
          <w:szCs w:val="28"/>
        </w:rPr>
        <w:t>agricultural exports and other non</w:t>
      </w:r>
      <w:r>
        <w:rPr>
          <w:rFonts w:asciiTheme="majorHAnsi" w:hAnsiTheme="majorHAnsi" w:hint="cs"/>
          <w:sz w:val="28"/>
          <w:szCs w:val="28"/>
          <w:rtl/>
        </w:rPr>
        <w:t xml:space="preserve">- </w:t>
      </w:r>
      <w:r>
        <w:rPr>
          <w:rFonts w:asciiTheme="majorHAnsi" w:hAnsiTheme="majorHAnsi"/>
          <w:sz w:val="28"/>
          <w:szCs w:val="28"/>
        </w:rPr>
        <w:t>agricultural exports of interest to the developing countries.</w:t>
      </w:r>
    </w:p>
    <w:p w:rsidR="00614CAE" w:rsidRPr="00F51156" w:rsidRDefault="00614CAE" w:rsidP="00614CAE">
      <w:pPr>
        <w:spacing w:line="480" w:lineRule="auto"/>
        <w:jc w:val="both"/>
        <w:rPr>
          <w:rFonts w:asciiTheme="majorHAnsi" w:hAnsiTheme="majorHAnsi"/>
          <w:sz w:val="28"/>
          <w:szCs w:val="28"/>
        </w:rPr>
      </w:pPr>
      <w:r>
        <w:rPr>
          <w:rFonts w:asciiTheme="majorHAnsi" w:hAnsiTheme="majorHAnsi"/>
          <w:sz w:val="28"/>
          <w:szCs w:val="28"/>
        </w:rPr>
        <w:t>10</w:t>
      </w:r>
      <w:r w:rsidRPr="00F51156">
        <w:rPr>
          <w:rFonts w:asciiTheme="majorHAnsi" w:hAnsiTheme="majorHAnsi"/>
          <w:sz w:val="28"/>
          <w:szCs w:val="28"/>
        </w:rPr>
        <w:t xml:space="preserve">. Work on </w:t>
      </w:r>
      <w:r w:rsidRPr="005808A8">
        <w:rPr>
          <w:rFonts w:asciiTheme="majorHAnsi" w:hAnsiTheme="majorHAnsi"/>
          <w:b/>
          <w:bCs/>
          <w:sz w:val="28"/>
          <w:szCs w:val="28"/>
        </w:rPr>
        <w:t>flexible intellectual property rights systems</w:t>
      </w:r>
      <w:r>
        <w:rPr>
          <w:rFonts w:asciiTheme="majorHAnsi" w:hAnsiTheme="majorHAnsi"/>
          <w:sz w:val="28"/>
          <w:szCs w:val="28"/>
        </w:rPr>
        <w:t xml:space="preserve"> </w:t>
      </w:r>
      <w:r w:rsidRPr="00F51156">
        <w:rPr>
          <w:rFonts w:asciiTheme="majorHAnsi" w:hAnsiTheme="majorHAnsi"/>
          <w:sz w:val="28"/>
          <w:szCs w:val="28"/>
        </w:rPr>
        <w:t>in order to en</w:t>
      </w:r>
      <w:r>
        <w:rPr>
          <w:rFonts w:asciiTheme="majorHAnsi" w:hAnsiTheme="majorHAnsi"/>
          <w:sz w:val="28"/>
          <w:szCs w:val="28"/>
        </w:rPr>
        <w:t xml:space="preserve">sure technology transfer </w:t>
      </w:r>
      <w:r w:rsidRPr="00F51156">
        <w:rPr>
          <w:rFonts w:asciiTheme="majorHAnsi" w:hAnsiTheme="majorHAnsi"/>
          <w:sz w:val="28"/>
          <w:szCs w:val="28"/>
        </w:rPr>
        <w:t>and to facilitate access to technology and scientific innovations by developing countries and build their capacity in this area.</w:t>
      </w:r>
    </w:p>
    <w:p w:rsidR="00614CAE" w:rsidRPr="00F51156" w:rsidRDefault="00614CAE" w:rsidP="00614CAE">
      <w:pPr>
        <w:spacing w:line="480" w:lineRule="auto"/>
        <w:jc w:val="both"/>
        <w:rPr>
          <w:rFonts w:asciiTheme="majorHAnsi" w:hAnsiTheme="majorHAnsi"/>
          <w:sz w:val="28"/>
          <w:szCs w:val="28"/>
        </w:rPr>
      </w:pPr>
      <w:r>
        <w:rPr>
          <w:rFonts w:asciiTheme="majorHAnsi" w:hAnsiTheme="majorHAnsi"/>
          <w:sz w:val="28"/>
          <w:szCs w:val="28"/>
        </w:rPr>
        <w:t>11</w:t>
      </w:r>
      <w:r w:rsidRPr="00F51156">
        <w:rPr>
          <w:rFonts w:asciiTheme="majorHAnsi" w:hAnsiTheme="majorHAnsi"/>
          <w:sz w:val="28"/>
          <w:szCs w:val="28"/>
        </w:rPr>
        <w:t xml:space="preserve">. Refrain from using </w:t>
      </w:r>
      <w:r w:rsidRPr="005808A8">
        <w:rPr>
          <w:rFonts w:asciiTheme="majorHAnsi" w:hAnsiTheme="majorHAnsi"/>
          <w:b/>
          <w:bCs/>
          <w:sz w:val="28"/>
          <w:szCs w:val="28"/>
        </w:rPr>
        <w:t>official development assistance</w:t>
      </w:r>
      <w:r w:rsidRPr="00F51156">
        <w:rPr>
          <w:rFonts w:asciiTheme="majorHAnsi" w:hAnsiTheme="majorHAnsi"/>
          <w:sz w:val="28"/>
          <w:szCs w:val="28"/>
        </w:rPr>
        <w:t xml:space="preserve"> </w:t>
      </w:r>
      <w:r w:rsidRPr="005808A8">
        <w:rPr>
          <w:rFonts w:asciiTheme="majorHAnsi" w:hAnsiTheme="majorHAnsi"/>
          <w:b/>
          <w:bCs/>
          <w:sz w:val="28"/>
          <w:szCs w:val="28"/>
        </w:rPr>
        <w:t>programs</w:t>
      </w:r>
      <w:r w:rsidRPr="00F51156">
        <w:rPr>
          <w:rFonts w:asciiTheme="majorHAnsi" w:hAnsiTheme="majorHAnsi"/>
          <w:sz w:val="28"/>
          <w:szCs w:val="28"/>
        </w:rPr>
        <w:t xml:space="preserve"> </w:t>
      </w:r>
      <w:r>
        <w:rPr>
          <w:rFonts w:asciiTheme="majorHAnsi" w:hAnsiTheme="majorHAnsi"/>
          <w:sz w:val="28"/>
          <w:szCs w:val="28"/>
        </w:rPr>
        <w:t xml:space="preserve">to implement </w:t>
      </w:r>
      <w:r w:rsidRPr="00F51156">
        <w:rPr>
          <w:rFonts w:asciiTheme="majorHAnsi" w:hAnsiTheme="majorHAnsi"/>
          <w:sz w:val="28"/>
          <w:szCs w:val="28"/>
        </w:rPr>
        <w:t>any</w:t>
      </w:r>
      <w:r>
        <w:rPr>
          <w:rFonts w:asciiTheme="majorHAnsi" w:hAnsiTheme="majorHAnsi"/>
          <w:sz w:val="28"/>
          <w:szCs w:val="28"/>
        </w:rPr>
        <w:t xml:space="preserve"> </w:t>
      </w:r>
      <w:r w:rsidRPr="00F51156">
        <w:rPr>
          <w:rFonts w:asciiTheme="majorHAnsi" w:hAnsiTheme="majorHAnsi"/>
          <w:sz w:val="28"/>
          <w:szCs w:val="28"/>
        </w:rPr>
        <w:t>form of coercion or political pressure</w:t>
      </w:r>
      <w:r>
        <w:rPr>
          <w:rFonts w:asciiTheme="majorHAnsi" w:hAnsiTheme="majorHAnsi"/>
          <w:sz w:val="28"/>
          <w:szCs w:val="28"/>
        </w:rPr>
        <w:t>.</w:t>
      </w:r>
    </w:p>
    <w:p w:rsidR="00614CAE" w:rsidRPr="00F51156" w:rsidRDefault="00614CAE" w:rsidP="00614CAE">
      <w:pPr>
        <w:spacing w:line="480" w:lineRule="auto"/>
        <w:jc w:val="both"/>
        <w:rPr>
          <w:rFonts w:asciiTheme="majorHAnsi" w:hAnsiTheme="majorHAnsi"/>
          <w:sz w:val="28"/>
          <w:szCs w:val="28"/>
        </w:rPr>
      </w:pPr>
      <w:r>
        <w:rPr>
          <w:rFonts w:asciiTheme="majorHAnsi" w:hAnsiTheme="majorHAnsi"/>
          <w:sz w:val="28"/>
          <w:szCs w:val="28"/>
        </w:rPr>
        <w:t> 12</w:t>
      </w:r>
      <w:r w:rsidRPr="00F51156">
        <w:rPr>
          <w:rFonts w:asciiTheme="majorHAnsi" w:hAnsiTheme="majorHAnsi"/>
          <w:sz w:val="28"/>
          <w:szCs w:val="28"/>
        </w:rPr>
        <w:t xml:space="preserve">. </w:t>
      </w:r>
      <w:r>
        <w:rPr>
          <w:rFonts w:asciiTheme="majorHAnsi" w:hAnsiTheme="majorHAnsi"/>
          <w:sz w:val="28"/>
          <w:szCs w:val="28"/>
        </w:rPr>
        <w:t xml:space="preserve">Refrain from using </w:t>
      </w:r>
      <w:r w:rsidRPr="005808A8">
        <w:rPr>
          <w:rFonts w:asciiTheme="majorHAnsi" w:hAnsiTheme="majorHAnsi"/>
          <w:b/>
          <w:bCs/>
          <w:sz w:val="28"/>
          <w:szCs w:val="28"/>
        </w:rPr>
        <w:t>transnational corporations</w:t>
      </w:r>
      <w:r w:rsidRPr="00F51156">
        <w:rPr>
          <w:rFonts w:asciiTheme="majorHAnsi" w:hAnsiTheme="majorHAnsi"/>
          <w:sz w:val="28"/>
          <w:szCs w:val="28"/>
        </w:rPr>
        <w:t xml:space="preserve"> as tools </w:t>
      </w:r>
      <w:r>
        <w:rPr>
          <w:rFonts w:asciiTheme="majorHAnsi" w:hAnsiTheme="majorHAnsi"/>
          <w:sz w:val="28"/>
          <w:szCs w:val="28"/>
        </w:rPr>
        <w:t xml:space="preserve">of </w:t>
      </w:r>
      <w:r w:rsidRPr="00F51156">
        <w:rPr>
          <w:rFonts w:asciiTheme="majorHAnsi" w:hAnsiTheme="majorHAnsi"/>
          <w:sz w:val="28"/>
          <w:szCs w:val="28"/>
        </w:rPr>
        <w:t>coercion against</w:t>
      </w:r>
      <w:r>
        <w:rPr>
          <w:rFonts w:asciiTheme="majorHAnsi" w:hAnsiTheme="majorHAnsi"/>
          <w:sz w:val="28"/>
          <w:szCs w:val="28"/>
        </w:rPr>
        <w:t xml:space="preserve"> other states.</w:t>
      </w:r>
      <w:r w:rsidRPr="00F51156">
        <w:rPr>
          <w:rFonts w:asciiTheme="majorHAnsi" w:hAnsiTheme="majorHAnsi"/>
          <w:sz w:val="28"/>
          <w:szCs w:val="28"/>
        </w:rPr>
        <w:t xml:space="preserve"> </w:t>
      </w:r>
      <w:r>
        <w:rPr>
          <w:rFonts w:asciiTheme="majorHAnsi" w:hAnsiTheme="majorHAnsi"/>
          <w:sz w:val="28"/>
          <w:szCs w:val="28"/>
        </w:rPr>
        <w:t>S</w:t>
      </w:r>
      <w:r w:rsidRPr="00F51156">
        <w:rPr>
          <w:rFonts w:asciiTheme="majorHAnsi" w:hAnsiTheme="majorHAnsi"/>
          <w:sz w:val="28"/>
          <w:szCs w:val="28"/>
        </w:rPr>
        <w:t xml:space="preserve">ates should ensure </w:t>
      </w:r>
      <w:r>
        <w:rPr>
          <w:rFonts w:asciiTheme="majorHAnsi" w:hAnsiTheme="majorHAnsi"/>
          <w:sz w:val="28"/>
          <w:szCs w:val="28"/>
        </w:rPr>
        <w:t>that the operations of transnational</w:t>
      </w:r>
      <w:r w:rsidRPr="00F51156">
        <w:rPr>
          <w:rFonts w:asciiTheme="majorHAnsi" w:hAnsiTheme="majorHAnsi"/>
          <w:sz w:val="28"/>
          <w:szCs w:val="28"/>
        </w:rPr>
        <w:t xml:space="preserve"> corporations under their jurisdiction and control </w:t>
      </w:r>
      <w:r>
        <w:rPr>
          <w:rFonts w:asciiTheme="majorHAnsi" w:hAnsiTheme="majorHAnsi"/>
          <w:sz w:val="28"/>
          <w:szCs w:val="28"/>
        </w:rPr>
        <w:t>are compatible with related norms of international law</w:t>
      </w:r>
      <w:r w:rsidRPr="00F51156">
        <w:rPr>
          <w:rFonts w:asciiTheme="majorHAnsi" w:hAnsiTheme="majorHAnsi"/>
          <w:sz w:val="28"/>
          <w:szCs w:val="28"/>
        </w:rPr>
        <w:t>.</w:t>
      </w:r>
    </w:p>
    <w:p w:rsidR="00614CAE" w:rsidRPr="00F51156" w:rsidRDefault="00614CAE" w:rsidP="00614CAE">
      <w:pPr>
        <w:spacing w:line="480" w:lineRule="auto"/>
        <w:jc w:val="both"/>
        <w:rPr>
          <w:rFonts w:asciiTheme="majorHAnsi" w:hAnsiTheme="majorHAnsi"/>
          <w:sz w:val="28"/>
          <w:szCs w:val="28"/>
        </w:rPr>
      </w:pPr>
      <w:r>
        <w:rPr>
          <w:rFonts w:asciiTheme="majorHAnsi" w:hAnsiTheme="majorHAnsi"/>
          <w:sz w:val="28"/>
          <w:szCs w:val="28"/>
        </w:rPr>
        <w:t>13</w:t>
      </w:r>
      <w:r w:rsidRPr="00A40119">
        <w:rPr>
          <w:rFonts w:asciiTheme="majorHAnsi" w:hAnsiTheme="majorHAnsi"/>
          <w:sz w:val="28"/>
          <w:szCs w:val="28"/>
        </w:rPr>
        <w:t xml:space="preserve">. Ensure </w:t>
      </w:r>
      <w:r>
        <w:rPr>
          <w:rFonts w:asciiTheme="majorHAnsi" w:hAnsiTheme="majorHAnsi"/>
          <w:sz w:val="28"/>
          <w:szCs w:val="28"/>
        </w:rPr>
        <w:t xml:space="preserve">an </w:t>
      </w:r>
      <w:r w:rsidRPr="00A40119">
        <w:rPr>
          <w:rFonts w:asciiTheme="majorHAnsi" w:hAnsiTheme="majorHAnsi"/>
          <w:sz w:val="28"/>
          <w:szCs w:val="28"/>
        </w:rPr>
        <w:t xml:space="preserve">inclusive </w:t>
      </w:r>
      <w:r>
        <w:rPr>
          <w:rFonts w:asciiTheme="majorHAnsi" w:hAnsiTheme="majorHAnsi"/>
          <w:sz w:val="28"/>
          <w:szCs w:val="28"/>
        </w:rPr>
        <w:t xml:space="preserve">and transparent international </w:t>
      </w:r>
      <w:r w:rsidRPr="00A40119">
        <w:rPr>
          <w:rFonts w:asciiTheme="majorHAnsi" w:hAnsiTheme="majorHAnsi"/>
          <w:b/>
          <w:bCs/>
          <w:sz w:val="28"/>
          <w:szCs w:val="28"/>
        </w:rPr>
        <w:t xml:space="preserve">consultations and decision- making </w:t>
      </w:r>
      <w:r>
        <w:rPr>
          <w:rFonts w:asciiTheme="majorHAnsi" w:hAnsiTheme="majorHAnsi"/>
          <w:b/>
          <w:bCs/>
          <w:sz w:val="28"/>
          <w:szCs w:val="28"/>
        </w:rPr>
        <w:t xml:space="preserve">process </w:t>
      </w:r>
      <w:r w:rsidRPr="00A40119">
        <w:rPr>
          <w:rFonts w:asciiTheme="majorHAnsi" w:hAnsiTheme="majorHAnsi"/>
          <w:sz w:val="28"/>
          <w:szCs w:val="28"/>
        </w:rPr>
        <w:t xml:space="preserve">with regard to </w:t>
      </w:r>
      <w:r>
        <w:rPr>
          <w:rFonts w:asciiTheme="majorHAnsi" w:hAnsiTheme="majorHAnsi"/>
          <w:sz w:val="28"/>
          <w:szCs w:val="28"/>
        </w:rPr>
        <w:t xml:space="preserve">global </w:t>
      </w:r>
      <w:r w:rsidRPr="00A40119">
        <w:rPr>
          <w:rFonts w:asciiTheme="majorHAnsi" w:hAnsiTheme="majorHAnsi"/>
          <w:sz w:val="28"/>
          <w:szCs w:val="28"/>
        </w:rPr>
        <w:t xml:space="preserve">development plans and </w:t>
      </w:r>
      <w:r w:rsidRPr="00A40119">
        <w:rPr>
          <w:rFonts w:asciiTheme="majorHAnsi" w:hAnsiTheme="majorHAnsi"/>
          <w:sz w:val="28"/>
          <w:szCs w:val="28"/>
        </w:rPr>
        <w:lastRenderedPageBreak/>
        <w:t xml:space="preserve">policies. </w:t>
      </w:r>
      <w:r>
        <w:rPr>
          <w:rFonts w:asciiTheme="majorHAnsi" w:hAnsiTheme="majorHAnsi"/>
          <w:sz w:val="28"/>
          <w:szCs w:val="28"/>
        </w:rPr>
        <w:t xml:space="preserve">This prioritizes </w:t>
      </w:r>
      <w:r w:rsidRPr="00A40119">
        <w:rPr>
          <w:rFonts w:asciiTheme="majorHAnsi" w:hAnsiTheme="majorHAnsi"/>
          <w:sz w:val="28"/>
          <w:szCs w:val="28"/>
        </w:rPr>
        <w:t xml:space="preserve">reforming international </w:t>
      </w:r>
      <w:r w:rsidRPr="00F866E4">
        <w:rPr>
          <w:rFonts w:asciiTheme="majorHAnsi" w:hAnsiTheme="majorHAnsi"/>
          <w:sz w:val="28"/>
          <w:szCs w:val="28"/>
        </w:rPr>
        <w:t>organizations and institutions to ensure reflecting all countries’ interests and towards the promotion of a democratic and equitable international order.</w:t>
      </w:r>
    </w:p>
    <w:p w:rsidR="00614CAE" w:rsidRDefault="00614CAE" w:rsidP="00614CAE">
      <w:pPr>
        <w:spacing w:line="480" w:lineRule="auto"/>
        <w:jc w:val="both"/>
        <w:rPr>
          <w:rFonts w:asciiTheme="majorHAnsi" w:hAnsiTheme="majorHAnsi"/>
          <w:sz w:val="28"/>
          <w:szCs w:val="28"/>
        </w:rPr>
      </w:pPr>
      <w:r>
        <w:rPr>
          <w:rFonts w:asciiTheme="majorHAnsi" w:hAnsiTheme="majorHAnsi"/>
          <w:sz w:val="28"/>
          <w:szCs w:val="28"/>
        </w:rPr>
        <w:t>14</w:t>
      </w:r>
      <w:r w:rsidRPr="00F51156">
        <w:rPr>
          <w:rFonts w:asciiTheme="majorHAnsi" w:hAnsiTheme="majorHAnsi"/>
          <w:sz w:val="28"/>
          <w:szCs w:val="28"/>
        </w:rPr>
        <w:t xml:space="preserve">. Integrate the Right to Development, </w:t>
      </w:r>
      <w:r w:rsidRPr="00E83247">
        <w:rPr>
          <w:rFonts w:asciiTheme="majorHAnsi" w:hAnsiTheme="majorHAnsi"/>
          <w:b/>
          <w:bCs/>
          <w:sz w:val="28"/>
          <w:szCs w:val="28"/>
        </w:rPr>
        <w:t>as a legal principle</w:t>
      </w:r>
      <w:r w:rsidRPr="00F51156">
        <w:rPr>
          <w:rFonts w:asciiTheme="majorHAnsi" w:hAnsiTheme="majorHAnsi"/>
          <w:sz w:val="28"/>
          <w:szCs w:val="28"/>
        </w:rPr>
        <w:t xml:space="preserve">, </w:t>
      </w:r>
      <w:r>
        <w:rPr>
          <w:rFonts w:asciiTheme="majorHAnsi" w:hAnsiTheme="majorHAnsi"/>
          <w:sz w:val="28"/>
          <w:szCs w:val="28"/>
        </w:rPr>
        <w:t xml:space="preserve">in </w:t>
      </w:r>
      <w:r w:rsidRPr="00F51156">
        <w:rPr>
          <w:rFonts w:asciiTheme="majorHAnsi" w:hAnsiTheme="majorHAnsi"/>
          <w:sz w:val="28"/>
          <w:szCs w:val="28"/>
        </w:rPr>
        <w:t>international instruments.</w:t>
      </w:r>
    </w:p>
    <w:p w:rsidR="00614CAE" w:rsidRDefault="00614CAE" w:rsidP="00614CAE">
      <w:pPr>
        <w:spacing w:line="480" w:lineRule="auto"/>
        <w:jc w:val="both"/>
        <w:rPr>
          <w:rFonts w:asciiTheme="majorHAnsi" w:hAnsiTheme="majorHAnsi"/>
          <w:color w:val="000000"/>
          <w:sz w:val="28"/>
          <w:szCs w:val="28"/>
          <w:shd w:val="clear" w:color="auto" w:fill="FFFFFF"/>
        </w:rPr>
      </w:pPr>
      <w:r>
        <w:rPr>
          <w:rFonts w:asciiTheme="majorHAnsi" w:hAnsiTheme="majorHAnsi"/>
          <w:sz w:val="28"/>
          <w:szCs w:val="28"/>
        </w:rPr>
        <w:t xml:space="preserve">15. Design and implement </w:t>
      </w:r>
      <w:r w:rsidRPr="00AD1FB8">
        <w:rPr>
          <w:rFonts w:asciiTheme="majorHAnsi" w:hAnsiTheme="majorHAnsi"/>
          <w:b/>
          <w:bCs/>
          <w:sz w:val="28"/>
          <w:szCs w:val="28"/>
        </w:rPr>
        <w:t>n</w:t>
      </w:r>
      <w:r w:rsidRPr="00AD1FB8">
        <w:rPr>
          <w:rFonts w:asciiTheme="majorHAnsi" w:hAnsiTheme="majorHAnsi"/>
          <w:b/>
          <w:bCs/>
          <w:color w:val="000000"/>
          <w:sz w:val="28"/>
          <w:szCs w:val="28"/>
          <w:shd w:val="clear" w:color="auto" w:fill="FFFFFF"/>
        </w:rPr>
        <w:t>ational plans</w:t>
      </w:r>
      <w:r>
        <w:rPr>
          <w:rFonts w:asciiTheme="majorHAnsi" w:hAnsiTheme="majorHAnsi"/>
          <w:color w:val="000000"/>
          <w:sz w:val="28"/>
          <w:szCs w:val="28"/>
          <w:shd w:val="clear" w:color="auto" w:fill="FFFFFF"/>
        </w:rPr>
        <w:t xml:space="preserve"> based on the active</w:t>
      </w:r>
      <w:r w:rsidRPr="008C01C8">
        <w:rPr>
          <w:rFonts w:asciiTheme="majorHAnsi" w:hAnsiTheme="majorHAnsi"/>
          <w:color w:val="000000"/>
          <w:sz w:val="28"/>
          <w:szCs w:val="28"/>
          <w:shd w:val="clear" w:color="auto" w:fill="FFFFFF"/>
        </w:rPr>
        <w:t xml:space="preserve"> and meaningful participation </w:t>
      </w:r>
      <w:r>
        <w:rPr>
          <w:rFonts w:asciiTheme="majorHAnsi" w:hAnsiTheme="majorHAnsi"/>
          <w:color w:val="000000"/>
          <w:sz w:val="28"/>
          <w:szCs w:val="28"/>
          <w:shd w:val="clear" w:color="auto" w:fill="FFFFFF"/>
        </w:rPr>
        <w:t xml:space="preserve">for all </w:t>
      </w:r>
      <w:r w:rsidRPr="008C01C8">
        <w:rPr>
          <w:rFonts w:asciiTheme="majorHAnsi" w:hAnsiTheme="majorHAnsi"/>
          <w:color w:val="000000"/>
          <w:sz w:val="28"/>
          <w:szCs w:val="28"/>
          <w:shd w:val="clear" w:color="auto" w:fill="FFFFFF"/>
        </w:rPr>
        <w:t>in developme</w:t>
      </w:r>
      <w:r>
        <w:rPr>
          <w:rFonts w:asciiTheme="majorHAnsi" w:hAnsiTheme="majorHAnsi"/>
          <w:color w:val="000000"/>
          <w:sz w:val="28"/>
          <w:szCs w:val="28"/>
          <w:shd w:val="clear" w:color="auto" w:fill="FFFFFF"/>
        </w:rPr>
        <w:t>nt and the fair distribution</w:t>
      </w:r>
      <w:r w:rsidRPr="008C01C8">
        <w:rPr>
          <w:rFonts w:asciiTheme="majorHAnsi" w:hAnsiTheme="majorHAnsi"/>
          <w:color w:val="000000"/>
          <w:sz w:val="28"/>
          <w:szCs w:val="28"/>
          <w:shd w:val="clear" w:color="auto" w:fill="FFFFFF"/>
        </w:rPr>
        <w:t xml:space="preserve"> of the resulting benefits.</w:t>
      </w:r>
      <w:r>
        <w:rPr>
          <w:rFonts w:asciiTheme="majorHAnsi" w:hAnsiTheme="majorHAnsi"/>
          <w:color w:val="000000"/>
          <w:sz w:val="28"/>
          <w:szCs w:val="28"/>
          <w:shd w:val="clear" w:color="auto" w:fill="FFFFFF"/>
        </w:rPr>
        <w:t xml:space="preserve"> This requires continuous education efforts </w:t>
      </w:r>
      <w:r>
        <w:rPr>
          <w:rFonts w:asciiTheme="majorHAnsi" w:hAnsiTheme="majorHAnsi"/>
          <w:sz w:val="28"/>
          <w:szCs w:val="28"/>
        </w:rPr>
        <w:t xml:space="preserve">about development as a human right, and integrating it as a legal principle </w:t>
      </w:r>
      <w:r w:rsidRPr="00F51156">
        <w:rPr>
          <w:rFonts w:asciiTheme="majorHAnsi" w:hAnsiTheme="majorHAnsi"/>
          <w:sz w:val="28"/>
          <w:szCs w:val="28"/>
        </w:rPr>
        <w:t xml:space="preserve">in </w:t>
      </w:r>
      <w:r>
        <w:rPr>
          <w:rFonts w:asciiTheme="majorHAnsi" w:hAnsiTheme="majorHAnsi"/>
          <w:sz w:val="28"/>
          <w:szCs w:val="28"/>
        </w:rPr>
        <w:t xml:space="preserve">the </w:t>
      </w:r>
      <w:r w:rsidRPr="00F51156">
        <w:rPr>
          <w:rFonts w:asciiTheme="majorHAnsi" w:hAnsiTheme="majorHAnsi"/>
          <w:sz w:val="28"/>
          <w:szCs w:val="28"/>
        </w:rPr>
        <w:t>national legislation</w:t>
      </w:r>
      <w:r>
        <w:rPr>
          <w:rFonts w:asciiTheme="majorHAnsi" w:hAnsiTheme="majorHAnsi"/>
          <w:sz w:val="28"/>
          <w:szCs w:val="28"/>
        </w:rPr>
        <w:t>s.</w:t>
      </w:r>
    </w:p>
    <w:p w:rsidR="00614CAE" w:rsidRDefault="00614CAE" w:rsidP="00614CAE">
      <w:pPr>
        <w:spacing w:line="480" w:lineRule="auto"/>
        <w:jc w:val="center"/>
        <w:rPr>
          <w:rFonts w:asciiTheme="majorHAnsi" w:hAnsiTheme="majorHAnsi"/>
          <w:sz w:val="32"/>
          <w:szCs w:val="32"/>
        </w:rPr>
      </w:pPr>
      <w:r>
        <w:rPr>
          <w:rFonts w:asciiTheme="majorHAnsi" w:hAnsiTheme="majorHAnsi"/>
          <w:sz w:val="32"/>
          <w:szCs w:val="32"/>
        </w:rPr>
        <w:t>*****************</w:t>
      </w:r>
    </w:p>
    <w:p w:rsidR="00291350" w:rsidRDefault="00FB5AD3" w:rsidP="00FB5AD3">
      <w:pPr>
        <w:jc w:val="center"/>
        <w:rPr>
          <w:rFonts w:asciiTheme="majorHAnsi" w:hAnsiTheme="majorHAnsi"/>
          <w:b/>
          <w:bCs/>
          <w:sz w:val="28"/>
          <w:szCs w:val="28"/>
        </w:rPr>
      </w:pPr>
      <w:r>
        <w:rPr>
          <w:rFonts w:asciiTheme="majorHAnsi" w:hAnsiTheme="majorHAnsi"/>
          <w:b/>
          <w:bCs/>
          <w:sz w:val="28"/>
          <w:szCs w:val="28"/>
        </w:rPr>
        <w:t xml:space="preserve">Response of the Syrian Arab Republic </w:t>
      </w:r>
      <w:r w:rsidR="001E0C86" w:rsidRPr="00026465">
        <w:rPr>
          <w:rFonts w:asciiTheme="majorHAnsi" w:hAnsiTheme="majorHAnsi"/>
          <w:b/>
          <w:bCs/>
          <w:sz w:val="28"/>
          <w:szCs w:val="28"/>
        </w:rPr>
        <w:t>to the q</w:t>
      </w:r>
      <w:r w:rsidR="00291350" w:rsidRPr="00026465">
        <w:rPr>
          <w:rFonts w:asciiTheme="majorHAnsi" w:hAnsiTheme="majorHAnsi"/>
          <w:b/>
          <w:bCs/>
          <w:sz w:val="28"/>
          <w:szCs w:val="28"/>
        </w:rPr>
        <w:t xml:space="preserve">uestionnaire on the </w:t>
      </w:r>
      <w:proofErr w:type="gramStart"/>
      <w:r w:rsidR="00291350" w:rsidRPr="00026465">
        <w:rPr>
          <w:rFonts w:asciiTheme="majorHAnsi" w:hAnsiTheme="majorHAnsi"/>
          <w:b/>
          <w:bCs/>
          <w:sz w:val="28"/>
          <w:szCs w:val="28"/>
        </w:rPr>
        <w:t>implementation</w:t>
      </w:r>
      <w:proofErr w:type="gramEnd"/>
      <w:r w:rsidR="00291350" w:rsidRPr="00026465">
        <w:rPr>
          <w:rFonts w:asciiTheme="majorHAnsi" w:hAnsiTheme="majorHAnsi"/>
          <w:b/>
          <w:bCs/>
          <w:sz w:val="28"/>
          <w:szCs w:val="28"/>
        </w:rPr>
        <w:t xml:space="preserve"> and realization of the right to development</w:t>
      </w:r>
    </w:p>
    <w:p w:rsidR="004E38AA" w:rsidRDefault="004E38AA" w:rsidP="0003566D">
      <w:pPr>
        <w:ind w:firstLine="720"/>
        <w:jc w:val="both"/>
        <w:rPr>
          <w:rFonts w:asciiTheme="majorHAnsi" w:hAnsiTheme="majorHAnsi"/>
          <w:b/>
          <w:bCs/>
          <w:color w:val="000000" w:themeColor="text1"/>
          <w:sz w:val="28"/>
          <w:szCs w:val="28"/>
        </w:rPr>
      </w:pPr>
    </w:p>
    <w:p w:rsidR="0034645A" w:rsidRPr="00026465" w:rsidRDefault="00066BA7" w:rsidP="0003566D">
      <w:pPr>
        <w:ind w:firstLine="720"/>
        <w:jc w:val="both"/>
        <w:rPr>
          <w:rFonts w:asciiTheme="majorHAnsi" w:hAnsiTheme="majorHAnsi"/>
          <w:sz w:val="28"/>
          <w:szCs w:val="28"/>
        </w:rPr>
      </w:pPr>
      <w:bookmarkStart w:id="0" w:name="_GoBack"/>
      <w:bookmarkEnd w:id="0"/>
      <w:r w:rsidRPr="0074180C">
        <w:rPr>
          <w:rFonts w:asciiTheme="majorHAnsi" w:hAnsiTheme="majorHAnsi"/>
          <w:b/>
          <w:bCs/>
          <w:color w:val="000000" w:themeColor="text1"/>
          <w:sz w:val="28"/>
          <w:szCs w:val="28"/>
        </w:rPr>
        <w:t>1.</w:t>
      </w:r>
      <w:r w:rsidRPr="00026465">
        <w:rPr>
          <w:rFonts w:asciiTheme="majorHAnsi" w:hAnsiTheme="majorHAnsi"/>
          <w:color w:val="000000" w:themeColor="text1"/>
          <w:sz w:val="28"/>
          <w:szCs w:val="28"/>
        </w:rPr>
        <w:t xml:space="preserve"> </w:t>
      </w:r>
      <w:r w:rsidR="00A32570" w:rsidRPr="00026465">
        <w:rPr>
          <w:rFonts w:asciiTheme="majorHAnsi" w:hAnsiTheme="majorHAnsi"/>
          <w:color w:val="000000" w:themeColor="text1"/>
          <w:sz w:val="28"/>
          <w:szCs w:val="28"/>
        </w:rPr>
        <w:t xml:space="preserve">Realizing and implementing the </w:t>
      </w:r>
      <w:r w:rsidR="008F6068" w:rsidRPr="00026465">
        <w:rPr>
          <w:rFonts w:asciiTheme="majorHAnsi" w:hAnsiTheme="majorHAnsi"/>
          <w:color w:val="000000" w:themeColor="text1"/>
          <w:sz w:val="28"/>
          <w:szCs w:val="28"/>
        </w:rPr>
        <w:t>right to development</w:t>
      </w:r>
      <w:r w:rsidR="0001133A" w:rsidRPr="00026465">
        <w:rPr>
          <w:rFonts w:asciiTheme="majorHAnsi" w:hAnsiTheme="majorHAnsi"/>
          <w:color w:val="000000" w:themeColor="text1"/>
          <w:sz w:val="28"/>
          <w:szCs w:val="28"/>
        </w:rPr>
        <w:t>,</w:t>
      </w:r>
      <w:r w:rsidR="008F6068" w:rsidRPr="00026465">
        <w:rPr>
          <w:rFonts w:asciiTheme="majorHAnsi" w:hAnsiTheme="majorHAnsi"/>
          <w:color w:val="000000" w:themeColor="text1"/>
          <w:sz w:val="28"/>
          <w:szCs w:val="28"/>
        </w:rPr>
        <w:t xml:space="preserve"> as an inalienable right </w:t>
      </w:r>
      <w:r w:rsidR="00A32570" w:rsidRPr="00026465">
        <w:rPr>
          <w:rFonts w:asciiTheme="majorHAnsi" w:hAnsiTheme="majorHAnsi"/>
          <w:color w:val="000000" w:themeColor="text1"/>
          <w:sz w:val="28"/>
          <w:szCs w:val="28"/>
        </w:rPr>
        <w:t>to individuals and peoples</w:t>
      </w:r>
      <w:r w:rsidR="0001133A" w:rsidRPr="00026465">
        <w:rPr>
          <w:rFonts w:asciiTheme="majorHAnsi" w:hAnsiTheme="majorHAnsi"/>
          <w:color w:val="000000" w:themeColor="text1"/>
          <w:sz w:val="28"/>
          <w:szCs w:val="28"/>
        </w:rPr>
        <w:t>,</w:t>
      </w:r>
      <w:r w:rsidR="00A32570" w:rsidRPr="00026465">
        <w:rPr>
          <w:rFonts w:asciiTheme="majorHAnsi" w:hAnsiTheme="majorHAnsi"/>
          <w:color w:val="000000" w:themeColor="text1"/>
          <w:sz w:val="28"/>
          <w:szCs w:val="28"/>
        </w:rPr>
        <w:t xml:space="preserve"> </w:t>
      </w:r>
      <w:r w:rsidR="00E55BAF" w:rsidRPr="00026465">
        <w:rPr>
          <w:rFonts w:asciiTheme="majorHAnsi" w:hAnsiTheme="majorHAnsi"/>
          <w:color w:val="000000" w:themeColor="text1"/>
          <w:sz w:val="28"/>
          <w:szCs w:val="28"/>
        </w:rPr>
        <w:t xml:space="preserve">are </w:t>
      </w:r>
      <w:r w:rsidR="008F6068" w:rsidRPr="00026465">
        <w:rPr>
          <w:rFonts w:asciiTheme="majorHAnsi" w:hAnsiTheme="majorHAnsi"/>
          <w:b/>
          <w:bCs/>
          <w:color w:val="000000" w:themeColor="text1"/>
          <w:sz w:val="28"/>
          <w:szCs w:val="28"/>
        </w:rPr>
        <w:t xml:space="preserve">still </w:t>
      </w:r>
      <w:r w:rsidR="00A32570" w:rsidRPr="00026465">
        <w:rPr>
          <w:rFonts w:asciiTheme="majorHAnsi" w:hAnsiTheme="majorHAnsi"/>
          <w:b/>
          <w:bCs/>
          <w:color w:val="000000" w:themeColor="text1"/>
          <w:sz w:val="28"/>
          <w:szCs w:val="28"/>
        </w:rPr>
        <w:t>far to reach</w:t>
      </w:r>
      <w:r w:rsidR="00A32570" w:rsidRPr="00026465">
        <w:rPr>
          <w:rFonts w:asciiTheme="majorHAnsi" w:hAnsiTheme="majorHAnsi"/>
          <w:color w:val="000000" w:themeColor="text1"/>
          <w:sz w:val="28"/>
          <w:szCs w:val="28"/>
        </w:rPr>
        <w:t>.</w:t>
      </w:r>
      <w:r w:rsidR="006124E3" w:rsidRPr="00026465">
        <w:rPr>
          <w:rFonts w:asciiTheme="majorHAnsi" w:hAnsiTheme="majorHAnsi"/>
          <w:color w:val="000000" w:themeColor="text1"/>
          <w:sz w:val="28"/>
          <w:szCs w:val="28"/>
        </w:rPr>
        <w:t xml:space="preserve"> Limited </w:t>
      </w:r>
      <w:r w:rsidR="00A32570" w:rsidRPr="00026465">
        <w:rPr>
          <w:rFonts w:asciiTheme="majorHAnsi" w:hAnsiTheme="majorHAnsi"/>
          <w:color w:val="000000" w:themeColor="text1"/>
          <w:sz w:val="28"/>
          <w:szCs w:val="28"/>
        </w:rPr>
        <w:t>and slow steps have been taken to realize t</w:t>
      </w:r>
      <w:r w:rsidR="00291350" w:rsidRPr="00026465">
        <w:rPr>
          <w:rFonts w:asciiTheme="majorHAnsi" w:hAnsiTheme="majorHAnsi"/>
          <w:color w:val="000000" w:themeColor="text1"/>
          <w:sz w:val="28"/>
          <w:szCs w:val="28"/>
        </w:rPr>
        <w:t xml:space="preserve">he </w:t>
      </w:r>
      <w:r w:rsidR="00A32570" w:rsidRPr="00026465">
        <w:rPr>
          <w:rFonts w:asciiTheme="majorHAnsi" w:hAnsiTheme="majorHAnsi"/>
          <w:color w:val="000000" w:themeColor="text1"/>
          <w:sz w:val="28"/>
          <w:szCs w:val="28"/>
        </w:rPr>
        <w:t>frame provided through the Declaration</w:t>
      </w:r>
      <w:r w:rsidR="00291350" w:rsidRPr="00026465">
        <w:rPr>
          <w:rFonts w:asciiTheme="majorHAnsi" w:hAnsiTheme="majorHAnsi"/>
          <w:color w:val="000000" w:themeColor="text1"/>
          <w:sz w:val="28"/>
          <w:szCs w:val="28"/>
        </w:rPr>
        <w:t xml:space="preserve"> on the </w:t>
      </w:r>
      <w:r w:rsidR="00A32570" w:rsidRPr="00026465">
        <w:rPr>
          <w:rFonts w:asciiTheme="majorHAnsi" w:hAnsiTheme="majorHAnsi"/>
          <w:color w:val="000000" w:themeColor="text1"/>
          <w:sz w:val="28"/>
          <w:szCs w:val="28"/>
        </w:rPr>
        <w:t>R</w:t>
      </w:r>
      <w:r w:rsidR="00291350" w:rsidRPr="00026465">
        <w:rPr>
          <w:rFonts w:asciiTheme="majorHAnsi" w:hAnsiTheme="majorHAnsi"/>
          <w:color w:val="000000" w:themeColor="text1"/>
          <w:sz w:val="28"/>
          <w:szCs w:val="28"/>
        </w:rPr>
        <w:t xml:space="preserve">ight </w:t>
      </w:r>
      <w:r w:rsidR="00A32570" w:rsidRPr="00026465">
        <w:rPr>
          <w:rFonts w:asciiTheme="majorHAnsi" w:hAnsiTheme="majorHAnsi"/>
          <w:color w:val="000000" w:themeColor="text1"/>
          <w:sz w:val="28"/>
          <w:szCs w:val="28"/>
        </w:rPr>
        <w:t xml:space="preserve">to Development </w:t>
      </w:r>
      <w:r w:rsidR="00E55BAF" w:rsidRPr="00026465">
        <w:rPr>
          <w:rFonts w:asciiTheme="majorHAnsi" w:hAnsiTheme="majorHAnsi"/>
          <w:color w:val="000000" w:themeColor="text1"/>
          <w:sz w:val="28"/>
          <w:szCs w:val="28"/>
        </w:rPr>
        <w:t>(</w:t>
      </w:r>
      <w:r w:rsidR="00A32570" w:rsidRPr="00026465">
        <w:rPr>
          <w:rFonts w:asciiTheme="majorHAnsi" w:hAnsiTheme="majorHAnsi"/>
          <w:color w:val="000000" w:themeColor="text1"/>
          <w:sz w:val="28"/>
          <w:szCs w:val="28"/>
        </w:rPr>
        <w:t>1986</w:t>
      </w:r>
      <w:r w:rsidR="00E55BAF" w:rsidRPr="00026465">
        <w:rPr>
          <w:rFonts w:asciiTheme="majorHAnsi" w:hAnsiTheme="majorHAnsi"/>
          <w:color w:val="000000" w:themeColor="text1"/>
          <w:sz w:val="28"/>
          <w:szCs w:val="28"/>
        </w:rPr>
        <w:t xml:space="preserve">), </w:t>
      </w:r>
      <w:r w:rsidR="00A32570" w:rsidRPr="00026465">
        <w:rPr>
          <w:rFonts w:asciiTheme="majorHAnsi" w:hAnsiTheme="majorHAnsi"/>
          <w:color w:val="000000" w:themeColor="text1"/>
          <w:sz w:val="28"/>
          <w:szCs w:val="28"/>
        </w:rPr>
        <w:t xml:space="preserve">which </w:t>
      </w:r>
      <w:r w:rsidR="0003566D">
        <w:rPr>
          <w:rFonts w:asciiTheme="majorHAnsi" w:hAnsiTheme="majorHAnsi"/>
          <w:color w:val="000000" w:themeColor="text1"/>
          <w:sz w:val="28"/>
          <w:szCs w:val="28"/>
        </w:rPr>
        <w:t xml:space="preserve">is </w:t>
      </w:r>
      <w:r w:rsidR="00A32570" w:rsidRPr="00026465">
        <w:rPr>
          <w:rFonts w:asciiTheme="majorHAnsi" w:hAnsiTheme="majorHAnsi"/>
          <w:color w:val="000000" w:themeColor="text1"/>
          <w:sz w:val="28"/>
          <w:szCs w:val="28"/>
        </w:rPr>
        <w:t xml:space="preserve">supposed to be </w:t>
      </w:r>
      <w:r w:rsidR="00E55BAF" w:rsidRPr="00026465">
        <w:rPr>
          <w:rFonts w:asciiTheme="majorHAnsi" w:hAnsiTheme="majorHAnsi"/>
          <w:color w:val="000000" w:themeColor="text1"/>
          <w:sz w:val="28"/>
          <w:szCs w:val="28"/>
        </w:rPr>
        <w:t xml:space="preserve">a </w:t>
      </w:r>
      <w:r w:rsidR="0001133A" w:rsidRPr="00026465">
        <w:rPr>
          <w:rFonts w:asciiTheme="majorHAnsi" w:hAnsiTheme="majorHAnsi"/>
          <w:color w:val="000000" w:themeColor="text1"/>
          <w:sz w:val="28"/>
          <w:szCs w:val="28"/>
        </w:rPr>
        <w:t xml:space="preserve">cornerstone </w:t>
      </w:r>
      <w:r w:rsidR="00A32570" w:rsidRPr="00026465">
        <w:rPr>
          <w:rFonts w:asciiTheme="majorHAnsi" w:hAnsiTheme="majorHAnsi"/>
          <w:color w:val="000000" w:themeColor="text1"/>
          <w:sz w:val="28"/>
          <w:szCs w:val="28"/>
        </w:rPr>
        <w:t xml:space="preserve">to </w:t>
      </w:r>
      <w:r w:rsidR="004C271B" w:rsidRPr="00026465">
        <w:rPr>
          <w:rFonts w:asciiTheme="majorHAnsi" w:hAnsiTheme="majorHAnsi"/>
          <w:color w:val="000000" w:themeColor="text1"/>
          <w:sz w:val="28"/>
          <w:szCs w:val="28"/>
        </w:rPr>
        <w:t>be built</w:t>
      </w:r>
      <w:r w:rsidR="00A32570" w:rsidRPr="00026465">
        <w:rPr>
          <w:rFonts w:asciiTheme="majorHAnsi" w:hAnsiTheme="majorHAnsi"/>
          <w:color w:val="000000" w:themeColor="text1"/>
          <w:sz w:val="28"/>
          <w:szCs w:val="28"/>
        </w:rPr>
        <w:t xml:space="preserve"> upon </w:t>
      </w:r>
      <w:r w:rsidR="00E55BAF" w:rsidRPr="00026465">
        <w:rPr>
          <w:rFonts w:asciiTheme="majorHAnsi" w:hAnsiTheme="majorHAnsi"/>
          <w:color w:val="000000" w:themeColor="text1"/>
          <w:sz w:val="28"/>
          <w:szCs w:val="28"/>
        </w:rPr>
        <w:t>towards making this right a reality</w:t>
      </w:r>
      <w:r w:rsidR="00203546" w:rsidRPr="00026465">
        <w:rPr>
          <w:rFonts w:asciiTheme="majorHAnsi" w:hAnsiTheme="majorHAnsi"/>
          <w:color w:val="000000" w:themeColor="text1"/>
          <w:sz w:val="28"/>
          <w:szCs w:val="28"/>
        </w:rPr>
        <w:t>,</w:t>
      </w:r>
      <w:r w:rsidR="00E55BAF" w:rsidRPr="00026465">
        <w:rPr>
          <w:rFonts w:asciiTheme="majorHAnsi" w:hAnsiTheme="majorHAnsi"/>
          <w:color w:val="000000" w:themeColor="text1"/>
          <w:sz w:val="28"/>
          <w:szCs w:val="28"/>
        </w:rPr>
        <w:t xml:space="preserve"> and </w:t>
      </w:r>
      <w:r w:rsidR="00A32570" w:rsidRPr="00026465">
        <w:rPr>
          <w:rFonts w:asciiTheme="majorHAnsi" w:hAnsiTheme="majorHAnsi"/>
          <w:color w:val="000000" w:themeColor="text1"/>
          <w:sz w:val="28"/>
          <w:szCs w:val="28"/>
        </w:rPr>
        <w:t>enhanc</w:t>
      </w:r>
      <w:r w:rsidR="00E55BAF" w:rsidRPr="00026465">
        <w:rPr>
          <w:rFonts w:asciiTheme="majorHAnsi" w:hAnsiTheme="majorHAnsi"/>
          <w:color w:val="000000" w:themeColor="text1"/>
          <w:sz w:val="28"/>
          <w:szCs w:val="28"/>
        </w:rPr>
        <w:t>ing its legal structure</w:t>
      </w:r>
      <w:r w:rsidR="00A32570" w:rsidRPr="00026465">
        <w:rPr>
          <w:rFonts w:asciiTheme="majorHAnsi" w:hAnsiTheme="majorHAnsi"/>
          <w:color w:val="000000" w:themeColor="text1"/>
          <w:sz w:val="28"/>
          <w:szCs w:val="28"/>
        </w:rPr>
        <w:t>.</w:t>
      </w:r>
    </w:p>
    <w:p w:rsidR="0034645A" w:rsidRPr="00026465" w:rsidRDefault="00066BA7" w:rsidP="00066BA7">
      <w:pPr>
        <w:ind w:firstLine="720"/>
        <w:jc w:val="both"/>
        <w:rPr>
          <w:rFonts w:asciiTheme="majorHAnsi" w:hAnsiTheme="majorHAnsi"/>
          <w:sz w:val="28"/>
          <w:szCs w:val="28"/>
        </w:rPr>
      </w:pPr>
      <w:r w:rsidRPr="0074180C">
        <w:rPr>
          <w:rFonts w:asciiTheme="majorHAnsi" w:hAnsiTheme="majorHAnsi"/>
          <w:b/>
          <w:bCs/>
          <w:sz w:val="28"/>
          <w:szCs w:val="28"/>
        </w:rPr>
        <w:t>2.</w:t>
      </w:r>
      <w:r w:rsidRPr="00026465">
        <w:rPr>
          <w:rFonts w:asciiTheme="majorHAnsi" w:hAnsiTheme="majorHAnsi"/>
          <w:sz w:val="28"/>
          <w:szCs w:val="28"/>
        </w:rPr>
        <w:t xml:space="preserve"> </w:t>
      </w:r>
      <w:r w:rsidR="006124E3" w:rsidRPr="00026465">
        <w:rPr>
          <w:rFonts w:asciiTheme="majorHAnsi" w:hAnsiTheme="majorHAnsi"/>
          <w:sz w:val="28"/>
          <w:szCs w:val="28"/>
        </w:rPr>
        <w:t xml:space="preserve">National, regional and international </w:t>
      </w:r>
      <w:r w:rsidR="006124E3" w:rsidRPr="00026465">
        <w:rPr>
          <w:rFonts w:asciiTheme="majorHAnsi" w:hAnsiTheme="majorHAnsi"/>
          <w:b/>
          <w:bCs/>
          <w:sz w:val="28"/>
          <w:szCs w:val="28"/>
        </w:rPr>
        <w:t xml:space="preserve">obstacles are </w:t>
      </w:r>
      <w:r w:rsidR="0001133A" w:rsidRPr="00026465">
        <w:rPr>
          <w:rFonts w:asciiTheme="majorHAnsi" w:hAnsiTheme="majorHAnsi"/>
          <w:b/>
          <w:bCs/>
          <w:sz w:val="28"/>
          <w:szCs w:val="28"/>
        </w:rPr>
        <w:t xml:space="preserve">interrelated and </w:t>
      </w:r>
      <w:r w:rsidR="006124E3" w:rsidRPr="00026465">
        <w:rPr>
          <w:rFonts w:asciiTheme="majorHAnsi" w:hAnsiTheme="majorHAnsi"/>
          <w:b/>
          <w:bCs/>
          <w:sz w:val="28"/>
          <w:szCs w:val="28"/>
        </w:rPr>
        <w:t>i</w:t>
      </w:r>
      <w:r w:rsidR="00291350" w:rsidRPr="00026465">
        <w:rPr>
          <w:rFonts w:asciiTheme="majorHAnsi" w:hAnsiTheme="majorHAnsi"/>
          <w:b/>
          <w:bCs/>
          <w:sz w:val="28"/>
          <w:szCs w:val="28"/>
        </w:rPr>
        <w:t>nterdependent</w:t>
      </w:r>
      <w:r w:rsidR="009F7D22" w:rsidRPr="00026465">
        <w:rPr>
          <w:rFonts w:asciiTheme="majorHAnsi" w:hAnsiTheme="majorHAnsi"/>
          <w:b/>
          <w:bCs/>
          <w:sz w:val="28"/>
          <w:szCs w:val="28"/>
        </w:rPr>
        <w:t>.</w:t>
      </w:r>
      <w:r w:rsidR="009F7D22" w:rsidRPr="00026465">
        <w:rPr>
          <w:rFonts w:asciiTheme="majorHAnsi" w:hAnsiTheme="majorHAnsi"/>
          <w:sz w:val="28"/>
          <w:szCs w:val="28"/>
        </w:rPr>
        <w:t xml:space="preserve"> It</w:t>
      </w:r>
      <w:r w:rsidR="006124E3" w:rsidRPr="00026465">
        <w:rPr>
          <w:rFonts w:asciiTheme="majorHAnsi" w:hAnsiTheme="majorHAnsi"/>
          <w:sz w:val="28"/>
          <w:szCs w:val="28"/>
        </w:rPr>
        <w:t xml:space="preserve"> is difficult to separate the three levels</w:t>
      </w:r>
      <w:r w:rsidR="00026465">
        <w:rPr>
          <w:rFonts w:asciiTheme="majorHAnsi" w:hAnsiTheme="majorHAnsi"/>
          <w:sz w:val="28"/>
          <w:szCs w:val="28"/>
        </w:rPr>
        <w:t>,</w:t>
      </w:r>
      <w:r w:rsidR="009F7D22" w:rsidRPr="00026465">
        <w:rPr>
          <w:rFonts w:asciiTheme="majorHAnsi" w:hAnsiTheme="majorHAnsi"/>
          <w:sz w:val="28"/>
          <w:szCs w:val="28"/>
        </w:rPr>
        <w:t xml:space="preserve"> as both regional and i</w:t>
      </w:r>
      <w:r w:rsidR="006124E3" w:rsidRPr="00026465">
        <w:rPr>
          <w:rFonts w:asciiTheme="majorHAnsi" w:hAnsiTheme="majorHAnsi"/>
          <w:sz w:val="28"/>
          <w:szCs w:val="28"/>
        </w:rPr>
        <w:t xml:space="preserve">nternational </w:t>
      </w:r>
      <w:r w:rsidR="00291350" w:rsidRPr="00026465">
        <w:rPr>
          <w:rFonts w:asciiTheme="majorHAnsi" w:hAnsiTheme="majorHAnsi"/>
          <w:sz w:val="28"/>
          <w:szCs w:val="28"/>
        </w:rPr>
        <w:t xml:space="preserve">obstacles </w:t>
      </w:r>
      <w:r w:rsidR="006124E3" w:rsidRPr="00026465">
        <w:rPr>
          <w:rFonts w:asciiTheme="majorHAnsi" w:hAnsiTheme="majorHAnsi"/>
          <w:sz w:val="28"/>
          <w:szCs w:val="28"/>
        </w:rPr>
        <w:t xml:space="preserve">have </w:t>
      </w:r>
      <w:r w:rsidR="004C271B" w:rsidRPr="00026465">
        <w:rPr>
          <w:rFonts w:asciiTheme="majorHAnsi" w:hAnsiTheme="majorHAnsi"/>
          <w:sz w:val="28"/>
          <w:szCs w:val="28"/>
        </w:rPr>
        <w:t xml:space="preserve">deep </w:t>
      </w:r>
      <w:r w:rsidR="006124E3" w:rsidRPr="00026465">
        <w:rPr>
          <w:rFonts w:asciiTheme="majorHAnsi" w:hAnsiTheme="majorHAnsi"/>
          <w:sz w:val="28"/>
          <w:szCs w:val="28"/>
        </w:rPr>
        <w:t>impacts national</w:t>
      </w:r>
      <w:r w:rsidR="004C3D0A" w:rsidRPr="00026465">
        <w:rPr>
          <w:rFonts w:asciiTheme="majorHAnsi" w:hAnsiTheme="majorHAnsi"/>
          <w:sz w:val="28"/>
          <w:szCs w:val="28"/>
        </w:rPr>
        <w:t>ly</w:t>
      </w:r>
      <w:r w:rsidR="006124E3" w:rsidRPr="00026465">
        <w:rPr>
          <w:rFonts w:asciiTheme="majorHAnsi" w:hAnsiTheme="majorHAnsi"/>
          <w:sz w:val="28"/>
          <w:szCs w:val="28"/>
        </w:rPr>
        <w:t xml:space="preserve">. </w:t>
      </w:r>
      <w:r w:rsidR="009F7D22" w:rsidRPr="00026465">
        <w:rPr>
          <w:rFonts w:asciiTheme="majorHAnsi" w:hAnsiTheme="majorHAnsi"/>
          <w:sz w:val="28"/>
          <w:szCs w:val="28"/>
        </w:rPr>
        <w:t>Examples</w:t>
      </w:r>
      <w:r w:rsidR="006124E3" w:rsidRPr="00026465">
        <w:rPr>
          <w:rFonts w:asciiTheme="majorHAnsi" w:hAnsiTheme="majorHAnsi"/>
          <w:sz w:val="28"/>
          <w:szCs w:val="28"/>
        </w:rPr>
        <w:t xml:space="preserve"> </w:t>
      </w:r>
      <w:r w:rsidR="004C271B" w:rsidRPr="00026465">
        <w:rPr>
          <w:rFonts w:asciiTheme="majorHAnsi" w:hAnsiTheme="majorHAnsi"/>
          <w:sz w:val="28"/>
          <w:szCs w:val="28"/>
        </w:rPr>
        <w:t xml:space="preserve">of </w:t>
      </w:r>
      <w:r w:rsidR="004C3D0A" w:rsidRPr="00026465">
        <w:rPr>
          <w:rFonts w:asciiTheme="majorHAnsi" w:hAnsiTheme="majorHAnsi"/>
          <w:sz w:val="28"/>
          <w:szCs w:val="28"/>
        </w:rPr>
        <w:lastRenderedPageBreak/>
        <w:t xml:space="preserve">regional and </w:t>
      </w:r>
      <w:r w:rsidR="006124E3" w:rsidRPr="00026465">
        <w:rPr>
          <w:rFonts w:asciiTheme="majorHAnsi" w:hAnsiTheme="majorHAnsi"/>
          <w:sz w:val="28"/>
          <w:szCs w:val="28"/>
        </w:rPr>
        <w:t>international challenges wh</w:t>
      </w:r>
      <w:r w:rsidR="009F7D22" w:rsidRPr="00026465">
        <w:rPr>
          <w:rFonts w:asciiTheme="majorHAnsi" w:hAnsiTheme="majorHAnsi"/>
          <w:sz w:val="28"/>
          <w:szCs w:val="28"/>
        </w:rPr>
        <w:t xml:space="preserve">ich hinder the national efforts are the </w:t>
      </w:r>
      <w:proofErr w:type="gramStart"/>
      <w:r w:rsidR="009F7D22" w:rsidRPr="00026465">
        <w:rPr>
          <w:rFonts w:asciiTheme="majorHAnsi" w:hAnsiTheme="majorHAnsi"/>
          <w:sz w:val="28"/>
          <w:szCs w:val="28"/>
        </w:rPr>
        <w:t>following</w:t>
      </w:r>
      <w:proofErr w:type="gramEnd"/>
      <w:r w:rsidR="009F7D22" w:rsidRPr="00026465">
        <w:rPr>
          <w:rFonts w:asciiTheme="majorHAnsi" w:hAnsiTheme="majorHAnsi"/>
          <w:sz w:val="28"/>
          <w:szCs w:val="28"/>
        </w:rPr>
        <w:t>:</w:t>
      </w:r>
      <w:r w:rsidR="006124E3" w:rsidRPr="00026465">
        <w:rPr>
          <w:rFonts w:asciiTheme="majorHAnsi" w:hAnsiTheme="majorHAnsi"/>
          <w:sz w:val="28"/>
          <w:szCs w:val="28"/>
        </w:rPr>
        <w:t xml:space="preserve">   </w:t>
      </w:r>
    </w:p>
    <w:p w:rsidR="0034645A" w:rsidRPr="00026465" w:rsidRDefault="006118C7" w:rsidP="0003566D">
      <w:pPr>
        <w:ind w:left="360"/>
        <w:jc w:val="both"/>
        <w:rPr>
          <w:rFonts w:asciiTheme="majorHAnsi" w:hAnsiTheme="majorHAnsi"/>
          <w:sz w:val="28"/>
          <w:szCs w:val="28"/>
        </w:rPr>
      </w:pPr>
      <w:r w:rsidRPr="00026465">
        <w:rPr>
          <w:rFonts w:asciiTheme="majorHAnsi" w:hAnsiTheme="majorHAnsi"/>
          <w:sz w:val="28"/>
          <w:szCs w:val="28"/>
        </w:rPr>
        <w:t>-</w:t>
      </w:r>
      <w:r w:rsidR="004C3D0A" w:rsidRPr="00026465">
        <w:rPr>
          <w:rFonts w:asciiTheme="majorHAnsi" w:hAnsiTheme="majorHAnsi"/>
          <w:sz w:val="28"/>
          <w:szCs w:val="28"/>
        </w:rPr>
        <w:t xml:space="preserve">Lack of </w:t>
      </w:r>
      <w:r w:rsidR="00203546" w:rsidRPr="00026465">
        <w:rPr>
          <w:rFonts w:asciiTheme="majorHAnsi" w:hAnsiTheme="majorHAnsi"/>
          <w:sz w:val="28"/>
          <w:szCs w:val="28"/>
        </w:rPr>
        <w:t>UN Charter –</w:t>
      </w:r>
      <w:r w:rsidR="00026465">
        <w:rPr>
          <w:rFonts w:asciiTheme="majorHAnsi" w:hAnsiTheme="majorHAnsi"/>
          <w:sz w:val="28"/>
          <w:szCs w:val="28"/>
        </w:rPr>
        <w:t xml:space="preserve"> </w:t>
      </w:r>
      <w:r w:rsidR="00203546" w:rsidRPr="00026465">
        <w:rPr>
          <w:rFonts w:asciiTheme="majorHAnsi" w:hAnsiTheme="majorHAnsi"/>
          <w:sz w:val="28"/>
          <w:szCs w:val="28"/>
        </w:rPr>
        <w:t xml:space="preserve">based </w:t>
      </w:r>
      <w:r w:rsidR="004C3D0A" w:rsidRPr="00026465">
        <w:rPr>
          <w:rFonts w:asciiTheme="majorHAnsi" w:hAnsiTheme="majorHAnsi"/>
          <w:sz w:val="28"/>
          <w:szCs w:val="28"/>
        </w:rPr>
        <w:t>international cooperation</w:t>
      </w:r>
      <w:r w:rsidR="00CD017D" w:rsidRPr="00026465">
        <w:rPr>
          <w:rFonts w:asciiTheme="majorHAnsi" w:hAnsiTheme="majorHAnsi"/>
          <w:sz w:val="28"/>
          <w:szCs w:val="28"/>
        </w:rPr>
        <w:t xml:space="preserve"> </w:t>
      </w:r>
      <w:r w:rsidR="004C271B" w:rsidRPr="00026465">
        <w:rPr>
          <w:rFonts w:asciiTheme="majorHAnsi" w:hAnsiTheme="majorHAnsi"/>
          <w:sz w:val="28"/>
          <w:szCs w:val="28"/>
        </w:rPr>
        <w:t>to solve</w:t>
      </w:r>
      <w:r w:rsidR="004C3D0A" w:rsidRPr="00026465">
        <w:rPr>
          <w:rFonts w:asciiTheme="majorHAnsi" w:hAnsiTheme="majorHAnsi"/>
          <w:sz w:val="28"/>
          <w:szCs w:val="28"/>
        </w:rPr>
        <w:t xml:space="preserve"> </w:t>
      </w:r>
      <w:r w:rsidR="00CD017D" w:rsidRPr="00026465">
        <w:rPr>
          <w:rFonts w:asciiTheme="majorHAnsi" w:hAnsiTheme="majorHAnsi"/>
          <w:sz w:val="28"/>
          <w:szCs w:val="28"/>
        </w:rPr>
        <w:t xml:space="preserve">political, economic, social and cultural </w:t>
      </w:r>
      <w:r w:rsidR="004C3D0A" w:rsidRPr="00026465">
        <w:rPr>
          <w:rFonts w:asciiTheme="majorHAnsi" w:hAnsiTheme="majorHAnsi"/>
          <w:sz w:val="28"/>
          <w:szCs w:val="28"/>
        </w:rPr>
        <w:t>international problems</w:t>
      </w:r>
      <w:r w:rsidR="00CD017D" w:rsidRPr="00026465">
        <w:rPr>
          <w:rFonts w:asciiTheme="majorHAnsi" w:hAnsiTheme="majorHAnsi"/>
          <w:sz w:val="28"/>
          <w:szCs w:val="28"/>
        </w:rPr>
        <w:t>.</w:t>
      </w:r>
      <w:r w:rsidR="0034645A" w:rsidRPr="00026465">
        <w:rPr>
          <w:rFonts w:asciiTheme="majorHAnsi" w:hAnsiTheme="majorHAnsi"/>
          <w:sz w:val="28"/>
          <w:szCs w:val="28"/>
        </w:rPr>
        <w:t xml:space="preserve"> Instead of promoting f</w:t>
      </w:r>
      <w:r w:rsidR="001C7A00" w:rsidRPr="00026465">
        <w:rPr>
          <w:rFonts w:asciiTheme="majorHAnsi" w:hAnsiTheme="majorHAnsi"/>
          <w:sz w:val="28"/>
          <w:szCs w:val="28"/>
        </w:rPr>
        <w:t xml:space="preserve">riendly relations among all nations </w:t>
      </w:r>
      <w:r w:rsidR="0034645A" w:rsidRPr="00026465">
        <w:rPr>
          <w:rFonts w:asciiTheme="majorHAnsi" w:hAnsiTheme="majorHAnsi"/>
          <w:sz w:val="28"/>
          <w:szCs w:val="28"/>
        </w:rPr>
        <w:t>to</w:t>
      </w:r>
      <w:r w:rsidR="00203546" w:rsidRPr="00026465">
        <w:rPr>
          <w:rFonts w:asciiTheme="majorHAnsi" w:hAnsiTheme="majorHAnsi"/>
          <w:sz w:val="28"/>
          <w:szCs w:val="28"/>
        </w:rPr>
        <w:t xml:space="preserve"> address these problems</w:t>
      </w:r>
      <w:r w:rsidR="00026465">
        <w:rPr>
          <w:rFonts w:asciiTheme="majorHAnsi" w:hAnsiTheme="majorHAnsi"/>
          <w:sz w:val="28"/>
          <w:szCs w:val="28"/>
        </w:rPr>
        <w:t>,</w:t>
      </w:r>
      <w:r w:rsidR="00203546" w:rsidRPr="00026465">
        <w:rPr>
          <w:rFonts w:asciiTheme="majorHAnsi" w:hAnsiTheme="majorHAnsi"/>
          <w:sz w:val="28"/>
          <w:szCs w:val="28"/>
        </w:rPr>
        <w:t xml:space="preserve"> there are increased tendencies of p</w:t>
      </w:r>
      <w:r w:rsidR="0034645A" w:rsidRPr="00026465">
        <w:rPr>
          <w:rFonts w:asciiTheme="majorHAnsi" w:hAnsiTheme="majorHAnsi"/>
          <w:sz w:val="28"/>
          <w:szCs w:val="28"/>
        </w:rPr>
        <w:t xml:space="preserve">olicies </w:t>
      </w:r>
      <w:r w:rsidR="00203546" w:rsidRPr="00026465">
        <w:rPr>
          <w:rFonts w:asciiTheme="majorHAnsi" w:hAnsiTheme="majorHAnsi"/>
          <w:sz w:val="28"/>
          <w:szCs w:val="28"/>
        </w:rPr>
        <w:t xml:space="preserve">which </w:t>
      </w:r>
      <w:r w:rsidR="0034645A" w:rsidRPr="00026465">
        <w:rPr>
          <w:rFonts w:asciiTheme="majorHAnsi" w:hAnsiTheme="majorHAnsi"/>
          <w:sz w:val="28"/>
          <w:szCs w:val="28"/>
        </w:rPr>
        <w:t xml:space="preserve">threaten </w:t>
      </w:r>
      <w:r w:rsidR="001C7A00" w:rsidRPr="00026465">
        <w:rPr>
          <w:rFonts w:asciiTheme="majorHAnsi" w:hAnsiTheme="majorHAnsi"/>
          <w:sz w:val="28"/>
          <w:szCs w:val="28"/>
        </w:rPr>
        <w:t xml:space="preserve">international peace and security, such as </w:t>
      </w:r>
      <w:r w:rsidR="0034645A" w:rsidRPr="00026465">
        <w:rPr>
          <w:rFonts w:asciiTheme="majorHAnsi" w:hAnsiTheme="majorHAnsi"/>
          <w:sz w:val="28"/>
          <w:szCs w:val="28"/>
        </w:rPr>
        <w:t xml:space="preserve">prolonged </w:t>
      </w:r>
      <w:r w:rsidR="001C7A00" w:rsidRPr="00026465">
        <w:rPr>
          <w:rFonts w:asciiTheme="majorHAnsi" w:hAnsiTheme="majorHAnsi"/>
          <w:sz w:val="28"/>
          <w:szCs w:val="28"/>
        </w:rPr>
        <w:t>occupation</w:t>
      </w:r>
      <w:r w:rsidR="0034645A" w:rsidRPr="00026465">
        <w:rPr>
          <w:rFonts w:asciiTheme="majorHAnsi" w:hAnsiTheme="majorHAnsi"/>
          <w:sz w:val="28"/>
          <w:szCs w:val="28"/>
        </w:rPr>
        <w:t xml:space="preserve">, </w:t>
      </w:r>
      <w:r w:rsidR="001C7A00" w:rsidRPr="00026465">
        <w:rPr>
          <w:rFonts w:asciiTheme="majorHAnsi" w:hAnsiTheme="majorHAnsi"/>
          <w:sz w:val="28"/>
          <w:szCs w:val="28"/>
        </w:rPr>
        <w:t>interference in inte</w:t>
      </w:r>
      <w:r w:rsidR="00203546" w:rsidRPr="00026465">
        <w:rPr>
          <w:rFonts w:asciiTheme="majorHAnsi" w:hAnsiTheme="majorHAnsi"/>
          <w:sz w:val="28"/>
          <w:szCs w:val="28"/>
        </w:rPr>
        <w:t>rnal affairs of other</w:t>
      </w:r>
      <w:r w:rsidR="0003566D">
        <w:rPr>
          <w:rFonts w:asciiTheme="majorHAnsi" w:hAnsiTheme="majorHAnsi"/>
          <w:sz w:val="28"/>
          <w:szCs w:val="28"/>
        </w:rPr>
        <w:t xml:space="preserve"> </w:t>
      </w:r>
      <w:r w:rsidR="00026465">
        <w:rPr>
          <w:rFonts w:asciiTheme="majorHAnsi" w:hAnsiTheme="majorHAnsi"/>
          <w:sz w:val="28"/>
          <w:szCs w:val="28"/>
        </w:rPr>
        <w:t>S</w:t>
      </w:r>
      <w:r w:rsidR="00203546" w:rsidRPr="00026465">
        <w:rPr>
          <w:rFonts w:asciiTheme="majorHAnsi" w:hAnsiTheme="majorHAnsi"/>
          <w:sz w:val="28"/>
          <w:szCs w:val="28"/>
        </w:rPr>
        <w:t>tates,</w:t>
      </w:r>
      <w:r w:rsidR="001C7A00" w:rsidRPr="00026465">
        <w:rPr>
          <w:rFonts w:asciiTheme="majorHAnsi" w:hAnsiTheme="majorHAnsi"/>
          <w:sz w:val="28"/>
          <w:szCs w:val="28"/>
        </w:rPr>
        <w:t xml:space="preserve"> threatening their territorial integrity and political independence</w:t>
      </w:r>
      <w:r w:rsidR="00203546" w:rsidRPr="00026465">
        <w:rPr>
          <w:rFonts w:asciiTheme="majorHAnsi" w:hAnsiTheme="majorHAnsi"/>
          <w:sz w:val="28"/>
          <w:szCs w:val="28"/>
        </w:rPr>
        <w:t xml:space="preserve"> and imposing unilateral coercive measures</w:t>
      </w:r>
      <w:r w:rsidR="0034645A" w:rsidRPr="00026465">
        <w:rPr>
          <w:rFonts w:asciiTheme="majorHAnsi" w:hAnsiTheme="majorHAnsi"/>
          <w:sz w:val="28"/>
          <w:szCs w:val="28"/>
        </w:rPr>
        <w:t>.</w:t>
      </w:r>
      <w:r w:rsidR="001C7A00" w:rsidRPr="00026465">
        <w:rPr>
          <w:rFonts w:asciiTheme="majorHAnsi" w:hAnsiTheme="majorHAnsi"/>
          <w:sz w:val="28"/>
          <w:szCs w:val="28"/>
        </w:rPr>
        <w:t xml:space="preserve"> </w:t>
      </w:r>
      <w:r w:rsidR="0034645A" w:rsidRPr="00026465">
        <w:rPr>
          <w:rFonts w:asciiTheme="majorHAnsi" w:hAnsiTheme="majorHAnsi"/>
          <w:sz w:val="28"/>
          <w:szCs w:val="28"/>
        </w:rPr>
        <w:t>These</w:t>
      </w:r>
      <w:r w:rsidR="001C7A00" w:rsidRPr="00026465">
        <w:rPr>
          <w:rFonts w:asciiTheme="majorHAnsi" w:hAnsiTheme="majorHAnsi"/>
          <w:sz w:val="28"/>
          <w:szCs w:val="28"/>
        </w:rPr>
        <w:t xml:space="preserve"> policies</w:t>
      </w:r>
      <w:r w:rsidR="0034645A" w:rsidRPr="00026465">
        <w:rPr>
          <w:rFonts w:asciiTheme="majorHAnsi" w:hAnsiTheme="majorHAnsi"/>
          <w:sz w:val="28"/>
          <w:szCs w:val="28"/>
        </w:rPr>
        <w:t xml:space="preserve"> </w:t>
      </w:r>
      <w:r w:rsidR="001C7A00" w:rsidRPr="00026465">
        <w:rPr>
          <w:rFonts w:asciiTheme="majorHAnsi" w:hAnsiTheme="majorHAnsi"/>
          <w:sz w:val="28"/>
          <w:szCs w:val="28"/>
        </w:rPr>
        <w:t xml:space="preserve">particularly </w:t>
      </w:r>
      <w:r w:rsidR="0034645A" w:rsidRPr="00026465">
        <w:rPr>
          <w:rFonts w:asciiTheme="majorHAnsi" w:hAnsiTheme="majorHAnsi"/>
          <w:sz w:val="28"/>
          <w:szCs w:val="28"/>
        </w:rPr>
        <w:t xml:space="preserve">target </w:t>
      </w:r>
      <w:r w:rsidR="001C7A00" w:rsidRPr="00026465">
        <w:rPr>
          <w:rFonts w:asciiTheme="majorHAnsi" w:hAnsiTheme="majorHAnsi"/>
          <w:sz w:val="28"/>
          <w:szCs w:val="28"/>
        </w:rPr>
        <w:t>developing countries</w:t>
      </w:r>
      <w:r w:rsidR="00203546" w:rsidRPr="00026465">
        <w:rPr>
          <w:rFonts w:asciiTheme="majorHAnsi" w:hAnsiTheme="majorHAnsi"/>
          <w:sz w:val="28"/>
          <w:szCs w:val="28"/>
        </w:rPr>
        <w:t xml:space="preserve"> and </w:t>
      </w:r>
      <w:r w:rsidR="0034645A" w:rsidRPr="00026465">
        <w:rPr>
          <w:rFonts w:asciiTheme="majorHAnsi" w:hAnsiTheme="majorHAnsi"/>
          <w:sz w:val="28"/>
          <w:szCs w:val="28"/>
        </w:rPr>
        <w:t xml:space="preserve">negatively affect their </w:t>
      </w:r>
      <w:r w:rsidR="001C7A00" w:rsidRPr="00026465">
        <w:rPr>
          <w:rFonts w:asciiTheme="majorHAnsi" w:hAnsiTheme="majorHAnsi"/>
          <w:sz w:val="28"/>
          <w:szCs w:val="28"/>
        </w:rPr>
        <w:t>development</w:t>
      </w:r>
      <w:r w:rsidR="00203546" w:rsidRPr="00026465">
        <w:rPr>
          <w:rFonts w:asciiTheme="majorHAnsi" w:hAnsiTheme="majorHAnsi"/>
          <w:sz w:val="28"/>
          <w:szCs w:val="28"/>
        </w:rPr>
        <w:t>.</w:t>
      </w:r>
      <w:r w:rsidR="001C7A00" w:rsidRPr="00026465">
        <w:rPr>
          <w:rFonts w:asciiTheme="majorHAnsi" w:hAnsiTheme="majorHAnsi"/>
          <w:sz w:val="28"/>
          <w:szCs w:val="28"/>
        </w:rPr>
        <w:t xml:space="preserve"> </w:t>
      </w:r>
    </w:p>
    <w:p w:rsidR="004C3D0A" w:rsidRPr="00026465" w:rsidRDefault="006118C7" w:rsidP="0003566D">
      <w:pPr>
        <w:ind w:left="360"/>
        <w:jc w:val="both"/>
        <w:rPr>
          <w:rFonts w:asciiTheme="majorHAnsi" w:hAnsiTheme="majorHAnsi"/>
          <w:sz w:val="28"/>
          <w:szCs w:val="28"/>
        </w:rPr>
      </w:pPr>
      <w:r w:rsidRPr="00026465">
        <w:rPr>
          <w:rFonts w:asciiTheme="majorHAnsi" w:hAnsiTheme="majorHAnsi"/>
          <w:sz w:val="28"/>
          <w:szCs w:val="28"/>
        </w:rPr>
        <w:t>-</w:t>
      </w:r>
      <w:r w:rsidR="0003566D">
        <w:rPr>
          <w:rFonts w:asciiTheme="majorHAnsi" w:hAnsiTheme="majorHAnsi"/>
          <w:sz w:val="28"/>
          <w:szCs w:val="28"/>
        </w:rPr>
        <w:t xml:space="preserve">The continuation of </w:t>
      </w:r>
      <w:r w:rsidR="002B00F5" w:rsidRPr="00026465">
        <w:rPr>
          <w:rFonts w:asciiTheme="majorHAnsi" w:hAnsiTheme="majorHAnsi"/>
          <w:sz w:val="28"/>
          <w:szCs w:val="28"/>
        </w:rPr>
        <w:t xml:space="preserve">the </w:t>
      </w:r>
      <w:r w:rsidR="00CD017D" w:rsidRPr="00026465">
        <w:rPr>
          <w:rFonts w:asciiTheme="majorHAnsi" w:hAnsiTheme="majorHAnsi"/>
          <w:sz w:val="28"/>
          <w:szCs w:val="28"/>
        </w:rPr>
        <w:t xml:space="preserve">politicized </w:t>
      </w:r>
      <w:r w:rsidR="0067409C" w:rsidRPr="00026465">
        <w:rPr>
          <w:rFonts w:asciiTheme="majorHAnsi" w:hAnsiTheme="majorHAnsi"/>
          <w:sz w:val="28"/>
          <w:szCs w:val="28"/>
        </w:rPr>
        <w:t xml:space="preserve">approach in </w:t>
      </w:r>
      <w:r w:rsidR="002B00F5" w:rsidRPr="00026465">
        <w:rPr>
          <w:rFonts w:asciiTheme="majorHAnsi" w:hAnsiTheme="majorHAnsi"/>
          <w:sz w:val="28"/>
          <w:szCs w:val="28"/>
        </w:rPr>
        <w:t xml:space="preserve">addressing </w:t>
      </w:r>
      <w:r w:rsidR="00291350" w:rsidRPr="00026465">
        <w:rPr>
          <w:rFonts w:asciiTheme="majorHAnsi" w:hAnsiTheme="majorHAnsi"/>
          <w:sz w:val="28"/>
          <w:szCs w:val="28"/>
        </w:rPr>
        <w:t>development</w:t>
      </w:r>
      <w:r w:rsidR="002B00F5" w:rsidRPr="00026465">
        <w:rPr>
          <w:rFonts w:asciiTheme="majorHAnsi" w:hAnsiTheme="majorHAnsi"/>
          <w:sz w:val="28"/>
          <w:szCs w:val="28"/>
        </w:rPr>
        <w:t xml:space="preserve"> issues</w:t>
      </w:r>
      <w:r w:rsidR="001C7A00" w:rsidRPr="00026465">
        <w:rPr>
          <w:rFonts w:asciiTheme="majorHAnsi" w:hAnsiTheme="majorHAnsi"/>
          <w:sz w:val="28"/>
          <w:szCs w:val="28"/>
        </w:rPr>
        <w:t xml:space="preserve">. This has been reflected in linking the development cooperation </w:t>
      </w:r>
      <w:r w:rsidR="00026465">
        <w:rPr>
          <w:rFonts w:asciiTheme="majorHAnsi" w:hAnsiTheme="majorHAnsi"/>
          <w:sz w:val="28"/>
          <w:szCs w:val="28"/>
        </w:rPr>
        <w:t xml:space="preserve">to </w:t>
      </w:r>
      <w:r w:rsidR="001C7A00" w:rsidRPr="00026465">
        <w:rPr>
          <w:rFonts w:asciiTheme="majorHAnsi" w:hAnsiTheme="majorHAnsi"/>
          <w:sz w:val="28"/>
          <w:szCs w:val="28"/>
        </w:rPr>
        <w:t xml:space="preserve">political aims, and denying commitments and obligations related to development cooperation, especially in the field of technical assistance and capacity building. </w:t>
      </w:r>
    </w:p>
    <w:p w:rsidR="004C3D0A" w:rsidRPr="00026465" w:rsidRDefault="006118C7" w:rsidP="00026465">
      <w:pPr>
        <w:ind w:left="360"/>
        <w:jc w:val="both"/>
        <w:rPr>
          <w:rFonts w:asciiTheme="majorHAnsi" w:hAnsiTheme="majorHAnsi"/>
          <w:sz w:val="28"/>
          <w:szCs w:val="28"/>
        </w:rPr>
      </w:pPr>
      <w:r w:rsidRPr="00026465">
        <w:rPr>
          <w:rFonts w:asciiTheme="majorHAnsi" w:hAnsiTheme="majorHAnsi"/>
          <w:sz w:val="28"/>
          <w:szCs w:val="28"/>
        </w:rPr>
        <w:t>-</w:t>
      </w:r>
      <w:r w:rsidR="001C7A00" w:rsidRPr="00026465">
        <w:rPr>
          <w:rFonts w:asciiTheme="majorHAnsi" w:hAnsiTheme="majorHAnsi"/>
          <w:sz w:val="28"/>
          <w:szCs w:val="28"/>
        </w:rPr>
        <w:t>Absence o</w:t>
      </w:r>
      <w:r w:rsidR="0063326E" w:rsidRPr="00026465">
        <w:rPr>
          <w:rFonts w:asciiTheme="majorHAnsi" w:hAnsiTheme="majorHAnsi"/>
          <w:sz w:val="28"/>
          <w:szCs w:val="28"/>
        </w:rPr>
        <w:t xml:space="preserve">f </w:t>
      </w:r>
      <w:r w:rsidRPr="00026465">
        <w:rPr>
          <w:rFonts w:asciiTheme="majorHAnsi" w:hAnsiTheme="majorHAnsi"/>
          <w:sz w:val="28"/>
          <w:szCs w:val="28"/>
        </w:rPr>
        <w:t xml:space="preserve">a </w:t>
      </w:r>
      <w:r w:rsidR="00291350" w:rsidRPr="00026465">
        <w:rPr>
          <w:rFonts w:asciiTheme="majorHAnsi" w:hAnsiTheme="majorHAnsi"/>
          <w:sz w:val="28"/>
          <w:szCs w:val="28"/>
        </w:rPr>
        <w:t xml:space="preserve">just and </w:t>
      </w:r>
      <w:r w:rsidR="0063326E" w:rsidRPr="00026465">
        <w:rPr>
          <w:rFonts w:asciiTheme="majorHAnsi" w:hAnsiTheme="majorHAnsi"/>
          <w:sz w:val="28"/>
          <w:szCs w:val="28"/>
        </w:rPr>
        <w:t>fair</w:t>
      </w:r>
      <w:r w:rsidR="00026465">
        <w:rPr>
          <w:rFonts w:asciiTheme="majorHAnsi" w:hAnsiTheme="majorHAnsi"/>
          <w:sz w:val="28"/>
          <w:szCs w:val="28"/>
        </w:rPr>
        <w:t xml:space="preserve"> international economic order</w:t>
      </w:r>
      <w:r w:rsidR="00291350" w:rsidRPr="00026465">
        <w:rPr>
          <w:rFonts w:asciiTheme="majorHAnsi" w:hAnsiTheme="majorHAnsi"/>
          <w:sz w:val="28"/>
          <w:szCs w:val="28"/>
        </w:rPr>
        <w:t>.</w:t>
      </w:r>
    </w:p>
    <w:p w:rsidR="009D2F8F" w:rsidRPr="00026465" w:rsidRDefault="006118C7" w:rsidP="00026465">
      <w:pPr>
        <w:ind w:left="360"/>
        <w:jc w:val="both"/>
        <w:rPr>
          <w:rFonts w:asciiTheme="majorHAnsi" w:hAnsiTheme="majorHAnsi"/>
          <w:sz w:val="28"/>
          <w:szCs w:val="28"/>
        </w:rPr>
      </w:pPr>
      <w:r w:rsidRPr="00026465">
        <w:rPr>
          <w:rFonts w:asciiTheme="majorHAnsi" w:hAnsiTheme="majorHAnsi"/>
          <w:sz w:val="28"/>
          <w:szCs w:val="28"/>
        </w:rPr>
        <w:t xml:space="preserve">-Low </w:t>
      </w:r>
      <w:r w:rsidR="005A3823" w:rsidRPr="00026465">
        <w:rPr>
          <w:rFonts w:asciiTheme="majorHAnsi" w:hAnsiTheme="majorHAnsi"/>
          <w:sz w:val="28"/>
          <w:szCs w:val="28"/>
        </w:rPr>
        <w:t xml:space="preserve">attention </w:t>
      </w:r>
      <w:r w:rsidR="00026465">
        <w:rPr>
          <w:rFonts w:asciiTheme="majorHAnsi" w:hAnsiTheme="majorHAnsi"/>
          <w:sz w:val="28"/>
          <w:szCs w:val="28"/>
        </w:rPr>
        <w:t xml:space="preserve">is </w:t>
      </w:r>
      <w:r w:rsidR="005A3823" w:rsidRPr="00026465">
        <w:rPr>
          <w:rFonts w:asciiTheme="majorHAnsi" w:hAnsiTheme="majorHAnsi"/>
          <w:sz w:val="28"/>
          <w:szCs w:val="28"/>
        </w:rPr>
        <w:t xml:space="preserve">given by </w:t>
      </w:r>
      <w:r w:rsidR="001C7A00" w:rsidRPr="00026465">
        <w:rPr>
          <w:rFonts w:asciiTheme="majorHAnsi" w:hAnsiTheme="majorHAnsi"/>
          <w:sz w:val="28"/>
          <w:szCs w:val="28"/>
        </w:rPr>
        <w:t xml:space="preserve">different United </w:t>
      </w:r>
      <w:r w:rsidR="005A3823" w:rsidRPr="00026465">
        <w:rPr>
          <w:rFonts w:asciiTheme="majorHAnsi" w:hAnsiTheme="majorHAnsi"/>
          <w:sz w:val="28"/>
          <w:szCs w:val="28"/>
        </w:rPr>
        <w:t>N</w:t>
      </w:r>
      <w:r w:rsidR="001C7A00" w:rsidRPr="00026465">
        <w:rPr>
          <w:rFonts w:asciiTheme="majorHAnsi" w:hAnsiTheme="majorHAnsi"/>
          <w:sz w:val="28"/>
          <w:szCs w:val="28"/>
        </w:rPr>
        <w:t xml:space="preserve">ations </w:t>
      </w:r>
      <w:r w:rsidR="00291350" w:rsidRPr="00026465">
        <w:rPr>
          <w:rFonts w:asciiTheme="majorHAnsi" w:hAnsiTheme="majorHAnsi"/>
          <w:sz w:val="28"/>
          <w:szCs w:val="28"/>
        </w:rPr>
        <w:t>agencies, programs and funds</w:t>
      </w:r>
      <w:r w:rsidR="005A3823" w:rsidRPr="00026465">
        <w:rPr>
          <w:rFonts w:asciiTheme="majorHAnsi" w:hAnsiTheme="majorHAnsi"/>
          <w:sz w:val="28"/>
          <w:szCs w:val="28"/>
        </w:rPr>
        <w:t xml:space="preserve">, to the right to </w:t>
      </w:r>
      <w:r w:rsidR="00291350" w:rsidRPr="00026465">
        <w:rPr>
          <w:rFonts w:asciiTheme="majorHAnsi" w:hAnsiTheme="majorHAnsi"/>
          <w:sz w:val="28"/>
          <w:szCs w:val="28"/>
        </w:rPr>
        <w:t>development.</w:t>
      </w:r>
    </w:p>
    <w:p w:rsidR="00540C8A" w:rsidRPr="00026465" w:rsidRDefault="009D2F8F" w:rsidP="0003566D">
      <w:pPr>
        <w:ind w:firstLine="720"/>
        <w:jc w:val="both"/>
        <w:rPr>
          <w:rFonts w:asciiTheme="majorHAnsi" w:hAnsiTheme="majorHAnsi"/>
          <w:sz w:val="28"/>
          <w:szCs w:val="28"/>
        </w:rPr>
      </w:pPr>
      <w:r w:rsidRPr="00026465">
        <w:rPr>
          <w:rFonts w:asciiTheme="majorHAnsi" w:hAnsiTheme="majorHAnsi"/>
          <w:sz w:val="28"/>
          <w:szCs w:val="28"/>
        </w:rPr>
        <w:t>As mentioned above, t</w:t>
      </w:r>
      <w:r w:rsidR="00291350" w:rsidRPr="00026465">
        <w:rPr>
          <w:rFonts w:asciiTheme="majorHAnsi" w:hAnsiTheme="majorHAnsi"/>
          <w:sz w:val="28"/>
          <w:szCs w:val="28"/>
        </w:rPr>
        <w:t xml:space="preserve">hese policies </w:t>
      </w:r>
      <w:r w:rsidR="005A3823" w:rsidRPr="00026465">
        <w:rPr>
          <w:rFonts w:asciiTheme="majorHAnsi" w:hAnsiTheme="majorHAnsi"/>
          <w:sz w:val="28"/>
          <w:szCs w:val="28"/>
        </w:rPr>
        <w:t xml:space="preserve">have negative impacts </w:t>
      </w:r>
      <w:r w:rsidR="00291350" w:rsidRPr="00026465">
        <w:rPr>
          <w:rFonts w:asciiTheme="majorHAnsi" w:hAnsiTheme="majorHAnsi"/>
          <w:sz w:val="28"/>
          <w:szCs w:val="28"/>
        </w:rPr>
        <w:t xml:space="preserve">on the national level, for example, the lack of technical assistance </w:t>
      </w:r>
      <w:r w:rsidR="00356595" w:rsidRPr="00026465">
        <w:rPr>
          <w:rFonts w:asciiTheme="majorHAnsi" w:hAnsiTheme="majorHAnsi"/>
          <w:sz w:val="28"/>
          <w:szCs w:val="28"/>
        </w:rPr>
        <w:t>lead</w:t>
      </w:r>
      <w:r w:rsidR="0003566D">
        <w:rPr>
          <w:rFonts w:asciiTheme="majorHAnsi" w:hAnsiTheme="majorHAnsi"/>
          <w:sz w:val="28"/>
          <w:szCs w:val="28"/>
        </w:rPr>
        <w:t>s</w:t>
      </w:r>
      <w:r w:rsidR="00356595" w:rsidRPr="00026465">
        <w:rPr>
          <w:rFonts w:asciiTheme="majorHAnsi" w:hAnsiTheme="majorHAnsi"/>
          <w:sz w:val="28"/>
          <w:szCs w:val="28"/>
        </w:rPr>
        <w:t xml:space="preserve"> </w:t>
      </w:r>
      <w:r w:rsidR="006118C7" w:rsidRPr="00026465">
        <w:rPr>
          <w:rFonts w:asciiTheme="majorHAnsi" w:hAnsiTheme="majorHAnsi"/>
          <w:sz w:val="28"/>
          <w:szCs w:val="28"/>
        </w:rPr>
        <w:t xml:space="preserve">to </w:t>
      </w:r>
      <w:r w:rsidR="00291350" w:rsidRPr="00026465">
        <w:rPr>
          <w:rFonts w:asciiTheme="majorHAnsi" w:hAnsiTheme="majorHAnsi"/>
          <w:sz w:val="28"/>
          <w:szCs w:val="28"/>
        </w:rPr>
        <w:t xml:space="preserve">inefficient </w:t>
      </w:r>
      <w:r w:rsidRPr="00026465">
        <w:rPr>
          <w:rFonts w:asciiTheme="majorHAnsi" w:hAnsiTheme="majorHAnsi"/>
          <w:sz w:val="28"/>
          <w:szCs w:val="28"/>
        </w:rPr>
        <w:t xml:space="preserve">national </w:t>
      </w:r>
      <w:r w:rsidR="00DB1FBA" w:rsidRPr="00026465">
        <w:rPr>
          <w:rFonts w:asciiTheme="majorHAnsi" w:hAnsiTheme="majorHAnsi"/>
          <w:sz w:val="28"/>
          <w:szCs w:val="28"/>
        </w:rPr>
        <w:t xml:space="preserve">development </w:t>
      </w:r>
      <w:r w:rsidRPr="00026465">
        <w:rPr>
          <w:rFonts w:asciiTheme="majorHAnsi" w:hAnsiTheme="majorHAnsi"/>
          <w:sz w:val="28"/>
          <w:szCs w:val="28"/>
        </w:rPr>
        <w:t>plans.</w:t>
      </w:r>
      <w:r w:rsidR="00291350" w:rsidRPr="00026465">
        <w:rPr>
          <w:rFonts w:asciiTheme="majorHAnsi" w:hAnsiTheme="majorHAnsi"/>
          <w:sz w:val="28"/>
          <w:szCs w:val="28"/>
        </w:rPr>
        <w:t xml:space="preserve"> </w:t>
      </w:r>
      <w:r w:rsidR="0003566D">
        <w:rPr>
          <w:rFonts w:asciiTheme="majorHAnsi" w:hAnsiTheme="majorHAnsi"/>
          <w:sz w:val="28"/>
          <w:szCs w:val="28"/>
        </w:rPr>
        <w:t>O</w:t>
      </w:r>
      <w:r w:rsidR="00291350" w:rsidRPr="00026465">
        <w:rPr>
          <w:rFonts w:asciiTheme="majorHAnsi" w:hAnsiTheme="majorHAnsi"/>
          <w:sz w:val="28"/>
          <w:szCs w:val="28"/>
        </w:rPr>
        <w:t xml:space="preserve">ccupation </w:t>
      </w:r>
      <w:r w:rsidRPr="00026465">
        <w:rPr>
          <w:rFonts w:asciiTheme="majorHAnsi" w:hAnsiTheme="majorHAnsi"/>
          <w:sz w:val="28"/>
          <w:szCs w:val="28"/>
        </w:rPr>
        <w:t xml:space="preserve">caused </w:t>
      </w:r>
      <w:r w:rsidR="00DB1FBA" w:rsidRPr="00026465">
        <w:rPr>
          <w:rFonts w:asciiTheme="majorHAnsi" w:hAnsiTheme="majorHAnsi"/>
          <w:sz w:val="28"/>
          <w:szCs w:val="28"/>
        </w:rPr>
        <w:t xml:space="preserve">the depletion </w:t>
      </w:r>
      <w:r w:rsidR="00291350" w:rsidRPr="00026465">
        <w:rPr>
          <w:rFonts w:asciiTheme="majorHAnsi" w:hAnsiTheme="majorHAnsi"/>
          <w:sz w:val="28"/>
          <w:szCs w:val="28"/>
        </w:rPr>
        <w:t>of natural resources</w:t>
      </w:r>
      <w:r w:rsidR="00DB1FBA" w:rsidRPr="00026465">
        <w:rPr>
          <w:rFonts w:asciiTheme="majorHAnsi" w:hAnsiTheme="majorHAnsi"/>
          <w:sz w:val="28"/>
          <w:szCs w:val="28"/>
        </w:rPr>
        <w:t xml:space="preserve"> which </w:t>
      </w:r>
      <w:r w:rsidR="00ED6E3F" w:rsidRPr="00026465">
        <w:rPr>
          <w:rFonts w:asciiTheme="majorHAnsi" w:hAnsiTheme="majorHAnsi"/>
          <w:sz w:val="28"/>
          <w:szCs w:val="28"/>
        </w:rPr>
        <w:t>are essential</w:t>
      </w:r>
      <w:r w:rsidRPr="00026465">
        <w:rPr>
          <w:rFonts w:asciiTheme="majorHAnsi" w:hAnsiTheme="majorHAnsi"/>
          <w:sz w:val="28"/>
          <w:szCs w:val="28"/>
        </w:rPr>
        <w:t xml:space="preserve"> to </w:t>
      </w:r>
      <w:r w:rsidR="00DB1FBA" w:rsidRPr="00026465">
        <w:rPr>
          <w:rFonts w:asciiTheme="majorHAnsi" w:hAnsiTheme="majorHAnsi"/>
          <w:sz w:val="28"/>
          <w:szCs w:val="28"/>
        </w:rPr>
        <w:t>development.</w:t>
      </w:r>
      <w:r w:rsidR="00ED6E3F" w:rsidRPr="00026465">
        <w:rPr>
          <w:rFonts w:asciiTheme="majorHAnsi" w:hAnsiTheme="majorHAnsi"/>
          <w:sz w:val="28"/>
          <w:szCs w:val="28"/>
        </w:rPr>
        <w:t xml:space="preserve"> External</w:t>
      </w:r>
      <w:r w:rsidR="00291350" w:rsidRPr="00026465">
        <w:rPr>
          <w:rFonts w:asciiTheme="majorHAnsi" w:hAnsiTheme="majorHAnsi"/>
          <w:sz w:val="28"/>
          <w:szCs w:val="28"/>
        </w:rPr>
        <w:t xml:space="preserve"> aggression</w:t>
      </w:r>
      <w:r w:rsidR="00540C8A" w:rsidRPr="00026465">
        <w:rPr>
          <w:rFonts w:asciiTheme="majorHAnsi" w:hAnsiTheme="majorHAnsi"/>
          <w:sz w:val="28"/>
          <w:szCs w:val="28"/>
        </w:rPr>
        <w:t xml:space="preserve"> </w:t>
      </w:r>
      <w:r w:rsidR="00291350" w:rsidRPr="00026465">
        <w:rPr>
          <w:rFonts w:asciiTheme="majorHAnsi" w:hAnsiTheme="majorHAnsi"/>
          <w:sz w:val="28"/>
          <w:szCs w:val="28"/>
        </w:rPr>
        <w:t xml:space="preserve">and terrorism </w:t>
      </w:r>
      <w:r w:rsidR="00ED6E3F" w:rsidRPr="00026465">
        <w:rPr>
          <w:rFonts w:asciiTheme="majorHAnsi" w:hAnsiTheme="majorHAnsi"/>
          <w:sz w:val="28"/>
          <w:szCs w:val="28"/>
        </w:rPr>
        <w:t xml:space="preserve">not only hinder any progress towards realizing and implementing this right, they </w:t>
      </w:r>
      <w:r w:rsidR="001953C4" w:rsidRPr="00026465">
        <w:rPr>
          <w:rFonts w:asciiTheme="majorHAnsi" w:hAnsiTheme="majorHAnsi"/>
          <w:sz w:val="28"/>
          <w:szCs w:val="28"/>
        </w:rPr>
        <w:t xml:space="preserve">have </w:t>
      </w:r>
      <w:r w:rsidR="00ED6E3F" w:rsidRPr="00026465">
        <w:rPr>
          <w:rFonts w:asciiTheme="majorHAnsi" w:hAnsiTheme="majorHAnsi"/>
          <w:sz w:val="28"/>
          <w:szCs w:val="28"/>
        </w:rPr>
        <w:t xml:space="preserve">also retroactive </w:t>
      </w:r>
      <w:r w:rsidR="00356595" w:rsidRPr="00026465">
        <w:rPr>
          <w:rFonts w:asciiTheme="majorHAnsi" w:hAnsiTheme="majorHAnsi"/>
          <w:sz w:val="28"/>
          <w:szCs w:val="28"/>
        </w:rPr>
        <w:t xml:space="preserve">effects that </w:t>
      </w:r>
      <w:r w:rsidR="00291350" w:rsidRPr="00026465">
        <w:rPr>
          <w:rFonts w:asciiTheme="majorHAnsi" w:hAnsiTheme="majorHAnsi"/>
          <w:sz w:val="28"/>
          <w:szCs w:val="28"/>
        </w:rPr>
        <w:t>destroy</w:t>
      </w:r>
      <w:r w:rsidR="00540C8A" w:rsidRPr="00026465">
        <w:rPr>
          <w:rFonts w:asciiTheme="majorHAnsi" w:hAnsiTheme="majorHAnsi"/>
          <w:sz w:val="28"/>
          <w:szCs w:val="28"/>
        </w:rPr>
        <w:t xml:space="preserve"> </w:t>
      </w:r>
      <w:r w:rsidR="00291350" w:rsidRPr="00026465">
        <w:rPr>
          <w:rFonts w:asciiTheme="majorHAnsi" w:hAnsiTheme="majorHAnsi"/>
          <w:sz w:val="28"/>
          <w:szCs w:val="28"/>
        </w:rPr>
        <w:t xml:space="preserve">what </w:t>
      </w:r>
      <w:r w:rsidR="00ED6E3F" w:rsidRPr="00026465">
        <w:rPr>
          <w:rFonts w:asciiTheme="majorHAnsi" w:hAnsiTheme="majorHAnsi"/>
          <w:sz w:val="28"/>
          <w:szCs w:val="28"/>
        </w:rPr>
        <w:t xml:space="preserve">have been </w:t>
      </w:r>
      <w:r w:rsidR="00540C8A" w:rsidRPr="00026465">
        <w:rPr>
          <w:rFonts w:asciiTheme="majorHAnsi" w:hAnsiTheme="majorHAnsi"/>
          <w:sz w:val="28"/>
          <w:szCs w:val="28"/>
        </w:rPr>
        <w:t>already achieved</w:t>
      </w:r>
      <w:r w:rsidR="00ED6E3F" w:rsidRPr="00026465">
        <w:rPr>
          <w:rFonts w:asciiTheme="majorHAnsi" w:hAnsiTheme="majorHAnsi"/>
          <w:sz w:val="28"/>
          <w:szCs w:val="28"/>
        </w:rPr>
        <w:t>.</w:t>
      </w:r>
    </w:p>
    <w:p w:rsidR="00117DD5" w:rsidRPr="00026465" w:rsidRDefault="00ED3640" w:rsidP="00E05ABF">
      <w:pPr>
        <w:ind w:firstLine="720"/>
        <w:jc w:val="both"/>
        <w:rPr>
          <w:rFonts w:asciiTheme="majorHAnsi" w:hAnsiTheme="majorHAnsi"/>
          <w:sz w:val="28"/>
          <w:szCs w:val="28"/>
        </w:rPr>
      </w:pPr>
      <w:r w:rsidRPr="00E05ABF">
        <w:rPr>
          <w:rFonts w:asciiTheme="majorHAnsi" w:hAnsiTheme="majorHAnsi"/>
          <w:b/>
          <w:bCs/>
          <w:sz w:val="28"/>
          <w:szCs w:val="28"/>
        </w:rPr>
        <w:t>N</w:t>
      </w:r>
      <w:r w:rsidR="00291350" w:rsidRPr="00E05ABF">
        <w:rPr>
          <w:rFonts w:asciiTheme="majorHAnsi" w:hAnsiTheme="majorHAnsi"/>
          <w:b/>
          <w:bCs/>
          <w:sz w:val="28"/>
          <w:szCs w:val="28"/>
        </w:rPr>
        <w:t>ational</w:t>
      </w:r>
      <w:r w:rsidRPr="00E05ABF">
        <w:rPr>
          <w:rFonts w:asciiTheme="majorHAnsi" w:hAnsiTheme="majorHAnsi"/>
          <w:b/>
          <w:bCs/>
          <w:sz w:val="28"/>
          <w:szCs w:val="28"/>
        </w:rPr>
        <w:t>ly;</w:t>
      </w:r>
      <w:r w:rsidRPr="00026465">
        <w:rPr>
          <w:rFonts w:asciiTheme="majorHAnsi" w:hAnsiTheme="majorHAnsi"/>
          <w:sz w:val="28"/>
          <w:szCs w:val="28"/>
        </w:rPr>
        <w:t xml:space="preserve"> </w:t>
      </w:r>
      <w:r w:rsidR="00356595" w:rsidRPr="00026465">
        <w:rPr>
          <w:rFonts w:asciiTheme="majorHAnsi" w:hAnsiTheme="majorHAnsi"/>
          <w:sz w:val="28"/>
          <w:szCs w:val="28"/>
        </w:rPr>
        <w:t>there</w:t>
      </w:r>
      <w:r w:rsidR="00005549" w:rsidRPr="00026465">
        <w:rPr>
          <w:rFonts w:asciiTheme="majorHAnsi" w:hAnsiTheme="majorHAnsi"/>
          <w:sz w:val="28"/>
          <w:szCs w:val="28"/>
        </w:rPr>
        <w:t xml:space="preserve"> should be </w:t>
      </w:r>
      <w:r w:rsidR="00356595" w:rsidRPr="00026465">
        <w:rPr>
          <w:rFonts w:asciiTheme="majorHAnsi" w:hAnsiTheme="majorHAnsi"/>
          <w:sz w:val="28"/>
          <w:szCs w:val="28"/>
        </w:rPr>
        <w:t xml:space="preserve">an </w:t>
      </w:r>
      <w:r w:rsidR="00312DDF" w:rsidRPr="00026465">
        <w:rPr>
          <w:rFonts w:asciiTheme="majorHAnsi" w:hAnsiTheme="majorHAnsi"/>
          <w:sz w:val="28"/>
          <w:szCs w:val="28"/>
        </w:rPr>
        <w:t xml:space="preserve">increased </w:t>
      </w:r>
      <w:r w:rsidRPr="00026465">
        <w:rPr>
          <w:rFonts w:asciiTheme="majorHAnsi" w:hAnsiTheme="majorHAnsi"/>
          <w:sz w:val="28"/>
          <w:szCs w:val="28"/>
        </w:rPr>
        <w:t xml:space="preserve">level of </w:t>
      </w:r>
      <w:r w:rsidR="00631B6F" w:rsidRPr="00026465">
        <w:rPr>
          <w:rFonts w:asciiTheme="majorHAnsi" w:hAnsiTheme="majorHAnsi"/>
          <w:sz w:val="28"/>
          <w:szCs w:val="28"/>
        </w:rPr>
        <w:t xml:space="preserve">education </w:t>
      </w:r>
      <w:r w:rsidR="00026465">
        <w:rPr>
          <w:rFonts w:asciiTheme="majorHAnsi" w:hAnsiTheme="majorHAnsi"/>
          <w:sz w:val="28"/>
          <w:szCs w:val="28"/>
        </w:rPr>
        <w:t xml:space="preserve">with regard to </w:t>
      </w:r>
      <w:r w:rsidR="00631B6F" w:rsidRPr="00026465">
        <w:rPr>
          <w:rFonts w:asciiTheme="majorHAnsi" w:hAnsiTheme="majorHAnsi"/>
          <w:sz w:val="28"/>
          <w:szCs w:val="28"/>
        </w:rPr>
        <w:t>development as a human right</w:t>
      </w:r>
      <w:r w:rsidRPr="00026465">
        <w:rPr>
          <w:rFonts w:asciiTheme="majorHAnsi" w:hAnsiTheme="majorHAnsi"/>
          <w:sz w:val="28"/>
          <w:szCs w:val="28"/>
        </w:rPr>
        <w:t xml:space="preserve">, this will help in </w:t>
      </w:r>
      <w:r w:rsidR="00026465">
        <w:rPr>
          <w:rFonts w:asciiTheme="majorHAnsi" w:hAnsiTheme="majorHAnsi"/>
          <w:sz w:val="28"/>
          <w:szCs w:val="28"/>
        </w:rPr>
        <w:t xml:space="preserve">promoting </w:t>
      </w:r>
      <w:r w:rsidR="00E05ABF">
        <w:rPr>
          <w:rFonts w:asciiTheme="majorHAnsi" w:hAnsiTheme="majorHAnsi"/>
          <w:sz w:val="28"/>
          <w:szCs w:val="28"/>
        </w:rPr>
        <w:t xml:space="preserve">a </w:t>
      </w:r>
      <w:r w:rsidRPr="00026465">
        <w:rPr>
          <w:rFonts w:asciiTheme="majorHAnsi" w:hAnsiTheme="majorHAnsi"/>
          <w:sz w:val="28"/>
          <w:szCs w:val="28"/>
        </w:rPr>
        <w:t>par</w:t>
      </w:r>
      <w:r w:rsidR="006118C7" w:rsidRPr="00026465">
        <w:rPr>
          <w:rFonts w:asciiTheme="majorHAnsi" w:hAnsiTheme="majorHAnsi"/>
          <w:sz w:val="28"/>
          <w:szCs w:val="28"/>
        </w:rPr>
        <w:t xml:space="preserve">ticipatory development process which provides for a </w:t>
      </w:r>
      <w:r w:rsidR="00312DDF" w:rsidRPr="00026465">
        <w:rPr>
          <w:rFonts w:asciiTheme="majorHAnsi" w:hAnsiTheme="majorHAnsi"/>
          <w:sz w:val="28"/>
          <w:szCs w:val="28"/>
        </w:rPr>
        <w:t xml:space="preserve">factual assessment to the </w:t>
      </w:r>
      <w:r w:rsidR="00E05ABF" w:rsidRPr="00026465">
        <w:rPr>
          <w:rFonts w:asciiTheme="majorHAnsi" w:hAnsiTheme="majorHAnsi"/>
          <w:sz w:val="28"/>
          <w:szCs w:val="28"/>
        </w:rPr>
        <w:t>national</w:t>
      </w:r>
      <w:r w:rsidR="00E05ABF">
        <w:rPr>
          <w:rFonts w:asciiTheme="majorHAnsi" w:hAnsiTheme="majorHAnsi"/>
          <w:sz w:val="28"/>
          <w:szCs w:val="28"/>
        </w:rPr>
        <w:t xml:space="preserve"> </w:t>
      </w:r>
      <w:r w:rsidR="00E05ABF" w:rsidRPr="00026465">
        <w:rPr>
          <w:rFonts w:asciiTheme="majorHAnsi" w:hAnsiTheme="majorHAnsi"/>
          <w:sz w:val="28"/>
          <w:szCs w:val="28"/>
        </w:rPr>
        <w:t>conditions</w:t>
      </w:r>
      <w:r w:rsidR="00312DDF" w:rsidRPr="00026465">
        <w:rPr>
          <w:rFonts w:asciiTheme="majorHAnsi" w:hAnsiTheme="majorHAnsi"/>
          <w:sz w:val="28"/>
          <w:szCs w:val="28"/>
        </w:rPr>
        <w:t xml:space="preserve"> and challenges.</w:t>
      </w:r>
    </w:p>
    <w:p w:rsidR="00322244" w:rsidRPr="00026465" w:rsidRDefault="00066BA7" w:rsidP="00322244">
      <w:pPr>
        <w:ind w:firstLine="720"/>
        <w:jc w:val="both"/>
        <w:rPr>
          <w:rFonts w:asciiTheme="majorHAnsi" w:hAnsiTheme="majorHAnsi"/>
          <w:sz w:val="28"/>
          <w:szCs w:val="28"/>
        </w:rPr>
      </w:pPr>
      <w:r w:rsidRPr="0074180C">
        <w:rPr>
          <w:rFonts w:asciiTheme="majorHAnsi" w:hAnsiTheme="majorHAnsi"/>
          <w:b/>
          <w:bCs/>
          <w:sz w:val="28"/>
          <w:szCs w:val="28"/>
        </w:rPr>
        <w:lastRenderedPageBreak/>
        <w:t>3.</w:t>
      </w:r>
      <w:r w:rsidRPr="00026465">
        <w:rPr>
          <w:rFonts w:asciiTheme="majorHAnsi" w:hAnsiTheme="majorHAnsi"/>
          <w:sz w:val="28"/>
          <w:szCs w:val="28"/>
        </w:rPr>
        <w:t xml:space="preserve"> </w:t>
      </w:r>
      <w:r w:rsidR="00631B6F" w:rsidRPr="00026465">
        <w:rPr>
          <w:rFonts w:asciiTheme="majorHAnsi" w:hAnsiTheme="majorHAnsi"/>
          <w:sz w:val="28"/>
          <w:szCs w:val="28"/>
        </w:rPr>
        <w:t xml:space="preserve">Examples of steps to </w:t>
      </w:r>
      <w:r w:rsidR="00D801B5" w:rsidRPr="00026465">
        <w:rPr>
          <w:rFonts w:asciiTheme="majorHAnsi" w:hAnsiTheme="majorHAnsi"/>
          <w:sz w:val="28"/>
          <w:szCs w:val="28"/>
        </w:rPr>
        <w:t xml:space="preserve">implement </w:t>
      </w:r>
      <w:r w:rsidR="00631B6F" w:rsidRPr="00026465">
        <w:rPr>
          <w:rFonts w:asciiTheme="majorHAnsi" w:hAnsiTheme="majorHAnsi"/>
          <w:sz w:val="28"/>
          <w:szCs w:val="28"/>
        </w:rPr>
        <w:t>the obligations and commitments enshrined in the Declaration on the Right to Development:</w:t>
      </w:r>
    </w:p>
    <w:p w:rsidR="00C625FE" w:rsidRPr="00E05ABF" w:rsidRDefault="00066BA7" w:rsidP="00322244">
      <w:pPr>
        <w:ind w:firstLine="720"/>
        <w:jc w:val="both"/>
        <w:rPr>
          <w:rFonts w:asciiTheme="majorHAnsi" w:hAnsiTheme="majorHAnsi"/>
          <w:b/>
          <w:bCs/>
          <w:sz w:val="28"/>
          <w:szCs w:val="28"/>
        </w:rPr>
      </w:pPr>
      <w:r w:rsidRPr="00E05ABF">
        <w:rPr>
          <w:rFonts w:asciiTheme="majorHAnsi" w:hAnsiTheme="majorHAnsi"/>
          <w:b/>
          <w:bCs/>
          <w:sz w:val="28"/>
          <w:szCs w:val="28"/>
        </w:rPr>
        <w:t>-</w:t>
      </w:r>
      <w:r w:rsidR="00C625FE" w:rsidRPr="00E05ABF">
        <w:rPr>
          <w:rFonts w:asciiTheme="majorHAnsi" w:hAnsiTheme="majorHAnsi"/>
          <w:b/>
          <w:bCs/>
          <w:sz w:val="28"/>
          <w:szCs w:val="28"/>
        </w:rPr>
        <w:t>Formulating appropriate national and international development policies:</w:t>
      </w:r>
    </w:p>
    <w:p w:rsidR="00322244" w:rsidRPr="00026465" w:rsidRDefault="00C625FE" w:rsidP="00B337F2">
      <w:pPr>
        <w:ind w:firstLine="720"/>
        <w:jc w:val="both"/>
        <w:rPr>
          <w:rFonts w:asciiTheme="majorHAnsi" w:hAnsiTheme="majorHAnsi"/>
          <w:sz w:val="28"/>
          <w:szCs w:val="28"/>
        </w:rPr>
      </w:pPr>
      <w:r w:rsidRPr="00026465">
        <w:rPr>
          <w:rFonts w:asciiTheme="majorHAnsi" w:hAnsiTheme="majorHAnsi"/>
          <w:sz w:val="28"/>
          <w:szCs w:val="28"/>
        </w:rPr>
        <w:t xml:space="preserve">In Syria, national </w:t>
      </w:r>
      <w:r w:rsidR="006C5553" w:rsidRPr="00026465">
        <w:rPr>
          <w:rFonts w:asciiTheme="majorHAnsi" w:hAnsiTheme="majorHAnsi"/>
          <w:sz w:val="28"/>
          <w:szCs w:val="28"/>
        </w:rPr>
        <w:t xml:space="preserve">development </w:t>
      </w:r>
      <w:r w:rsidRPr="00026465">
        <w:rPr>
          <w:rFonts w:asciiTheme="majorHAnsi" w:hAnsiTheme="majorHAnsi"/>
          <w:sz w:val="28"/>
          <w:szCs w:val="28"/>
        </w:rPr>
        <w:t>plans are de</w:t>
      </w:r>
      <w:r w:rsidR="006C5553" w:rsidRPr="00026465">
        <w:rPr>
          <w:rFonts w:asciiTheme="majorHAnsi" w:hAnsiTheme="majorHAnsi"/>
          <w:sz w:val="28"/>
          <w:szCs w:val="28"/>
        </w:rPr>
        <w:t xml:space="preserve">signed on the basis of (5) years, </w:t>
      </w:r>
      <w:r w:rsidR="00066BA7" w:rsidRPr="00026465">
        <w:rPr>
          <w:rFonts w:asciiTheme="majorHAnsi" w:hAnsiTheme="majorHAnsi"/>
          <w:sz w:val="28"/>
          <w:szCs w:val="28"/>
        </w:rPr>
        <w:t xml:space="preserve">through a </w:t>
      </w:r>
      <w:r w:rsidR="006C5553" w:rsidRPr="00026465">
        <w:rPr>
          <w:rFonts w:asciiTheme="majorHAnsi" w:hAnsiTheme="majorHAnsi"/>
          <w:sz w:val="28"/>
          <w:szCs w:val="28"/>
        </w:rPr>
        <w:t xml:space="preserve">participatory </w:t>
      </w:r>
      <w:r w:rsidR="00066BA7" w:rsidRPr="00026465">
        <w:rPr>
          <w:rFonts w:asciiTheme="majorHAnsi" w:hAnsiTheme="majorHAnsi"/>
          <w:sz w:val="28"/>
          <w:szCs w:val="28"/>
        </w:rPr>
        <w:t xml:space="preserve">process </w:t>
      </w:r>
      <w:r w:rsidR="00B337F2" w:rsidRPr="00026465">
        <w:rPr>
          <w:rFonts w:asciiTheme="majorHAnsi" w:hAnsiTheme="majorHAnsi"/>
          <w:sz w:val="28"/>
          <w:szCs w:val="28"/>
        </w:rPr>
        <w:t xml:space="preserve">to </w:t>
      </w:r>
      <w:r w:rsidR="006C5553" w:rsidRPr="00026465">
        <w:rPr>
          <w:rFonts w:asciiTheme="majorHAnsi" w:hAnsiTheme="majorHAnsi"/>
          <w:sz w:val="28"/>
          <w:szCs w:val="28"/>
        </w:rPr>
        <w:t>ensure</w:t>
      </w:r>
      <w:r w:rsidR="00B337F2" w:rsidRPr="00026465">
        <w:rPr>
          <w:rFonts w:asciiTheme="majorHAnsi" w:hAnsiTheme="majorHAnsi"/>
          <w:sz w:val="28"/>
          <w:szCs w:val="28"/>
        </w:rPr>
        <w:t xml:space="preserve">, as much as possible, </w:t>
      </w:r>
      <w:r w:rsidR="006C5553" w:rsidRPr="00026465">
        <w:rPr>
          <w:rFonts w:asciiTheme="majorHAnsi" w:hAnsiTheme="majorHAnsi"/>
          <w:sz w:val="28"/>
          <w:szCs w:val="28"/>
        </w:rPr>
        <w:t>public p</w:t>
      </w:r>
      <w:r w:rsidR="00FF5F95" w:rsidRPr="00026465">
        <w:rPr>
          <w:rFonts w:asciiTheme="majorHAnsi" w:hAnsiTheme="majorHAnsi"/>
          <w:sz w:val="28"/>
          <w:szCs w:val="28"/>
        </w:rPr>
        <w:t>articipation in designing</w:t>
      </w:r>
      <w:r w:rsidR="006C5553" w:rsidRPr="00026465">
        <w:rPr>
          <w:rFonts w:asciiTheme="majorHAnsi" w:hAnsiTheme="majorHAnsi"/>
          <w:sz w:val="28"/>
          <w:szCs w:val="28"/>
        </w:rPr>
        <w:t xml:space="preserve"> and </w:t>
      </w:r>
      <w:r w:rsidR="00FF5F95" w:rsidRPr="00026465">
        <w:rPr>
          <w:rFonts w:asciiTheme="majorHAnsi" w:hAnsiTheme="majorHAnsi"/>
          <w:sz w:val="28"/>
          <w:szCs w:val="28"/>
        </w:rPr>
        <w:t>implementing the</w:t>
      </w:r>
      <w:r w:rsidR="00066BA7" w:rsidRPr="00026465">
        <w:rPr>
          <w:rFonts w:asciiTheme="majorHAnsi" w:hAnsiTheme="majorHAnsi"/>
          <w:sz w:val="28"/>
          <w:szCs w:val="28"/>
        </w:rPr>
        <w:t xml:space="preserve">se </w:t>
      </w:r>
      <w:r w:rsidR="00322244" w:rsidRPr="00026465">
        <w:rPr>
          <w:rFonts w:asciiTheme="majorHAnsi" w:hAnsiTheme="majorHAnsi"/>
          <w:sz w:val="28"/>
          <w:szCs w:val="28"/>
        </w:rPr>
        <w:t>plans and benefiting</w:t>
      </w:r>
      <w:r w:rsidR="00B337F2" w:rsidRPr="00026465">
        <w:rPr>
          <w:rFonts w:asciiTheme="majorHAnsi" w:hAnsiTheme="majorHAnsi"/>
          <w:sz w:val="28"/>
          <w:szCs w:val="28"/>
        </w:rPr>
        <w:t>,</w:t>
      </w:r>
      <w:r w:rsidR="00322244" w:rsidRPr="00026465">
        <w:rPr>
          <w:rFonts w:asciiTheme="majorHAnsi" w:hAnsiTheme="majorHAnsi"/>
          <w:sz w:val="28"/>
          <w:szCs w:val="28"/>
        </w:rPr>
        <w:t xml:space="preserve"> </w:t>
      </w:r>
      <w:r w:rsidR="00B337F2" w:rsidRPr="00026465">
        <w:rPr>
          <w:rFonts w:asciiTheme="majorHAnsi" w:hAnsiTheme="majorHAnsi"/>
          <w:sz w:val="28"/>
          <w:szCs w:val="28"/>
        </w:rPr>
        <w:t xml:space="preserve">fully, </w:t>
      </w:r>
      <w:r w:rsidR="00322244" w:rsidRPr="00026465">
        <w:rPr>
          <w:rFonts w:asciiTheme="majorHAnsi" w:hAnsiTheme="majorHAnsi"/>
          <w:sz w:val="28"/>
          <w:szCs w:val="28"/>
        </w:rPr>
        <w:t xml:space="preserve">from </w:t>
      </w:r>
      <w:r w:rsidR="009276FE" w:rsidRPr="00026465">
        <w:rPr>
          <w:rFonts w:asciiTheme="majorHAnsi" w:hAnsiTheme="majorHAnsi"/>
          <w:sz w:val="28"/>
          <w:szCs w:val="28"/>
        </w:rPr>
        <w:t>their</w:t>
      </w:r>
      <w:r w:rsidR="00FF5F95" w:rsidRPr="00026465">
        <w:rPr>
          <w:rFonts w:asciiTheme="majorHAnsi" w:hAnsiTheme="majorHAnsi"/>
          <w:sz w:val="28"/>
          <w:szCs w:val="28"/>
        </w:rPr>
        <w:t xml:space="preserve"> outputs.</w:t>
      </w:r>
      <w:r w:rsidR="006C5553" w:rsidRPr="00026465">
        <w:rPr>
          <w:rFonts w:asciiTheme="majorHAnsi" w:hAnsiTheme="majorHAnsi"/>
          <w:sz w:val="28"/>
          <w:szCs w:val="28"/>
        </w:rPr>
        <w:t xml:space="preserve"> </w:t>
      </w:r>
    </w:p>
    <w:p w:rsidR="00B337F2" w:rsidRPr="00026465" w:rsidRDefault="009276FE" w:rsidP="00B337F2">
      <w:pPr>
        <w:ind w:firstLine="720"/>
        <w:jc w:val="both"/>
        <w:rPr>
          <w:rFonts w:asciiTheme="majorHAnsi" w:hAnsiTheme="majorHAnsi"/>
          <w:sz w:val="28"/>
          <w:szCs w:val="28"/>
        </w:rPr>
      </w:pPr>
      <w:r w:rsidRPr="00026465">
        <w:rPr>
          <w:rFonts w:asciiTheme="majorHAnsi" w:hAnsiTheme="majorHAnsi"/>
          <w:sz w:val="28"/>
          <w:szCs w:val="28"/>
        </w:rPr>
        <w:t xml:space="preserve">These </w:t>
      </w:r>
      <w:r w:rsidR="006C5553" w:rsidRPr="00026465">
        <w:rPr>
          <w:rFonts w:asciiTheme="majorHAnsi" w:hAnsiTheme="majorHAnsi"/>
          <w:sz w:val="28"/>
          <w:szCs w:val="28"/>
        </w:rPr>
        <w:t>N</w:t>
      </w:r>
      <w:r w:rsidR="00FF5F95" w:rsidRPr="00026465">
        <w:rPr>
          <w:rFonts w:asciiTheme="majorHAnsi" w:hAnsiTheme="majorHAnsi"/>
          <w:sz w:val="28"/>
          <w:szCs w:val="28"/>
        </w:rPr>
        <w:t xml:space="preserve">ational plans </w:t>
      </w:r>
      <w:r w:rsidRPr="00026465">
        <w:rPr>
          <w:rFonts w:asciiTheme="majorHAnsi" w:hAnsiTheme="majorHAnsi"/>
          <w:sz w:val="28"/>
          <w:szCs w:val="28"/>
        </w:rPr>
        <w:t>address a wide range of issues</w:t>
      </w:r>
      <w:r w:rsidR="00B337F2" w:rsidRPr="00026465">
        <w:rPr>
          <w:rFonts w:asciiTheme="majorHAnsi" w:hAnsiTheme="majorHAnsi"/>
          <w:sz w:val="28"/>
          <w:szCs w:val="28"/>
        </w:rPr>
        <w:t xml:space="preserve"> and </w:t>
      </w:r>
      <w:r w:rsidRPr="00026465">
        <w:rPr>
          <w:rFonts w:asciiTheme="majorHAnsi" w:hAnsiTheme="majorHAnsi"/>
          <w:sz w:val="28"/>
          <w:szCs w:val="28"/>
        </w:rPr>
        <w:t xml:space="preserve">prioritizing the following: </w:t>
      </w:r>
    </w:p>
    <w:p w:rsidR="00B337F2" w:rsidRPr="00026465" w:rsidRDefault="00B337F2" w:rsidP="00BF7E41">
      <w:pPr>
        <w:pStyle w:val="ListParagraph"/>
        <w:numPr>
          <w:ilvl w:val="0"/>
          <w:numId w:val="8"/>
        </w:numPr>
        <w:jc w:val="both"/>
        <w:rPr>
          <w:rFonts w:asciiTheme="majorHAnsi" w:hAnsiTheme="majorHAnsi"/>
          <w:sz w:val="28"/>
          <w:szCs w:val="28"/>
        </w:rPr>
      </w:pPr>
      <w:r w:rsidRPr="00026465">
        <w:rPr>
          <w:rFonts w:asciiTheme="majorHAnsi" w:hAnsiTheme="majorHAnsi"/>
          <w:sz w:val="28"/>
          <w:szCs w:val="28"/>
        </w:rPr>
        <w:t xml:space="preserve">Addressing </w:t>
      </w:r>
      <w:r w:rsidR="0003566D">
        <w:rPr>
          <w:rFonts w:asciiTheme="majorHAnsi" w:hAnsiTheme="majorHAnsi"/>
          <w:sz w:val="28"/>
          <w:szCs w:val="28"/>
        </w:rPr>
        <w:t xml:space="preserve">the </w:t>
      </w:r>
      <w:r w:rsidRPr="00026465">
        <w:rPr>
          <w:rFonts w:asciiTheme="majorHAnsi" w:hAnsiTheme="majorHAnsi"/>
          <w:sz w:val="28"/>
          <w:szCs w:val="28"/>
        </w:rPr>
        <w:t>slow</w:t>
      </w:r>
      <w:r w:rsidR="00117DD5" w:rsidRPr="00026465">
        <w:rPr>
          <w:rFonts w:asciiTheme="majorHAnsi" w:hAnsiTheme="majorHAnsi"/>
          <w:sz w:val="28"/>
          <w:szCs w:val="28"/>
        </w:rPr>
        <w:t xml:space="preserve"> pace of economic recovery</w:t>
      </w:r>
      <w:r w:rsidRPr="00026465">
        <w:rPr>
          <w:rFonts w:asciiTheme="majorHAnsi" w:hAnsiTheme="majorHAnsi"/>
          <w:sz w:val="28"/>
          <w:szCs w:val="28"/>
        </w:rPr>
        <w:t>;</w:t>
      </w:r>
    </w:p>
    <w:p w:rsidR="00B337F2" w:rsidRPr="00026465" w:rsidRDefault="009276FE" w:rsidP="00BF7E41">
      <w:pPr>
        <w:pStyle w:val="ListParagraph"/>
        <w:numPr>
          <w:ilvl w:val="0"/>
          <w:numId w:val="8"/>
        </w:numPr>
        <w:jc w:val="both"/>
        <w:rPr>
          <w:rFonts w:asciiTheme="majorHAnsi" w:hAnsiTheme="majorHAnsi"/>
          <w:sz w:val="28"/>
          <w:szCs w:val="28"/>
        </w:rPr>
      </w:pPr>
      <w:r w:rsidRPr="00026465">
        <w:rPr>
          <w:rFonts w:asciiTheme="majorHAnsi" w:hAnsiTheme="majorHAnsi"/>
          <w:sz w:val="28"/>
          <w:szCs w:val="28"/>
        </w:rPr>
        <w:t>U</w:t>
      </w:r>
      <w:r w:rsidR="00117DD5" w:rsidRPr="00026465">
        <w:rPr>
          <w:rFonts w:asciiTheme="majorHAnsi" w:hAnsiTheme="majorHAnsi"/>
          <w:sz w:val="28"/>
          <w:szCs w:val="28"/>
        </w:rPr>
        <w:t>nemployment and manag</w:t>
      </w:r>
      <w:r w:rsidRPr="00026465">
        <w:rPr>
          <w:rFonts w:asciiTheme="majorHAnsi" w:hAnsiTheme="majorHAnsi"/>
          <w:sz w:val="28"/>
          <w:szCs w:val="28"/>
        </w:rPr>
        <w:t xml:space="preserve">ing of </w:t>
      </w:r>
      <w:r w:rsidR="00A42FC1" w:rsidRPr="00026465">
        <w:rPr>
          <w:rFonts w:asciiTheme="majorHAnsi" w:hAnsiTheme="majorHAnsi"/>
          <w:sz w:val="28"/>
          <w:szCs w:val="28"/>
        </w:rPr>
        <w:t xml:space="preserve">the </w:t>
      </w:r>
      <w:r w:rsidR="00B337F2" w:rsidRPr="00026465">
        <w:rPr>
          <w:rFonts w:asciiTheme="majorHAnsi" w:hAnsiTheme="majorHAnsi"/>
          <w:sz w:val="28"/>
          <w:szCs w:val="28"/>
        </w:rPr>
        <w:t xml:space="preserve">force of </w:t>
      </w:r>
      <w:r w:rsidRPr="00026465">
        <w:rPr>
          <w:rFonts w:asciiTheme="majorHAnsi" w:hAnsiTheme="majorHAnsi"/>
          <w:sz w:val="28"/>
          <w:szCs w:val="28"/>
        </w:rPr>
        <w:t>work</w:t>
      </w:r>
      <w:r w:rsidR="00B337F2" w:rsidRPr="00026465">
        <w:rPr>
          <w:rFonts w:asciiTheme="majorHAnsi" w:hAnsiTheme="majorHAnsi"/>
          <w:sz w:val="28"/>
          <w:szCs w:val="28"/>
        </w:rPr>
        <w:t>;</w:t>
      </w:r>
    </w:p>
    <w:p w:rsidR="00B337F2" w:rsidRPr="00026465" w:rsidRDefault="009276FE" w:rsidP="00BF7E41">
      <w:pPr>
        <w:pStyle w:val="ListParagraph"/>
        <w:numPr>
          <w:ilvl w:val="0"/>
          <w:numId w:val="8"/>
        </w:numPr>
        <w:jc w:val="both"/>
        <w:rPr>
          <w:rFonts w:asciiTheme="majorHAnsi" w:hAnsiTheme="majorHAnsi"/>
          <w:sz w:val="28"/>
          <w:szCs w:val="28"/>
        </w:rPr>
      </w:pPr>
      <w:r w:rsidRPr="00026465">
        <w:rPr>
          <w:rFonts w:asciiTheme="majorHAnsi" w:hAnsiTheme="majorHAnsi"/>
          <w:sz w:val="28"/>
          <w:szCs w:val="28"/>
        </w:rPr>
        <w:t xml:space="preserve">Enhancing </w:t>
      </w:r>
      <w:r w:rsidR="00117DD5" w:rsidRPr="00026465">
        <w:rPr>
          <w:rFonts w:asciiTheme="majorHAnsi" w:hAnsiTheme="majorHAnsi"/>
          <w:sz w:val="28"/>
          <w:szCs w:val="28"/>
        </w:rPr>
        <w:t>standard</w:t>
      </w:r>
      <w:r w:rsidR="00B337F2" w:rsidRPr="00026465">
        <w:rPr>
          <w:rFonts w:asciiTheme="majorHAnsi" w:hAnsiTheme="majorHAnsi"/>
          <w:sz w:val="28"/>
          <w:szCs w:val="28"/>
        </w:rPr>
        <w:t>s of living;</w:t>
      </w:r>
    </w:p>
    <w:p w:rsidR="00B337F2" w:rsidRPr="00026465" w:rsidRDefault="00B337F2" w:rsidP="00BF7E41">
      <w:pPr>
        <w:pStyle w:val="ListParagraph"/>
        <w:numPr>
          <w:ilvl w:val="0"/>
          <w:numId w:val="8"/>
        </w:numPr>
        <w:jc w:val="both"/>
        <w:rPr>
          <w:rFonts w:asciiTheme="majorHAnsi" w:hAnsiTheme="majorHAnsi"/>
          <w:sz w:val="28"/>
          <w:szCs w:val="28"/>
        </w:rPr>
      </w:pPr>
      <w:r w:rsidRPr="00026465">
        <w:rPr>
          <w:rFonts w:asciiTheme="majorHAnsi" w:hAnsiTheme="majorHAnsi"/>
          <w:sz w:val="28"/>
          <w:szCs w:val="28"/>
        </w:rPr>
        <w:t>P</w:t>
      </w:r>
      <w:r w:rsidR="00117DD5" w:rsidRPr="00026465">
        <w:rPr>
          <w:rFonts w:asciiTheme="majorHAnsi" w:hAnsiTheme="majorHAnsi"/>
          <w:sz w:val="28"/>
          <w:szCs w:val="28"/>
        </w:rPr>
        <w:t>romoti</w:t>
      </w:r>
      <w:r w:rsidRPr="00026465">
        <w:rPr>
          <w:rFonts w:asciiTheme="majorHAnsi" w:hAnsiTheme="majorHAnsi"/>
          <w:sz w:val="28"/>
          <w:szCs w:val="28"/>
        </w:rPr>
        <w:t xml:space="preserve">ng </w:t>
      </w:r>
      <w:r w:rsidR="00117DD5" w:rsidRPr="00026465">
        <w:rPr>
          <w:rFonts w:asciiTheme="majorHAnsi" w:hAnsiTheme="majorHAnsi"/>
          <w:sz w:val="28"/>
          <w:szCs w:val="28"/>
        </w:rPr>
        <w:t>of medium and sm</w:t>
      </w:r>
      <w:r w:rsidRPr="00026465">
        <w:rPr>
          <w:rFonts w:asciiTheme="majorHAnsi" w:hAnsiTheme="majorHAnsi"/>
          <w:sz w:val="28"/>
          <w:szCs w:val="28"/>
        </w:rPr>
        <w:t>all income-generating projects;</w:t>
      </w:r>
    </w:p>
    <w:p w:rsidR="00B337F2" w:rsidRPr="00026465" w:rsidRDefault="00B337F2" w:rsidP="00BF7E41">
      <w:pPr>
        <w:pStyle w:val="ListParagraph"/>
        <w:numPr>
          <w:ilvl w:val="0"/>
          <w:numId w:val="8"/>
        </w:numPr>
        <w:jc w:val="both"/>
        <w:rPr>
          <w:rFonts w:asciiTheme="majorHAnsi" w:hAnsiTheme="majorHAnsi"/>
          <w:sz w:val="28"/>
          <w:szCs w:val="28"/>
        </w:rPr>
      </w:pPr>
      <w:r w:rsidRPr="00026465">
        <w:rPr>
          <w:rFonts w:asciiTheme="majorHAnsi" w:hAnsiTheme="majorHAnsi"/>
          <w:sz w:val="28"/>
          <w:szCs w:val="28"/>
        </w:rPr>
        <w:t>Activating the role of women;</w:t>
      </w:r>
    </w:p>
    <w:p w:rsidR="00B337F2" w:rsidRPr="00026465" w:rsidRDefault="00B337F2" w:rsidP="00BF7E41">
      <w:pPr>
        <w:pStyle w:val="ListParagraph"/>
        <w:numPr>
          <w:ilvl w:val="0"/>
          <w:numId w:val="8"/>
        </w:numPr>
        <w:jc w:val="both"/>
        <w:rPr>
          <w:rFonts w:asciiTheme="majorHAnsi" w:hAnsiTheme="majorHAnsi"/>
          <w:sz w:val="28"/>
          <w:szCs w:val="28"/>
        </w:rPr>
      </w:pPr>
      <w:r w:rsidRPr="00026465">
        <w:rPr>
          <w:rFonts w:asciiTheme="majorHAnsi" w:hAnsiTheme="majorHAnsi"/>
          <w:sz w:val="28"/>
          <w:szCs w:val="28"/>
        </w:rPr>
        <w:t>Developing</w:t>
      </w:r>
      <w:r w:rsidR="009276FE" w:rsidRPr="00026465">
        <w:rPr>
          <w:rFonts w:asciiTheme="majorHAnsi" w:hAnsiTheme="majorHAnsi"/>
          <w:sz w:val="28"/>
          <w:szCs w:val="28"/>
        </w:rPr>
        <w:t xml:space="preserve"> the</w:t>
      </w:r>
      <w:r w:rsidR="00A42FC1" w:rsidRPr="00026465">
        <w:rPr>
          <w:rFonts w:asciiTheme="majorHAnsi" w:hAnsiTheme="majorHAnsi"/>
          <w:sz w:val="28"/>
          <w:szCs w:val="28"/>
        </w:rPr>
        <w:t xml:space="preserve"> </w:t>
      </w:r>
      <w:r w:rsidR="00117DD5" w:rsidRPr="00026465">
        <w:rPr>
          <w:rFonts w:asciiTheme="majorHAnsi" w:hAnsiTheme="majorHAnsi"/>
          <w:sz w:val="28"/>
          <w:szCs w:val="28"/>
        </w:rPr>
        <w:t>structures of production</w:t>
      </w:r>
      <w:r w:rsidR="009276FE" w:rsidRPr="00026465">
        <w:rPr>
          <w:rFonts w:asciiTheme="majorHAnsi" w:hAnsiTheme="majorHAnsi"/>
          <w:sz w:val="28"/>
          <w:szCs w:val="28"/>
        </w:rPr>
        <w:t xml:space="preserve"> and investment</w:t>
      </w:r>
      <w:r w:rsidRPr="00026465">
        <w:rPr>
          <w:rFonts w:asciiTheme="majorHAnsi" w:hAnsiTheme="majorHAnsi"/>
          <w:sz w:val="28"/>
          <w:szCs w:val="28"/>
        </w:rPr>
        <w:t xml:space="preserve"> sectors;</w:t>
      </w:r>
    </w:p>
    <w:p w:rsidR="00B337F2" w:rsidRPr="00026465" w:rsidRDefault="009276FE" w:rsidP="00BF7E41">
      <w:pPr>
        <w:pStyle w:val="ListParagraph"/>
        <w:numPr>
          <w:ilvl w:val="0"/>
          <w:numId w:val="8"/>
        </w:numPr>
        <w:jc w:val="both"/>
        <w:rPr>
          <w:rFonts w:asciiTheme="majorHAnsi" w:hAnsiTheme="majorHAnsi"/>
          <w:sz w:val="28"/>
          <w:szCs w:val="28"/>
        </w:rPr>
      </w:pPr>
      <w:r w:rsidRPr="00026465">
        <w:rPr>
          <w:rFonts w:asciiTheme="majorHAnsi" w:hAnsiTheme="majorHAnsi"/>
          <w:sz w:val="28"/>
          <w:szCs w:val="28"/>
        </w:rPr>
        <w:t>Developing</w:t>
      </w:r>
      <w:r w:rsidR="00A42FC1" w:rsidRPr="00026465">
        <w:rPr>
          <w:rFonts w:asciiTheme="majorHAnsi" w:hAnsiTheme="majorHAnsi"/>
          <w:sz w:val="28"/>
          <w:szCs w:val="28"/>
        </w:rPr>
        <w:t xml:space="preserve"> and expanding </w:t>
      </w:r>
      <w:r w:rsidR="00B337F2" w:rsidRPr="00026465">
        <w:rPr>
          <w:rFonts w:asciiTheme="majorHAnsi" w:hAnsiTheme="majorHAnsi"/>
          <w:sz w:val="28"/>
          <w:szCs w:val="28"/>
        </w:rPr>
        <w:t>scientific research centers;</w:t>
      </w:r>
    </w:p>
    <w:p w:rsidR="00B337F2" w:rsidRPr="00026465" w:rsidRDefault="00B337F2" w:rsidP="00BF7E41">
      <w:pPr>
        <w:pStyle w:val="ListParagraph"/>
        <w:numPr>
          <w:ilvl w:val="0"/>
          <w:numId w:val="8"/>
        </w:numPr>
        <w:jc w:val="both"/>
        <w:rPr>
          <w:rFonts w:asciiTheme="majorHAnsi" w:hAnsiTheme="majorHAnsi"/>
          <w:sz w:val="28"/>
          <w:szCs w:val="28"/>
        </w:rPr>
      </w:pPr>
      <w:r w:rsidRPr="00026465">
        <w:rPr>
          <w:rFonts w:asciiTheme="majorHAnsi" w:hAnsiTheme="majorHAnsi"/>
          <w:sz w:val="28"/>
          <w:szCs w:val="28"/>
        </w:rPr>
        <w:t>Protecting</w:t>
      </w:r>
      <w:r w:rsidR="00A42FC1" w:rsidRPr="00026465">
        <w:rPr>
          <w:rFonts w:asciiTheme="majorHAnsi" w:hAnsiTheme="majorHAnsi"/>
          <w:sz w:val="28"/>
          <w:szCs w:val="28"/>
        </w:rPr>
        <w:t xml:space="preserve"> environment</w:t>
      </w:r>
      <w:r w:rsidR="00117DD5" w:rsidRPr="00026465">
        <w:rPr>
          <w:rFonts w:asciiTheme="majorHAnsi" w:hAnsiTheme="majorHAnsi"/>
          <w:sz w:val="28"/>
          <w:szCs w:val="28"/>
        </w:rPr>
        <w:t xml:space="preserve"> a</w:t>
      </w:r>
      <w:r w:rsidRPr="00026465">
        <w:rPr>
          <w:rFonts w:asciiTheme="majorHAnsi" w:hAnsiTheme="majorHAnsi"/>
          <w:sz w:val="28"/>
          <w:szCs w:val="28"/>
        </w:rPr>
        <w:t>nd sustainable use of resources;</w:t>
      </w:r>
    </w:p>
    <w:p w:rsidR="00B337F2" w:rsidRPr="00026465" w:rsidRDefault="00B337F2" w:rsidP="00BF7E41">
      <w:pPr>
        <w:pStyle w:val="ListParagraph"/>
        <w:numPr>
          <w:ilvl w:val="0"/>
          <w:numId w:val="8"/>
        </w:numPr>
        <w:jc w:val="both"/>
        <w:rPr>
          <w:rFonts w:asciiTheme="majorHAnsi" w:hAnsiTheme="majorHAnsi"/>
          <w:sz w:val="28"/>
          <w:szCs w:val="28"/>
        </w:rPr>
      </w:pPr>
      <w:r w:rsidRPr="00026465">
        <w:rPr>
          <w:rFonts w:asciiTheme="majorHAnsi" w:hAnsiTheme="majorHAnsi"/>
          <w:sz w:val="28"/>
          <w:szCs w:val="28"/>
        </w:rPr>
        <w:t xml:space="preserve">Ensure compatibility between </w:t>
      </w:r>
      <w:r w:rsidR="00117DD5" w:rsidRPr="00026465">
        <w:rPr>
          <w:rFonts w:asciiTheme="majorHAnsi" w:hAnsiTheme="majorHAnsi"/>
          <w:sz w:val="28"/>
          <w:szCs w:val="28"/>
        </w:rPr>
        <w:t xml:space="preserve">education </w:t>
      </w:r>
      <w:r w:rsidR="009276FE" w:rsidRPr="00026465">
        <w:rPr>
          <w:rFonts w:asciiTheme="majorHAnsi" w:hAnsiTheme="majorHAnsi"/>
          <w:sz w:val="28"/>
          <w:szCs w:val="28"/>
        </w:rPr>
        <w:t xml:space="preserve">sector </w:t>
      </w:r>
      <w:r w:rsidRPr="00026465">
        <w:rPr>
          <w:rFonts w:asciiTheme="majorHAnsi" w:hAnsiTheme="majorHAnsi"/>
          <w:sz w:val="28"/>
          <w:szCs w:val="28"/>
        </w:rPr>
        <w:t>outputs and the labor market;</w:t>
      </w:r>
      <w:r w:rsidR="00117DD5" w:rsidRPr="00026465">
        <w:rPr>
          <w:rFonts w:asciiTheme="majorHAnsi" w:hAnsiTheme="majorHAnsi"/>
          <w:sz w:val="28"/>
          <w:szCs w:val="28"/>
        </w:rPr>
        <w:t xml:space="preserve"> </w:t>
      </w:r>
    </w:p>
    <w:p w:rsidR="00B337F2" w:rsidRPr="00026465" w:rsidRDefault="009276FE" w:rsidP="00E05ABF">
      <w:pPr>
        <w:ind w:firstLine="720"/>
        <w:jc w:val="both"/>
        <w:rPr>
          <w:rFonts w:asciiTheme="majorHAnsi" w:hAnsiTheme="majorHAnsi"/>
          <w:sz w:val="28"/>
          <w:szCs w:val="28"/>
        </w:rPr>
      </w:pPr>
      <w:r w:rsidRPr="00026465">
        <w:rPr>
          <w:rFonts w:asciiTheme="majorHAnsi" w:hAnsiTheme="majorHAnsi"/>
          <w:sz w:val="28"/>
          <w:szCs w:val="28"/>
        </w:rPr>
        <w:t>Increas</w:t>
      </w:r>
      <w:r w:rsidR="00B337F2" w:rsidRPr="00026465">
        <w:rPr>
          <w:rFonts w:asciiTheme="majorHAnsi" w:hAnsiTheme="majorHAnsi"/>
          <w:sz w:val="28"/>
          <w:szCs w:val="28"/>
        </w:rPr>
        <w:t xml:space="preserve">ing </w:t>
      </w:r>
      <w:r w:rsidR="00A42FC1" w:rsidRPr="00026465">
        <w:rPr>
          <w:rFonts w:asciiTheme="majorHAnsi" w:hAnsiTheme="majorHAnsi"/>
          <w:sz w:val="28"/>
          <w:szCs w:val="28"/>
        </w:rPr>
        <w:t xml:space="preserve">awareness </w:t>
      </w:r>
      <w:r w:rsidR="00E05ABF">
        <w:rPr>
          <w:rFonts w:asciiTheme="majorHAnsi" w:hAnsiTheme="majorHAnsi"/>
          <w:sz w:val="28"/>
          <w:szCs w:val="28"/>
        </w:rPr>
        <w:t xml:space="preserve">of </w:t>
      </w:r>
      <w:r w:rsidR="00A42FC1" w:rsidRPr="00026465">
        <w:rPr>
          <w:rFonts w:asciiTheme="majorHAnsi" w:hAnsiTheme="majorHAnsi"/>
          <w:sz w:val="28"/>
          <w:szCs w:val="28"/>
        </w:rPr>
        <w:t>the right to development as a human right has become recently an element of the national development plans</w:t>
      </w:r>
      <w:r w:rsidR="00B337F2" w:rsidRPr="00026465">
        <w:rPr>
          <w:rFonts w:asciiTheme="majorHAnsi" w:hAnsiTheme="majorHAnsi"/>
          <w:sz w:val="28"/>
          <w:szCs w:val="28"/>
        </w:rPr>
        <w:t>.</w:t>
      </w:r>
    </w:p>
    <w:p w:rsidR="00B337F2" w:rsidRPr="00026465" w:rsidRDefault="00175BA2" w:rsidP="00E05ABF">
      <w:pPr>
        <w:ind w:firstLine="720"/>
        <w:jc w:val="both"/>
        <w:rPr>
          <w:rFonts w:asciiTheme="majorHAnsi" w:hAnsiTheme="majorHAnsi"/>
          <w:sz w:val="28"/>
          <w:szCs w:val="28"/>
        </w:rPr>
      </w:pPr>
      <w:r w:rsidRPr="00026465">
        <w:rPr>
          <w:rFonts w:asciiTheme="majorHAnsi" w:hAnsiTheme="majorHAnsi"/>
          <w:sz w:val="28"/>
          <w:szCs w:val="28"/>
        </w:rPr>
        <w:t>The t</w:t>
      </w:r>
      <w:r w:rsidR="00117DD5" w:rsidRPr="00026465">
        <w:rPr>
          <w:rFonts w:asciiTheme="majorHAnsi" w:hAnsiTheme="majorHAnsi"/>
          <w:sz w:val="28"/>
          <w:szCs w:val="28"/>
        </w:rPr>
        <w:t>errorist war</w:t>
      </w:r>
      <w:r w:rsidR="009276FE" w:rsidRPr="00026465">
        <w:rPr>
          <w:rFonts w:asciiTheme="majorHAnsi" w:hAnsiTheme="majorHAnsi"/>
          <w:sz w:val="28"/>
          <w:szCs w:val="28"/>
        </w:rPr>
        <w:t>,</w:t>
      </w:r>
      <w:r w:rsidR="00117DD5" w:rsidRPr="00026465">
        <w:rPr>
          <w:rFonts w:asciiTheme="majorHAnsi" w:hAnsiTheme="majorHAnsi"/>
          <w:sz w:val="28"/>
          <w:szCs w:val="28"/>
        </w:rPr>
        <w:t xml:space="preserve"> backed from abroad</w:t>
      </w:r>
      <w:r w:rsidR="009276FE" w:rsidRPr="00026465">
        <w:rPr>
          <w:rFonts w:asciiTheme="majorHAnsi" w:hAnsiTheme="majorHAnsi"/>
          <w:sz w:val="28"/>
          <w:szCs w:val="28"/>
        </w:rPr>
        <w:t>,</w:t>
      </w:r>
      <w:r w:rsidR="00117DD5" w:rsidRPr="00026465">
        <w:rPr>
          <w:rFonts w:asciiTheme="majorHAnsi" w:hAnsiTheme="majorHAnsi"/>
          <w:sz w:val="28"/>
          <w:szCs w:val="28"/>
        </w:rPr>
        <w:t xml:space="preserve"> against the Syrian </w:t>
      </w:r>
      <w:r w:rsidR="00A42FC1" w:rsidRPr="00026465">
        <w:rPr>
          <w:rFonts w:asciiTheme="majorHAnsi" w:hAnsiTheme="majorHAnsi"/>
          <w:sz w:val="28"/>
          <w:szCs w:val="28"/>
        </w:rPr>
        <w:t xml:space="preserve">Arab Republic, </w:t>
      </w:r>
      <w:r w:rsidRPr="00026465">
        <w:rPr>
          <w:rFonts w:asciiTheme="majorHAnsi" w:hAnsiTheme="majorHAnsi"/>
          <w:sz w:val="28"/>
          <w:szCs w:val="28"/>
        </w:rPr>
        <w:t xml:space="preserve">with the </w:t>
      </w:r>
      <w:r w:rsidR="00117DD5" w:rsidRPr="00026465">
        <w:rPr>
          <w:rFonts w:asciiTheme="majorHAnsi" w:hAnsiTheme="majorHAnsi"/>
          <w:sz w:val="28"/>
          <w:szCs w:val="28"/>
        </w:rPr>
        <w:t>unilateral c</w:t>
      </w:r>
      <w:r w:rsidR="009276FE" w:rsidRPr="00026465">
        <w:rPr>
          <w:rFonts w:asciiTheme="majorHAnsi" w:hAnsiTheme="majorHAnsi"/>
          <w:sz w:val="28"/>
          <w:szCs w:val="28"/>
        </w:rPr>
        <w:t xml:space="preserve">oercive measures imposed by </w:t>
      </w:r>
      <w:r w:rsidR="00117DD5" w:rsidRPr="00026465">
        <w:rPr>
          <w:rFonts w:asciiTheme="majorHAnsi" w:hAnsiTheme="majorHAnsi"/>
          <w:sz w:val="28"/>
          <w:szCs w:val="28"/>
        </w:rPr>
        <w:t xml:space="preserve">countries involved </w:t>
      </w:r>
      <w:r w:rsidR="00902D5B" w:rsidRPr="00026465">
        <w:rPr>
          <w:rFonts w:asciiTheme="majorHAnsi" w:hAnsiTheme="majorHAnsi"/>
          <w:sz w:val="28"/>
          <w:szCs w:val="28"/>
        </w:rPr>
        <w:t xml:space="preserve">in destabilizing </w:t>
      </w:r>
      <w:r w:rsidR="009276FE" w:rsidRPr="00026465">
        <w:rPr>
          <w:rFonts w:asciiTheme="majorHAnsi" w:hAnsiTheme="majorHAnsi"/>
          <w:sz w:val="28"/>
          <w:szCs w:val="28"/>
        </w:rPr>
        <w:t>the country</w:t>
      </w:r>
      <w:r w:rsidR="00E05ABF">
        <w:rPr>
          <w:rFonts w:asciiTheme="majorHAnsi" w:hAnsiTheme="majorHAnsi"/>
          <w:sz w:val="28"/>
          <w:szCs w:val="28"/>
        </w:rPr>
        <w:t xml:space="preserve">, including its </w:t>
      </w:r>
      <w:r w:rsidR="00B337F2" w:rsidRPr="00026465">
        <w:rPr>
          <w:rFonts w:asciiTheme="majorHAnsi" w:hAnsiTheme="majorHAnsi"/>
          <w:sz w:val="28"/>
          <w:szCs w:val="28"/>
        </w:rPr>
        <w:t>economy</w:t>
      </w:r>
      <w:r w:rsidR="009276FE" w:rsidRPr="00026465">
        <w:rPr>
          <w:rFonts w:asciiTheme="majorHAnsi" w:hAnsiTheme="majorHAnsi"/>
          <w:sz w:val="28"/>
          <w:szCs w:val="28"/>
        </w:rPr>
        <w:t>, r</w:t>
      </w:r>
      <w:r w:rsidR="00902D5B" w:rsidRPr="00026465">
        <w:rPr>
          <w:rFonts w:asciiTheme="majorHAnsi" w:hAnsiTheme="majorHAnsi"/>
          <w:sz w:val="28"/>
          <w:szCs w:val="28"/>
        </w:rPr>
        <w:t>equired rearrang</w:t>
      </w:r>
      <w:r w:rsidR="009276FE" w:rsidRPr="00026465">
        <w:rPr>
          <w:rFonts w:asciiTheme="majorHAnsi" w:hAnsiTheme="majorHAnsi"/>
          <w:sz w:val="28"/>
          <w:szCs w:val="28"/>
        </w:rPr>
        <w:t xml:space="preserve">ing </w:t>
      </w:r>
      <w:r w:rsidR="00117DD5" w:rsidRPr="00026465">
        <w:rPr>
          <w:rFonts w:asciiTheme="majorHAnsi" w:hAnsiTheme="majorHAnsi"/>
          <w:sz w:val="28"/>
          <w:szCs w:val="28"/>
        </w:rPr>
        <w:t xml:space="preserve">development priorities and re-formulating development policies, </w:t>
      </w:r>
      <w:r w:rsidR="009276FE" w:rsidRPr="00026465">
        <w:rPr>
          <w:rFonts w:asciiTheme="majorHAnsi" w:hAnsiTheme="majorHAnsi"/>
          <w:sz w:val="28"/>
          <w:szCs w:val="28"/>
        </w:rPr>
        <w:t xml:space="preserve">particularly by </w:t>
      </w:r>
      <w:r w:rsidRPr="00026465">
        <w:rPr>
          <w:rFonts w:asciiTheme="majorHAnsi" w:hAnsiTheme="majorHAnsi"/>
          <w:sz w:val="28"/>
          <w:szCs w:val="28"/>
        </w:rPr>
        <w:t xml:space="preserve">allocating a </w:t>
      </w:r>
      <w:r w:rsidR="00B337F2" w:rsidRPr="00026465">
        <w:rPr>
          <w:rFonts w:asciiTheme="majorHAnsi" w:hAnsiTheme="majorHAnsi"/>
          <w:sz w:val="28"/>
          <w:szCs w:val="28"/>
        </w:rPr>
        <w:t xml:space="preserve">large amount </w:t>
      </w:r>
      <w:r w:rsidRPr="00026465">
        <w:rPr>
          <w:rFonts w:asciiTheme="majorHAnsi" w:hAnsiTheme="majorHAnsi"/>
          <w:sz w:val="28"/>
          <w:szCs w:val="28"/>
        </w:rPr>
        <w:t xml:space="preserve">of </w:t>
      </w:r>
      <w:r w:rsidR="00117DD5" w:rsidRPr="00026465">
        <w:rPr>
          <w:rFonts w:asciiTheme="majorHAnsi" w:hAnsiTheme="majorHAnsi"/>
          <w:sz w:val="28"/>
          <w:szCs w:val="28"/>
        </w:rPr>
        <w:t xml:space="preserve">resources </w:t>
      </w:r>
      <w:r w:rsidR="00902D5B" w:rsidRPr="00026465">
        <w:rPr>
          <w:rFonts w:asciiTheme="majorHAnsi" w:hAnsiTheme="majorHAnsi"/>
          <w:sz w:val="28"/>
          <w:szCs w:val="28"/>
        </w:rPr>
        <w:t xml:space="preserve">to meet </w:t>
      </w:r>
      <w:r w:rsidR="00117DD5" w:rsidRPr="00026465">
        <w:rPr>
          <w:rFonts w:asciiTheme="majorHAnsi" w:hAnsiTheme="majorHAnsi"/>
          <w:sz w:val="28"/>
          <w:szCs w:val="28"/>
        </w:rPr>
        <w:t xml:space="preserve">the escalating </w:t>
      </w:r>
      <w:r w:rsidR="00902D5B" w:rsidRPr="00026465">
        <w:rPr>
          <w:rFonts w:asciiTheme="majorHAnsi" w:hAnsiTheme="majorHAnsi"/>
          <w:sz w:val="28"/>
          <w:szCs w:val="28"/>
        </w:rPr>
        <w:t xml:space="preserve">humanitarian needs of </w:t>
      </w:r>
      <w:r w:rsidRPr="00026465">
        <w:rPr>
          <w:rFonts w:asciiTheme="majorHAnsi" w:hAnsiTheme="majorHAnsi"/>
          <w:sz w:val="28"/>
          <w:szCs w:val="28"/>
        </w:rPr>
        <w:t xml:space="preserve">people </w:t>
      </w:r>
      <w:r w:rsidR="00902D5B" w:rsidRPr="00026465">
        <w:rPr>
          <w:rFonts w:asciiTheme="majorHAnsi" w:hAnsiTheme="majorHAnsi"/>
          <w:sz w:val="28"/>
          <w:szCs w:val="28"/>
        </w:rPr>
        <w:t xml:space="preserve">affected by </w:t>
      </w:r>
      <w:r w:rsidRPr="00026465">
        <w:rPr>
          <w:rFonts w:asciiTheme="majorHAnsi" w:hAnsiTheme="majorHAnsi"/>
          <w:sz w:val="28"/>
          <w:szCs w:val="28"/>
        </w:rPr>
        <w:t xml:space="preserve">terrorist </w:t>
      </w:r>
      <w:r w:rsidR="00117DD5" w:rsidRPr="00026465">
        <w:rPr>
          <w:rFonts w:asciiTheme="majorHAnsi" w:hAnsiTheme="majorHAnsi"/>
          <w:sz w:val="28"/>
          <w:szCs w:val="28"/>
        </w:rPr>
        <w:t>crimes</w:t>
      </w:r>
      <w:r w:rsidRPr="00026465">
        <w:rPr>
          <w:rFonts w:asciiTheme="majorHAnsi" w:hAnsiTheme="majorHAnsi"/>
          <w:sz w:val="28"/>
          <w:szCs w:val="28"/>
        </w:rPr>
        <w:t>.</w:t>
      </w:r>
    </w:p>
    <w:p w:rsidR="00BF7E41" w:rsidRPr="00026465" w:rsidRDefault="00117DD5" w:rsidP="00BF7E41">
      <w:pPr>
        <w:ind w:firstLine="720"/>
        <w:jc w:val="both"/>
        <w:rPr>
          <w:rFonts w:asciiTheme="majorHAnsi" w:hAnsiTheme="majorHAnsi"/>
          <w:sz w:val="28"/>
          <w:szCs w:val="28"/>
        </w:rPr>
      </w:pPr>
      <w:r w:rsidRPr="00026465">
        <w:rPr>
          <w:rFonts w:asciiTheme="majorHAnsi" w:hAnsiTheme="majorHAnsi"/>
          <w:sz w:val="28"/>
          <w:szCs w:val="28"/>
        </w:rPr>
        <w:t xml:space="preserve">At the international level, </w:t>
      </w:r>
      <w:r w:rsidR="00902D5B" w:rsidRPr="00026465">
        <w:rPr>
          <w:rFonts w:asciiTheme="majorHAnsi" w:hAnsiTheme="majorHAnsi"/>
          <w:sz w:val="28"/>
          <w:szCs w:val="28"/>
        </w:rPr>
        <w:t xml:space="preserve">the Syrian Arab Republic </w:t>
      </w:r>
      <w:r w:rsidR="00B337F2" w:rsidRPr="00026465">
        <w:rPr>
          <w:rFonts w:asciiTheme="majorHAnsi" w:hAnsiTheme="majorHAnsi"/>
          <w:sz w:val="28"/>
          <w:szCs w:val="28"/>
        </w:rPr>
        <w:t>continue</w:t>
      </w:r>
      <w:r w:rsidR="00BF7E41" w:rsidRPr="00026465">
        <w:rPr>
          <w:rFonts w:asciiTheme="majorHAnsi" w:hAnsiTheme="majorHAnsi"/>
          <w:sz w:val="28"/>
          <w:szCs w:val="28"/>
        </w:rPr>
        <w:t>s to participate</w:t>
      </w:r>
      <w:r w:rsidRPr="00026465">
        <w:rPr>
          <w:rFonts w:asciiTheme="majorHAnsi" w:hAnsiTheme="majorHAnsi"/>
          <w:sz w:val="28"/>
          <w:szCs w:val="28"/>
        </w:rPr>
        <w:t xml:space="preserve"> in discussions related to </w:t>
      </w:r>
      <w:r w:rsidR="00BF7E41" w:rsidRPr="00026465">
        <w:rPr>
          <w:rFonts w:asciiTheme="majorHAnsi" w:hAnsiTheme="majorHAnsi"/>
          <w:sz w:val="28"/>
          <w:szCs w:val="28"/>
        </w:rPr>
        <w:t xml:space="preserve">the </w:t>
      </w:r>
      <w:r w:rsidR="00902D5B" w:rsidRPr="00026465">
        <w:rPr>
          <w:rFonts w:asciiTheme="majorHAnsi" w:hAnsiTheme="majorHAnsi"/>
          <w:sz w:val="28"/>
          <w:szCs w:val="28"/>
        </w:rPr>
        <w:t xml:space="preserve">global </w:t>
      </w:r>
      <w:r w:rsidRPr="00026465">
        <w:rPr>
          <w:rFonts w:asciiTheme="majorHAnsi" w:hAnsiTheme="majorHAnsi"/>
          <w:sz w:val="28"/>
          <w:szCs w:val="28"/>
        </w:rPr>
        <w:t>development plans</w:t>
      </w:r>
      <w:r w:rsidR="00BF7E41" w:rsidRPr="00026465">
        <w:rPr>
          <w:rFonts w:asciiTheme="majorHAnsi" w:hAnsiTheme="majorHAnsi"/>
          <w:sz w:val="28"/>
          <w:szCs w:val="28"/>
        </w:rPr>
        <w:t>.</w:t>
      </w:r>
      <w:r w:rsidRPr="00026465">
        <w:rPr>
          <w:rFonts w:asciiTheme="majorHAnsi" w:hAnsiTheme="majorHAnsi"/>
          <w:sz w:val="28"/>
          <w:szCs w:val="28"/>
        </w:rPr>
        <w:t xml:space="preserve"> </w:t>
      </w:r>
      <w:r w:rsidR="00BF7E41" w:rsidRPr="00026465">
        <w:rPr>
          <w:rFonts w:asciiTheme="majorHAnsi" w:hAnsiTheme="majorHAnsi"/>
          <w:sz w:val="28"/>
          <w:szCs w:val="28"/>
        </w:rPr>
        <w:t>Through</w:t>
      </w:r>
      <w:r w:rsidR="00902D5B" w:rsidRPr="00026465">
        <w:rPr>
          <w:rFonts w:asciiTheme="majorHAnsi" w:hAnsiTheme="majorHAnsi"/>
          <w:sz w:val="28"/>
          <w:szCs w:val="28"/>
        </w:rPr>
        <w:t xml:space="preserve"> its </w:t>
      </w:r>
      <w:r w:rsidR="00902D5B" w:rsidRPr="00026465">
        <w:rPr>
          <w:rFonts w:asciiTheme="majorHAnsi" w:hAnsiTheme="majorHAnsi"/>
          <w:sz w:val="28"/>
          <w:szCs w:val="28"/>
        </w:rPr>
        <w:lastRenderedPageBreak/>
        <w:t xml:space="preserve">membership in </w:t>
      </w:r>
      <w:r w:rsidR="00BF7E41" w:rsidRPr="00026465">
        <w:rPr>
          <w:rFonts w:asciiTheme="majorHAnsi" w:hAnsiTheme="majorHAnsi"/>
          <w:sz w:val="28"/>
          <w:szCs w:val="28"/>
        </w:rPr>
        <w:t xml:space="preserve">different </w:t>
      </w:r>
      <w:r w:rsidR="00902D5B" w:rsidRPr="00026465">
        <w:rPr>
          <w:rFonts w:asciiTheme="majorHAnsi" w:hAnsiTheme="majorHAnsi"/>
          <w:sz w:val="28"/>
          <w:szCs w:val="28"/>
        </w:rPr>
        <w:t xml:space="preserve">international organizations and </w:t>
      </w:r>
      <w:r w:rsidRPr="00026465">
        <w:rPr>
          <w:rFonts w:asciiTheme="majorHAnsi" w:hAnsiTheme="majorHAnsi"/>
          <w:sz w:val="28"/>
          <w:szCs w:val="28"/>
        </w:rPr>
        <w:t>forums</w:t>
      </w:r>
      <w:r w:rsidR="00902D5B" w:rsidRPr="00026465">
        <w:rPr>
          <w:rFonts w:asciiTheme="majorHAnsi" w:hAnsiTheme="majorHAnsi"/>
          <w:sz w:val="28"/>
          <w:szCs w:val="28"/>
        </w:rPr>
        <w:t xml:space="preserve">, </w:t>
      </w:r>
      <w:r w:rsidR="00BF7E41" w:rsidRPr="00026465">
        <w:rPr>
          <w:rFonts w:asciiTheme="majorHAnsi" w:hAnsiTheme="majorHAnsi"/>
          <w:sz w:val="28"/>
          <w:szCs w:val="28"/>
        </w:rPr>
        <w:t>it</w:t>
      </w:r>
      <w:r w:rsidR="00175BA2" w:rsidRPr="00026465">
        <w:rPr>
          <w:rFonts w:asciiTheme="majorHAnsi" w:hAnsiTheme="majorHAnsi"/>
          <w:sz w:val="28"/>
          <w:szCs w:val="28"/>
        </w:rPr>
        <w:t xml:space="preserve"> </w:t>
      </w:r>
      <w:r w:rsidR="00BF7E41" w:rsidRPr="00026465">
        <w:rPr>
          <w:rFonts w:asciiTheme="majorHAnsi" w:hAnsiTheme="majorHAnsi"/>
          <w:sz w:val="28"/>
          <w:szCs w:val="28"/>
        </w:rPr>
        <w:t>highlights</w:t>
      </w:r>
      <w:r w:rsidR="00175BA2" w:rsidRPr="00026465">
        <w:rPr>
          <w:rFonts w:asciiTheme="majorHAnsi" w:hAnsiTheme="majorHAnsi"/>
          <w:sz w:val="28"/>
          <w:szCs w:val="28"/>
        </w:rPr>
        <w:t xml:space="preserve"> </w:t>
      </w:r>
      <w:r w:rsidRPr="00026465">
        <w:rPr>
          <w:rFonts w:asciiTheme="majorHAnsi" w:hAnsiTheme="majorHAnsi"/>
          <w:sz w:val="28"/>
          <w:szCs w:val="28"/>
        </w:rPr>
        <w:t>developmental concerns and challenges</w:t>
      </w:r>
      <w:r w:rsidR="00175BA2" w:rsidRPr="00026465">
        <w:rPr>
          <w:rFonts w:asciiTheme="majorHAnsi" w:hAnsiTheme="majorHAnsi"/>
          <w:sz w:val="28"/>
          <w:szCs w:val="28"/>
        </w:rPr>
        <w:t xml:space="preserve"> and </w:t>
      </w:r>
      <w:r w:rsidR="00BF7E41" w:rsidRPr="00026465">
        <w:rPr>
          <w:rFonts w:asciiTheme="majorHAnsi" w:hAnsiTheme="majorHAnsi"/>
          <w:sz w:val="28"/>
          <w:szCs w:val="28"/>
        </w:rPr>
        <w:t>proposes</w:t>
      </w:r>
      <w:r w:rsidR="00175BA2" w:rsidRPr="00026465">
        <w:rPr>
          <w:rFonts w:asciiTheme="majorHAnsi" w:hAnsiTheme="majorHAnsi"/>
          <w:sz w:val="28"/>
          <w:szCs w:val="28"/>
        </w:rPr>
        <w:t xml:space="preserve"> steps to overcome them</w:t>
      </w:r>
      <w:r w:rsidRPr="00026465">
        <w:rPr>
          <w:rFonts w:asciiTheme="majorHAnsi" w:hAnsiTheme="majorHAnsi"/>
          <w:sz w:val="28"/>
          <w:szCs w:val="28"/>
        </w:rPr>
        <w:t>.</w:t>
      </w:r>
    </w:p>
    <w:p w:rsidR="00BF7E41" w:rsidRPr="00026465" w:rsidRDefault="00BF7E41" w:rsidP="00BF7E41">
      <w:pPr>
        <w:ind w:firstLine="720"/>
        <w:jc w:val="both"/>
        <w:rPr>
          <w:rFonts w:asciiTheme="majorHAnsi" w:hAnsiTheme="majorHAnsi"/>
          <w:b/>
          <w:bCs/>
          <w:sz w:val="28"/>
          <w:szCs w:val="28"/>
        </w:rPr>
      </w:pPr>
      <w:r w:rsidRPr="00026465">
        <w:rPr>
          <w:rFonts w:asciiTheme="majorHAnsi" w:hAnsiTheme="majorHAnsi"/>
          <w:b/>
          <w:bCs/>
          <w:sz w:val="28"/>
          <w:szCs w:val="28"/>
        </w:rPr>
        <w:t xml:space="preserve">- </w:t>
      </w:r>
      <w:r w:rsidR="00175BA2" w:rsidRPr="00026465">
        <w:rPr>
          <w:rFonts w:asciiTheme="majorHAnsi" w:hAnsiTheme="majorHAnsi"/>
          <w:b/>
          <w:bCs/>
          <w:sz w:val="28"/>
          <w:szCs w:val="28"/>
        </w:rPr>
        <w:t>I</w:t>
      </w:r>
      <w:r w:rsidR="00D5638B" w:rsidRPr="00026465">
        <w:rPr>
          <w:rFonts w:asciiTheme="majorHAnsi" w:hAnsiTheme="majorHAnsi"/>
          <w:b/>
          <w:bCs/>
          <w:sz w:val="28"/>
          <w:szCs w:val="28"/>
        </w:rPr>
        <w:t>nternational cooperation</w:t>
      </w:r>
      <w:r w:rsidR="00175BA2" w:rsidRPr="00026465">
        <w:rPr>
          <w:rFonts w:asciiTheme="majorHAnsi" w:hAnsiTheme="majorHAnsi"/>
          <w:b/>
          <w:bCs/>
          <w:sz w:val="28"/>
          <w:szCs w:val="28"/>
        </w:rPr>
        <w:t>:</w:t>
      </w:r>
    </w:p>
    <w:p w:rsidR="00BF7E41" w:rsidRPr="00026465" w:rsidRDefault="00175BA2" w:rsidP="00BF7E41">
      <w:pPr>
        <w:ind w:firstLine="720"/>
        <w:jc w:val="both"/>
        <w:rPr>
          <w:rFonts w:asciiTheme="majorHAnsi" w:hAnsiTheme="majorHAnsi"/>
          <w:sz w:val="28"/>
          <w:szCs w:val="28"/>
        </w:rPr>
      </w:pPr>
      <w:r w:rsidRPr="00026465">
        <w:rPr>
          <w:rFonts w:asciiTheme="majorHAnsi" w:hAnsiTheme="majorHAnsi"/>
          <w:sz w:val="28"/>
          <w:szCs w:val="28"/>
        </w:rPr>
        <w:t>International cooperation</w:t>
      </w:r>
      <w:r w:rsidR="00D5638B" w:rsidRPr="00026465">
        <w:rPr>
          <w:rFonts w:asciiTheme="majorHAnsi" w:hAnsiTheme="majorHAnsi"/>
          <w:sz w:val="28"/>
          <w:szCs w:val="28"/>
        </w:rPr>
        <w:t xml:space="preserve"> is a pillar of the successive development national plans</w:t>
      </w:r>
      <w:r w:rsidRPr="00026465">
        <w:rPr>
          <w:rFonts w:asciiTheme="majorHAnsi" w:hAnsiTheme="majorHAnsi"/>
          <w:sz w:val="28"/>
          <w:szCs w:val="28"/>
        </w:rPr>
        <w:t xml:space="preserve"> in Syria</w:t>
      </w:r>
      <w:r w:rsidR="00A26444" w:rsidRPr="00026465">
        <w:rPr>
          <w:rFonts w:asciiTheme="majorHAnsi" w:hAnsiTheme="majorHAnsi"/>
          <w:sz w:val="28"/>
          <w:szCs w:val="28"/>
        </w:rPr>
        <w:t>.</w:t>
      </w:r>
      <w:r w:rsidR="00D5638B" w:rsidRPr="00026465">
        <w:rPr>
          <w:rFonts w:asciiTheme="majorHAnsi" w:hAnsiTheme="majorHAnsi"/>
          <w:sz w:val="28"/>
          <w:szCs w:val="28"/>
        </w:rPr>
        <w:t xml:space="preserve"> </w:t>
      </w:r>
      <w:r w:rsidR="00A26444" w:rsidRPr="00026465">
        <w:rPr>
          <w:rFonts w:asciiTheme="majorHAnsi" w:hAnsiTheme="majorHAnsi"/>
          <w:sz w:val="28"/>
          <w:szCs w:val="28"/>
        </w:rPr>
        <w:t xml:space="preserve">This cooperation </w:t>
      </w:r>
      <w:r w:rsidR="004E3B28" w:rsidRPr="00026465">
        <w:rPr>
          <w:rFonts w:asciiTheme="majorHAnsi" w:hAnsiTheme="majorHAnsi"/>
          <w:sz w:val="28"/>
          <w:szCs w:val="28"/>
        </w:rPr>
        <w:t xml:space="preserve">comes </w:t>
      </w:r>
      <w:r w:rsidR="00A26444" w:rsidRPr="00026465">
        <w:rPr>
          <w:rFonts w:asciiTheme="majorHAnsi" w:hAnsiTheme="majorHAnsi"/>
          <w:sz w:val="28"/>
          <w:szCs w:val="28"/>
        </w:rPr>
        <w:t xml:space="preserve">within the frame of the </w:t>
      </w:r>
      <w:r w:rsidR="00BF7E41" w:rsidRPr="00026465">
        <w:rPr>
          <w:rFonts w:asciiTheme="majorHAnsi" w:hAnsiTheme="majorHAnsi"/>
          <w:sz w:val="28"/>
          <w:szCs w:val="28"/>
        </w:rPr>
        <w:t>donor</w:t>
      </w:r>
      <w:r w:rsidR="004E3B28" w:rsidRPr="00026465">
        <w:rPr>
          <w:rFonts w:asciiTheme="majorHAnsi" w:hAnsiTheme="majorHAnsi"/>
          <w:sz w:val="28"/>
          <w:szCs w:val="28"/>
        </w:rPr>
        <w:t xml:space="preserve"> countries</w:t>
      </w:r>
      <w:r w:rsidR="00BF7E41" w:rsidRPr="00026465">
        <w:rPr>
          <w:rFonts w:asciiTheme="majorHAnsi" w:hAnsiTheme="majorHAnsi"/>
          <w:sz w:val="28"/>
          <w:szCs w:val="28"/>
        </w:rPr>
        <w:t>’</w:t>
      </w:r>
      <w:r w:rsidR="004E3B28" w:rsidRPr="00026465">
        <w:rPr>
          <w:rFonts w:asciiTheme="majorHAnsi" w:hAnsiTheme="majorHAnsi"/>
          <w:sz w:val="28"/>
          <w:szCs w:val="28"/>
        </w:rPr>
        <w:t xml:space="preserve"> </w:t>
      </w:r>
      <w:r w:rsidR="00A26444" w:rsidRPr="00026465">
        <w:rPr>
          <w:rFonts w:asciiTheme="majorHAnsi" w:hAnsiTheme="majorHAnsi"/>
          <w:sz w:val="28"/>
          <w:szCs w:val="28"/>
        </w:rPr>
        <w:t>commitments</w:t>
      </w:r>
      <w:r w:rsidR="004E3B28" w:rsidRPr="00026465">
        <w:rPr>
          <w:rFonts w:asciiTheme="majorHAnsi" w:hAnsiTheme="majorHAnsi"/>
          <w:sz w:val="28"/>
          <w:szCs w:val="28"/>
        </w:rPr>
        <w:t xml:space="preserve">, </w:t>
      </w:r>
      <w:r w:rsidR="00A26444" w:rsidRPr="00026465">
        <w:rPr>
          <w:rFonts w:asciiTheme="majorHAnsi" w:hAnsiTheme="majorHAnsi"/>
          <w:sz w:val="28"/>
          <w:szCs w:val="28"/>
        </w:rPr>
        <w:t>and aim</w:t>
      </w:r>
      <w:r w:rsidR="004E3B28" w:rsidRPr="00026465">
        <w:rPr>
          <w:rFonts w:asciiTheme="majorHAnsi" w:hAnsiTheme="majorHAnsi"/>
          <w:sz w:val="28"/>
          <w:szCs w:val="28"/>
        </w:rPr>
        <w:t xml:space="preserve">s, mainly, </w:t>
      </w:r>
      <w:r w:rsidR="00A26444" w:rsidRPr="00026465">
        <w:rPr>
          <w:rFonts w:asciiTheme="majorHAnsi" w:hAnsiTheme="majorHAnsi"/>
          <w:sz w:val="28"/>
          <w:szCs w:val="28"/>
        </w:rPr>
        <w:t xml:space="preserve">to obtain </w:t>
      </w:r>
      <w:r w:rsidR="00117DD5" w:rsidRPr="00026465">
        <w:rPr>
          <w:rFonts w:asciiTheme="majorHAnsi" w:hAnsiTheme="majorHAnsi"/>
          <w:sz w:val="28"/>
          <w:szCs w:val="28"/>
        </w:rPr>
        <w:t>economic grants</w:t>
      </w:r>
      <w:r w:rsidR="00D5638B" w:rsidRPr="00026465">
        <w:rPr>
          <w:rFonts w:asciiTheme="majorHAnsi" w:hAnsiTheme="majorHAnsi"/>
          <w:sz w:val="28"/>
          <w:szCs w:val="28"/>
        </w:rPr>
        <w:t xml:space="preserve">, </w:t>
      </w:r>
      <w:r w:rsidR="004E3B28" w:rsidRPr="00026465">
        <w:rPr>
          <w:rFonts w:asciiTheme="majorHAnsi" w:hAnsiTheme="majorHAnsi"/>
          <w:sz w:val="28"/>
          <w:szCs w:val="28"/>
        </w:rPr>
        <w:t xml:space="preserve">soft loans and </w:t>
      </w:r>
      <w:r w:rsidR="00117DD5" w:rsidRPr="00026465">
        <w:rPr>
          <w:rFonts w:asciiTheme="majorHAnsi" w:hAnsiTheme="majorHAnsi"/>
          <w:sz w:val="28"/>
          <w:szCs w:val="28"/>
        </w:rPr>
        <w:t xml:space="preserve">technical assistance </w:t>
      </w:r>
      <w:r w:rsidR="00D5638B" w:rsidRPr="00026465">
        <w:rPr>
          <w:rFonts w:asciiTheme="majorHAnsi" w:hAnsiTheme="majorHAnsi"/>
          <w:sz w:val="28"/>
          <w:szCs w:val="28"/>
        </w:rPr>
        <w:t>programs.</w:t>
      </w:r>
    </w:p>
    <w:p w:rsidR="00BF7E41" w:rsidRPr="00026465" w:rsidRDefault="004E3B28" w:rsidP="00E05ABF">
      <w:pPr>
        <w:ind w:firstLine="720"/>
        <w:jc w:val="both"/>
        <w:rPr>
          <w:rFonts w:asciiTheme="majorHAnsi" w:hAnsiTheme="majorHAnsi"/>
          <w:sz w:val="28"/>
          <w:szCs w:val="28"/>
        </w:rPr>
      </w:pPr>
      <w:r w:rsidRPr="00026465">
        <w:rPr>
          <w:rFonts w:asciiTheme="majorHAnsi" w:hAnsiTheme="majorHAnsi"/>
          <w:sz w:val="28"/>
          <w:szCs w:val="28"/>
        </w:rPr>
        <w:t>The</w:t>
      </w:r>
      <w:r w:rsidR="00D5638B" w:rsidRPr="00026465">
        <w:rPr>
          <w:rFonts w:asciiTheme="majorHAnsi" w:hAnsiTheme="majorHAnsi"/>
          <w:sz w:val="28"/>
          <w:szCs w:val="28"/>
        </w:rPr>
        <w:t xml:space="preserve"> </w:t>
      </w:r>
      <w:r w:rsidR="00117DD5" w:rsidRPr="00026465">
        <w:rPr>
          <w:rFonts w:asciiTheme="majorHAnsi" w:hAnsiTheme="majorHAnsi"/>
          <w:sz w:val="28"/>
          <w:szCs w:val="28"/>
        </w:rPr>
        <w:t xml:space="preserve">Planning and International Cooperation </w:t>
      </w:r>
      <w:r w:rsidR="00A26444" w:rsidRPr="00026465">
        <w:rPr>
          <w:rFonts w:asciiTheme="majorHAnsi" w:hAnsiTheme="majorHAnsi"/>
          <w:sz w:val="28"/>
          <w:szCs w:val="28"/>
        </w:rPr>
        <w:t>Commission</w:t>
      </w:r>
      <w:r w:rsidR="0053656E" w:rsidRPr="00026465">
        <w:rPr>
          <w:rStyle w:val="FootnoteReference"/>
          <w:rFonts w:asciiTheme="majorHAnsi" w:hAnsiTheme="majorHAnsi"/>
          <w:sz w:val="28"/>
          <w:szCs w:val="28"/>
        </w:rPr>
        <w:footnoteReference w:id="1"/>
      </w:r>
      <w:r w:rsidR="00D9484A" w:rsidRPr="00026465">
        <w:rPr>
          <w:rFonts w:asciiTheme="majorHAnsi" w:hAnsiTheme="majorHAnsi"/>
          <w:sz w:val="28"/>
          <w:szCs w:val="28"/>
        </w:rPr>
        <w:t xml:space="preserve"> </w:t>
      </w:r>
      <w:r w:rsidR="00A26444" w:rsidRPr="00026465">
        <w:rPr>
          <w:rFonts w:asciiTheme="majorHAnsi" w:hAnsiTheme="majorHAnsi"/>
          <w:sz w:val="28"/>
          <w:szCs w:val="28"/>
        </w:rPr>
        <w:t xml:space="preserve">is </w:t>
      </w:r>
      <w:r w:rsidRPr="00026465">
        <w:rPr>
          <w:rFonts w:asciiTheme="majorHAnsi" w:hAnsiTheme="majorHAnsi"/>
          <w:sz w:val="28"/>
          <w:szCs w:val="28"/>
        </w:rPr>
        <w:t xml:space="preserve">seeking to </w:t>
      </w:r>
      <w:r w:rsidR="00D9484A" w:rsidRPr="00026465">
        <w:rPr>
          <w:rFonts w:asciiTheme="majorHAnsi" w:hAnsiTheme="majorHAnsi"/>
          <w:sz w:val="28"/>
          <w:szCs w:val="28"/>
        </w:rPr>
        <w:t xml:space="preserve">arrange and coordinate partnership agreements according to the national priorities, and </w:t>
      </w:r>
      <w:r w:rsidR="00D17368" w:rsidRPr="00026465">
        <w:rPr>
          <w:rFonts w:asciiTheme="majorHAnsi" w:hAnsiTheme="majorHAnsi"/>
          <w:sz w:val="28"/>
          <w:szCs w:val="28"/>
        </w:rPr>
        <w:t xml:space="preserve">to </w:t>
      </w:r>
      <w:r w:rsidR="00BF7E41" w:rsidRPr="00026465">
        <w:rPr>
          <w:rFonts w:asciiTheme="majorHAnsi" w:hAnsiTheme="majorHAnsi"/>
          <w:sz w:val="28"/>
          <w:szCs w:val="28"/>
        </w:rPr>
        <w:t xml:space="preserve">meet </w:t>
      </w:r>
      <w:r w:rsidR="00D9484A" w:rsidRPr="00026465">
        <w:rPr>
          <w:rFonts w:asciiTheme="majorHAnsi" w:hAnsiTheme="majorHAnsi"/>
          <w:sz w:val="28"/>
          <w:szCs w:val="28"/>
        </w:rPr>
        <w:t xml:space="preserve">the needs of the </w:t>
      </w:r>
      <w:r w:rsidR="00117DD5" w:rsidRPr="00026465">
        <w:rPr>
          <w:rFonts w:asciiTheme="majorHAnsi" w:hAnsiTheme="majorHAnsi"/>
          <w:sz w:val="28"/>
          <w:szCs w:val="28"/>
        </w:rPr>
        <w:t>productive and service</w:t>
      </w:r>
      <w:r w:rsidR="00D9484A" w:rsidRPr="00026465">
        <w:rPr>
          <w:rFonts w:asciiTheme="majorHAnsi" w:hAnsiTheme="majorHAnsi"/>
          <w:sz w:val="28"/>
          <w:szCs w:val="28"/>
        </w:rPr>
        <w:t>s</w:t>
      </w:r>
      <w:r w:rsidR="00117DD5" w:rsidRPr="00026465">
        <w:rPr>
          <w:rFonts w:asciiTheme="majorHAnsi" w:hAnsiTheme="majorHAnsi"/>
          <w:sz w:val="28"/>
          <w:szCs w:val="28"/>
        </w:rPr>
        <w:t xml:space="preserve"> sectors</w:t>
      </w:r>
      <w:r w:rsidR="00D9484A" w:rsidRPr="00026465">
        <w:rPr>
          <w:rFonts w:asciiTheme="majorHAnsi" w:hAnsiTheme="majorHAnsi"/>
          <w:sz w:val="28"/>
          <w:szCs w:val="28"/>
        </w:rPr>
        <w:t xml:space="preserve">. These agreements include </w:t>
      </w:r>
      <w:r w:rsidR="00D17368" w:rsidRPr="00026465">
        <w:rPr>
          <w:rFonts w:asciiTheme="majorHAnsi" w:hAnsiTheme="majorHAnsi"/>
          <w:sz w:val="28"/>
          <w:szCs w:val="28"/>
        </w:rPr>
        <w:t xml:space="preserve">technical and </w:t>
      </w:r>
      <w:r w:rsidR="00117DD5" w:rsidRPr="00026465">
        <w:rPr>
          <w:rFonts w:asciiTheme="majorHAnsi" w:hAnsiTheme="majorHAnsi"/>
          <w:sz w:val="28"/>
          <w:szCs w:val="28"/>
        </w:rPr>
        <w:t>administrative reforms</w:t>
      </w:r>
      <w:r w:rsidR="00BF7E41" w:rsidRPr="00026465">
        <w:rPr>
          <w:rFonts w:asciiTheme="majorHAnsi" w:hAnsiTheme="majorHAnsi"/>
          <w:sz w:val="28"/>
          <w:szCs w:val="28"/>
        </w:rPr>
        <w:t xml:space="preserve"> </w:t>
      </w:r>
      <w:r w:rsidR="00E05ABF">
        <w:rPr>
          <w:rFonts w:asciiTheme="majorHAnsi" w:hAnsiTheme="majorHAnsi"/>
          <w:sz w:val="28"/>
          <w:szCs w:val="28"/>
        </w:rPr>
        <w:t xml:space="preserve">which </w:t>
      </w:r>
      <w:r w:rsidR="00E05ABF" w:rsidRPr="00026465">
        <w:rPr>
          <w:rFonts w:asciiTheme="majorHAnsi" w:hAnsiTheme="majorHAnsi"/>
          <w:sz w:val="28"/>
          <w:szCs w:val="28"/>
        </w:rPr>
        <w:t xml:space="preserve">positively </w:t>
      </w:r>
      <w:r w:rsidR="00E05ABF">
        <w:rPr>
          <w:rFonts w:asciiTheme="majorHAnsi" w:hAnsiTheme="majorHAnsi"/>
          <w:sz w:val="28"/>
          <w:szCs w:val="28"/>
        </w:rPr>
        <w:t>affect</w:t>
      </w:r>
      <w:r w:rsidR="00D9484A" w:rsidRPr="00026465">
        <w:rPr>
          <w:rFonts w:asciiTheme="majorHAnsi" w:hAnsiTheme="majorHAnsi"/>
          <w:sz w:val="28"/>
          <w:szCs w:val="28"/>
        </w:rPr>
        <w:t xml:space="preserve"> the performance of the national institutions</w:t>
      </w:r>
      <w:r w:rsidR="00117DD5" w:rsidRPr="00026465">
        <w:rPr>
          <w:rFonts w:asciiTheme="majorHAnsi" w:hAnsiTheme="majorHAnsi"/>
          <w:sz w:val="28"/>
          <w:szCs w:val="28"/>
        </w:rPr>
        <w:t>.</w:t>
      </w:r>
    </w:p>
    <w:p w:rsidR="00BF7E41" w:rsidRPr="00026465" w:rsidRDefault="00D5638B" w:rsidP="00E05ABF">
      <w:pPr>
        <w:ind w:firstLine="720"/>
        <w:jc w:val="both"/>
        <w:rPr>
          <w:rFonts w:asciiTheme="majorHAnsi" w:hAnsiTheme="majorHAnsi"/>
          <w:sz w:val="28"/>
          <w:szCs w:val="28"/>
        </w:rPr>
      </w:pPr>
      <w:r w:rsidRPr="00026465">
        <w:rPr>
          <w:rFonts w:asciiTheme="majorHAnsi" w:hAnsiTheme="majorHAnsi"/>
          <w:sz w:val="28"/>
          <w:szCs w:val="28"/>
        </w:rPr>
        <w:t xml:space="preserve">The </w:t>
      </w:r>
      <w:r w:rsidR="00117DD5" w:rsidRPr="00026465">
        <w:rPr>
          <w:rFonts w:asciiTheme="majorHAnsi" w:hAnsiTheme="majorHAnsi"/>
          <w:sz w:val="28"/>
          <w:szCs w:val="28"/>
        </w:rPr>
        <w:t xml:space="preserve">current circumstances </w:t>
      </w:r>
      <w:r w:rsidRPr="00026465">
        <w:rPr>
          <w:rFonts w:asciiTheme="majorHAnsi" w:hAnsiTheme="majorHAnsi"/>
          <w:sz w:val="28"/>
          <w:szCs w:val="28"/>
        </w:rPr>
        <w:t xml:space="preserve">in Syria negatively </w:t>
      </w:r>
      <w:r w:rsidR="00E05ABF">
        <w:rPr>
          <w:rFonts w:asciiTheme="majorHAnsi" w:hAnsiTheme="majorHAnsi"/>
          <w:sz w:val="28"/>
          <w:szCs w:val="28"/>
        </w:rPr>
        <w:t>affect</w:t>
      </w:r>
      <w:r w:rsidRPr="00026465">
        <w:rPr>
          <w:rFonts w:asciiTheme="majorHAnsi" w:hAnsiTheme="majorHAnsi"/>
          <w:sz w:val="28"/>
          <w:szCs w:val="28"/>
        </w:rPr>
        <w:t xml:space="preserve"> the </w:t>
      </w:r>
      <w:r w:rsidR="00117DD5" w:rsidRPr="00026465">
        <w:rPr>
          <w:rFonts w:asciiTheme="majorHAnsi" w:hAnsiTheme="majorHAnsi"/>
          <w:sz w:val="28"/>
          <w:szCs w:val="28"/>
        </w:rPr>
        <w:t>international cooperatio</w:t>
      </w:r>
      <w:r w:rsidRPr="00026465">
        <w:rPr>
          <w:rFonts w:asciiTheme="majorHAnsi" w:hAnsiTheme="majorHAnsi"/>
          <w:sz w:val="28"/>
          <w:szCs w:val="28"/>
        </w:rPr>
        <w:t>n plans. M</w:t>
      </w:r>
      <w:r w:rsidR="00117DD5" w:rsidRPr="00026465">
        <w:rPr>
          <w:rFonts w:asciiTheme="majorHAnsi" w:hAnsiTheme="majorHAnsi"/>
          <w:sz w:val="28"/>
          <w:szCs w:val="28"/>
        </w:rPr>
        <w:t xml:space="preserve">any programs and projects </w:t>
      </w:r>
      <w:r w:rsidRPr="00026465">
        <w:rPr>
          <w:rFonts w:asciiTheme="majorHAnsi" w:hAnsiTheme="majorHAnsi"/>
          <w:sz w:val="28"/>
          <w:szCs w:val="28"/>
        </w:rPr>
        <w:t xml:space="preserve">are </w:t>
      </w:r>
      <w:r w:rsidR="00E05ABF" w:rsidRPr="00026465">
        <w:rPr>
          <w:rFonts w:asciiTheme="majorHAnsi" w:hAnsiTheme="majorHAnsi"/>
          <w:sz w:val="28"/>
          <w:szCs w:val="28"/>
        </w:rPr>
        <w:t>delayed</w:t>
      </w:r>
      <w:r w:rsidR="00E05ABF">
        <w:rPr>
          <w:rFonts w:asciiTheme="majorHAnsi" w:hAnsiTheme="majorHAnsi"/>
          <w:sz w:val="28"/>
          <w:szCs w:val="28"/>
        </w:rPr>
        <w:t>, s</w:t>
      </w:r>
      <w:r w:rsidRPr="00026465">
        <w:rPr>
          <w:rFonts w:asciiTheme="majorHAnsi" w:hAnsiTheme="majorHAnsi"/>
          <w:sz w:val="28"/>
          <w:szCs w:val="28"/>
        </w:rPr>
        <w:t>uspended</w:t>
      </w:r>
      <w:r w:rsidR="00E05ABF">
        <w:rPr>
          <w:rFonts w:asciiTheme="majorHAnsi" w:hAnsiTheme="majorHAnsi"/>
          <w:sz w:val="28"/>
          <w:szCs w:val="28"/>
        </w:rPr>
        <w:t xml:space="preserve"> or cancelled. These resulted in </w:t>
      </w:r>
      <w:r w:rsidRPr="00026465">
        <w:rPr>
          <w:rFonts w:asciiTheme="majorHAnsi" w:hAnsiTheme="majorHAnsi"/>
          <w:sz w:val="28"/>
          <w:szCs w:val="28"/>
        </w:rPr>
        <w:t xml:space="preserve">gross losses to the </w:t>
      </w:r>
      <w:r w:rsidR="004E3B28" w:rsidRPr="00026465">
        <w:rPr>
          <w:rFonts w:asciiTheme="majorHAnsi" w:hAnsiTheme="majorHAnsi"/>
          <w:sz w:val="28"/>
          <w:szCs w:val="28"/>
        </w:rPr>
        <w:t xml:space="preserve">national </w:t>
      </w:r>
      <w:r w:rsidRPr="00026465">
        <w:rPr>
          <w:rFonts w:asciiTheme="majorHAnsi" w:hAnsiTheme="majorHAnsi"/>
          <w:sz w:val="28"/>
          <w:szCs w:val="28"/>
        </w:rPr>
        <w:t>development process.</w:t>
      </w:r>
    </w:p>
    <w:p w:rsidR="00BF7E41" w:rsidRPr="00026465" w:rsidRDefault="00117DD5" w:rsidP="00BF7E41">
      <w:pPr>
        <w:ind w:firstLine="720"/>
        <w:jc w:val="both"/>
        <w:rPr>
          <w:rFonts w:asciiTheme="majorHAnsi" w:hAnsiTheme="majorHAnsi"/>
          <w:b/>
          <w:bCs/>
          <w:sz w:val="28"/>
          <w:szCs w:val="28"/>
        </w:rPr>
      </w:pPr>
      <w:r w:rsidRPr="00026465">
        <w:rPr>
          <w:rFonts w:asciiTheme="majorHAnsi" w:hAnsiTheme="majorHAnsi"/>
          <w:b/>
          <w:bCs/>
          <w:sz w:val="28"/>
          <w:szCs w:val="28"/>
        </w:rPr>
        <w:t>-</w:t>
      </w:r>
      <w:r w:rsidR="00BF7E41" w:rsidRPr="00026465">
        <w:rPr>
          <w:rFonts w:asciiTheme="majorHAnsi" w:hAnsiTheme="majorHAnsi"/>
          <w:b/>
          <w:bCs/>
          <w:sz w:val="28"/>
          <w:szCs w:val="28"/>
        </w:rPr>
        <w:t>Appropriate</w:t>
      </w:r>
      <w:r w:rsidRPr="00026465">
        <w:rPr>
          <w:rFonts w:asciiTheme="majorHAnsi" w:hAnsiTheme="majorHAnsi"/>
          <w:b/>
          <w:bCs/>
          <w:sz w:val="28"/>
          <w:szCs w:val="28"/>
        </w:rPr>
        <w:t xml:space="preserve"> remedial action</w:t>
      </w:r>
      <w:r w:rsidR="00D17368" w:rsidRPr="00026465">
        <w:rPr>
          <w:rFonts w:asciiTheme="majorHAnsi" w:hAnsiTheme="majorHAnsi"/>
          <w:b/>
          <w:bCs/>
          <w:sz w:val="28"/>
          <w:szCs w:val="28"/>
        </w:rPr>
        <w:t>s</w:t>
      </w:r>
      <w:r w:rsidRPr="00026465">
        <w:rPr>
          <w:rFonts w:asciiTheme="majorHAnsi" w:hAnsiTheme="majorHAnsi"/>
          <w:b/>
          <w:bCs/>
          <w:sz w:val="28"/>
          <w:szCs w:val="28"/>
        </w:rPr>
        <w:t xml:space="preserve"> at the national and international levels:</w:t>
      </w:r>
    </w:p>
    <w:p w:rsidR="00EC609A" w:rsidRPr="00026465" w:rsidRDefault="00117DD5" w:rsidP="00D8617D">
      <w:pPr>
        <w:ind w:firstLine="720"/>
        <w:jc w:val="both"/>
        <w:rPr>
          <w:rFonts w:asciiTheme="majorHAnsi" w:hAnsiTheme="majorHAnsi"/>
          <w:sz w:val="28"/>
          <w:szCs w:val="28"/>
        </w:rPr>
      </w:pPr>
      <w:r w:rsidRPr="00026465">
        <w:rPr>
          <w:rFonts w:asciiTheme="majorHAnsi" w:hAnsiTheme="majorHAnsi"/>
          <w:sz w:val="28"/>
          <w:szCs w:val="28"/>
        </w:rPr>
        <w:t>National</w:t>
      </w:r>
      <w:r w:rsidR="00D17368" w:rsidRPr="00026465">
        <w:rPr>
          <w:rFonts w:asciiTheme="majorHAnsi" w:hAnsiTheme="majorHAnsi"/>
          <w:sz w:val="28"/>
          <w:szCs w:val="28"/>
        </w:rPr>
        <w:t>ly, through the inclusion of structural, legislative and administrative reforms as an element of national development p</w:t>
      </w:r>
      <w:r w:rsidRPr="00026465">
        <w:rPr>
          <w:rFonts w:asciiTheme="majorHAnsi" w:hAnsiTheme="majorHAnsi"/>
          <w:sz w:val="28"/>
          <w:szCs w:val="28"/>
        </w:rPr>
        <w:t>la</w:t>
      </w:r>
      <w:r w:rsidR="00D17368" w:rsidRPr="00026465">
        <w:rPr>
          <w:rFonts w:asciiTheme="majorHAnsi" w:hAnsiTheme="majorHAnsi"/>
          <w:sz w:val="28"/>
          <w:szCs w:val="28"/>
        </w:rPr>
        <w:t>ns</w:t>
      </w:r>
      <w:r w:rsidR="00BF7E41" w:rsidRPr="00026465">
        <w:rPr>
          <w:rFonts w:asciiTheme="majorHAnsi" w:hAnsiTheme="majorHAnsi"/>
          <w:sz w:val="28"/>
          <w:szCs w:val="28"/>
        </w:rPr>
        <w:t xml:space="preserve"> and partnership agreements</w:t>
      </w:r>
      <w:r w:rsidR="00D17368" w:rsidRPr="00026465">
        <w:rPr>
          <w:rFonts w:asciiTheme="majorHAnsi" w:hAnsiTheme="majorHAnsi"/>
          <w:sz w:val="28"/>
          <w:szCs w:val="28"/>
        </w:rPr>
        <w:t xml:space="preserve">. </w:t>
      </w:r>
    </w:p>
    <w:p w:rsidR="00BF7E41" w:rsidRPr="00026465" w:rsidRDefault="00BF7E41" w:rsidP="0003566D">
      <w:pPr>
        <w:ind w:firstLine="720"/>
        <w:jc w:val="both"/>
        <w:rPr>
          <w:rFonts w:asciiTheme="majorHAnsi" w:hAnsiTheme="majorHAnsi"/>
          <w:sz w:val="28"/>
          <w:szCs w:val="28"/>
        </w:rPr>
      </w:pPr>
      <w:r w:rsidRPr="00026465">
        <w:rPr>
          <w:rFonts w:asciiTheme="majorHAnsi" w:hAnsiTheme="majorHAnsi"/>
          <w:sz w:val="28"/>
          <w:szCs w:val="28"/>
        </w:rPr>
        <w:t xml:space="preserve">Internationally, </w:t>
      </w:r>
      <w:r w:rsidR="0003566D">
        <w:rPr>
          <w:rFonts w:asciiTheme="majorHAnsi" w:hAnsiTheme="majorHAnsi"/>
          <w:sz w:val="28"/>
          <w:szCs w:val="28"/>
        </w:rPr>
        <w:t xml:space="preserve">through continuing </w:t>
      </w:r>
      <w:r w:rsidR="00D8617D" w:rsidRPr="00026465">
        <w:rPr>
          <w:rFonts w:asciiTheme="majorHAnsi" w:hAnsiTheme="majorHAnsi"/>
          <w:sz w:val="28"/>
          <w:szCs w:val="28"/>
        </w:rPr>
        <w:t xml:space="preserve">to appeal for reforming </w:t>
      </w:r>
      <w:r w:rsidRPr="00026465">
        <w:rPr>
          <w:rFonts w:asciiTheme="majorHAnsi" w:hAnsiTheme="majorHAnsi"/>
          <w:sz w:val="28"/>
          <w:szCs w:val="28"/>
        </w:rPr>
        <w:t xml:space="preserve">international institutions and organizations </w:t>
      </w:r>
      <w:r w:rsidR="00D8617D" w:rsidRPr="00026465">
        <w:rPr>
          <w:rFonts w:asciiTheme="majorHAnsi" w:hAnsiTheme="majorHAnsi"/>
          <w:sz w:val="28"/>
          <w:szCs w:val="28"/>
        </w:rPr>
        <w:t xml:space="preserve">to be reflecting all states’ interests and support all initiatives aiming </w:t>
      </w:r>
      <w:r w:rsidR="00617098" w:rsidRPr="00026465">
        <w:rPr>
          <w:rFonts w:asciiTheme="majorHAnsi" w:hAnsiTheme="majorHAnsi"/>
          <w:sz w:val="28"/>
          <w:szCs w:val="28"/>
        </w:rPr>
        <w:t xml:space="preserve">at establishing </w:t>
      </w:r>
      <w:r w:rsidR="00D8617D" w:rsidRPr="00026465">
        <w:rPr>
          <w:rFonts w:asciiTheme="majorHAnsi" w:hAnsiTheme="majorHAnsi"/>
          <w:sz w:val="28"/>
          <w:szCs w:val="28"/>
        </w:rPr>
        <w:t>a just</w:t>
      </w:r>
      <w:r w:rsidRPr="00026465">
        <w:rPr>
          <w:rFonts w:asciiTheme="majorHAnsi" w:hAnsiTheme="majorHAnsi"/>
          <w:sz w:val="28"/>
          <w:szCs w:val="28"/>
        </w:rPr>
        <w:t xml:space="preserve"> and fair international economic </w:t>
      </w:r>
      <w:r w:rsidR="00617098" w:rsidRPr="00026465">
        <w:rPr>
          <w:rFonts w:asciiTheme="majorHAnsi" w:hAnsiTheme="majorHAnsi"/>
          <w:sz w:val="28"/>
          <w:szCs w:val="28"/>
        </w:rPr>
        <w:t>order</w:t>
      </w:r>
      <w:r w:rsidR="00D8617D" w:rsidRPr="00026465">
        <w:rPr>
          <w:rFonts w:asciiTheme="majorHAnsi" w:hAnsiTheme="majorHAnsi"/>
          <w:sz w:val="28"/>
          <w:szCs w:val="28"/>
        </w:rPr>
        <w:t>.</w:t>
      </w:r>
      <w:r w:rsidRPr="00026465">
        <w:rPr>
          <w:rFonts w:asciiTheme="majorHAnsi" w:hAnsiTheme="majorHAnsi"/>
          <w:sz w:val="28"/>
          <w:szCs w:val="28"/>
        </w:rPr>
        <w:t xml:space="preserve"> </w:t>
      </w:r>
    </w:p>
    <w:p w:rsidR="003D5F1D" w:rsidRPr="00026465" w:rsidRDefault="00117DD5" w:rsidP="006B30F9">
      <w:pPr>
        <w:jc w:val="both"/>
        <w:rPr>
          <w:rFonts w:asciiTheme="majorHAnsi" w:hAnsiTheme="majorHAnsi"/>
          <w:sz w:val="28"/>
          <w:szCs w:val="28"/>
        </w:rPr>
      </w:pPr>
      <w:r w:rsidRPr="00026465">
        <w:rPr>
          <w:rFonts w:asciiTheme="majorHAnsi" w:hAnsiTheme="majorHAnsi"/>
          <w:b/>
          <w:bCs/>
          <w:sz w:val="28"/>
          <w:szCs w:val="28"/>
        </w:rPr>
        <w:t>-</w:t>
      </w:r>
      <w:r w:rsidR="003D5F1D" w:rsidRPr="00026465">
        <w:rPr>
          <w:rFonts w:asciiTheme="majorHAnsi" w:hAnsiTheme="majorHAnsi"/>
          <w:b/>
          <w:bCs/>
          <w:sz w:val="28"/>
          <w:szCs w:val="28"/>
        </w:rPr>
        <w:t>International Peace and Securit</w:t>
      </w:r>
      <w:r w:rsidR="003D5F1D" w:rsidRPr="00026465">
        <w:rPr>
          <w:rFonts w:asciiTheme="majorHAnsi" w:hAnsiTheme="majorHAnsi"/>
          <w:sz w:val="28"/>
          <w:szCs w:val="28"/>
        </w:rPr>
        <w:t xml:space="preserve">y: </w:t>
      </w:r>
    </w:p>
    <w:p w:rsidR="009276FE" w:rsidRPr="00026465" w:rsidRDefault="003D5F1D" w:rsidP="00974DAC">
      <w:pPr>
        <w:jc w:val="both"/>
        <w:rPr>
          <w:rFonts w:asciiTheme="majorHAnsi" w:hAnsiTheme="majorHAnsi"/>
          <w:sz w:val="28"/>
          <w:szCs w:val="28"/>
        </w:rPr>
      </w:pPr>
      <w:r w:rsidRPr="00026465">
        <w:rPr>
          <w:rFonts w:asciiTheme="majorHAnsi" w:hAnsiTheme="majorHAnsi"/>
          <w:sz w:val="28"/>
          <w:szCs w:val="28"/>
        </w:rPr>
        <w:lastRenderedPageBreak/>
        <w:t xml:space="preserve">The Syrian Arab Republic is </w:t>
      </w:r>
      <w:r w:rsidR="00C92104" w:rsidRPr="00026465">
        <w:rPr>
          <w:rFonts w:asciiTheme="majorHAnsi" w:hAnsiTheme="majorHAnsi"/>
          <w:sz w:val="28"/>
          <w:szCs w:val="28"/>
        </w:rPr>
        <w:t xml:space="preserve">working through different channels to remove obstacles </w:t>
      </w:r>
      <w:r w:rsidR="00974DAC">
        <w:rPr>
          <w:rFonts w:asciiTheme="majorHAnsi" w:hAnsiTheme="majorHAnsi"/>
          <w:sz w:val="28"/>
          <w:szCs w:val="28"/>
        </w:rPr>
        <w:t xml:space="preserve">of the </w:t>
      </w:r>
      <w:r w:rsidR="00C92104" w:rsidRPr="00026465">
        <w:rPr>
          <w:rFonts w:asciiTheme="majorHAnsi" w:hAnsiTheme="majorHAnsi"/>
          <w:sz w:val="28"/>
          <w:szCs w:val="28"/>
        </w:rPr>
        <w:t>i</w:t>
      </w:r>
      <w:r w:rsidR="00117DD5" w:rsidRPr="00026465">
        <w:rPr>
          <w:rFonts w:asciiTheme="majorHAnsi" w:hAnsiTheme="majorHAnsi"/>
          <w:sz w:val="28"/>
          <w:szCs w:val="28"/>
        </w:rPr>
        <w:t xml:space="preserve">nternational peace and security </w:t>
      </w:r>
      <w:r w:rsidR="00C92104" w:rsidRPr="00026465">
        <w:rPr>
          <w:rFonts w:asciiTheme="majorHAnsi" w:hAnsiTheme="majorHAnsi"/>
          <w:sz w:val="28"/>
          <w:szCs w:val="28"/>
        </w:rPr>
        <w:t xml:space="preserve">related to, inter alia, </w:t>
      </w:r>
      <w:r w:rsidR="00117DD5" w:rsidRPr="00026465">
        <w:rPr>
          <w:rFonts w:asciiTheme="majorHAnsi" w:hAnsiTheme="majorHAnsi"/>
          <w:sz w:val="28"/>
          <w:szCs w:val="28"/>
        </w:rPr>
        <w:t>colonialism</w:t>
      </w:r>
      <w:r w:rsidR="00C92104" w:rsidRPr="00026465">
        <w:rPr>
          <w:rFonts w:asciiTheme="majorHAnsi" w:hAnsiTheme="majorHAnsi"/>
          <w:sz w:val="28"/>
          <w:szCs w:val="28"/>
        </w:rPr>
        <w:t xml:space="preserve">, </w:t>
      </w:r>
      <w:r w:rsidR="00117DD5" w:rsidRPr="00026465">
        <w:rPr>
          <w:rFonts w:asciiTheme="majorHAnsi" w:hAnsiTheme="majorHAnsi"/>
          <w:sz w:val="28"/>
          <w:szCs w:val="28"/>
        </w:rPr>
        <w:t>occ</w:t>
      </w:r>
      <w:r w:rsidR="00D8617D" w:rsidRPr="00026465">
        <w:rPr>
          <w:rFonts w:asciiTheme="majorHAnsi" w:hAnsiTheme="majorHAnsi"/>
          <w:sz w:val="28"/>
          <w:szCs w:val="28"/>
        </w:rPr>
        <w:t>upation and aggression</w:t>
      </w:r>
      <w:r w:rsidR="00EC609A" w:rsidRPr="00026465">
        <w:rPr>
          <w:rFonts w:asciiTheme="majorHAnsi" w:hAnsiTheme="majorHAnsi"/>
          <w:sz w:val="28"/>
          <w:szCs w:val="28"/>
        </w:rPr>
        <w:t xml:space="preserve">. Overcoming these obstacles will be </w:t>
      </w:r>
      <w:r w:rsidR="00C92104" w:rsidRPr="00026465">
        <w:rPr>
          <w:rFonts w:asciiTheme="majorHAnsi" w:hAnsiTheme="majorHAnsi"/>
          <w:sz w:val="28"/>
          <w:szCs w:val="28"/>
        </w:rPr>
        <w:t xml:space="preserve">achieved by </w:t>
      </w:r>
      <w:r w:rsidR="00D8617D" w:rsidRPr="00026465">
        <w:rPr>
          <w:rFonts w:asciiTheme="majorHAnsi" w:hAnsiTheme="majorHAnsi"/>
          <w:sz w:val="28"/>
          <w:szCs w:val="28"/>
        </w:rPr>
        <w:t>respecting the</w:t>
      </w:r>
      <w:r w:rsidR="00117DD5" w:rsidRPr="00026465">
        <w:rPr>
          <w:rFonts w:asciiTheme="majorHAnsi" w:hAnsiTheme="majorHAnsi"/>
          <w:sz w:val="28"/>
          <w:szCs w:val="28"/>
        </w:rPr>
        <w:t xml:space="preserve"> rules of international law and the principles of the </w:t>
      </w:r>
      <w:r w:rsidR="00EC609A" w:rsidRPr="00026465">
        <w:rPr>
          <w:rFonts w:asciiTheme="majorHAnsi" w:hAnsiTheme="majorHAnsi"/>
          <w:sz w:val="28"/>
          <w:szCs w:val="28"/>
        </w:rPr>
        <w:t xml:space="preserve">United Nations </w:t>
      </w:r>
      <w:r w:rsidR="00117DD5" w:rsidRPr="00026465">
        <w:rPr>
          <w:rFonts w:asciiTheme="majorHAnsi" w:hAnsiTheme="majorHAnsi"/>
          <w:sz w:val="28"/>
          <w:szCs w:val="28"/>
        </w:rPr>
        <w:t>Charter.</w:t>
      </w:r>
    </w:p>
    <w:p w:rsidR="00291350" w:rsidRPr="00026465" w:rsidRDefault="00291350" w:rsidP="00026465">
      <w:pPr>
        <w:ind w:firstLine="720"/>
        <w:jc w:val="both"/>
        <w:rPr>
          <w:rFonts w:asciiTheme="majorHAnsi" w:hAnsiTheme="majorHAnsi"/>
          <w:sz w:val="28"/>
          <w:szCs w:val="28"/>
        </w:rPr>
      </w:pPr>
      <w:r w:rsidRPr="0074180C">
        <w:rPr>
          <w:rFonts w:asciiTheme="majorHAnsi" w:hAnsiTheme="majorHAnsi"/>
          <w:b/>
          <w:bCs/>
          <w:sz w:val="28"/>
          <w:szCs w:val="28"/>
        </w:rPr>
        <w:t>4</w:t>
      </w:r>
      <w:r w:rsidR="00026465" w:rsidRPr="0074180C">
        <w:rPr>
          <w:rFonts w:asciiTheme="majorHAnsi" w:hAnsiTheme="majorHAnsi"/>
          <w:b/>
          <w:bCs/>
          <w:sz w:val="28"/>
          <w:szCs w:val="28"/>
        </w:rPr>
        <w:t>+5+8.</w:t>
      </w:r>
      <w:r w:rsidRPr="00026465">
        <w:rPr>
          <w:rFonts w:asciiTheme="majorHAnsi" w:hAnsiTheme="majorHAnsi"/>
          <w:sz w:val="28"/>
          <w:szCs w:val="28"/>
        </w:rPr>
        <w:t xml:space="preserve"> No precise information </w:t>
      </w:r>
      <w:r w:rsidR="00C92104" w:rsidRPr="00026465">
        <w:rPr>
          <w:rFonts w:asciiTheme="majorHAnsi" w:hAnsiTheme="majorHAnsi"/>
          <w:sz w:val="28"/>
          <w:szCs w:val="28"/>
        </w:rPr>
        <w:t xml:space="preserve">is </w:t>
      </w:r>
      <w:r w:rsidRPr="00026465">
        <w:rPr>
          <w:rFonts w:asciiTheme="majorHAnsi" w:hAnsiTheme="majorHAnsi"/>
          <w:sz w:val="28"/>
          <w:szCs w:val="28"/>
        </w:rPr>
        <w:t>available.</w:t>
      </w:r>
    </w:p>
    <w:p w:rsidR="006425FB" w:rsidRPr="00026465" w:rsidRDefault="00026465" w:rsidP="006425FB">
      <w:pPr>
        <w:ind w:firstLine="720"/>
        <w:jc w:val="both"/>
        <w:rPr>
          <w:rFonts w:asciiTheme="majorHAnsi" w:hAnsiTheme="majorHAnsi"/>
          <w:sz w:val="28"/>
          <w:szCs w:val="28"/>
        </w:rPr>
      </w:pPr>
      <w:r w:rsidRPr="0074180C">
        <w:rPr>
          <w:rFonts w:asciiTheme="majorHAnsi" w:hAnsiTheme="majorHAnsi"/>
          <w:b/>
          <w:bCs/>
          <w:sz w:val="28"/>
          <w:szCs w:val="28"/>
        </w:rPr>
        <w:t>6</w:t>
      </w:r>
      <w:r w:rsidR="00291350" w:rsidRPr="0074180C">
        <w:rPr>
          <w:rFonts w:asciiTheme="majorHAnsi" w:hAnsiTheme="majorHAnsi"/>
          <w:b/>
          <w:bCs/>
          <w:sz w:val="28"/>
          <w:szCs w:val="28"/>
        </w:rPr>
        <w:t>.</w:t>
      </w:r>
      <w:r w:rsidR="00291350" w:rsidRPr="00026465">
        <w:rPr>
          <w:rFonts w:asciiTheme="majorHAnsi" w:hAnsiTheme="majorHAnsi"/>
          <w:sz w:val="28"/>
          <w:szCs w:val="28"/>
        </w:rPr>
        <w:t xml:space="preserve"> </w:t>
      </w:r>
      <w:r w:rsidR="006425FB" w:rsidRPr="00026465">
        <w:rPr>
          <w:rFonts w:asciiTheme="majorHAnsi" w:hAnsiTheme="majorHAnsi"/>
          <w:sz w:val="28"/>
          <w:szCs w:val="28"/>
        </w:rPr>
        <w:t>Yes</w:t>
      </w:r>
      <w:r w:rsidR="00E665DD" w:rsidRPr="00026465">
        <w:rPr>
          <w:rFonts w:asciiTheme="majorHAnsi" w:hAnsiTheme="majorHAnsi"/>
          <w:sz w:val="28"/>
          <w:szCs w:val="28"/>
        </w:rPr>
        <w:t>, by the following:</w:t>
      </w:r>
    </w:p>
    <w:p w:rsidR="006425FB" w:rsidRPr="00026465" w:rsidRDefault="006425FB" w:rsidP="006425FB">
      <w:pPr>
        <w:ind w:firstLine="720"/>
        <w:jc w:val="both"/>
        <w:rPr>
          <w:rFonts w:asciiTheme="majorHAnsi" w:hAnsiTheme="majorHAnsi"/>
          <w:sz w:val="28"/>
          <w:szCs w:val="28"/>
        </w:rPr>
      </w:pPr>
      <w:r w:rsidRPr="00026465">
        <w:rPr>
          <w:rFonts w:asciiTheme="majorHAnsi" w:hAnsiTheme="majorHAnsi"/>
          <w:sz w:val="28"/>
          <w:szCs w:val="28"/>
        </w:rPr>
        <w:t>- R</w:t>
      </w:r>
      <w:r w:rsidR="003B18CE" w:rsidRPr="00026465">
        <w:rPr>
          <w:rFonts w:asciiTheme="majorHAnsi" w:hAnsiTheme="majorHAnsi"/>
          <w:sz w:val="28"/>
          <w:szCs w:val="28"/>
        </w:rPr>
        <w:t>esponding</w:t>
      </w:r>
      <w:r w:rsidR="00C92104" w:rsidRPr="00026465">
        <w:rPr>
          <w:rFonts w:asciiTheme="majorHAnsi" w:hAnsiTheme="majorHAnsi"/>
          <w:sz w:val="28"/>
          <w:szCs w:val="28"/>
        </w:rPr>
        <w:t xml:space="preserve"> to </w:t>
      </w:r>
      <w:r w:rsidR="00291350" w:rsidRPr="00026465">
        <w:rPr>
          <w:rFonts w:asciiTheme="majorHAnsi" w:hAnsiTheme="majorHAnsi"/>
          <w:sz w:val="28"/>
          <w:szCs w:val="28"/>
        </w:rPr>
        <w:t xml:space="preserve">questionnaires and </w:t>
      </w:r>
      <w:r w:rsidR="00C92104" w:rsidRPr="00026465">
        <w:rPr>
          <w:rFonts w:asciiTheme="majorHAnsi" w:hAnsiTheme="majorHAnsi"/>
          <w:sz w:val="28"/>
          <w:szCs w:val="28"/>
        </w:rPr>
        <w:t xml:space="preserve">participation in </w:t>
      </w:r>
      <w:r w:rsidR="00EC609A" w:rsidRPr="00026465">
        <w:rPr>
          <w:rFonts w:asciiTheme="majorHAnsi" w:hAnsiTheme="majorHAnsi"/>
          <w:sz w:val="28"/>
          <w:szCs w:val="28"/>
        </w:rPr>
        <w:t>discussi</w:t>
      </w:r>
      <w:r w:rsidR="00D8617D" w:rsidRPr="00026465">
        <w:rPr>
          <w:rFonts w:asciiTheme="majorHAnsi" w:hAnsiTheme="majorHAnsi"/>
          <w:sz w:val="28"/>
          <w:szCs w:val="28"/>
        </w:rPr>
        <w:t xml:space="preserve">ng </w:t>
      </w:r>
      <w:r w:rsidR="00EC609A" w:rsidRPr="00026465">
        <w:rPr>
          <w:rFonts w:asciiTheme="majorHAnsi" w:hAnsiTheme="majorHAnsi"/>
          <w:sz w:val="28"/>
          <w:szCs w:val="28"/>
        </w:rPr>
        <w:t xml:space="preserve"> </w:t>
      </w:r>
      <w:r w:rsidR="00291350" w:rsidRPr="00026465">
        <w:rPr>
          <w:rFonts w:asciiTheme="majorHAnsi" w:hAnsiTheme="majorHAnsi"/>
          <w:sz w:val="28"/>
          <w:szCs w:val="28"/>
        </w:rPr>
        <w:t xml:space="preserve">reports prepared by </w:t>
      </w:r>
      <w:r w:rsidR="00C92104" w:rsidRPr="00026465">
        <w:rPr>
          <w:rFonts w:asciiTheme="majorHAnsi" w:hAnsiTheme="majorHAnsi"/>
          <w:sz w:val="28"/>
          <w:szCs w:val="28"/>
        </w:rPr>
        <w:t xml:space="preserve">human rights </w:t>
      </w:r>
      <w:r w:rsidR="00291350" w:rsidRPr="00026465">
        <w:rPr>
          <w:rFonts w:asciiTheme="majorHAnsi" w:hAnsiTheme="majorHAnsi"/>
          <w:sz w:val="28"/>
          <w:szCs w:val="28"/>
        </w:rPr>
        <w:t>mechanisms</w:t>
      </w:r>
      <w:r w:rsidR="00C92104" w:rsidRPr="00026465">
        <w:rPr>
          <w:rFonts w:asciiTheme="majorHAnsi" w:hAnsiTheme="majorHAnsi"/>
          <w:sz w:val="28"/>
          <w:szCs w:val="28"/>
        </w:rPr>
        <w:t xml:space="preserve">, such as the </w:t>
      </w:r>
      <w:r w:rsidR="00291350" w:rsidRPr="00026465">
        <w:rPr>
          <w:rFonts w:asciiTheme="majorHAnsi" w:hAnsiTheme="majorHAnsi"/>
          <w:sz w:val="28"/>
          <w:szCs w:val="28"/>
        </w:rPr>
        <w:t xml:space="preserve">questionnaires </w:t>
      </w:r>
      <w:r w:rsidR="00C92104" w:rsidRPr="00026465">
        <w:rPr>
          <w:rFonts w:asciiTheme="majorHAnsi" w:hAnsiTheme="majorHAnsi"/>
          <w:sz w:val="28"/>
          <w:szCs w:val="28"/>
        </w:rPr>
        <w:t xml:space="preserve">and reports on </w:t>
      </w:r>
      <w:r w:rsidR="00291350" w:rsidRPr="00026465">
        <w:rPr>
          <w:rFonts w:asciiTheme="majorHAnsi" w:hAnsiTheme="majorHAnsi"/>
          <w:sz w:val="28"/>
          <w:szCs w:val="28"/>
        </w:rPr>
        <w:t>unilateral coercive measures</w:t>
      </w:r>
      <w:r w:rsidR="00EC609A" w:rsidRPr="00026465">
        <w:rPr>
          <w:rFonts w:asciiTheme="majorHAnsi" w:hAnsiTheme="majorHAnsi"/>
          <w:sz w:val="28"/>
          <w:szCs w:val="28"/>
        </w:rPr>
        <w:t>, international</w:t>
      </w:r>
      <w:r w:rsidR="00291350" w:rsidRPr="00026465">
        <w:rPr>
          <w:rFonts w:asciiTheme="majorHAnsi" w:hAnsiTheme="majorHAnsi"/>
          <w:sz w:val="28"/>
          <w:szCs w:val="28"/>
        </w:rPr>
        <w:t xml:space="preserve"> cooperati</w:t>
      </w:r>
      <w:r w:rsidR="00EC609A" w:rsidRPr="00026465">
        <w:rPr>
          <w:rFonts w:asciiTheme="majorHAnsi" w:hAnsiTheme="majorHAnsi"/>
          <w:sz w:val="28"/>
          <w:szCs w:val="28"/>
        </w:rPr>
        <w:t>on in the field of human rights, and other issues related, directly or indirectly, to the right to development</w:t>
      </w:r>
      <w:r w:rsidRPr="00026465">
        <w:rPr>
          <w:rFonts w:asciiTheme="majorHAnsi" w:hAnsiTheme="majorHAnsi"/>
          <w:sz w:val="28"/>
          <w:szCs w:val="28"/>
        </w:rPr>
        <w:t>.</w:t>
      </w:r>
    </w:p>
    <w:p w:rsidR="006425FB" w:rsidRPr="00026465" w:rsidRDefault="006425FB" w:rsidP="006425FB">
      <w:pPr>
        <w:ind w:firstLine="720"/>
        <w:jc w:val="both"/>
        <w:rPr>
          <w:rFonts w:asciiTheme="majorHAnsi" w:hAnsiTheme="majorHAnsi"/>
          <w:sz w:val="28"/>
          <w:szCs w:val="28"/>
        </w:rPr>
      </w:pPr>
      <w:r w:rsidRPr="00026465">
        <w:rPr>
          <w:rFonts w:asciiTheme="majorHAnsi" w:hAnsiTheme="majorHAnsi"/>
          <w:sz w:val="28"/>
          <w:szCs w:val="28"/>
        </w:rPr>
        <w:t xml:space="preserve">- </w:t>
      </w:r>
      <w:r w:rsidR="003B18CE" w:rsidRPr="00026465">
        <w:rPr>
          <w:rFonts w:asciiTheme="majorHAnsi" w:hAnsiTheme="majorHAnsi"/>
          <w:sz w:val="28"/>
          <w:szCs w:val="28"/>
        </w:rPr>
        <w:t>H</w:t>
      </w:r>
      <w:r w:rsidR="00291350" w:rsidRPr="00026465">
        <w:rPr>
          <w:rFonts w:asciiTheme="majorHAnsi" w:hAnsiTheme="majorHAnsi"/>
          <w:sz w:val="28"/>
          <w:szCs w:val="28"/>
        </w:rPr>
        <w:t>ighlight</w:t>
      </w:r>
      <w:r w:rsidR="003B18CE" w:rsidRPr="00026465">
        <w:rPr>
          <w:rFonts w:asciiTheme="majorHAnsi" w:hAnsiTheme="majorHAnsi"/>
          <w:sz w:val="28"/>
          <w:szCs w:val="28"/>
        </w:rPr>
        <w:t>ing</w:t>
      </w:r>
      <w:r w:rsidR="00291350" w:rsidRPr="00026465">
        <w:rPr>
          <w:rFonts w:asciiTheme="majorHAnsi" w:hAnsiTheme="majorHAnsi"/>
          <w:sz w:val="28"/>
          <w:szCs w:val="28"/>
        </w:rPr>
        <w:t xml:space="preserve"> </w:t>
      </w:r>
      <w:r w:rsidR="003B18CE" w:rsidRPr="00026465">
        <w:rPr>
          <w:rFonts w:asciiTheme="majorHAnsi" w:hAnsiTheme="majorHAnsi"/>
          <w:sz w:val="28"/>
          <w:szCs w:val="28"/>
        </w:rPr>
        <w:t xml:space="preserve">achievements and challenges related to this </w:t>
      </w:r>
      <w:r w:rsidR="00291350" w:rsidRPr="00026465">
        <w:rPr>
          <w:rFonts w:asciiTheme="majorHAnsi" w:hAnsiTheme="majorHAnsi"/>
          <w:sz w:val="28"/>
          <w:szCs w:val="28"/>
        </w:rPr>
        <w:t xml:space="preserve">right through </w:t>
      </w:r>
      <w:r w:rsidR="001911F8" w:rsidRPr="00026465">
        <w:rPr>
          <w:rFonts w:asciiTheme="majorHAnsi" w:hAnsiTheme="majorHAnsi"/>
          <w:sz w:val="28"/>
          <w:szCs w:val="28"/>
        </w:rPr>
        <w:t xml:space="preserve">national </w:t>
      </w:r>
      <w:r w:rsidR="00291350" w:rsidRPr="00026465">
        <w:rPr>
          <w:rFonts w:asciiTheme="majorHAnsi" w:hAnsiTheme="majorHAnsi"/>
          <w:sz w:val="28"/>
          <w:szCs w:val="28"/>
        </w:rPr>
        <w:t xml:space="preserve">periodic reports </w:t>
      </w:r>
      <w:r w:rsidR="00EC609A" w:rsidRPr="00026465">
        <w:rPr>
          <w:rFonts w:asciiTheme="majorHAnsi" w:hAnsiTheme="majorHAnsi"/>
          <w:sz w:val="28"/>
          <w:szCs w:val="28"/>
        </w:rPr>
        <w:t xml:space="preserve">presented </w:t>
      </w:r>
      <w:r w:rsidR="00291350" w:rsidRPr="00026465">
        <w:rPr>
          <w:rFonts w:asciiTheme="majorHAnsi" w:hAnsiTheme="majorHAnsi"/>
          <w:sz w:val="28"/>
          <w:szCs w:val="28"/>
        </w:rPr>
        <w:t xml:space="preserve">to </w:t>
      </w:r>
      <w:r w:rsidR="001911F8" w:rsidRPr="00026465">
        <w:rPr>
          <w:rFonts w:asciiTheme="majorHAnsi" w:hAnsiTheme="majorHAnsi"/>
          <w:sz w:val="28"/>
          <w:szCs w:val="28"/>
        </w:rPr>
        <w:t xml:space="preserve">UN </w:t>
      </w:r>
      <w:r w:rsidR="003B18CE" w:rsidRPr="00026465">
        <w:rPr>
          <w:rFonts w:asciiTheme="majorHAnsi" w:hAnsiTheme="majorHAnsi"/>
          <w:sz w:val="28"/>
          <w:szCs w:val="28"/>
        </w:rPr>
        <w:t xml:space="preserve">human rights </w:t>
      </w:r>
      <w:r w:rsidR="00EC609A" w:rsidRPr="00026465">
        <w:rPr>
          <w:rFonts w:asciiTheme="majorHAnsi" w:hAnsiTheme="majorHAnsi"/>
          <w:sz w:val="28"/>
          <w:szCs w:val="28"/>
        </w:rPr>
        <w:t>treaty bodies</w:t>
      </w:r>
      <w:r w:rsidR="001911F8" w:rsidRPr="00026465">
        <w:rPr>
          <w:rFonts w:asciiTheme="majorHAnsi" w:hAnsiTheme="majorHAnsi"/>
          <w:sz w:val="28"/>
          <w:szCs w:val="28"/>
        </w:rPr>
        <w:t>,</w:t>
      </w:r>
      <w:r w:rsidR="00EC609A" w:rsidRPr="00026465">
        <w:rPr>
          <w:rFonts w:asciiTheme="majorHAnsi" w:hAnsiTheme="majorHAnsi"/>
          <w:sz w:val="28"/>
          <w:szCs w:val="28"/>
        </w:rPr>
        <w:t xml:space="preserve"> or under the Universal Periodic Review</w:t>
      </w:r>
      <w:r w:rsidR="001911F8" w:rsidRPr="00026465">
        <w:rPr>
          <w:rFonts w:asciiTheme="majorHAnsi" w:hAnsiTheme="majorHAnsi"/>
          <w:sz w:val="28"/>
          <w:szCs w:val="28"/>
        </w:rPr>
        <w:t xml:space="preserve"> (UPR)</w:t>
      </w:r>
      <w:r w:rsidR="0003566D">
        <w:rPr>
          <w:rFonts w:asciiTheme="majorHAnsi" w:hAnsiTheme="majorHAnsi"/>
          <w:sz w:val="28"/>
          <w:szCs w:val="28"/>
        </w:rPr>
        <w:t>;</w:t>
      </w:r>
      <w:r w:rsidR="00EC609A" w:rsidRPr="00026465">
        <w:rPr>
          <w:rFonts w:asciiTheme="majorHAnsi" w:hAnsiTheme="majorHAnsi"/>
          <w:sz w:val="28"/>
          <w:szCs w:val="28"/>
        </w:rPr>
        <w:t xml:space="preserve"> </w:t>
      </w:r>
      <w:r w:rsidR="0003566D" w:rsidRPr="00026465">
        <w:rPr>
          <w:rFonts w:asciiTheme="majorHAnsi" w:hAnsiTheme="majorHAnsi"/>
          <w:sz w:val="28"/>
          <w:szCs w:val="28"/>
        </w:rPr>
        <w:t>also</w:t>
      </w:r>
      <w:r w:rsidR="00EC609A" w:rsidRPr="00026465">
        <w:rPr>
          <w:rFonts w:asciiTheme="majorHAnsi" w:hAnsiTheme="majorHAnsi"/>
          <w:sz w:val="28"/>
          <w:szCs w:val="28"/>
        </w:rPr>
        <w:t xml:space="preserve"> </w:t>
      </w:r>
      <w:r w:rsidR="00291350" w:rsidRPr="00026465">
        <w:rPr>
          <w:rFonts w:asciiTheme="majorHAnsi" w:hAnsiTheme="majorHAnsi"/>
          <w:sz w:val="28"/>
          <w:szCs w:val="28"/>
        </w:rPr>
        <w:t>by</w:t>
      </w:r>
      <w:r w:rsidR="001911F8" w:rsidRPr="00026465">
        <w:rPr>
          <w:rFonts w:asciiTheme="majorHAnsi" w:hAnsiTheme="majorHAnsi"/>
          <w:sz w:val="28"/>
          <w:szCs w:val="28"/>
        </w:rPr>
        <w:t xml:space="preserve"> putting forward           </w:t>
      </w:r>
      <w:r w:rsidR="00EC609A" w:rsidRPr="00026465">
        <w:rPr>
          <w:rFonts w:asciiTheme="majorHAnsi" w:hAnsiTheme="majorHAnsi"/>
          <w:sz w:val="28"/>
          <w:szCs w:val="28"/>
        </w:rPr>
        <w:t>recommend</w:t>
      </w:r>
      <w:r w:rsidR="001911F8" w:rsidRPr="00026465">
        <w:rPr>
          <w:rFonts w:asciiTheme="majorHAnsi" w:hAnsiTheme="majorHAnsi"/>
          <w:sz w:val="28"/>
          <w:szCs w:val="28"/>
        </w:rPr>
        <w:t xml:space="preserve">ations related to this </w:t>
      </w:r>
      <w:r w:rsidRPr="00026465">
        <w:rPr>
          <w:rFonts w:asciiTheme="majorHAnsi" w:hAnsiTheme="majorHAnsi"/>
          <w:sz w:val="28"/>
          <w:szCs w:val="28"/>
        </w:rPr>
        <w:t>right to</w:t>
      </w:r>
      <w:r w:rsidR="001911F8" w:rsidRPr="00026465">
        <w:rPr>
          <w:rFonts w:asciiTheme="majorHAnsi" w:hAnsiTheme="majorHAnsi"/>
          <w:sz w:val="28"/>
          <w:szCs w:val="28"/>
        </w:rPr>
        <w:t xml:space="preserve"> </w:t>
      </w:r>
      <w:r w:rsidRPr="00026465">
        <w:rPr>
          <w:rFonts w:asciiTheme="majorHAnsi" w:hAnsiTheme="majorHAnsi"/>
          <w:sz w:val="28"/>
          <w:szCs w:val="28"/>
        </w:rPr>
        <w:t>S</w:t>
      </w:r>
      <w:r w:rsidR="001911F8" w:rsidRPr="00026465">
        <w:rPr>
          <w:rFonts w:asciiTheme="majorHAnsi" w:hAnsiTheme="majorHAnsi"/>
          <w:sz w:val="28"/>
          <w:szCs w:val="28"/>
        </w:rPr>
        <w:t>tates under review.</w:t>
      </w:r>
    </w:p>
    <w:p w:rsidR="00FE72B2" w:rsidRPr="00026465" w:rsidRDefault="00026465" w:rsidP="00FE72B2">
      <w:pPr>
        <w:pStyle w:val="NormalWeb"/>
        <w:shd w:val="clear" w:color="auto" w:fill="FFFFFF"/>
        <w:spacing w:before="0" w:beforeAutospacing="0" w:after="0" w:afterAutospacing="0" w:line="220" w:lineRule="atLeast"/>
        <w:ind w:firstLine="720"/>
        <w:jc w:val="both"/>
        <w:rPr>
          <w:rFonts w:asciiTheme="majorHAnsi" w:hAnsiTheme="majorHAnsi" w:cs="Arial"/>
          <w:color w:val="000000" w:themeColor="text1"/>
          <w:sz w:val="28"/>
          <w:szCs w:val="28"/>
          <w:bdr w:val="none" w:sz="0" w:space="0" w:color="auto" w:frame="1"/>
        </w:rPr>
      </w:pPr>
      <w:r>
        <w:rPr>
          <w:rFonts w:asciiTheme="majorHAnsi" w:hAnsiTheme="majorHAnsi"/>
          <w:b/>
          <w:bCs/>
          <w:color w:val="000000" w:themeColor="text1"/>
          <w:sz w:val="28"/>
          <w:szCs w:val="28"/>
        </w:rPr>
        <w:t>7</w:t>
      </w:r>
      <w:r w:rsidR="00AE336B" w:rsidRPr="00026465">
        <w:rPr>
          <w:rFonts w:asciiTheme="majorHAnsi" w:hAnsiTheme="majorHAnsi"/>
          <w:b/>
          <w:bCs/>
          <w:color w:val="000000" w:themeColor="text1"/>
          <w:sz w:val="28"/>
          <w:szCs w:val="28"/>
        </w:rPr>
        <w:t>.</w:t>
      </w:r>
      <w:r w:rsidR="00AE336B" w:rsidRPr="00026465">
        <w:rPr>
          <w:rFonts w:asciiTheme="majorHAnsi" w:hAnsiTheme="majorHAnsi"/>
          <w:color w:val="000000" w:themeColor="text1"/>
          <w:sz w:val="28"/>
          <w:szCs w:val="28"/>
        </w:rPr>
        <w:t xml:space="preserve"> </w:t>
      </w:r>
      <w:r w:rsidR="00FE72B2" w:rsidRPr="00026465">
        <w:rPr>
          <w:rStyle w:val="Strong"/>
          <w:rFonts w:asciiTheme="majorHAnsi" w:hAnsiTheme="majorHAnsi" w:cs="Arial"/>
          <w:b w:val="0"/>
          <w:bCs w:val="0"/>
          <w:color w:val="000000" w:themeColor="text1"/>
          <w:sz w:val="28"/>
          <w:szCs w:val="28"/>
          <w:bdr w:val="none" w:sz="0" w:space="0" w:color="auto" w:frame="1"/>
        </w:rPr>
        <w:t xml:space="preserve">Article 13 of the </w:t>
      </w:r>
      <w:r w:rsidR="00FE72B2" w:rsidRPr="0074180C">
        <w:rPr>
          <w:rStyle w:val="Strong"/>
          <w:rFonts w:asciiTheme="majorHAnsi" w:hAnsiTheme="majorHAnsi" w:cs="Arial"/>
          <w:color w:val="000000" w:themeColor="text1"/>
          <w:sz w:val="28"/>
          <w:szCs w:val="28"/>
          <w:bdr w:val="none" w:sz="0" w:space="0" w:color="auto" w:frame="1"/>
        </w:rPr>
        <w:t>Syrian Constitution</w:t>
      </w:r>
      <w:r w:rsidR="00FE72B2" w:rsidRPr="00026465">
        <w:rPr>
          <w:rStyle w:val="Strong"/>
          <w:rFonts w:asciiTheme="majorHAnsi" w:hAnsiTheme="majorHAnsi" w:cs="Arial"/>
          <w:b w:val="0"/>
          <w:bCs w:val="0"/>
          <w:color w:val="000000" w:themeColor="text1"/>
          <w:sz w:val="28"/>
          <w:szCs w:val="28"/>
          <w:bdr w:val="none" w:sz="0" w:space="0" w:color="auto" w:frame="1"/>
        </w:rPr>
        <w:t xml:space="preserve"> contains elements for the realization of this right. It provides that t</w:t>
      </w:r>
      <w:r w:rsidR="00FE72B2" w:rsidRPr="00026465">
        <w:rPr>
          <w:rFonts w:asciiTheme="majorHAnsi" w:hAnsiTheme="majorHAnsi" w:cs="Arial"/>
          <w:color w:val="000000" w:themeColor="text1"/>
          <w:sz w:val="28"/>
          <w:szCs w:val="28"/>
          <w:bdr w:val="none" w:sz="0" w:space="0" w:color="auto" w:frame="1"/>
        </w:rPr>
        <w:t>he national economy shall be based on the principle of developing public and private economic activity through economic and social plans aiming at increasing the national income, developing production, raising the individual’s living standards and creating jobs.</w:t>
      </w:r>
    </w:p>
    <w:p w:rsidR="00FE72B2" w:rsidRPr="00026465" w:rsidRDefault="00FE72B2" w:rsidP="00FE72B2">
      <w:pPr>
        <w:pStyle w:val="NormalWeb"/>
        <w:shd w:val="clear" w:color="auto" w:fill="FFFFFF"/>
        <w:spacing w:before="0" w:beforeAutospacing="0" w:after="0" w:afterAutospacing="0" w:line="220" w:lineRule="atLeast"/>
        <w:ind w:firstLine="720"/>
        <w:jc w:val="both"/>
        <w:rPr>
          <w:rFonts w:asciiTheme="majorHAnsi" w:hAnsiTheme="majorHAnsi" w:cs="Arial"/>
          <w:color w:val="000000" w:themeColor="text1"/>
          <w:sz w:val="28"/>
          <w:szCs w:val="28"/>
          <w:bdr w:val="none" w:sz="0" w:space="0" w:color="auto" w:frame="1"/>
        </w:rPr>
      </w:pPr>
      <w:r w:rsidRPr="00026465">
        <w:rPr>
          <w:rFonts w:asciiTheme="majorHAnsi" w:hAnsiTheme="majorHAnsi" w:cs="Arial"/>
          <w:color w:val="000000" w:themeColor="text1"/>
          <w:sz w:val="28"/>
          <w:szCs w:val="28"/>
          <w:bdr w:val="none" w:sz="0" w:space="0" w:color="auto" w:frame="1"/>
        </w:rPr>
        <w:t>According to the Syrian Constitution the economic policy of the state shall aim at meeting the basic needs of individuals and society through the achievement of economic growth and social justice in order to reach comprehensive, balanced and sustainable development. The State shall guarantee the protection of producers and consumers, foster trade and investment, prevent monopoly in various economic fields and work on developing human resources and protecting the labor force in a way that serves the national economy.</w:t>
      </w:r>
    </w:p>
    <w:p w:rsidR="006425FB" w:rsidRPr="00026465" w:rsidRDefault="00026465" w:rsidP="00FE72B2">
      <w:pPr>
        <w:ind w:firstLine="720"/>
        <w:jc w:val="both"/>
        <w:rPr>
          <w:rFonts w:asciiTheme="majorHAnsi" w:hAnsiTheme="majorHAnsi"/>
          <w:sz w:val="28"/>
          <w:szCs w:val="28"/>
        </w:rPr>
      </w:pPr>
      <w:r>
        <w:rPr>
          <w:rFonts w:asciiTheme="majorHAnsi" w:hAnsiTheme="majorHAnsi"/>
          <w:b/>
          <w:bCs/>
          <w:sz w:val="28"/>
          <w:szCs w:val="28"/>
        </w:rPr>
        <w:t>9</w:t>
      </w:r>
      <w:r w:rsidR="00AE336B" w:rsidRPr="00026465">
        <w:rPr>
          <w:rFonts w:asciiTheme="majorHAnsi" w:hAnsiTheme="majorHAnsi"/>
          <w:b/>
          <w:bCs/>
          <w:sz w:val="28"/>
          <w:szCs w:val="28"/>
        </w:rPr>
        <w:t>.</w:t>
      </w:r>
      <w:r w:rsidR="00AE336B" w:rsidRPr="00026465">
        <w:rPr>
          <w:rFonts w:asciiTheme="majorHAnsi" w:hAnsiTheme="majorHAnsi"/>
          <w:sz w:val="28"/>
          <w:szCs w:val="28"/>
        </w:rPr>
        <w:t xml:space="preserve"> Yes</w:t>
      </w:r>
      <w:r w:rsidR="006425FB" w:rsidRPr="00026465">
        <w:rPr>
          <w:rFonts w:asciiTheme="majorHAnsi" w:hAnsiTheme="majorHAnsi"/>
          <w:sz w:val="28"/>
          <w:szCs w:val="28"/>
        </w:rPr>
        <w:t>, mechanisms</w:t>
      </w:r>
      <w:r w:rsidR="004C6B40" w:rsidRPr="00026465">
        <w:rPr>
          <w:rFonts w:asciiTheme="majorHAnsi" w:hAnsiTheme="majorHAnsi"/>
          <w:sz w:val="28"/>
          <w:szCs w:val="28"/>
        </w:rPr>
        <w:t xml:space="preserve"> </w:t>
      </w:r>
      <w:r w:rsidR="00FE72B2" w:rsidRPr="00026465">
        <w:rPr>
          <w:rFonts w:asciiTheme="majorHAnsi" w:hAnsiTheme="majorHAnsi"/>
          <w:sz w:val="28"/>
          <w:szCs w:val="28"/>
        </w:rPr>
        <w:t xml:space="preserve">related to </w:t>
      </w:r>
      <w:r w:rsidR="004C6B40" w:rsidRPr="00026465">
        <w:rPr>
          <w:rFonts w:asciiTheme="majorHAnsi" w:hAnsiTheme="majorHAnsi"/>
          <w:sz w:val="28"/>
          <w:szCs w:val="28"/>
        </w:rPr>
        <w:t>international conventions or treaties which Syria is a party to.</w:t>
      </w:r>
    </w:p>
    <w:p w:rsidR="006425FB" w:rsidRPr="00026465" w:rsidRDefault="00026465" w:rsidP="0074180C">
      <w:pPr>
        <w:ind w:firstLine="720"/>
        <w:jc w:val="both"/>
        <w:rPr>
          <w:rFonts w:asciiTheme="majorHAnsi" w:hAnsiTheme="majorHAnsi"/>
          <w:sz w:val="28"/>
          <w:szCs w:val="28"/>
        </w:rPr>
      </w:pPr>
      <w:r>
        <w:rPr>
          <w:rFonts w:asciiTheme="majorHAnsi" w:hAnsiTheme="majorHAnsi"/>
          <w:b/>
          <w:bCs/>
          <w:sz w:val="28"/>
          <w:szCs w:val="28"/>
        </w:rPr>
        <w:lastRenderedPageBreak/>
        <w:t>10</w:t>
      </w:r>
      <w:r w:rsidR="00291350" w:rsidRPr="00026465">
        <w:rPr>
          <w:rFonts w:asciiTheme="majorHAnsi" w:hAnsiTheme="majorHAnsi"/>
          <w:b/>
          <w:bCs/>
          <w:sz w:val="28"/>
          <w:szCs w:val="28"/>
        </w:rPr>
        <w:t>.</w:t>
      </w:r>
      <w:r w:rsidR="00291350" w:rsidRPr="00026465">
        <w:rPr>
          <w:rFonts w:asciiTheme="majorHAnsi" w:hAnsiTheme="majorHAnsi"/>
          <w:sz w:val="28"/>
          <w:szCs w:val="28"/>
        </w:rPr>
        <w:t xml:space="preserve"> Yes, </w:t>
      </w:r>
      <w:r w:rsidR="006425FB" w:rsidRPr="00026465">
        <w:rPr>
          <w:rFonts w:asciiTheme="majorHAnsi" w:hAnsiTheme="majorHAnsi"/>
          <w:sz w:val="28"/>
          <w:szCs w:val="28"/>
        </w:rPr>
        <w:t xml:space="preserve">through </w:t>
      </w:r>
      <w:r w:rsidR="00291350" w:rsidRPr="00026465">
        <w:rPr>
          <w:rFonts w:asciiTheme="majorHAnsi" w:hAnsiTheme="majorHAnsi"/>
          <w:sz w:val="28"/>
          <w:szCs w:val="28"/>
        </w:rPr>
        <w:t xml:space="preserve">the </w:t>
      </w:r>
      <w:r w:rsidR="006425FB" w:rsidRPr="0074180C">
        <w:rPr>
          <w:rFonts w:asciiTheme="majorHAnsi" w:hAnsiTheme="majorHAnsi"/>
          <w:b/>
          <w:bCs/>
          <w:sz w:val="28"/>
          <w:szCs w:val="28"/>
        </w:rPr>
        <w:t>national report</w:t>
      </w:r>
      <w:r w:rsidR="006425FB" w:rsidRPr="00026465">
        <w:rPr>
          <w:rFonts w:asciiTheme="majorHAnsi" w:hAnsiTheme="majorHAnsi"/>
          <w:sz w:val="28"/>
          <w:szCs w:val="28"/>
        </w:rPr>
        <w:t xml:space="preserve"> presented under </w:t>
      </w:r>
      <w:r w:rsidR="00974DAC">
        <w:rPr>
          <w:rFonts w:asciiTheme="majorHAnsi" w:hAnsiTheme="majorHAnsi"/>
          <w:sz w:val="28"/>
          <w:szCs w:val="28"/>
        </w:rPr>
        <w:t xml:space="preserve">the </w:t>
      </w:r>
      <w:r w:rsidR="006425FB" w:rsidRPr="00026465">
        <w:rPr>
          <w:rFonts w:asciiTheme="majorHAnsi" w:hAnsiTheme="majorHAnsi"/>
          <w:sz w:val="28"/>
          <w:szCs w:val="28"/>
        </w:rPr>
        <w:t>U</w:t>
      </w:r>
      <w:r w:rsidR="00291350" w:rsidRPr="00026465">
        <w:rPr>
          <w:rFonts w:asciiTheme="majorHAnsi" w:hAnsiTheme="majorHAnsi"/>
          <w:sz w:val="28"/>
          <w:szCs w:val="28"/>
        </w:rPr>
        <w:t xml:space="preserve">niversal </w:t>
      </w:r>
      <w:r w:rsidR="006425FB" w:rsidRPr="00026465">
        <w:rPr>
          <w:rFonts w:asciiTheme="majorHAnsi" w:hAnsiTheme="majorHAnsi"/>
          <w:sz w:val="28"/>
          <w:szCs w:val="28"/>
        </w:rPr>
        <w:t>P</w:t>
      </w:r>
      <w:r w:rsidR="00291350" w:rsidRPr="00026465">
        <w:rPr>
          <w:rFonts w:asciiTheme="majorHAnsi" w:hAnsiTheme="majorHAnsi"/>
          <w:sz w:val="28"/>
          <w:szCs w:val="28"/>
        </w:rPr>
        <w:t xml:space="preserve">eriodic </w:t>
      </w:r>
      <w:r w:rsidR="006425FB" w:rsidRPr="00026465">
        <w:rPr>
          <w:rFonts w:asciiTheme="majorHAnsi" w:hAnsiTheme="majorHAnsi"/>
          <w:sz w:val="28"/>
          <w:szCs w:val="28"/>
        </w:rPr>
        <w:t xml:space="preserve">Review (UPR), </w:t>
      </w:r>
      <w:r w:rsidR="00FE72B2" w:rsidRPr="00026465">
        <w:rPr>
          <w:rFonts w:asciiTheme="majorHAnsi" w:hAnsiTheme="majorHAnsi"/>
          <w:sz w:val="28"/>
          <w:szCs w:val="28"/>
        </w:rPr>
        <w:t xml:space="preserve">also </w:t>
      </w:r>
      <w:r w:rsidR="00291350" w:rsidRPr="00026465">
        <w:rPr>
          <w:rFonts w:asciiTheme="majorHAnsi" w:hAnsiTheme="majorHAnsi"/>
          <w:sz w:val="28"/>
          <w:szCs w:val="28"/>
        </w:rPr>
        <w:t xml:space="preserve">the </w:t>
      </w:r>
      <w:r w:rsidR="00291350" w:rsidRPr="0074180C">
        <w:rPr>
          <w:rFonts w:asciiTheme="majorHAnsi" w:hAnsiTheme="majorHAnsi"/>
          <w:b/>
          <w:bCs/>
          <w:sz w:val="28"/>
          <w:szCs w:val="28"/>
        </w:rPr>
        <w:t>periodic reports</w:t>
      </w:r>
      <w:r w:rsidR="00291350" w:rsidRPr="00026465">
        <w:rPr>
          <w:rFonts w:asciiTheme="majorHAnsi" w:hAnsiTheme="majorHAnsi"/>
          <w:sz w:val="28"/>
          <w:szCs w:val="28"/>
        </w:rPr>
        <w:t xml:space="preserve"> </w:t>
      </w:r>
      <w:r w:rsidR="006425FB" w:rsidRPr="00026465">
        <w:rPr>
          <w:rFonts w:asciiTheme="majorHAnsi" w:hAnsiTheme="majorHAnsi"/>
          <w:sz w:val="28"/>
          <w:szCs w:val="28"/>
        </w:rPr>
        <w:t xml:space="preserve">which </w:t>
      </w:r>
      <w:r w:rsidR="00291350" w:rsidRPr="00026465">
        <w:rPr>
          <w:rFonts w:asciiTheme="majorHAnsi" w:hAnsiTheme="majorHAnsi"/>
          <w:sz w:val="28"/>
          <w:szCs w:val="28"/>
        </w:rPr>
        <w:t xml:space="preserve">are submitted to </w:t>
      </w:r>
      <w:r w:rsidR="00FE72B2" w:rsidRPr="00026465">
        <w:rPr>
          <w:rFonts w:asciiTheme="majorHAnsi" w:hAnsiTheme="majorHAnsi"/>
          <w:sz w:val="28"/>
          <w:szCs w:val="28"/>
        </w:rPr>
        <w:t xml:space="preserve">UN human rights </w:t>
      </w:r>
      <w:r w:rsidR="00291350" w:rsidRPr="00026465">
        <w:rPr>
          <w:rFonts w:asciiTheme="majorHAnsi" w:hAnsiTheme="majorHAnsi"/>
          <w:sz w:val="28"/>
          <w:szCs w:val="28"/>
        </w:rPr>
        <w:t>treaty bodies.</w:t>
      </w:r>
    </w:p>
    <w:p w:rsidR="00291350" w:rsidRPr="00026465" w:rsidRDefault="00026465" w:rsidP="00974DAC">
      <w:pPr>
        <w:ind w:firstLine="720"/>
        <w:jc w:val="both"/>
        <w:rPr>
          <w:rFonts w:asciiTheme="majorHAnsi" w:hAnsiTheme="majorHAnsi"/>
          <w:sz w:val="28"/>
          <w:szCs w:val="28"/>
        </w:rPr>
      </w:pPr>
      <w:r>
        <w:rPr>
          <w:rFonts w:asciiTheme="majorHAnsi" w:hAnsiTheme="majorHAnsi"/>
          <w:b/>
          <w:bCs/>
          <w:sz w:val="28"/>
          <w:szCs w:val="28"/>
        </w:rPr>
        <w:t>11</w:t>
      </w:r>
      <w:r w:rsidR="00AE336B" w:rsidRPr="00026465">
        <w:rPr>
          <w:rFonts w:asciiTheme="majorHAnsi" w:hAnsiTheme="majorHAnsi"/>
          <w:b/>
          <w:bCs/>
          <w:sz w:val="28"/>
          <w:szCs w:val="28"/>
        </w:rPr>
        <w:t>.</w:t>
      </w:r>
      <w:r w:rsidR="00AE336B" w:rsidRPr="00026465">
        <w:rPr>
          <w:rFonts w:asciiTheme="majorHAnsi" w:hAnsiTheme="majorHAnsi"/>
          <w:sz w:val="28"/>
          <w:szCs w:val="28"/>
        </w:rPr>
        <w:t xml:space="preserve"> The</w:t>
      </w:r>
      <w:r w:rsidR="00617098" w:rsidRPr="00026465">
        <w:rPr>
          <w:rFonts w:asciiTheme="majorHAnsi" w:hAnsiTheme="majorHAnsi"/>
          <w:sz w:val="28"/>
          <w:szCs w:val="28"/>
        </w:rPr>
        <w:t xml:space="preserve"> assessment of this progress</w:t>
      </w:r>
      <w:r w:rsidR="00974DAC">
        <w:rPr>
          <w:rFonts w:asciiTheme="majorHAnsi" w:hAnsiTheme="majorHAnsi"/>
          <w:sz w:val="28"/>
          <w:szCs w:val="28"/>
        </w:rPr>
        <w:t xml:space="preserve"> on the national level </w:t>
      </w:r>
      <w:r w:rsidR="00617098" w:rsidRPr="00026465">
        <w:rPr>
          <w:rFonts w:asciiTheme="majorHAnsi" w:hAnsiTheme="majorHAnsi"/>
          <w:sz w:val="28"/>
          <w:szCs w:val="28"/>
        </w:rPr>
        <w:t xml:space="preserve">comes through </w:t>
      </w:r>
      <w:r w:rsidR="00974DAC">
        <w:rPr>
          <w:rFonts w:asciiTheme="majorHAnsi" w:hAnsiTheme="majorHAnsi"/>
          <w:sz w:val="28"/>
          <w:szCs w:val="28"/>
        </w:rPr>
        <w:t>a</w:t>
      </w:r>
      <w:r w:rsidR="00FA001F" w:rsidRPr="00026465">
        <w:rPr>
          <w:rFonts w:asciiTheme="majorHAnsi" w:hAnsiTheme="majorHAnsi"/>
          <w:sz w:val="28"/>
          <w:szCs w:val="28"/>
        </w:rPr>
        <w:t xml:space="preserve"> </w:t>
      </w:r>
      <w:r w:rsidR="00617098" w:rsidRPr="00026465">
        <w:rPr>
          <w:rFonts w:asciiTheme="majorHAnsi" w:hAnsiTheme="majorHAnsi"/>
          <w:sz w:val="28"/>
          <w:szCs w:val="28"/>
        </w:rPr>
        <w:t>periodic</w:t>
      </w:r>
      <w:r w:rsidR="00291350" w:rsidRPr="00026465">
        <w:rPr>
          <w:rFonts w:asciiTheme="majorHAnsi" w:hAnsiTheme="majorHAnsi"/>
          <w:sz w:val="28"/>
          <w:szCs w:val="28"/>
        </w:rPr>
        <w:t xml:space="preserve"> evaluation of </w:t>
      </w:r>
      <w:r w:rsidR="00F55B77" w:rsidRPr="00026465">
        <w:rPr>
          <w:rFonts w:asciiTheme="majorHAnsi" w:hAnsiTheme="majorHAnsi"/>
          <w:sz w:val="28"/>
          <w:szCs w:val="28"/>
        </w:rPr>
        <w:t xml:space="preserve">national </w:t>
      </w:r>
      <w:r w:rsidR="00291350" w:rsidRPr="00026465">
        <w:rPr>
          <w:rFonts w:asciiTheme="majorHAnsi" w:hAnsiTheme="majorHAnsi"/>
          <w:sz w:val="28"/>
          <w:szCs w:val="28"/>
        </w:rPr>
        <w:t>development plans</w:t>
      </w:r>
      <w:r w:rsidR="00DF213B" w:rsidRPr="00026465">
        <w:rPr>
          <w:rFonts w:asciiTheme="majorHAnsi" w:hAnsiTheme="majorHAnsi"/>
          <w:sz w:val="28"/>
          <w:szCs w:val="28"/>
        </w:rPr>
        <w:t xml:space="preserve">, </w:t>
      </w:r>
      <w:r w:rsidR="00F55B77" w:rsidRPr="00026465">
        <w:rPr>
          <w:rFonts w:asciiTheme="majorHAnsi" w:hAnsiTheme="majorHAnsi"/>
          <w:sz w:val="28"/>
          <w:szCs w:val="28"/>
        </w:rPr>
        <w:t xml:space="preserve">by </w:t>
      </w:r>
      <w:r w:rsidR="00886F11" w:rsidRPr="00026465">
        <w:rPr>
          <w:rFonts w:asciiTheme="majorHAnsi" w:hAnsiTheme="majorHAnsi"/>
          <w:sz w:val="28"/>
          <w:szCs w:val="28"/>
        </w:rPr>
        <w:t xml:space="preserve">assessing </w:t>
      </w:r>
      <w:r w:rsidR="00F55B77" w:rsidRPr="00026465">
        <w:rPr>
          <w:rFonts w:asciiTheme="majorHAnsi" w:hAnsiTheme="majorHAnsi"/>
          <w:sz w:val="28"/>
          <w:szCs w:val="28"/>
        </w:rPr>
        <w:t xml:space="preserve">their </w:t>
      </w:r>
      <w:r w:rsidR="00886F11" w:rsidRPr="00026465">
        <w:rPr>
          <w:rFonts w:asciiTheme="majorHAnsi" w:hAnsiTheme="majorHAnsi"/>
          <w:sz w:val="28"/>
          <w:szCs w:val="28"/>
        </w:rPr>
        <w:t>fulfillment to</w:t>
      </w:r>
      <w:r w:rsidR="00F55B77" w:rsidRPr="00026465">
        <w:rPr>
          <w:rFonts w:asciiTheme="majorHAnsi" w:hAnsiTheme="majorHAnsi"/>
          <w:sz w:val="28"/>
          <w:szCs w:val="28"/>
        </w:rPr>
        <w:t xml:space="preserve"> </w:t>
      </w:r>
      <w:r w:rsidR="00FE72B2" w:rsidRPr="00026465">
        <w:rPr>
          <w:rFonts w:asciiTheme="majorHAnsi" w:hAnsiTheme="majorHAnsi"/>
          <w:sz w:val="28"/>
          <w:szCs w:val="28"/>
        </w:rPr>
        <w:t xml:space="preserve">the </w:t>
      </w:r>
      <w:r w:rsidR="00F55B77" w:rsidRPr="00026465">
        <w:rPr>
          <w:rFonts w:asciiTheme="majorHAnsi" w:hAnsiTheme="majorHAnsi"/>
          <w:sz w:val="28"/>
          <w:szCs w:val="28"/>
        </w:rPr>
        <w:t>national development goals</w:t>
      </w:r>
      <w:r w:rsidR="00291350" w:rsidRPr="00026465">
        <w:rPr>
          <w:rFonts w:asciiTheme="majorHAnsi" w:hAnsiTheme="majorHAnsi"/>
          <w:sz w:val="28"/>
          <w:szCs w:val="28"/>
        </w:rPr>
        <w:t xml:space="preserve">, and </w:t>
      </w:r>
      <w:r w:rsidR="00F55B77" w:rsidRPr="00026465">
        <w:rPr>
          <w:rFonts w:asciiTheme="majorHAnsi" w:hAnsiTheme="majorHAnsi"/>
          <w:sz w:val="28"/>
          <w:szCs w:val="28"/>
        </w:rPr>
        <w:t xml:space="preserve">the </w:t>
      </w:r>
      <w:r w:rsidR="00291350" w:rsidRPr="00026465">
        <w:rPr>
          <w:rFonts w:asciiTheme="majorHAnsi" w:hAnsiTheme="majorHAnsi"/>
          <w:sz w:val="28"/>
          <w:szCs w:val="28"/>
        </w:rPr>
        <w:t xml:space="preserve">progress </w:t>
      </w:r>
      <w:r w:rsidR="00F55B77" w:rsidRPr="00026465">
        <w:rPr>
          <w:rFonts w:asciiTheme="majorHAnsi" w:hAnsiTheme="majorHAnsi"/>
          <w:sz w:val="28"/>
          <w:szCs w:val="28"/>
        </w:rPr>
        <w:t>achieve</w:t>
      </w:r>
      <w:r w:rsidR="00AE336B" w:rsidRPr="00026465">
        <w:rPr>
          <w:rFonts w:asciiTheme="majorHAnsi" w:hAnsiTheme="majorHAnsi"/>
          <w:sz w:val="28"/>
          <w:szCs w:val="28"/>
        </w:rPr>
        <w:t>d</w:t>
      </w:r>
      <w:r w:rsidR="00F55B77" w:rsidRPr="00026465">
        <w:rPr>
          <w:rFonts w:asciiTheme="majorHAnsi" w:hAnsiTheme="majorHAnsi"/>
          <w:sz w:val="28"/>
          <w:szCs w:val="28"/>
        </w:rPr>
        <w:t xml:space="preserve"> </w:t>
      </w:r>
      <w:r w:rsidR="00291350" w:rsidRPr="00026465">
        <w:rPr>
          <w:rFonts w:asciiTheme="majorHAnsi" w:hAnsiTheme="majorHAnsi"/>
          <w:sz w:val="28"/>
          <w:szCs w:val="28"/>
        </w:rPr>
        <w:t xml:space="preserve">towards </w:t>
      </w:r>
      <w:r w:rsidR="00FE72B2" w:rsidRPr="00026465">
        <w:rPr>
          <w:rFonts w:asciiTheme="majorHAnsi" w:hAnsiTheme="majorHAnsi"/>
          <w:sz w:val="28"/>
          <w:szCs w:val="28"/>
        </w:rPr>
        <w:t xml:space="preserve">realizing the </w:t>
      </w:r>
      <w:r w:rsidR="00291350" w:rsidRPr="00026465">
        <w:rPr>
          <w:rFonts w:asciiTheme="majorHAnsi" w:hAnsiTheme="majorHAnsi"/>
          <w:sz w:val="28"/>
          <w:szCs w:val="28"/>
        </w:rPr>
        <w:t>international development goals.</w:t>
      </w:r>
      <w:r w:rsidR="00974DAC">
        <w:rPr>
          <w:rFonts w:asciiTheme="majorHAnsi" w:hAnsiTheme="majorHAnsi"/>
          <w:sz w:val="28"/>
          <w:szCs w:val="28"/>
        </w:rPr>
        <w:t xml:space="preserve"> </w:t>
      </w:r>
    </w:p>
    <w:p w:rsidR="001911F8" w:rsidRPr="00026465" w:rsidRDefault="001911F8" w:rsidP="00DF213B">
      <w:pPr>
        <w:jc w:val="both"/>
        <w:rPr>
          <w:rFonts w:asciiTheme="majorHAnsi" w:hAnsiTheme="majorHAnsi"/>
          <w:sz w:val="28"/>
          <w:szCs w:val="28"/>
        </w:rPr>
      </w:pPr>
    </w:p>
    <w:p w:rsidR="001911F8" w:rsidRPr="00026465" w:rsidRDefault="001911F8" w:rsidP="001911F8">
      <w:pPr>
        <w:jc w:val="center"/>
        <w:rPr>
          <w:rFonts w:asciiTheme="majorHAnsi" w:hAnsiTheme="majorHAnsi"/>
          <w:sz w:val="28"/>
          <w:szCs w:val="28"/>
        </w:rPr>
      </w:pPr>
      <w:r w:rsidRPr="00026465">
        <w:rPr>
          <w:rFonts w:asciiTheme="majorHAnsi" w:hAnsiTheme="majorHAnsi"/>
          <w:sz w:val="28"/>
          <w:szCs w:val="28"/>
        </w:rPr>
        <w:t>************************</w:t>
      </w:r>
    </w:p>
    <w:p w:rsidR="00DF213B" w:rsidRPr="00026465" w:rsidRDefault="00DF213B" w:rsidP="00DF213B">
      <w:pPr>
        <w:jc w:val="both"/>
        <w:rPr>
          <w:rFonts w:asciiTheme="majorHAnsi" w:hAnsiTheme="majorHAnsi"/>
          <w:sz w:val="28"/>
          <w:szCs w:val="28"/>
          <w:lang w:bidi="ar-SY"/>
        </w:rPr>
      </w:pPr>
    </w:p>
    <w:sectPr w:rsidR="00DF213B" w:rsidRPr="00026465" w:rsidSect="007315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C7" w:rsidRDefault="00722BC7" w:rsidP="00ED3640">
      <w:pPr>
        <w:spacing w:after="0" w:line="240" w:lineRule="auto"/>
      </w:pPr>
      <w:r>
        <w:separator/>
      </w:r>
    </w:p>
  </w:endnote>
  <w:endnote w:type="continuationSeparator" w:id="0">
    <w:p w:rsidR="00722BC7" w:rsidRDefault="00722BC7" w:rsidP="00ED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074"/>
      <w:docPartObj>
        <w:docPartGallery w:val="Page Numbers (Bottom of Page)"/>
        <w:docPartUnique/>
      </w:docPartObj>
    </w:sdtPr>
    <w:sdtEndPr/>
    <w:sdtContent>
      <w:sdt>
        <w:sdtPr>
          <w:id w:val="565050477"/>
          <w:docPartObj>
            <w:docPartGallery w:val="Page Numbers (Top of Page)"/>
            <w:docPartUnique/>
          </w:docPartObj>
        </w:sdtPr>
        <w:sdtEndPr/>
        <w:sdtContent>
          <w:p w:rsidR="00974DAC" w:rsidRDefault="00C723DC" w:rsidP="00974DAC">
            <w:pPr>
              <w:pStyle w:val="Footer"/>
              <w:jc w:val="center"/>
            </w:pPr>
            <w:r>
              <w:rPr>
                <w:b/>
                <w:sz w:val="24"/>
                <w:szCs w:val="24"/>
              </w:rPr>
              <w:fldChar w:fldCharType="begin"/>
            </w:r>
            <w:r w:rsidR="00974DAC">
              <w:rPr>
                <w:b/>
              </w:rPr>
              <w:instrText xml:space="preserve"> PAGE </w:instrText>
            </w:r>
            <w:r>
              <w:rPr>
                <w:b/>
                <w:sz w:val="24"/>
                <w:szCs w:val="24"/>
              </w:rPr>
              <w:fldChar w:fldCharType="separate"/>
            </w:r>
            <w:r w:rsidR="004E38AA">
              <w:rPr>
                <w:b/>
                <w:noProof/>
              </w:rPr>
              <w:t>1</w:t>
            </w:r>
            <w:r>
              <w:rPr>
                <w:b/>
                <w:sz w:val="24"/>
                <w:szCs w:val="24"/>
              </w:rPr>
              <w:fldChar w:fldCharType="end"/>
            </w:r>
            <w:r w:rsidR="00974DAC">
              <w:t xml:space="preserve"> </w:t>
            </w:r>
            <w:r w:rsidR="00974DAC">
              <w:rPr>
                <w:rFonts w:hint="cs"/>
                <w:rtl/>
                <w:lang w:bidi="ar-SY"/>
              </w:rPr>
              <w:t>/</w:t>
            </w:r>
            <w:r w:rsidR="00974DAC">
              <w:t xml:space="preserve"> </w:t>
            </w:r>
            <w:r>
              <w:rPr>
                <w:b/>
                <w:sz w:val="24"/>
                <w:szCs w:val="24"/>
              </w:rPr>
              <w:fldChar w:fldCharType="begin"/>
            </w:r>
            <w:r w:rsidR="00974DAC">
              <w:rPr>
                <w:b/>
              </w:rPr>
              <w:instrText xml:space="preserve"> NUMPAGES  </w:instrText>
            </w:r>
            <w:r>
              <w:rPr>
                <w:b/>
                <w:sz w:val="24"/>
                <w:szCs w:val="24"/>
              </w:rPr>
              <w:fldChar w:fldCharType="separate"/>
            </w:r>
            <w:r w:rsidR="004E38AA">
              <w:rPr>
                <w:b/>
                <w:noProof/>
              </w:rPr>
              <w:t>9</w:t>
            </w:r>
            <w:r>
              <w:rPr>
                <w:b/>
                <w:sz w:val="24"/>
                <w:szCs w:val="24"/>
              </w:rPr>
              <w:fldChar w:fldCharType="end"/>
            </w:r>
          </w:p>
        </w:sdtContent>
      </w:sdt>
    </w:sdtContent>
  </w:sdt>
  <w:p w:rsidR="00ED3640" w:rsidRDefault="00ED3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C7" w:rsidRDefault="00722BC7" w:rsidP="00ED3640">
      <w:pPr>
        <w:spacing w:after="0" w:line="240" w:lineRule="auto"/>
      </w:pPr>
      <w:r>
        <w:separator/>
      </w:r>
    </w:p>
  </w:footnote>
  <w:footnote w:type="continuationSeparator" w:id="0">
    <w:p w:rsidR="00722BC7" w:rsidRDefault="00722BC7" w:rsidP="00ED3640">
      <w:pPr>
        <w:spacing w:after="0" w:line="240" w:lineRule="auto"/>
      </w:pPr>
      <w:r>
        <w:continuationSeparator/>
      </w:r>
    </w:p>
  </w:footnote>
  <w:footnote w:id="1">
    <w:p w:rsidR="0053656E" w:rsidRPr="0053656E" w:rsidRDefault="0053656E" w:rsidP="00426B8A">
      <w:pPr>
        <w:pStyle w:val="FootnoteText"/>
        <w:rPr>
          <w:sz w:val="24"/>
          <w:szCs w:val="24"/>
        </w:rPr>
      </w:pPr>
      <w:r w:rsidRPr="0053656E">
        <w:rPr>
          <w:rStyle w:val="FootnoteReference"/>
          <w:sz w:val="24"/>
          <w:szCs w:val="24"/>
        </w:rPr>
        <w:footnoteRef/>
      </w:r>
      <w:r w:rsidRPr="0053656E">
        <w:rPr>
          <w:sz w:val="24"/>
          <w:szCs w:val="24"/>
        </w:rPr>
        <w:t xml:space="preserve"> </w:t>
      </w:r>
      <w:r w:rsidRPr="0053656E">
        <w:rPr>
          <w:rFonts w:asciiTheme="majorHAnsi" w:hAnsiTheme="majorHAnsi"/>
          <w:sz w:val="24"/>
          <w:szCs w:val="24"/>
        </w:rPr>
        <w:t xml:space="preserve"> </w:t>
      </w:r>
      <w:r>
        <w:rPr>
          <w:rFonts w:asciiTheme="majorHAnsi" w:hAnsiTheme="majorHAnsi"/>
          <w:sz w:val="24"/>
          <w:szCs w:val="24"/>
        </w:rPr>
        <w:t xml:space="preserve"> </w:t>
      </w:r>
      <w:proofErr w:type="gramStart"/>
      <w:r>
        <w:rPr>
          <w:rFonts w:asciiTheme="majorHAnsi" w:hAnsiTheme="majorHAnsi"/>
          <w:sz w:val="24"/>
          <w:szCs w:val="24"/>
        </w:rPr>
        <w:t xml:space="preserve">A </w:t>
      </w:r>
      <w:r w:rsidR="00426B8A">
        <w:rPr>
          <w:rFonts w:asciiTheme="majorHAnsi" w:hAnsiTheme="majorHAnsi"/>
          <w:sz w:val="24"/>
          <w:szCs w:val="24"/>
        </w:rPr>
        <w:t xml:space="preserve">Syrian </w:t>
      </w:r>
      <w:r w:rsidRPr="0053656E">
        <w:rPr>
          <w:rFonts w:asciiTheme="majorHAnsi" w:hAnsiTheme="majorHAnsi"/>
          <w:sz w:val="24"/>
          <w:szCs w:val="24"/>
        </w:rPr>
        <w:t xml:space="preserve">national </w:t>
      </w:r>
      <w:r>
        <w:rPr>
          <w:rFonts w:asciiTheme="majorHAnsi" w:hAnsiTheme="majorHAnsi"/>
          <w:sz w:val="24"/>
          <w:szCs w:val="24"/>
        </w:rPr>
        <w:t xml:space="preserve">governmental </w:t>
      </w:r>
      <w:r w:rsidRPr="0053656E">
        <w:rPr>
          <w:rFonts w:asciiTheme="majorHAnsi" w:hAnsiTheme="majorHAnsi"/>
          <w:sz w:val="24"/>
          <w:szCs w:val="24"/>
        </w:rPr>
        <w:t>institution in charge of coordinating cooperation in the field of development</w:t>
      </w:r>
      <w:r>
        <w:rPr>
          <w:rFonts w:asciiTheme="majorHAnsi" w:hAnsiTheme="majorHAnsi"/>
          <w:sz w:val="24"/>
          <w:szCs w:val="24"/>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293E"/>
    <w:multiLevelType w:val="hybridMultilevel"/>
    <w:tmpl w:val="3E1071D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43610FBA"/>
    <w:multiLevelType w:val="hybridMultilevel"/>
    <w:tmpl w:val="5E2E9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13F7D"/>
    <w:multiLevelType w:val="hybridMultilevel"/>
    <w:tmpl w:val="845C519E"/>
    <w:lvl w:ilvl="0" w:tplc="A9C2148E">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9237AE"/>
    <w:multiLevelType w:val="hybridMultilevel"/>
    <w:tmpl w:val="1F3A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9C072D"/>
    <w:multiLevelType w:val="hybridMultilevel"/>
    <w:tmpl w:val="F66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BC366A"/>
    <w:multiLevelType w:val="hybridMultilevel"/>
    <w:tmpl w:val="62C46AA2"/>
    <w:lvl w:ilvl="0" w:tplc="F954922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94F65"/>
    <w:multiLevelType w:val="hybridMultilevel"/>
    <w:tmpl w:val="B958D62C"/>
    <w:lvl w:ilvl="0" w:tplc="163C7CBC">
      <w:start w:val="1"/>
      <w:numFmt w:val="decimal"/>
      <w:lvlText w:val="%1."/>
      <w:lvlJc w:val="left"/>
      <w:pPr>
        <w:ind w:left="1080" w:hanging="360"/>
      </w:pPr>
      <w:rPr>
        <w:rFonts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55F00FF"/>
    <w:multiLevelType w:val="hybridMultilevel"/>
    <w:tmpl w:val="0714D452"/>
    <w:lvl w:ilvl="0" w:tplc="7090B3E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50"/>
    <w:rsid w:val="000029AB"/>
    <w:rsid w:val="00005549"/>
    <w:rsid w:val="0001133A"/>
    <w:rsid w:val="00026465"/>
    <w:rsid w:val="0003566D"/>
    <w:rsid w:val="00066BA7"/>
    <w:rsid w:val="00076F1A"/>
    <w:rsid w:val="00097A6B"/>
    <w:rsid w:val="00117DD5"/>
    <w:rsid w:val="00175BA2"/>
    <w:rsid w:val="001911F8"/>
    <w:rsid w:val="001953C4"/>
    <w:rsid w:val="00196936"/>
    <w:rsid w:val="001C7A00"/>
    <w:rsid w:val="001E0C86"/>
    <w:rsid w:val="00203546"/>
    <w:rsid w:val="00205E80"/>
    <w:rsid w:val="00254F26"/>
    <w:rsid w:val="00291350"/>
    <w:rsid w:val="00293F71"/>
    <w:rsid w:val="002B00F5"/>
    <w:rsid w:val="00312DDF"/>
    <w:rsid w:val="00322244"/>
    <w:rsid w:val="0034645A"/>
    <w:rsid w:val="00356595"/>
    <w:rsid w:val="003B18CE"/>
    <w:rsid w:val="003D5F1D"/>
    <w:rsid w:val="004169E7"/>
    <w:rsid w:val="00424465"/>
    <w:rsid w:val="00426B8A"/>
    <w:rsid w:val="004C271B"/>
    <w:rsid w:val="004C3D0A"/>
    <w:rsid w:val="004C6B40"/>
    <w:rsid w:val="004E38AA"/>
    <w:rsid w:val="004E3B28"/>
    <w:rsid w:val="004F053E"/>
    <w:rsid w:val="0053656E"/>
    <w:rsid w:val="00540C8A"/>
    <w:rsid w:val="005A3823"/>
    <w:rsid w:val="005B0832"/>
    <w:rsid w:val="005B249E"/>
    <w:rsid w:val="006118C7"/>
    <w:rsid w:val="006124E3"/>
    <w:rsid w:val="00614CAE"/>
    <w:rsid w:val="00617098"/>
    <w:rsid w:val="00631B6F"/>
    <w:rsid w:val="0063326E"/>
    <w:rsid w:val="006425FB"/>
    <w:rsid w:val="006539B6"/>
    <w:rsid w:val="0067409C"/>
    <w:rsid w:val="006B30F9"/>
    <w:rsid w:val="006C5553"/>
    <w:rsid w:val="006F35C9"/>
    <w:rsid w:val="00722BC7"/>
    <w:rsid w:val="00731580"/>
    <w:rsid w:val="0074180C"/>
    <w:rsid w:val="007B64B6"/>
    <w:rsid w:val="00886F11"/>
    <w:rsid w:val="008D5768"/>
    <w:rsid w:val="008F6068"/>
    <w:rsid w:val="00902D5B"/>
    <w:rsid w:val="009276FE"/>
    <w:rsid w:val="00943813"/>
    <w:rsid w:val="00974DAC"/>
    <w:rsid w:val="009D2F8F"/>
    <w:rsid w:val="009E0F50"/>
    <w:rsid w:val="009F7D22"/>
    <w:rsid w:val="00A26444"/>
    <w:rsid w:val="00A32570"/>
    <w:rsid w:val="00A42FC1"/>
    <w:rsid w:val="00AE336B"/>
    <w:rsid w:val="00B337F2"/>
    <w:rsid w:val="00B6243B"/>
    <w:rsid w:val="00BF3228"/>
    <w:rsid w:val="00BF7E41"/>
    <w:rsid w:val="00C356B0"/>
    <w:rsid w:val="00C50872"/>
    <w:rsid w:val="00C61CA8"/>
    <w:rsid w:val="00C625FE"/>
    <w:rsid w:val="00C65DDE"/>
    <w:rsid w:val="00C723DC"/>
    <w:rsid w:val="00C92104"/>
    <w:rsid w:val="00CD017D"/>
    <w:rsid w:val="00D17368"/>
    <w:rsid w:val="00D45D59"/>
    <w:rsid w:val="00D4604B"/>
    <w:rsid w:val="00D52E53"/>
    <w:rsid w:val="00D5638B"/>
    <w:rsid w:val="00D76CBD"/>
    <w:rsid w:val="00D801B5"/>
    <w:rsid w:val="00D8617D"/>
    <w:rsid w:val="00D9484A"/>
    <w:rsid w:val="00DA29EC"/>
    <w:rsid w:val="00DB1FBA"/>
    <w:rsid w:val="00DF213B"/>
    <w:rsid w:val="00E05ABF"/>
    <w:rsid w:val="00E440F6"/>
    <w:rsid w:val="00E55BAF"/>
    <w:rsid w:val="00E574E8"/>
    <w:rsid w:val="00E665DD"/>
    <w:rsid w:val="00E7771C"/>
    <w:rsid w:val="00EA564E"/>
    <w:rsid w:val="00EC609A"/>
    <w:rsid w:val="00ED3640"/>
    <w:rsid w:val="00ED6E3F"/>
    <w:rsid w:val="00F02F08"/>
    <w:rsid w:val="00F55B77"/>
    <w:rsid w:val="00F74963"/>
    <w:rsid w:val="00FA001F"/>
    <w:rsid w:val="00FB5AD3"/>
    <w:rsid w:val="00FB6F70"/>
    <w:rsid w:val="00FD0348"/>
    <w:rsid w:val="00FE3643"/>
    <w:rsid w:val="00FE67F9"/>
    <w:rsid w:val="00FE72B2"/>
    <w:rsid w:val="00FE7806"/>
    <w:rsid w:val="00FF5F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350"/>
    <w:pPr>
      <w:ind w:left="720"/>
      <w:contextualSpacing/>
    </w:pPr>
  </w:style>
  <w:style w:type="paragraph" w:styleId="Header">
    <w:name w:val="header"/>
    <w:basedOn w:val="Normal"/>
    <w:link w:val="HeaderChar"/>
    <w:uiPriority w:val="99"/>
    <w:semiHidden/>
    <w:unhideWhenUsed/>
    <w:rsid w:val="00ED36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3640"/>
  </w:style>
  <w:style w:type="paragraph" w:styleId="Footer">
    <w:name w:val="footer"/>
    <w:basedOn w:val="Normal"/>
    <w:link w:val="FooterChar"/>
    <w:uiPriority w:val="99"/>
    <w:unhideWhenUsed/>
    <w:rsid w:val="00ED3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640"/>
  </w:style>
  <w:style w:type="paragraph" w:styleId="EndnoteText">
    <w:name w:val="endnote text"/>
    <w:basedOn w:val="Normal"/>
    <w:link w:val="EndnoteTextChar"/>
    <w:uiPriority w:val="99"/>
    <w:semiHidden/>
    <w:unhideWhenUsed/>
    <w:rsid w:val="005365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656E"/>
    <w:rPr>
      <w:sz w:val="20"/>
      <w:szCs w:val="20"/>
    </w:rPr>
  </w:style>
  <w:style w:type="character" w:styleId="EndnoteReference">
    <w:name w:val="endnote reference"/>
    <w:basedOn w:val="DefaultParagraphFont"/>
    <w:uiPriority w:val="99"/>
    <w:semiHidden/>
    <w:unhideWhenUsed/>
    <w:rsid w:val="0053656E"/>
    <w:rPr>
      <w:vertAlign w:val="superscript"/>
    </w:rPr>
  </w:style>
  <w:style w:type="paragraph" w:styleId="FootnoteText">
    <w:name w:val="footnote text"/>
    <w:basedOn w:val="Normal"/>
    <w:link w:val="FootnoteTextChar"/>
    <w:uiPriority w:val="99"/>
    <w:semiHidden/>
    <w:unhideWhenUsed/>
    <w:rsid w:val="005365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56E"/>
    <w:rPr>
      <w:sz w:val="20"/>
      <w:szCs w:val="20"/>
    </w:rPr>
  </w:style>
  <w:style w:type="character" w:styleId="FootnoteReference">
    <w:name w:val="footnote reference"/>
    <w:basedOn w:val="DefaultParagraphFont"/>
    <w:uiPriority w:val="99"/>
    <w:semiHidden/>
    <w:unhideWhenUsed/>
    <w:rsid w:val="0053656E"/>
    <w:rPr>
      <w:vertAlign w:val="superscript"/>
    </w:rPr>
  </w:style>
  <w:style w:type="paragraph" w:styleId="NormalWeb">
    <w:name w:val="Normal (Web)"/>
    <w:basedOn w:val="Normal"/>
    <w:uiPriority w:val="99"/>
    <w:semiHidden/>
    <w:unhideWhenUsed/>
    <w:rsid w:val="00FE72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72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350"/>
    <w:pPr>
      <w:ind w:left="720"/>
      <w:contextualSpacing/>
    </w:pPr>
  </w:style>
  <w:style w:type="paragraph" w:styleId="Header">
    <w:name w:val="header"/>
    <w:basedOn w:val="Normal"/>
    <w:link w:val="HeaderChar"/>
    <w:uiPriority w:val="99"/>
    <w:semiHidden/>
    <w:unhideWhenUsed/>
    <w:rsid w:val="00ED36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3640"/>
  </w:style>
  <w:style w:type="paragraph" w:styleId="Footer">
    <w:name w:val="footer"/>
    <w:basedOn w:val="Normal"/>
    <w:link w:val="FooterChar"/>
    <w:uiPriority w:val="99"/>
    <w:unhideWhenUsed/>
    <w:rsid w:val="00ED3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640"/>
  </w:style>
  <w:style w:type="paragraph" w:styleId="EndnoteText">
    <w:name w:val="endnote text"/>
    <w:basedOn w:val="Normal"/>
    <w:link w:val="EndnoteTextChar"/>
    <w:uiPriority w:val="99"/>
    <w:semiHidden/>
    <w:unhideWhenUsed/>
    <w:rsid w:val="005365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656E"/>
    <w:rPr>
      <w:sz w:val="20"/>
      <w:szCs w:val="20"/>
    </w:rPr>
  </w:style>
  <w:style w:type="character" w:styleId="EndnoteReference">
    <w:name w:val="endnote reference"/>
    <w:basedOn w:val="DefaultParagraphFont"/>
    <w:uiPriority w:val="99"/>
    <w:semiHidden/>
    <w:unhideWhenUsed/>
    <w:rsid w:val="0053656E"/>
    <w:rPr>
      <w:vertAlign w:val="superscript"/>
    </w:rPr>
  </w:style>
  <w:style w:type="paragraph" w:styleId="FootnoteText">
    <w:name w:val="footnote text"/>
    <w:basedOn w:val="Normal"/>
    <w:link w:val="FootnoteTextChar"/>
    <w:uiPriority w:val="99"/>
    <w:semiHidden/>
    <w:unhideWhenUsed/>
    <w:rsid w:val="005365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56E"/>
    <w:rPr>
      <w:sz w:val="20"/>
      <w:szCs w:val="20"/>
    </w:rPr>
  </w:style>
  <w:style w:type="character" w:styleId="FootnoteReference">
    <w:name w:val="footnote reference"/>
    <w:basedOn w:val="DefaultParagraphFont"/>
    <w:uiPriority w:val="99"/>
    <w:semiHidden/>
    <w:unhideWhenUsed/>
    <w:rsid w:val="0053656E"/>
    <w:rPr>
      <w:vertAlign w:val="superscript"/>
    </w:rPr>
  </w:style>
  <w:style w:type="paragraph" w:styleId="NormalWeb">
    <w:name w:val="Normal (Web)"/>
    <w:basedOn w:val="Normal"/>
    <w:uiPriority w:val="99"/>
    <w:semiHidden/>
    <w:unhideWhenUsed/>
    <w:rsid w:val="00FE72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72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D5C7D-539F-4587-A12F-FA6E715B7E98}"/>
</file>

<file path=customXml/itemProps2.xml><?xml version="1.0" encoding="utf-8"?>
<ds:datastoreItem xmlns:ds="http://schemas.openxmlformats.org/officeDocument/2006/customXml" ds:itemID="{338678A2-44C3-4F1D-A77B-61D076143937}"/>
</file>

<file path=customXml/itemProps3.xml><?xml version="1.0" encoding="utf-8"?>
<ds:datastoreItem xmlns:ds="http://schemas.openxmlformats.org/officeDocument/2006/customXml" ds:itemID="{10E43EFC-A8AC-47A3-ABD2-D1FB7084378B}"/>
</file>

<file path=customXml/itemProps4.xml><?xml version="1.0" encoding="utf-8"?>
<ds:datastoreItem xmlns:ds="http://schemas.openxmlformats.org/officeDocument/2006/customXml" ds:itemID="{29AA4A62-F5D4-4546-9367-5D8F4EF8A5D2}"/>
</file>

<file path=docProps/app.xml><?xml version="1.0" encoding="utf-8"?>
<Properties xmlns="http://schemas.openxmlformats.org/officeDocument/2006/extended-properties" xmlns:vt="http://schemas.openxmlformats.org/officeDocument/2006/docPropsVTypes">
  <Template>Normal.dotm</Template>
  <TotalTime>1</TotalTime>
  <Pages>9</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Mission6</dc:creator>
  <cp:lastModifiedBy>Richard Lapper</cp:lastModifiedBy>
  <cp:revision>3</cp:revision>
  <cp:lastPrinted>2016-01-08T10:47:00Z</cp:lastPrinted>
  <dcterms:created xsi:type="dcterms:W3CDTF">2016-04-22T09:12:00Z</dcterms:created>
  <dcterms:modified xsi:type="dcterms:W3CDTF">2016-04-22T09:13:00Z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3492400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