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52" w:rsidRPr="00EA1652" w:rsidRDefault="00EA1652" w:rsidP="00CB5B03">
      <w:pPr>
        <w:rPr>
          <w:rStyle w:val="Heading2Char"/>
          <w:rFonts w:ascii="Times New Roman" w:hAnsi="Times New Roman" w:cs="Times New Roman"/>
          <w:szCs w:val="24"/>
        </w:rPr>
      </w:pPr>
      <w:bookmarkStart w:id="0" w:name="_GoBack"/>
      <w:bookmarkEnd w:id="0"/>
      <w:r>
        <w:rPr>
          <w:rStyle w:val="Heading2Char"/>
          <w:rFonts w:ascii="Times New Roman" w:hAnsi="Times New Roman" w:cs="Times New Roman"/>
          <w:szCs w:val="24"/>
          <w:u w:val="single"/>
        </w:rPr>
        <w:t>Category</w:t>
      </w:r>
      <w:r>
        <w:rPr>
          <w:rStyle w:val="Heading2Char"/>
          <w:rFonts w:ascii="Times New Roman" w:hAnsi="Times New Roman" w:cs="Times New Roman"/>
          <w:szCs w:val="24"/>
        </w:rPr>
        <w:t xml:space="preserve">: </w:t>
      </w:r>
      <w:r w:rsidR="00282025">
        <w:rPr>
          <w:rStyle w:val="Heading2Char"/>
          <w:rFonts w:ascii="Times New Roman" w:hAnsi="Times New Roman" w:cs="Times New Roman"/>
          <w:szCs w:val="24"/>
        </w:rPr>
        <w:t xml:space="preserve">Obligations Relating to </w:t>
      </w:r>
      <w:r w:rsidR="00C8039F">
        <w:rPr>
          <w:rStyle w:val="Heading2Char"/>
          <w:rFonts w:ascii="Times New Roman" w:hAnsi="Times New Roman" w:cs="Times New Roman"/>
          <w:szCs w:val="24"/>
        </w:rPr>
        <w:t>Non-State Actors</w:t>
      </w:r>
    </w:p>
    <w:p w:rsidR="00EA1652" w:rsidRPr="00EA1652" w:rsidRDefault="00EA1652" w:rsidP="00CB5B03">
      <w:pPr>
        <w:rPr>
          <w:rStyle w:val="Heading2Char"/>
          <w:rFonts w:ascii="Times New Roman" w:hAnsi="Times New Roman" w:cs="Times New Roman"/>
          <w:szCs w:val="24"/>
        </w:rPr>
      </w:pPr>
      <w:r>
        <w:rPr>
          <w:rStyle w:val="Heading2Char"/>
          <w:rFonts w:ascii="Times New Roman" w:hAnsi="Times New Roman" w:cs="Times New Roman"/>
          <w:szCs w:val="24"/>
          <w:u w:val="single"/>
        </w:rPr>
        <w:t>Sub-Category</w:t>
      </w:r>
      <w:r>
        <w:rPr>
          <w:rStyle w:val="Heading2Char"/>
          <w:rFonts w:ascii="Times New Roman" w:hAnsi="Times New Roman" w:cs="Times New Roman"/>
          <w:szCs w:val="24"/>
        </w:rPr>
        <w:t xml:space="preserve">: </w:t>
      </w:r>
      <w:r w:rsidR="00A03CB8">
        <w:rPr>
          <w:rStyle w:val="Heading2Char"/>
          <w:rFonts w:ascii="Times New Roman" w:hAnsi="Times New Roman" w:cs="Times New Roman"/>
          <w:szCs w:val="24"/>
        </w:rPr>
        <w:t>Corporate Actions Relating to Human Rights and Environmental Protection</w:t>
      </w:r>
    </w:p>
    <w:p w:rsidR="00F0646D" w:rsidRPr="00B653C9" w:rsidRDefault="0040306A" w:rsidP="00CB5B03">
      <w:pPr>
        <w:rPr>
          <w:rStyle w:val="Heading2Char"/>
          <w:rFonts w:ascii="Times New Roman" w:hAnsi="Times New Roman" w:cs="Times New Roman"/>
          <w:szCs w:val="24"/>
        </w:rPr>
      </w:pPr>
      <w:r w:rsidRPr="00B653C9">
        <w:rPr>
          <w:rStyle w:val="Heading2Char"/>
          <w:rFonts w:ascii="Times New Roman" w:hAnsi="Times New Roman" w:cs="Times New Roman"/>
          <w:szCs w:val="24"/>
          <w:u w:val="single"/>
        </w:rPr>
        <w:t>Name of Good Practice</w:t>
      </w:r>
      <w:r w:rsidRPr="00B653C9">
        <w:rPr>
          <w:rStyle w:val="Heading2Char"/>
          <w:rFonts w:ascii="Times New Roman" w:hAnsi="Times New Roman" w:cs="Times New Roman"/>
          <w:szCs w:val="24"/>
        </w:rPr>
        <w:t xml:space="preserve">: </w:t>
      </w:r>
      <w:r w:rsidR="00971C92">
        <w:rPr>
          <w:rStyle w:val="Heading2Char"/>
          <w:rFonts w:ascii="Times New Roman" w:hAnsi="Times New Roman" w:cs="Times New Roman"/>
          <w:szCs w:val="24"/>
        </w:rPr>
        <w:t>Coca-Cola</w:t>
      </w:r>
      <w:r w:rsidR="001D5F75">
        <w:rPr>
          <w:rStyle w:val="Heading2Char"/>
          <w:rFonts w:ascii="Times New Roman" w:hAnsi="Times New Roman" w:cs="Times New Roman"/>
          <w:szCs w:val="24"/>
        </w:rPr>
        <w:t>’s</w:t>
      </w:r>
      <w:r w:rsidR="00A03CB8">
        <w:rPr>
          <w:rStyle w:val="Heading2Char"/>
          <w:rFonts w:ascii="Times New Roman" w:hAnsi="Times New Roman" w:cs="Times New Roman"/>
          <w:szCs w:val="24"/>
        </w:rPr>
        <w:t xml:space="preserve"> Commitments to Protect </w:t>
      </w:r>
      <w:r w:rsidR="001D5F75">
        <w:rPr>
          <w:rStyle w:val="Heading2Char"/>
          <w:rFonts w:ascii="Times New Roman" w:hAnsi="Times New Roman" w:cs="Times New Roman"/>
          <w:szCs w:val="24"/>
        </w:rPr>
        <w:t>the Environment</w:t>
      </w:r>
      <w:r w:rsidR="00EA2BB0">
        <w:rPr>
          <w:rStyle w:val="Heading2Char"/>
          <w:rFonts w:ascii="Times New Roman" w:hAnsi="Times New Roman" w:cs="Times New Roman"/>
          <w:szCs w:val="24"/>
        </w:rPr>
        <w:t xml:space="preserve"> and Human Rights</w:t>
      </w:r>
    </w:p>
    <w:p w:rsidR="0040306A" w:rsidRPr="00D575BA" w:rsidRDefault="0040306A" w:rsidP="00CB5B03">
      <w:pPr>
        <w:rPr>
          <w:rStyle w:val="Heading2Char"/>
          <w:rFonts w:ascii="Times New Roman" w:hAnsi="Times New Roman" w:cs="Times New Roman"/>
          <w:b w:val="0"/>
          <w:smallCaps w:val="0"/>
          <w:szCs w:val="24"/>
        </w:rPr>
      </w:pPr>
      <w:r w:rsidRPr="00B653C9">
        <w:rPr>
          <w:rStyle w:val="Heading2Char"/>
          <w:rFonts w:ascii="Times New Roman" w:hAnsi="Times New Roman" w:cs="Times New Roman"/>
          <w:szCs w:val="24"/>
        </w:rPr>
        <w:t xml:space="preserve">Key Words: </w:t>
      </w:r>
      <w:r w:rsidR="00C02DF8">
        <w:rPr>
          <w:rStyle w:val="Heading2Char"/>
          <w:rFonts w:ascii="Times New Roman" w:hAnsi="Times New Roman" w:cs="Times New Roman"/>
          <w:b w:val="0"/>
          <w:smallCaps w:val="0"/>
          <w:szCs w:val="24"/>
        </w:rPr>
        <w:t>Access to Information,</w:t>
      </w:r>
      <w:r w:rsidR="00C02DF8" w:rsidRPr="00C02DF8">
        <w:rPr>
          <w:rStyle w:val="Heading2Char"/>
          <w:rFonts w:ascii="Times New Roman" w:hAnsi="Times New Roman" w:cs="Times New Roman"/>
          <w:b w:val="0"/>
          <w:smallCaps w:val="0"/>
          <w:szCs w:val="24"/>
        </w:rPr>
        <w:t xml:space="preserve"> </w:t>
      </w:r>
      <w:r w:rsidR="00366B47">
        <w:rPr>
          <w:rStyle w:val="Heading2Char"/>
          <w:rFonts w:ascii="Times New Roman" w:hAnsi="Times New Roman" w:cs="Times New Roman"/>
          <w:b w:val="0"/>
          <w:smallCaps w:val="0"/>
          <w:szCs w:val="24"/>
        </w:rPr>
        <w:t xml:space="preserve">Awareness Raising, </w:t>
      </w:r>
      <w:r w:rsidR="00D575BA">
        <w:rPr>
          <w:rStyle w:val="Heading2Char"/>
          <w:rFonts w:ascii="Times New Roman" w:hAnsi="Times New Roman" w:cs="Times New Roman"/>
          <w:b w:val="0"/>
          <w:smallCaps w:val="0"/>
          <w:szCs w:val="24"/>
        </w:rPr>
        <w:t>Corporations,</w:t>
      </w:r>
      <w:r w:rsidR="00F94F13">
        <w:rPr>
          <w:rStyle w:val="Heading2Char"/>
          <w:rFonts w:ascii="Times New Roman" w:hAnsi="Times New Roman" w:cs="Times New Roman"/>
          <w:b w:val="0"/>
          <w:smallCaps w:val="0"/>
          <w:szCs w:val="24"/>
        </w:rPr>
        <w:t xml:space="preserve"> </w:t>
      </w:r>
      <w:r w:rsidR="00EA2BB0">
        <w:rPr>
          <w:rStyle w:val="Heading2Char"/>
          <w:rFonts w:ascii="Times New Roman" w:hAnsi="Times New Roman" w:cs="Times New Roman"/>
          <w:b w:val="0"/>
          <w:smallCaps w:val="0"/>
          <w:szCs w:val="24"/>
        </w:rPr>
        <w:t xml:space="preserve">Human Rights-Based Assessments, </w:t>
      </w:r>
      <w:r w:rsidR="00E977FE">
        <w:rPr>
          <w:rStyle w:val="Heading2Char"/>
          <w:rFonts w:ascii="Times New Roman" w:hAnsi="Times New Roman" w:cs="Times New Roman"/>
          <w:b w:val="0"/>
          <w:smallCaps w:val="0"/>
          <w:szCs w:val="24"/>
        </w:rPr>
        <w:t xml:space="preserve">Indigenous, Land Grabbing, </w:t>
      </w:r>
      <w:r w:rsidR="00366B47">
        <w:rPr>
          <w:rStyle w:val="Heading2Char"/>
          <w:rFonts w:ascii="Times New Roman" w:hAnsi="Times New Roman" w:cs="Times New Roman"/>
          <w:b w:val="0"/>
          <w:smallCaps w:val="0"/>
          <w:szCs w:val="24"/>
        </w:rPr>
        <w:t>Monitoring</w:t>
      </w:r>
    </w:p>
    <w:p w:rsidR="00FF4ED4" w:rsidRPr="00B653C9" w:rsidRDefault="00F0646D" w:rsidP="00FF4ED4">
      <w:pPr>
        <w:rPr>
          <w:rStyle w:val="Heading2Char"/>
          <w:rFonts w:ascii="Times New Roman" w:hAnsi="Times New Roman" w:cs="Times New Roman"/>
          <w:szCs w:val="24"/>
        </w:rPr>
      </w:pPr>
      <w:r w:rsidRPr="00B653C9">
        <w:rPr>
          <w:rStyle w:val="Heading2Char"/>
          <w:rFonts w:ascii="Times New Roman" w:hAnsi="Times New Roman" w:cs="Times New Roman"/>
          <w:szCs w:val="24"/>
        </w:rPr>
        <w:t>Implementing Actors:</w:t>
      </w:r>
      <w:r w:rsidRPr="00B653C9">
        <w:rPr>
          <w:rFonts w:ascii="Times New Roman" w:hAnsi="Times New Roman"/>
          <w:sz w:val="24"/>
          <w:szCs w:val="24"/>
        </w:rPr>
        <w:t xml:space="preserve"> </w:t>
      </w:r>
      <w:r w:rsidR="00A03CB8">
        <w:rPr>
          <w:rFonts w:ascii="Times New Roman" w:hAnsi="Times New Roman"/>
          <w:sz w:val="24"/>
          <w:szCs w:val="24"/>
        </w:rPr>
        <w:t xml:space="preserve">Corporation: </w:t>
      </w:r>
      <w:r w:rsidR="00971C92">
        <w:rPr>
          <w:rFonts w:ascii="Times New Roman" w:hAnsi="Times New Roman"/>
          <w:sz w:val="24"/>
          <w:szCs w:val="24"/>
        </w:rPr>
        <w:t>Coca-Cola</w:t>
      </w:r>
      <w:r w:rsidR="0038796A">
        <w:rPr>
          <w:rFonts w:ascii="Times New Roman" w:hAnsi="Times New Roman"/>
          <w:sz w:val="24"/>
          <w:szCs w:val="24"/>
        </w:rPr>
        <w:t xml:space="preserve"> Company</w:t>
      </w:r>
    </w:p>
    <w:p w:rsidR="00FF4ED4" w:rsidRPr="00282025" w:rsidRDefault="00FF4ED4" w:rsidP="00FF4ED4">
      <w:pPr>
        <w:rPr>
          <w:rStyle w:val="Heading2Char"/>
          <w:rFonts w:ascii="Times New Roman" w:hAnsi="Times New Roman" w:cs="Times New Roman"/>
          <w:b w:val="0"/>
          <w:smallCaps w:val="0"/>
          <w:szCs w:val="24"/>
        </w:rPr>
      </w:pPr>
      <w:r w:rsidRPr="00B653C9">
        <w:rPr>
          <w:rStyle w:val="Heading2Char"/>
          <w:rFonts w:ascii="Times New Roman" w:hAnsi="Times New Roman" w:cs="Times New Roman"/>
          <w:szCs w:val="24"/>
        </w:rPr>
        <w:t xml:space="preserve">Location: </w:t>
      </w:r>
      <w:r w:rsidR="00971C92">
        <w:rPr>
          <w:rStyle w:val="Heading2Char"/>
          <w:rFonts w:ascii="Times New Roman" w:hAnsi="Times New Roman" w:cs="Times New Roman"/>
          <w:b w:val="0"/>
          <w:smallCaps w:val="0"/>
          <w:szCs w:val="24"/>
        </w:rPr>
        <w:t>Global</w:t>
      </w:r>
    </w:p>
    <w:p w:rsidR="000454BF" w:rsidRDefault="00FF4ED4" w:rsidP="00971C92">
      <w:pPr>
        <w:rPr>
          <w:rFonts w:ascii="Times New Roman" w:eastAsiaTheme="majorEastAsia" w:hAnsi="Times New Roman"/>
          <w:bCs/>
          <w:color w:val="000000" w:themeColor="text1"/>
          <w:sz w:val="24"/>
          <w:szCs w:val="24"/>
        </w:rPr>
      </w:pPr>
      <w:r w:rsidRPr="00B653C9">
        <w:rPr>
          <w:rStyle w:val="Heading2Char"/>
          <w:rFonts w:ascii="Times New Roman" w:hAnsi="Times New Roman" w:cs="Times New Roman"/>
          <w:szCs w:val="24"/>
        </w:rPr>
        <w:t>Description:</w:t>
      </w:r>
      <w:r w:rsidR="00E9047B">
        <w:rPr>
          <w:rStyle w:val="Heading2Char"/>
          <w:rFonts w:ascii="Times New Roman" w:hAnsi="Times New Roman" w:cs="Times New Roman"/>
          <w:szCs w:val="24"/>
        </w:rPr>
        <w:t xml:space="preserve"> </w:t>
      </w:r>
      <w:r w:rsidRPr="00B653C9">
        <w:rPr>
          <w:rStyle w:val="Heading2Char"/>
          <w:rFonts w:ascii="Times New Roman" w:hAnsi="Times New Roman" w:cs="Times New Roman"/>
          <w:szCs w:val="24"/>
        </w:rPr>
        <w:t xml:space="preserve"> </w:t>
      </w:r>
      <w:r w:rsidR="00EB6326" w:rsidRPr="00EB6326">
        <w:rPr>
          <w:rFonts w:ascii="Times New Roman" w:eastAsiaTheme="majorEastAsia" w:hAnsi="Times New Roman"/>
          <w:b/>
          <w:bCs/>
          <w:smallCaps/>
          <w:color w:val="000000" w:themeColor="text1"/>
          <w:sz w:val="24"/>
          <w:szCs w:val="24"/>
        </w:rPr>
        <w:t>​</w:t>
      </w:r>
      <w:r w:rsidR="0038796A">
        <w:rPr>
          <w:rFonts w:ascii="Times New Roman" w:eastAsiaTheme="majorEastAsia" w:hAnsi="Times New Roman"/>
          <w:bCs/>
          <w:color w:val="000000" w:themeColor="text1"/>
          <w:sz w:val="24"/>
          <w:szCs w:val="24"/>
        </w:rPr>
        <w:t xml:space="preserve">The </w:t>
      </w:r>
      <w:r w:rsidR="00393C37">
        <w:rPr>
          <w:rFonts w:ascii="Times New Roman" w:eastAsiaTheme="majorEastAsia" w:hAnsi="Times New Roman"/>
          <w:bCs/>
          <w:color w:val="000000" w:themeColor="text1"/>
          <w:sz w:val="24"/>
          <w:szCs w:val="24"/>
        </w:rPr>
        <w:t>Coca-Cola</w:t>
      </w:r>
      <w:r w:rsidR="0038796A">
        <w:rPr>
          <w:rFonts w:ascii="Times New Roman" w:eastAsiaTheme="majorEastAsia" w:hAnsi="Times New Roman"/>
          <w:bCs/>
          <w:color w:val="000000" w:themeColor="text1"/>
          <w:sz w:val="24"/>
          <w:szCs w:val="24"/>
        </w:rPr>
        <w:t xml:space="preserve"> Company, </w:t>
      </w:r>
      <w:r w:rsidR="00627FA3">
        <w:rPr>
          <w:rFonts w:ascii="Times New Roman" w:eastAsiaTheme="majorEastAsia" w:hAnsi="Times New Roman"/>
          <w:bCs/>
          <w:color w:val="000000" w:themeColor="text1"/>
          <w:sz w:val="24"/>
          <w:szCs w:val="24"/>
        </w:rPr>
        <w:t xml:space="preserve">a multinational headquartered in the United States, </w:t>
      </w:r>
      <w:r w:rsidR="0038796A">
        <w:rPr>
          <w:rFonts w:ascii="Times New Roman" w:eastAsiaTheme="majorEastAsia" w:hAnsi="Times New Roman"/>
          <w:bCs/>
          <w:color w:val="000000" w:themeColor="text1"/>
          <w:sz w:val="24"/>
          <w:szCs w:val="24"/>
        </w:rPr>
        <w:t>produces multiple brands of non-alcoholic beverages, including its flagship product</w:t>
      </w:r>
      <w:r w:rsidR="00627FA3">
        <w:rPr>
          <w:rFonts w:ascii="Times New Roman" w:eastAsiaTheme="majorEastAsia" w:hAnsi="Times New Roman"/>
          <w:bCs/>
          <w:color w:val="000000" w:themeColor="text1"/>
          <w:sz w:val="24"/>
          <w:szCs w:val="24"/>
        </w:rPr>
        <w:t>,</w:t>
      </w:r>
      <w:r w:rsidR="0038796A">
        <w:rPr>
          <w:rFonts w:ascii="Times New Roman" w:eastAsiaTheme="majorEastAsia" w:hAnsi="Times New Roman"/>
          <w:bCs/>
          <w:color w:val="000000" w:themeColor="text1"/>
          <w:sz w:val="24"/>
          <w:szCs w:val="24"/>
        </w:rPr>
        <w:t xml:space="preserve"> Coca-Cola.  </w:t>
      </w:r>
      <w:r w:rsidR="00627FA3">
        <w:rPr>
          <w:rFonts w:ascii="Times New Roman" w:eastAsiaTheme="majorEastAsia" w:hAnsi="Times New Roman"/>
          <w:bCs/>
          <w:color w:val="000000" w:themeColor="text1"/>
          <w:sz w:val="24"/>
          <w:szCs w:val="24"/>
        </w:rPr>
        <w:t>In recent years, t</w:t>
      </w:r>
      <w:r w:rsidR="0038796A">
        <w:rPr>
          <w:rFonts w:ascii="Times New Roman" w:eastAsiaTheme="majorEastAsia" w:hAnsi="Times New Roman"/>
          <w:bCs/>
          <w:color w:val="000000" w:themeColor="text1"/>
          <w:sz w:val="24"/>
          <w:szCs w:val="24"/>
        </w:rPr>
        <w:t xml:space="preserve">he </w:t>
      </w:r>
      <w:r w:rsidR="00627FA3">
        <w:rPr>
          <w:rFonts w:ascii="Times New Roman" w:eastAsiaTheme="majorEastAsia" w:hAnsi="Times New Roman"/>
          <w:bCs/>
          <w:color w:val="000000" w:themeColor="text1"/>
          <w:sz w:val="24"/>
          <w:szCs w:val="24"/>
        </w:rPr>
        <w:t>c</w:t>
      </w:r>
      <w:r w:rsidR="0038796A">
        <w:rPr>
          <w:rFonts w:ascii="Times New Roman" w:eastAsiaTheme="majorEastAsia" w:hAnsi="Times New Roman"/>
          <w:bCs/>
          <w:color w:val="000000" w:themeColor="text1"/>
          <w:sz w:val="24"/>
          <w:szCs w:val="24"/>
        </w:rPr>
        <w:t xml:space="preserve">ompany </w:t>
      </w:r>
      <w:r w:rsidR="00D911D7">
        <w:rPr>
          <w:rFonts w:ascii="Times New Roman" w:eastAsiaTheme="majorEastAsia" w:hAnsi="Times New Roman"/>
          <w:bCs/>
          <w:color w:val="000000" w:themeColor="text1"/>
          <w:sz w:val="24"/>
          <w:szCs w:val="24"/>
        </w:rPr>
        <w:t>h</w:t>
      </w:r>
      <w:r w:rsidR="0038796A">
        <w:rPr>
          <w:rFonts w:ascii="Times New Roman" w:eastAsiaTheme="majorEastAsia" w:hAnsi="Times New Roman"/>
          <w:bCs/>
          <w:color w:val="000000" w:themeColor="text1"/>
          <w:sz w:val="24"/>
          <w:szCs w:val="24"/>
        </w:rPr>
        <w:t>as undertaken many initiatives promoting environmental protection and human rights.</w:t>
      </w:r>
    </w:p>
    <w:p w:rsidR="00393C37" w:rsidRPr="00366B47" w:rsidRDefault="002A6FBF" w:rsidP="00943971">
      <w:pPr>
        <w:rPr>
          <w:rFonts w:ascii="Times New Roman" w:eastAsiaTheme="majorEastAsia" w:hAnsi="Times New Roman"/>
          <w:bCs/>
          <w:color w:val="000000" w:themeColor="text1"/>
          <w:sz w:val="24"/>
          <w:szCs w:val="24"/>
        </w:rPr>
      </w:pPr>
      <w:r>
        <w:rPr>
          <w:rFonts w:ascii="Times New Roman" w:eastAsiaTheme="majorEastAsia" w:hAnsi="Times New Roman"/>
          <w:bCs/>
          <w:color w:val="000000" w:themeColor="text1"/>
          <w:sz w:val="24"/>
          <w:szCs w:val="24"/>
        </w:rPr>
        <w:t>For exa</w:t>
      </w:r>
      <w:r w:rsidR="005F5B42">
        <w:rPr>
          <w:rFonts w:ascii="Times New Roman" w:eastAsiaTheme="majorEastAsia" w:hAnsi="Times New Roman"/>
          <w:bCs/>
          <w:color w:val="000000" w:themeColor="text1"/>
          <w:sz w:val="24"/>
          <w:szCs w:val="24"/>
        </w:rPr>
        <w:t xml:space="preserve">mple, the </w:t>
      </w:r>
      <w:r w:rsidR="00627FA3">
        <w:rPr>
          <w:rFonts w:ascii="Times New Roman" w:eastAsiaTheme="majorEastAsia" w:hAnsi="Times New Roman"/>
          <w:bCs/>
          <w:color w:val="000000" w:themeColor="text1"/>
          <w:sz w:val="24"/>
          <w:szCs w:val="24"/>
        </w:rPr>
        <w:t>c</w:t>
      </w:r>
      <w:r w:rsidR="005F5B42">
        <w:rPr>
          <w:rFonts w:ascii="Times New Roman" w:eastAsiaTheme="majorEastAsia" w:hAnsi="Times New Roman"/>
          <w:bCs/>
          <w:color w:val="000000" w:themeColor="text1"/>
          <w:sz w:val="24"/>
          <w:szCs w:val="24"/>
        </w:rPr>
        <w:t>ompany has adopted a human rights policy</w:t>
      </w:r>
      <w:r w:rsidR="00627FA3">
        <w:rPr>
          <w:rFonts w:ascii="Times New Roman" w:eastAsiaTheme="majorEastAsia" w:hAnsi="Times New Roman"/>
          <w:bCs/>
          <w:color w:val="000000" w:themeColor="text1"/>
          <w:sz w:val="24"/>
          <w:szCs w:val="24"/>
        </w:rPr>
        <w:t xml:space="preserve">, which </w:t>
      </w:r>
      <w:r w:rsidR="005F5B42" w:rsidRPr="005F5B42">
        <w:rPr>
          <w:rFonts w:ascii="Times New Roman" w:eastAsiaTheme="majorEastAsia" w:hAnsi="Times New Roman"/>
          <w:bCs/>
          <w:color w:val="000000" w:themeColor="text1"/>
          <w:sz w:val="24"/>
          <w:szCs w:val="24"/>
          <w:lang w:val="en-ZA"/>
        </w:rPr>
        <w:t xml:space="preserve">applies to </w:t>
      </w:r>
      <w:r w:rsidR="005F5B42">
        <w:rPr>
          <w:rFonts w:ascii="Times New Roman" w:eastAsiaTheme="majorEastAsia" w:hAnsi="Times New Roman"/>
          <w:bCs/>
          <w:color w:val="000000" w:themeColor="text1"/>
          <w:sz w:val="24"/>
          <w:szCs w:val="24"/>
          <w:lang w:val="en-ZA"/>
        </w:rPr>
        <w:t>the</w:t>
      </w:r>
      <w:r w:rsidR="005F5B42" w:rsidRPr="005F5B42">
        <w:rPr>
          <w:rFonts w:ascii="Times New Roman" w:eastAsiaTheme="majorEastAsia" w:hAnsi="Times New Roman"/>
          <w:bCs/>
          <w:color w:val="000000" w:themeColor="text1"/>
          <w:sz w:val="24"/>
          <w:szCs w:val="24"/>
          <w:lang w:val="en-ZA"/>
        </w:rPr>
        <w:t xml:space="preserve"> </w:t>
      </w:r>
      <w:r w:rsidR="00A61E67">
        <w:rPr>
          <w:rFonts w:ascii="Times New Roman" w:eastAsiaTheme="majorEastAsia" w:hAnsi="Times New Roman"/>
          <w:bCs/>
          <w:color w:val="000000" w:themeColor="text1"/>
          <w:sz w:val="24"/>
          <w:szCs w:val="24"/>
          <w:lang w:val="en-ZA"/>
        </w:rPr>
        <w:t>c</w:t>
      </w:r>
      <w:r w:rsidR="005F5B42" w:rsidRPr="005F5B42">
        <w:rPr>
          <w:rFonts w:ascii="Times New Roman" w:eastAsiaTheme="majorEastAsia" w:hAnsi="Times New Roman"/>
          <w:bCs/>
          <w:color w:val="000000" w:themeColor="text1"/>
          <w:sz w:val="24"/>
          <w:szCs w:val="24"/>
          <w:lang w:val="en-ZA"/>
        </w:rPr>
        <w:t>ompany, the entities that it owns,</w:t>
      </w:r>
      <w:r w:rsidR="005F5B42">
        <w:rPr>
          <w:rFonts w:ascii="Times New Roman" w:eastAsiaTheme="majorEastAsia" w:hAnsi="Times New Roman"/>
          <w:bCs/>
          <w:color w:val="000000" w:themeColor="text1"/>
          <w:sz w:val="24"/>
          <w:szCs w:val="24"/>
          <w:lang w:val="en-ZA"/>
        </w:rPr>
        <w:t xml:space="preserve"> </w:t>
      </w:r>
      <w:r w:rsidR="005F5B42" w:rsidRPr="005F5B42">
        <w:rPr>
          <w:rFonts w:ascii="Times New Roman" w:eastAsiaTheme="majorEastAsia" w:hAnsi="Times New Roman"/>
          <w:bCs/>
          <w:color w:val="000000" w:themeColor="text1"/>
          <w:sz w:val="24"/>
          <w:szCs w:val="24"/>
          <w:lang w:val="en-ZA"/>
        </w:rPr>
        <w:t>the entities in which it holds a majority interest, and the facilities that it manages.</w:t>
      </w:r>
      <w:r w:rsidR="005F5B42">
        <w:rPr>
          <w:rFonts w:ascii="Times New Roman" w:eastAsiaTheme="majorEastAsia" w:hAnsi="Times New Roman"/>
          <w:bCs/>
          <w:color w:val="000000" w:themeColor="text1"/>
          <w:sz w:val="24"/>
          <w:szCs w:val="24"/>
          <w:lang w:val="en-ZA"/>
        </w:rPr>
        <w:t xml:space="preserve"> The human rights policy provides that the Company “respects human rights” and that “i</w:t>
      </w:r>
      <w:r w:rsidR="005F5B42" w:rsidRPr="005F5B42">
        <w:rPr>
          <w:rFonts w:ascii="Times New Roman" w:eastAsiaTheme="majorEastAsia" w:hAnsi="Times New Roman"/>
          <w:bCs/>
          <w:color w:val="000000" w:themeColor="text1"/>
          <w:sz w:val="24"/>
          <w:szCs w:val="24"/>
          <w:lang w:val="en-ZA"/>
        </w:rPr>
        <w:t>t is committed to identify, prevent, and</w:t>
      </w:r>
      <w:r w:rsidR="005F5B42">
        <w:rPr>
          <w:rFonts w:ascii="Times New Roman" w:eastAsiaTheme="majorEastAsia" w:hAnsi="Times New Roman"/>
          <w:bCs/>
          <w:color w:val="000000" w:themeColor="text1"/>
          <w:sz w:val="24"/>
          <w:szCs w:val="24"/>
          <w:lang w:val="en-ZA"/>
        </w:rPr>
        <w:t xml:space="preserve"> </w:t>
      </w:r>
      <w:r w:rsidR="005F5B42" w:rsidRPr="005F5B42">
        <w:rPr>
          <w:rFonts w:ascii="Times New Roman" w:eastAsiaTheme="majorEastAsia" w:hAnsi="Times New Roman"/>
          <w:bCs/>
          <w:color w:val="000000" w:themeColor="text1"/>
          <w:sz w:val="24"/>
          <w:szCs w:val="24"/>
          <w:lang w:val="en-ZA"/>
        </w:rPr>
        <w:t>mitigate adverse human rights impacts resulting from or caused by our business activities</w:t>
      </w:r>
      <w:r w:rsidR="005F5B42">
        <w:rPr>
          <w:rFonts w:ascii="Times New Roman" w:eastAsiaTheme="majorEastAsia" w:hAnsi="Times New Roman"/>
          <w:bCs/>
          <w:color w:val="000000" w:themeColor="text1"/>
          <w:sz w:val="24"/>
          <w:szCs w:val="24"/>
          <w:lang w:val="en-ZA"/>
        </w:rPr>
        <w:t xml:space="preserve"> </w:t>
      </w:r>
      <w:r w:rsidR="005F5B42" w:rsidRPr="005F5B42">
        <w:rPr>
          <w:rFonts w:ascii="Times New Roman" w:eastAsiaTheme="majorEastAsia" w:hAnsi="Times New Roman"/>
          <w:bCs/>
          <w:color w:val="000000" w:themeColor="text1"/>
          <w:sz w:val="24"/>
          <w:szCs w:val="24"/>
          <w:lang w:val="en-ZA"/>
        </w:rPr>
        <w:t>before or if they occur through human rights due diligence and mitigation processes.</w:t>
      </w:r>
      <w:r w:rsidR="005F5B42">
        <w:rPr>
          <w:rFonts w:ascii="Times New Roman" w:eastAsiaTheme="majorEastAsia" w:hAnsi="Times New Roman"/>
          <w:bCs/>
          <w:color w:val="000000" w:themeColor="text1"/>
          <w:sz w:val="24"/>
          <w:szCs w:val="24"/>
          <w:lang w:val="en-ZA"/>
        </w:rPr>
        <w:t xml:space="preserve">” </w:t>
      </w:r>
      <w:r w:rsidR="00A61E67">
        <w:rPr>
          <w:rFonts w:ascii="Times New Roman" w:eastAsiaTheme="majorEastAsia" w:hAnsi="Times New Roman"/>
          <w:bCs/>
          <w:color w:val="000000" w:themeColor="text1"/>
          <w:sz w:val="24"/>
          <w:szCs w:val="24"/>
          <w:lang w:val="en-ZA"/>
        </w:rPr>
        <w:t>T</w:t>
      </w:r>
      <w:r w:rsidR="00627FA3">
        <w:rPr>
          <w:rFonts w:ascii="Times New Roman" w:eastAsiaTheme="majorEastAsia" w:hAnsi="Times New Roman"/>
          <w:bCs/>
          <w:color w:val="000000" w:themeColor="text1"/>
          <w:sz w:val="24"/>
          <w:szCs w:val="24"/>
        </w:rPr>
        <w:t xml:space="preserve">he company has also adopted </w:t>
      </w:r>
      <w:r w:rsidR="005F5B42">
        <w:rPr>
          <w:rFonts w:ascii="Times New Roman" w:eastAsiaTheme="majorEastAsia" w:hAnsi="Times New Roman"/>
          <w:bCs/>
          <w:color w:val="000000" w:themeColor="text1"/>
          <w:sz w:val="24"/>
          <w:szCs w:val="24"/>
        </w:rPr>
        <w:t xml:space="preserve">supplier guiding principles </w:t>
      </w:r>
      <w:r w:rsidR="00627FA3">
        <w:rPr>
          <w:rFonts w:ascii="Times New Roman" w:eastAsiaTheme="majorEastAsia" w:hAnsi="Times New Roman"/>
          <w:bCs/>
          <w:color w:val="000000" w:themeColor="text1"/>
          <w:sz w:val="24"/>
          <w:szCs w:val="24"/>
        </w:rPr>
        <w:t xml:space="preserve">(SGPs) that </w:t>
      </w:r>
      <w:r w:rsidR="005F5B42">
        <w:rPr>
          <w:rFonts w:ascii="Times New Roman" w:eastAsiaTheme="majorEastAsia" w:hAnsi="Times New Roman"/>
          <w:bCs/>
          <w:color w:val="000000" w:themeColor="text1"/>
          <w:sz w:val="24"/>
          <w:szCs w:val="24"/>
        </w:rPr>
        <w:t xml:space="preserve">set out a series of human rights principles that it requires its suppliers to meet, </w:t>
      </w:r>
      <w:r w:rsidR="00627FA3">
        <w:rPr>
          <w:rFonts w:ascii="Times New Roman" w:eastAsiaTheme="majorEastAsia" w:hAnsi="Times New Roman"/>
          <w:bCs/>
          <w:color w:val="000000" w:themeColor="text1"/>
          <w:sz w:val="24"/>
          <w:szCs w:val="24"/>
        </w:rPr>
        <w:t xml:space="preserve">which </w:t>
      </w:r>
      <w:r w:rsidR="005F5B42">
        <w:rPr>
          <w:rFonts w:ascii="Times New Roman" w:eastAsiaTheme="majorEastAsia" w:hAnsi="Times New Roman"/>
          <w:bCs/>
          <w:color w:val="000000" w:themeColor="text1"/>
          <w:sz w:val="24"/>
          <w:szCs w:val="24"/>
        </w:rPr>
        <w:t xml:space="preserve"> include a requirement that suppliers “</w:t>
      </w:r>
      <w:r w:rsidR="005F5B42" w:rsidRPr="005F5B42">
        <w:rPr>
          <w:rFonts w:ascii="Times New Roman" w:eastAsiaTheme="majorEastAsia" w:hAnsi="Times New Roman"/>
          <w:bCs/>
          <w:color w:val="000000" w:themeColor="text1"/>
          <w:sz w:val="24"/>
          <w:szCs w:val="24"/>
          <w:lang w:val="en-ZA"/>
        </w:rPr>
        <w:t>will comply wit</w:t>
      </w:r>
      <w:r w:rsidR="005F5B42">
        <w:rPr>
          <w:rFonts w:ascii="Times New Roman" w:eastAsiaTheme="majorEastAsia" w:hAnsi="Times New Roman"/>
          <w:bCs/>
          <w:color w:val="000000" w:themeColor="text1"/>
          <w:sz w:val="24"/>
          <w:szCs w:val="24"/>
          <w:lang w:val="en-ZA"/>
        </w:rPr>
        <w:t>h all applicable local and nati</w:t>
      </w:r>
      <w:r w:rsidR="005F5B42" w:rsidRPr="005F5B42">
        <w:rPr>
          <w:rFonts w:ascii="Times New Roman" w:eastAsiaTheme="majorEastAsia" w:hAnsi="Times New Roman"/>
          <w:bCs/>
          <w:color w:val="000000" w:themeColor="text1"/>
          <w:sz w:val="24"/>
          <w:szCs w:val="24"/>
          <w:lang w:val="en-ZA"/>
        </w:rPr>
        <w:t>onal environmental laws</w:t>
      </w:r>
      <w:r w:rsidR="005F5B42">
        <w:rPr>
          <w:rFonts w:ascii="Times New Roman" w:eastAsiaTheme="majorEastAsia" w:hAnsi="Times New Roman"/>
          <w:bCs/>
          <w:color w:val="000000" w:themeColor="text1"/>
          <w:sz w:val="24"/>
          <w:szCs w:val="24"/>
          <w:lang w:val="en-ZA"/>
        </w:rPr>
        <w:t xml:space="preserve">.” According to the </w:t>
      </w:r>
      <w:r w:rsidR="00627FA3">
        <w:rPr>
          <w:rFonts w:ascii="Times New Roman" w:eastAsiaTheme="majorEastAsia" w:hAnsi="Times New Roman"/>
          <w:bCs/>
          <w:color w:val="000000" w:themeColor="text1"/>
          <w:sz w:val="24"/>
          <w:szCs w:val="24"/>
          <w:lang w:val="en-ZA"/>
        </w:rPr>
        <w:t>c</w:t>
      </w:r>
      <w:r w:rsidR="005F5B42">
        <w:rPr>
          <w:rFonts w:ascii="Times New Roman" w:eastAsiaTheme="majorEastAsia" w:hAnsi="Times New Roman"/>
          <w:bCs/>
          <w:color w:val="000000" w:themeColor="text1"/>
          <w:sz w:val="24"/>
          <w:szCs w:val="24"/>
          <w:lang w:val="en-ZA"/>
        </w:rPr>
        <w:t>ompany, the S</w:t>
      </w:r>
      <w:r w:rsidR="007078DB">
        <w:rPr>
          <w:rFonts w:ascii="Times New Roman" w:eastAsiaTheme="majorEastAsia" w:hAnsi="Times New Roman"/>
          <w:bCs/>
          <w:color w:val="000000" w:themeColor="text1"/>
          <w:sz w:val="24"/>
          <w:szCs w:val="24"/>
          <w:lang w:val="en-ZA"/>
        </w:rPr>
        <w:t xml:space="preserve">GPs are part of all contractual agreements between the </w:t>
      </w:r>
      <w:r w:rsidR="00627FA3">
        <w:rPr>
          <w:rFonts w:ascii="Times New Roman" w:eastAsiaTheme="majorEastAsia" w:hAnsi="Times New Roman"/>
          <w:bCs/>
          <w:color w:val="000000" w:themeColor="text1"/>
          <w:sz w:val="24"/>
          <w:szCs w:val="24"/>
          <w:lang w:val="en-ZA"/>
        </w:rPr>
        <w:t>c</w:t>
      </w:r>
      <w:r w:rsidR="007078DB">
        <w:rPr>
          <w:rFonts w:ascii="Times New Roman" w:eastAsiaTheme="majorEastAsia" w:hAnsi="Times New Roman"/>
          <w:bCs/>
          <w:color w:val="000000" w:themeColor="text1"/>
          <w:sz w:val="24"/>
          <w:szCs w:val="24"/>
          <w:lang w:val="en-ZA"/>
        </w:rPr>
        <w:t>ompany and “its direct and authorised suppliers</w:t>
      </w:r>
      <w:r w:rsidR="00627FA3">
        <w:rPr>
          <w:rFonts w:ascii="Times New Roman" w:eastAsiaTheme="majorEastAsia" w:hAnsi="Times New Roman"/>
          <w:bCs/>
          <w:color w:val="000000" w:themeColor="text1"/>
          <w:sz w:val="24"/>
          <w:szCs w:val="24"/>
          <w:lang w:val="en-ZA"/>
        </w:rPr>
        <w:t>,</w:t>
      </w:r>
      <w:r w:rsidR="007078DB">
        <w:rPr>
          <w:rFonts w:ascii="Times New Roman" w:eastAsiaTheme="majorEastAsia" w:hAnsi="Times New Roman"/>
          <w:bCs/>
          <w:color w:val="000000" w:themeColor="text1"/>
          <w:sz w:val="24"/>
          <w:szCs w:val="24"/>
          <w:lang w:val="en-ZA"/>
        </w:rPr>
        <w:t xml:space="preserve">” and </w:t>
      </w:r>
      <w:r w:rsidR="005F5B42">
        <w:rPr>
          <w:rFonts w:ascii="Times New Roman" w:eastAsiaTheme="majorEastAsia" w:hAnsi="Times New Roman"/>
          <w:bCs/>
          <w:color w:val="000000" w:themeColor="text1"/>
          <w:sz w:val="24"/>
          <w:szCs w:val="24"/>
          <w:lang w:val="en-ZA"/>
        </w:rPr>
        <w:t>since the inception of the SGPs, it has</w:t>
      </w:r>
      <w:r w:rsidR="005F5B42" w:rsidRPr="005F5B42">
        <w:rPr>
          <w:rFonts w:ascii="Times New Roman" w:eastAsiaTheme="majorEastAsia" w:hAnsi="Times New Roman"/>
          <w:bCs/>
          <w:color w:val="000000" w:themeColor="text1"/>
          <w:sz w:val="24"/>
          <w:szCs w:val="24"/>
        </w:rPr>
        <w:t> </w:t>
      </w:r>
      <w:r w:rsidR="005F5B42">
        <w:rPr>
          <w:rFonts w:ascii="Times New Roman" w:eastAsiaTheme="majorEastAsia" w:hAnsi="Times New Roman"/>
          <w:bCs/>
          <w:color w:val="000000" w:themeColor="text1"/>
          <w:sz w:val="24"/>
          <w:szCs w:val="24"/>
        </w:rPr>
        <w:t xml:space="preserve">undertaken </w:t>
      </w:r>
      <w:r w:rsidR="005F5B42" w:rsidRPr="005F5B42">
        <w:rPr>
          <w:rFonts w:ascii="Times New Roman" w:eastAsiaTheme="majorEastAsia" w:hAnsi="Times New Roman"/>
          <w:bCs/>
          <w:color w:val="000000" w:themeColor="text1"/>
          <w:sz w:val="24"/>
          <w:szCs w:val="24"/>
        </w:rPr>
        <w:t>over 17,500 </w:t>
      </w:r>
      <w:r w:rsidR="007078DB">
        <w:rPr>
          <w:rFonts w:ascii="Times New Roman" w:eastAsiaTheme="majorEastAsia" w:hAnsi="Times New Roman"/>
          <w:bCs/>
          <w:color w:val="000000" w:themeColor="text1"/>
          <w:sz w:val="24"/>
          <w:szCs w:val="24"/>
        </w:rPr>
        <w:t xml:space="preserve">independent </w:t>
      </w:r>
      <w:r w:rsidR="005F5B42" w:rsidRPr="005F5B42">
        <w:rPr>
          <w:rFonts w:ascii="Times New Roman" w:eastAsiaTheme="majorEastAsia" w:hAnsi="Times New Roman"/>
          <w:bCs/>
          <w:color w:val="000000" w:themeColor="text1"/>
          <w:sz w:val="24"/>
          <w:szCs w:val="24"/>
        </w:rPr>
        <w:t>human and workplace rights assessments</w:t>
      </w:r>
      <w:r w:rsidR="005F5B42">
        <w:rPr>
          <w:rFonts w:ascii="Times New Roman" w:eastAsiaTheme="majorEastAsia" w:hAnsi="Times New Roman"/>
          <w:bCs/>
          <w:color w:val="000000" w:themeColor="text1"/>
          <w:sz w:val="24"/>
          <w:szCs w:val="24"/>
        </w:rPr>
        <w:t xml:space="preserve"> of its</w:t>
      </w:r>
      <w:r w:rsidR="005F5B42" w:rsidRPr="005F5B42">
        <w:rPr>
          <w:rFonts w:ascii="Times New Roman" w:eastAsiaTheme="majorEastAsia" w:hAnsi="Times New Roman"/>
          <w:bCs/>
          <w:color w:val="000000" w:themeColor="text1"/>
          <w:sz w:val="24"/>
          <w:szCs w:val="24"/>
        </w:rPr>
        <w:t xml:space="preserve"> </w:t>
      </w:r>
      <w:r w:rsidR="005F5B42">
        <w:rPr>
          <w:rFonts w:ascii="Times New Roman" w:eastAsiaTheme="majorEastAsia" w:hAnsi="Times New Roman"/>
          <w:bCs/>
          <w:color w:val="000000" w:themeColor="text1"/>
          <w:sz w:val="24"/>
          <w:szCs w:val="24"/>
        </w:rPr>
        <w:t xml:space="preserve">bottling and supplier partners. </w:t>
      </w:r>
      <w:r w:rsidR="007078DB">
        <w:rPr>
          <w:rFonts w:ascii="Times New Roman" w:eastAsiaTheme="majorEastAsia" w:hAnsi="Times New Roman"/>
          <w:bCs/>
          <w:color w:val="000000" w:themeColor="text1"/>
          <w:sz w:val="24"/>
          <w:szCs w:val="24"/>
        </w:rPr>
        <w:t xml:space="preserve">The </w:t>
      </w:r>
      <w:r w:rsidR="00627FA3">
        <w:rPr>
          <w:rFonts w:ascii="Times New Roman" w:eastAsiaTheme="majorEastAsia" w:hAnsi="Times New Roman"/>
          <w:bCs/>
          <w:color w:val="000000" w:themeColor="text1"/>
          <w:sz w:val="24"/>
          <w:szCs w:val="24"/>
        </w:rPr>
        <w:t>c</w:t>
      </w:r>
      <w:r w:rsidR="007078DB">
        <w:rPr>
          <w:rFonts w:ascii="Times New Roman" w:eastAsiaTheme="majorEastAsia" w:hAnsi="Times New Roman"/>
          <w:bCs/>
          <w:color w:val="000000" w:themeColor="text1"/>
          <w:sz w:val="24"/>
          <w:szCs w:val="24"/>
        </w:rPr>
        <w:t>ompany explains that if “a</w:t>
      </w:r>
      <w:r w:rsidR="005F5B42" w:rsidRPr="005F5B42">
        <w:rPr>
          <w:rFonts w:ascii="Times New Roman" w:eastAsiaTheme="majorEastAsia" w:hAnsi="Times New Roman"/>
          <w:bCs/>
          <w:color w:val="000000" w:themeColor="text1"/>
          <w:sz w:val="24"/>
          <w:szCs w:val="24"/>
        </w:rPr>
        <w:t xml:space="preserve"> supplier fails to uphold any aspect of the SGP requirements, the supplier is expected to implement corrective actions. The Company reserves the right to terminate an agreement with any supplier that cannot demonstrate that they are upholding the SGP requirements</w:t>
      </w:r>
      <w:r w:rsidR="007078DB">
        <w:rPr>
          <w:rFonts w:ascii="Times New Roman" w:eastAsiaTheme="majorEastAsia" w:hAnsi="Times New Roman"/>
          <w:bCs/>
          <w:color w:val="000000" w:themeColor="text1"/>
          <w:sz w:val="24"/>
          <w:szCs w:val="24"/>
        </w:rPr>
        <w:t xml:space="preserve">.” </w:t>
      </w:r>
      <w:r w:rsidR="00B85951">
        <w:rPr>
          <w:rFonts w:ascii="Times New Roman" w:eastAsiaTheme="majorEastAsia" w:hAnsi="Times New Roman"/>
          <w:bCs/>
          <w:color w:val="000000" w:themeColor="text1"/>
          <w:sz w:val="24"/>
          <w:szCs w:val="24"/>
          <w:lang w:val="en-AU"/>
        </w:rPr>
        <w:t>The</w:t>
      </w:r>
      <w:r w:rsidR="00DF048E">
        <w:rPr>
          <w:rFonts w:ascii="Times New Roman" w:eastAsiaTheme="majorEastAsia" w:hAnsi="Times New Roman"/>
          <w:bCs/>
          <w:color w:val="000000" w:themeColor="text1"/>
          <w:sz w:val="24"/>
          <w:szCs w:val="24"/>
          <w:lang w:val="en-AU"/>
        </w:rPr>
        <w:t xml:space="preserve"> </w:t>
      </w:r>
      <w:r w:rsidR="00627FA3">
        <w:rPr>
          <w:rFonts w:ascii="Times New Roman" w:eastAsiaTheme="majorEastAsia" w:hAnsi="Times New Roman"/>
          <w:bCs/>
          <w:color w:val="000000" w:themeColor="text1"/>
          <w:sz w:val="24"/>
          <w:szCs w:val="24"/>
          <w:lang w:val="en-AU"/>
        </w:rPr>
        <w:t>c</w:t>
      </w:r>
      <w:r w:rsidR="00DF048E">
        <w:rPr>
          <w:rFonts w:ascii="Times New Roman" w:eastAsiaTheme="majorEastAsia" w:hAnsi="Times New Roman"/>
          <w:bCs/>
          <w:color w:val="000000" w:themeColor="text1"/>
          <w:sz w:val="24"/>
          <w:szCs w:val="24"/>
          <w:lang w:val="en-AU"/>
        </w:rPr>
        <w:t xml:space="preserve">ompany </w:t>
      </w:r>
      <w:r w:rsidR="00B85951">
        <w:rPr>
          <w:rFonts w:ascii="Times New Roman" w:eastAsiaTheme="majorEastAsia" w:hAnsi="Times New Roman"/>
          <w:bCs/>
          <w:color w:val="000000" w:themeColor="text1"/>
          <w:sz w:val="24"/>
          <w:szCs w:val="24"/>
          <w:lang w:val="en-AU"/>
        </w:rPr>
        <w:t xml:space="preserve">has </w:t>
      </w:r>
      <w:r w:rsidR="00DF048E">
        <w:rPr>
          <w:rFonts w:ascii="Times New Roman" w:eastAsiaTheme="majorEastAsia" w:hAnsi="Times New Roman"/>
          <w:bCs/>
          <w:color w:val="000000" w:themeColor="text1"/>
          <w:sz w:val="24"/>
          <w:szCs w:val="24"/>
          <w:lang w:val="en-AU"/>
        </w:rPr>
        <w:t>also made a “commitment on zero tolerance for land grabs,</w:t>
      </w:r>
      <w:r w:rsidR="00B85951">
        <w:rPr>
          <w:rFonts w:ascii="Times New Roman" w:eastAsiaTheme="majorEastAsia" w:hAnsi="Times New Roman"/>
          <w:bCs/>
          <w:color w:val="000000" w:themeColor="text1"/>
          <w:sz w:val="24"/>
          <w:szCs w:val="24"/>
          <w:lang w:val="en-AU"/>
        </w:rPr>
        <w:t>”</w:t>
      </w:r>
      <w:r w:rsidR="00DF048E">
        <w:rPr>
          <w:rFonts w:ascii="Times New Roman" w:eastAsiaTheme="majorEastAsia" w:hAnsi="Times New Roman"/>
          <w:bCs/>
          <w:color w:val="000000" w:themeColor="text1"/>
          <w:sz w:val="24"/>
          <w:szCs w:val="24"/>
          <w:lang w:val="en-AU"/>
        </w:rPr>
        <w:t xml:space="preserve"> based on works brought to its attention from Oxfam, and has made a commitment</w:t>
      </w:r>
      <w:r w:rsidR="00B85951">
        <w:rPr>
          <w:rFonts w:ascii="Times New Roman" w:eastAsiaTheme="majorEastAsia" w:hAnsi="Times New Roman"/>
          <w:bCs/>
          <w:color w:val="000000" w:themeColor="text1"/>
          <w:sz w:val="24"/>
          <w:szCs w:val="24"/>
          <w:lang w:val="en-AU"/>
        </w:rPr>
        <w:t xml:space="preserve"> to</w:t>
      </w:r>
      <w:r w:rsidR="00DF048E">
        <w:rPr>
          <w:rFonts w:ascii="Times New Roman" w:eastAsiaTheme="majorEastAsia" w:hAnsi="Times New Roman"/>
          <w:bCs/>
          <w:color w:val="000000" w:themeColor="text1"/>
          <w:sz w:val="24"/>
          <w:szCs w:val="24"/>
          <w:lang w:val="en-AU"/>
        </w:rPr>
        <w:t xml:space="preserve"> “</w:t>
      </w:r>
      <w:r w:rsidR="00DF048E" w:rsidRPr="00DF048E">
        <w:rPr>
          <w:rFonts w:ascii="Times New Roman" w:eastAsiaTheme="majorEastAsia" w:hAnsi="Times New Roman"/>
          <w:bCs/>
          <w:color w:val="000000" w:themeColor="text1"/>
          <w:sz w:val="24"/>
          <w:szCs w:val="24"/>
          <w:lang w:val="en-AU"/>
        </w:rPr>
        <w:t>conduct third-party social, environmental and human rights assessments</w:t>
      </w:r>
      <w:r w:rsidR="00DF048E">
        <w:rPr>
          <w:rFonts w:ascii="Times New Roman" w:eastAsiaTheme="majorEastAsia" w:hAnsi="Times New Roman"/>
          <w:bCs/>
          <w:color w:val="000000" w:themeColor="text1"/>
          <w:sz w:val="24"/>
          <w:szCs w:val="24"/>
          <w:lang w:val="en-AU"/>
        </w:rPr>
        <w:t xml:space="preserve">” by 2020 in the top 16 countries where the Company sources sugar, including in </w:t>
      </w:r>
      <w:r w:rsidR="00DF048E" w:rsidRPr="00DF048E">
        <w:rPr>
          <w:rFonts w:ascii="Times New Roman" w:eastAsiaTheme="majorEastAsia" w:hAnsi="Times New Roman"/>
          <w:bCs/>
          <w:color w:val="000000" w:themeColor="text1"/>
          <w:sz w:val="24"/>
          <w:szCs w:val="24"/>
          <w:lang w:val="en-AU"/>
        </w:rPr>
        <w:t xml:space="preserve">Brazil, Guatemala, India, Philippines, Thailand and South Africa. </w:t>
      </w:r>
    </w:p>
    <w:p w:rsidR="00B653C9" w:rsidRPr="00B653C9" w:rsidRDefault="00FF4ED4" w:rsidP="00FF4ED4">
      <w:pPr>
        <w:rPr>
          <w:rFonts w:ascii="Times New Roman" w:hAnsi="Times New Roman"/>
          <w:sz w:val="24"/>
          <w:szCs w:val="24"/>
        </w:rPr>
      </w:pPr>
      <w:r w:rsidRPr="00B653C9">
        <w:rPr>
          <w:rStyle w:val="Heading2Char"/>
          <w:rFonts w:ascii="Times New Roman" w:hAnsi="Times New Roman" w:cs="Times New Roman"/>
          <w:szCs w:val="24"/>
        </w:rPr>
        <w:t>Further Information</w:t>
      </w:r>
      <w:r w:rsidRPr="00B653C9">
        <w:rPr>
          <w:rFonts w:ascii="Times New Roman" w:hAnsi="Times New Roman"/>
          <w:sz w:val="24"/>
          <w:szCs w:val="24"/>
        </w:rPr>
        <w:t>:</w:t>
      </w:r>
      <w:r w:rsidR="00A47D40">
        <w:rPr>
          <w:rFonts w:ascii="Times New Roman" w:hAnsi="Times New Roman"/>
          <w:sz w:val="24"/>
          <w:szCs w:val="24"/>
        </w:rPr>
        <w:t xml:space="preserve"> </w:t>
      </w:r>
      <w:r w:rsidR="00992776">
        <w:rPr>
          <w:rFonts w:ascii="Times New Roman" w:hAnsi="Times New Roman"/>
          <w:sz w:val="24"/>
          <w:szCs w:val="24"/>
        </w:rPr>
        <w:t xml:space="preserve">More information </w:t>
      </w:r>
      <w:r w:rsidR="00D911D7">
        <w:rPr>
          <w:rFonts w:ascii="Times New Roman" w:hAnsi="Times New Roman"/>
          <w:sz w:val="24"/>
          <w:szCs w:val="24"/>
        </w:rPr>
        <w:t xml:space="preserve">on the </w:t>
      </w:r>
      <w:r w:rsidR="00A61E67">
        <w:rPr>
          <w:rFonts w:ascii="Times New Roman" w:hAnsi="Times New Roman"/>
          <w:sz w:val="24"/>
          <w:szCs w:val="24"/>
        </w:rPr>
        <w:t>c</w:t>
      </w:r>
      <w:r w:rsidR="00D911D7">
        <w:rPr>
          <w:rFonts w:ascii="Times New Roman" w:hAnsi="Times New Roman"/>
          <w:sz w:val="24"/>
          <w:szCs w:val="24"/>
        </w:rPr>
        <w:t xml:space="preserve">ompany’s environmental initiatives: </w:t>
      </w:r>
      <w:hyperlink r:id="rId9" w:history="1">
        <w:r w:rsidR="00D911D7" w:rsidRPr="00244806">
          <w:rPr>
            <w:rStyle w:val="Hyperlink"/>
            <w:rFonts w:ascii="Times New Roman" w:hAnsi="Times New Roman"/>
            <w:sz w:val="24"/>
            <w:szCs w:val="24"/>
          </w:rPr>
          <w:t>http://www.coca-colacompany.com/topics/environment</w:t>
        </w:r>
      </w:hyperlink>
      <w:r w:rsidR="00D911D7">
        <w:rPr>
          <w:rFonts w:ascii="Times New Roman" w:hAnsi="Times New Roman"/>
          <w:sz w:val="24"/>
          <w:szCs w:val="24"/>
        </w:rPr>
        <w:t xml:space="preserve">; the SAGP: </w:t>
      </w:r>
      <w:hyperlink r:id="rId10" w:history="1">
        <w:r w:rsidR="00D911D7" w:rsidRPr="00244806">
          <w:rPr>
            <w:rStyle w:val="Hyperlink"/>
            <w:rFonts w:ascii="Times New Roman" w:hAnsi="Times New Roman"/>
            <w:sz w:val="24"/>
            <w:szCs w:val="24"/>
          </w:rPr>
          <w:t>http://assets.coca-colacompany.com/bb/28/0d592b834e9d8fd9afcccb1829b6/sustainable-agricultural-guiding-principles.pdf</w:t>
        </w:r>
      </w:hyperlink>
      <w:r w:rsidR="00D911D7">
        <w:rPr>
          <w:rFonts w:ascii="Times New Roman" w:hAnsi="Times New Roman"/>
          <w:sz w:val="24"/>
          <w:szCs w:val="24"/>
        </w:rPr>
        <w:t xml:space="preserve">; </w:t>
      </w:r>
      <w:r w:rsidR="00366B47">
        <w:rPr>
          <w:rFonts w:ascii="Times New Roman" w:hAnsi="Times New Roman"/>
          <w:sz w:val="24"/>
          <w:szCs w:val="24"/>
        </w:rPr>
        <w:t xml:space="preserve">commitments to zero tolerance for land grabbing: </w:t>
      </w:r>
      <w:hyperlink r:id="rId11" w:history="1">
        <w:r w:rsidR="00366B47" w:rsidRPr="00244806">
          <w:rPr>
            <w:rStyle w:val="Hyperlink"/>
            <w:rFonts w:ascii="Times New Roman" w:hAnsi="Times New Roman"/>
            <w:sz w:val="24"/>
            <w:szCs w:val="24"/>
          </w:rPr>
          <w:t>http://assets.coca-colacompany.com/6b/65/7f0d386040fcb4872fa136f05c5c/proposal-to-oxfam-on-land-tenure-and-sugar.pdf</w:t>
        </w:r>
      </w:hyperlink>
      <w:r w:rsidR="00366B47">
        <w:rPr>
          <w:rFonts w:ascii="Times New Roman" w:hAnsi="Times New Roman"/>
          <w:sz w:val="24"/>
          <w:szCs w:val="24"/>
        </w:rPr>
        <w:t xml:space="preserve">. </w:t>
      </w:r>
    </w:p>
    <w:sectPr w:rsidR="00B653C9" w:rsidRPr="00B653C9" w:rsidSect="000F3EA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5E7" w:rsidRDefault="00AF55E7" w:rsidP="00752822">
      <w:pPr>
        <w:spacing w:after="0" w:line="240" w:lineRule="auto"/>
      </w:pPr>
      <w:r>
        <w:separator/>
      </w:r>
    </w:p>
  </w:endnote>
  <w:endnote w:type="continuationSeparator" w:id="0">
    <w:p w:rsidR="00AF55E7" w:rsidRDefault="00AF55E7" w:rsidP="0075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5E7" w:rsidRDefault="00AF55E7" w:rsidP="00752822">
      <w:pPr>
        <w:spacing w:after="0" w:line="240" w:lineRule="auto"/>
      </w:pPr>
      <w:r>
        <w:separator/>
      </w:r>
    </w:p>
  </w:footnote>
  <w:footnote w:type="continuationSeparator" w:id="0">
    <w:p w:rsidR="00AF55E7" w:rsidRDefault="00AF55E7" w:rsidP="00752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567C4"/>
    <w:multiLevelType w:val="multilevel"/>
    <w:tmpl w:val="04090027"/>
    <w:lvl w:ilvl="0">
      <w:start w:val="1"/>
      <w:numFmt w:val="upperRoman"/>
      <w:pStyle w:val="Heading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7EC0B4A"/>
    <w:multiLevelType w:val="hybridMultilevel"/>
    <w:tmpl w:val="7C762AA6"/>
    <w:lvl w:ilvl="0" w:tplc="A7A2790C">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21C"/>
    <w:rsid w:val="00034406"/>
    <w:rsid w:val="000454BF"/>
    <w:rsid w:val="000611E3"/>
    <w:rsid w:val="00061B7E"/>
    <w:rsid w:val="000A10F4"/>
    <w:rsid w:val="000A1C9F"/>
    <w:rsid w:val="000A2B55"/>
    <w:rsid w:val="000B0B31"/>
    <w:rsid w:val="000B5ADB"/>
    <w:rsid w:val="000D44DD"/>
    <w:rsid w:val="000F3EAB"/>
    <w:rsid w:val="000F5038"/>
    <w:rsid w:val="00101A5F"/>
    <w:rsid w:val="00121450"/>
    <w:rsid w:val="00126B90"/>
    <w:rsid w:val="001370DD"/>
    <w:rsid w:val="0016516D"/>
    <w:rsid w:val="00176228"/>
    <w:rsid w:val="00194BE9"/>
    <w:rsid w:val="001C5A22"/>
    <w:rsid w:val="001D5F75"/>
    <w:rsid w:val="001E7D41"/>
    <w:rsid w:val="002114D9"/>
    <w:rsid w:val="00215CE3"/>
    <w:rsid w:val="002213AA"/>
    <w:rsid w:val="00231C1F"/>
    <w:rsid w:val="002351C1"/>
    <w:rsid w:val="002600BB"/>
    <w:rsid w:val="00282025"/>
    <w:rsid w:val="002958FB"/>
    <w:rsid w:val="002A1597"/>
    <w:rsid w:val="002A6FBF"/>
    <w:rsid w:val="002B38A0"/>
    <w:rsid w:val="002C376C"/>
    <w:rsid w:val="002C55D2"/>
    <w:rsid w:val="002F4FDE"/>
    <w:rsid w:val="002F6330"/>
    <w:rsid w:val="00317290"/>
    <w:rsid w:val="003205D5"/>
    <w:rsid w:val="00327A05"/>
    <w:rsid w:val="003366D8"/>
    <w:rsid w:val="00366B47"/>
    <w:rsid w:val="00367021"/>
    <w:rsid w:val="0038796A"/>
    <w:rsid w:val="00393C37"/>
    <w:rsid w:val="003B283B"/>
    <w:rsid w:val="003C554F"/>
    <w:rsid w:val="003D01AF"/>
    <w:rsid w:val="003D47D7"/>
    <w:rsid w:val="003E759A"/>
    <w:rsid w:val="003F5950"/>
    <w:rsid w:val="0040306A"/>
    <w:rsid w:val="00473522"/>
    <w:rsid w:val="004745F1"/>
    <w:rsid w:val="0048035F"/>
    <w:rsid w:val="00481AF0"/>
    <w:rsid w:val="004A0FD6"/>
    <w:rsid w:val="004D048A"/>
    <w:rsid w:val="004E66E8"/>
    <w:rsid w:val="004F7FD4"/>
    <w:rsid w:val="00535A69"/>
    <w:rsid w:val="00536A80"/>
    <w:rsid w:val="00550B24"/>
    <w:rsid w:val="005C108F"/>
    <w:rsid w:val="005C1826"/>
    <w:rsid w:val="005C5701"/>
    <w:rsid w:val="005F4B96"/>
    <w:rsid w:val="005F5B42"/>
    <w:rsid w:val="006147F8"/>
    <w:rsid w:val="00627107"/>
    <w:rsid w:val="00627FA3"/>
    <w:rsid w:val="00630229"/>
    <w:rsid w:val="00630F36"/>
    <w:rsid w:val="00644349"/>
    <w:rsid w:val="00650231"/>
    <w:rsid w:val="0066769C"/>
    <w:rsid w:val="00691B6C"/>
    <w:rsid w:val="00693BF5"/>
    <w:rsid w:val="006A4089"/>
    <w:rsid w:val="006D56C7"/>
    <w:rsid w:val="006F33F4"/>
    <w:rsid w:val="006F37F8"/>
    <w:rsid w:val="006F52B8"/>
    <w:rsid w:val="007078DB"/>
    <w:rsid w:val="00737CB4"/>
    <w:rsid w:val="00752822"/>
    <w:rsid w:val="0076772B"/>
    <w:rsid w:val="007814C7"/>
    <w:rsid w:val="00787A83"/>
    <w:rsid w:val="00797BD0"/>
    <w:rsid w:val="007D2F7B"/>
    <w:rsid w:val="007E451E"/>
    <w:rsid w:val="008011A8"/>
    <w:rsid w:val="00802212"/>
    <w:rsid w:val="008261CD"/>
    <w:rsid w:val="00892F1C"/>
    <w:rsid w:val="008B027D"/>
    <w:rsid w:val="008C4A2D"/>
    <w:rsid w:val="0091567C"/>
    <w:rsid w:val="009170C8"/>
    <w:rsid w:val="00917D69"/>
    <w:rsid w:val="00922794"/>
    <w:rsid w:val="00931262"/>
    <w:rsid w:val="0093723C"/>
    <w:rsid w:val="00943971"/>
    <w:rsid w:val="00947203"/>
    <w:rsid w:val="0095635E"/>
    <w:rsid w:val="00971C92"/>
    <w:rsid w:val="00985C59"/>
    <w:rsid w:val="00986738"/>
    <w:rsid w:val="00992776"/>
    <w:rsid w:val="009C7360"/>
    <w:rsid w:val="00A03CB8"/>
    <w:rsid w:val="00A23E9E"/>
    <w:rsid w:val="00A4684A"/>
    <w:rsid w:val="00A47D40"/>
    <w:rsid w:val="00A547B7"/>
    <w:rsid w:val="00A61E67"/>
    <w:rsid w:val="00A86C2B"/>
    <w:rsid w:val="00A97E8A"/>
    <w:rsid w:val="00AD5299"/>
    <w:rsid w:val="00AF55E7"/>
    <w:rsid w:val="00B0283D"/>
    <w:rsid w:val="00B0394D"/>
    <w:rsid w:val="00B2173C"/>
    <w:rsid w:val="00B44F63"/>
    <w:rsid w:val="00B56C9C"/>
    <w:rsid w:val="00B61B00"/>
    <w:rsid w:val="00B64247"/>
    <w:rsid w:val="00B653C9"/>
    <w:rsid w:val="00B65748"/>
    <w:rsid w:val="00B66BAE"/>
    <w:rsid w:val="00B70EE0"/>
    <w:rsid w:val="00B8592E"/>
    <w:rsid w:val="00B85951"/>
    <w:rsid w:val="00B96B59"/>
    <w:rsid w:val="00BE5A4A"/>
    <w:rsid w:val="00C02DF8"/>
    <w:rsid w:val="00C0758F"/>
    <w:rsid w:val="00C11EE1"/>
    <w:rsid w:val="00C26CEF"/>
    <w:rsid w:val="00C33C55"/>
    <w:rsid w:val="00C467F9"/>
    <w:rsid w:val="00C8039F"/>
    <w:rsid w:val="00CB5B03"/>
    <w:rsid w:val="00CF7B31"/>
    <w:rsid w:val="00D04745"/>
    <w:rsid w:val="00D16887"/>
    <w:rsid w:val="00D26884"/>
    <w:rsid w:val="00D33421"/>
    <w:rsid w:val="00D3351E"/>
    <w:rsid w:val="00D340CD"/>
    <w:rsid w:val="00D45653"/>
    <w:rsid w:val="00D51E6B"/>
    <w:rsid w:val="00D575BA"/>
    <w:rsid w:val="00D6225E"/>
    <w:rsid w:val="00D745C4"/>
    <w:rsid w:val="00D820C4"/>
    <w:rsid w:val="00D911D7"/>
    <w:rsid w:val="00DA4A93"/>
    <w:rsid w:val="00DA66B0"/>
    <w:rsid w:val="00DB4487"/>
    <w:rsid w:val="00DE02C6"/>
    <w:rsid w:val="00DE392A"/>
    <w:rsid w:val="00DF01B5"/>
    <w:rsid w:val="00DF048E"/>
    <w:rsid w:val="00DF2246"/>
    <w:rsid w:val="00DF249E"/>
    <w:rsid w:val="00DF35DD"/>
    <w:rsid w:val="00DF411E"/>
    <w:rsid w:val="00E07D91"/>
    <w:rsid w:val="00E16EAA"/>
    <w:rsid w:val="00E22855"/>
    <w:rsid w:val="00E9047B"/>
    <w:rsid w:val="00E96FA0"/>
    <w:rsid w:val="00E9721C"/>
    <w:rsid w:val="00E977FE"/>
    <w:rsid w:val="00EA1652"/>
    <w:rsid w:val="00EA2BB0"/>
    <w:rsid w:val="00EB6326"/>
    <w:rsid w:val="00EC007E"/>
    <w:rsid w:val="00EC2261"/>
    <w:rsid w:val="00F0646D"/>
    <w:rsid w:val="00F064FF"/>
    <w:rsid w:val="00F12546"/>
    <w:rsid w:val="00F226A7"/>
    <w:rsid w:val="00F421BB"/>
    <w:rsid w:val="00F430AB"/>
    <w:rsid w:val="00F56235"/>
    <w:rsid w:val="00F73028"/>
    <w:rsid w:val="00F81351"/>
    <w:rsid w:val="00F91DDF"/>
    <w:rsid w:val="00F940C8"/>
    <w:rsid w:val="00F94F13"/>
    <w:rsid w:val="00FB7538"/>
    <w:rsid w:val="00FD1F0B"/>
    <w:rsid w:val="00FD3BCC"/>
    <w:rsid w:val="00FD5B0B"/>
    <w:rsid w:val="00FD795F"/>
    <w:rsid w:val="00FF128E"/>
    <w:rsid w:val="00FF1464"/>
    <w:rsid w:val="00FF4ED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F73028"/>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F73028"/>
    <w:rPr>
      <w:rFonts w:eastAsiaTheme="minorEastAsia"/>
      <w:sz w:val="24"/>
      <w:szCs w:val="24"/>
      <w:lang w:val="en-US"/>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752822"/>
    <w:rPr>
      <w:vertAlign w:val="superscript"/>
    </w:rPr>
  </w:style>
  <w:style w:type="character" w:styleId="FollowedHyperlink">
    <w:name w:val="FollowedHyperlink"/>
    <w:basedOn w:val="DefaultParagraphFont"/>
    <w:uiPriority w:val="99"/>
    <w:semiHidden/>
    <w:unhideWhenUsed/>
    <w:rsid w:val="002213AA"/>
    <w:rPr>
      <w:color w:val="800080" w:themeColor="followedHyperlink"/>
      <w:u w:val="single"/>
    </w:rPr>
  </w:style>
  <w:style w:type="character" w:styleId="CommentReference">
    <w:name w:val="annotation reference"/>
    <w:basedOn w:val="DefaultParagraphFont"/>
    <w:uiPriority w:val="99"/>
    <w:semiHidden/>
    <w:unhideWhenUsed/>
    <w:rsid w:val="00B653C9"/>
    <w:rPr>
      <w:sz w:val="18"/>
      <w:szCs w:val="18"/>
    </w:rPr>
  </w:style>
  <w:style w:type="paragraph" w:styleId="CommentText">
    <w:name w:val="annotation text"/>
    <w:basedOn w:val="Normal"/>
    <w:link w:val="CommentTextChar"/>
    <w:uiPriority w:val="99"/>
    <w:semiHidden/>
    <w:unhideWhenUsed/>
    <w:rsid w:val="00B653C9"/>
    <w:pPr>
      <w:spacing w:line="240" w:lineRule="auto"/>
    </w:pPr>
    <w:rPr>
      <w:rFonts w:asciiTheme="minorHAnsi" w:eastAsiaTheme="minorEastAsia" w:hAnsiTheme="minorHAnsi" w:cstheme="minorBidi"/>
      <w:sz w:val="24"/>
      <w:szCs w:val="24"/>
      <w:lang w:val="en-US" w:eastAsia="ja-JP"/>
    </w:rPr>
  </w:style>
  <w:style w:type="character" w:customStyle="1" w:styleId="CommentTextChar">
    <w:name w:val="Comment Text Char"/>
    <w:basedOn w:val="DefaultParagraphFont"/>
    <w:link w:val="CommentText"/>
    <w:uiPriority w:val="99"/>
    <w:semiHidden/>
    <w:rsid w:val="00B653C9"/>
    <w:rPr>
      <w:rFonts w:eastAsiaTheme="minorEastAsia"/>
      <w:sz w:val="24"/>
      <w:szCs w:val="24"/>
      <w:lang w:val="en-US" w:eastAsia="ja-JP"/>
    </w:rPr>
  </w:style>
  <w:style w:type="paragraph" w:styleId="CommentSubject">
    <w:name w:val="annotation subject"/>
    <w:basedOn w:val="CommentText"/>
    <w:next w:val="CommentText"/>
    <w:link w:val="CommentSubjectChar"/>
    <w:uiPriority w:val="99"/>
    <w:semiHidden/>
    <w:unhideWhenUsed/>
    <w:rsid w:val="00EA1652"/>
    <w:rPr>
      <w:rFonts w:ascii="Calibri" w:eastAsia="Calibri" w:hAnsi="Calibri" w:cs="Times New Roman"/>
      <w:b/>
      <w:bCs/>
      <w:sz w:val="20"/>
      <w:szCs w:val="20"/>
      <w:lang w:val="en-GB" w:eastAsia="en-US"/>
    </w:rPr>
  </w:style>
  <w:style w:type="character" w:customStyle="1" w:styleId="CommentSubjectChar">
    <w:name w:val="Comment Subject Char"/>
    <w:basedOn w:val="CommentTextChar"/>
    <w:link w:val="CommentSubject"/>
    <w:uiPriority w:val="99"/>
    <w:semiHidden/>
    <w:rsid w:val="00EA1652"/>
    <w:rPr>
      <w:rFonts w:ascii="Calibri" w:eastAsia="Calibri" w:hAnsi="Calibri" w:cs="Times New Roman"/>
      <w:b/>
      <w:bCs/>
      <w:sz w:val="20"/>
      <w:szCs w:val="20"/>
      <w:lang w:val="en-GB" w:eastAsia="ja-JP"/>
    </w:rPr>
  </w:style>
  <w:style w:type="paragraph" w:styleId="NormalWeb">
    <w:name w:val="Normal (Web)"/>
    <w:basedOn w:val="Normal"/>
    <w:uiPriority w:val="99"/>
    <w:semiHidden/>
    <w:unhideWhenUsed/>
    <w:rsid w:val="00C11EE1"/>
    <w:rPr>
      <w:rFonts w:ascii="Times New Roman" w:hAnsi="Times New Roman"/>
      <w:sz w:val="24"/>
      <w:szCs w:val="24"/>
    </w:rPr>
  </w:style>
  <w:style w:type="paragraph" w:customStyle="1" w:styleId="Default">
    <w:name w:val="Default"/>
    <w:rsid w:val="000454BF"/>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DF249E"/>
    <w:pPr>
      <w:spacing w:after="0" w:line="240" w:lineRule="auto"/>
    </w:pPr>
    <w:rPr>
      <w:rFonts w:ascii="Calibri" w:eastAsia="Calibri" w:hAnsi="Calibri"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21C"/>
    <w:rPr>
      <w:rFonts w:ascii="Calibri" w:eastAsia="Calibri" w:hAnsi="Calibri" w:cs="Times New Roman"/>
      <w:lang w:val="en-GB"/>
    </w:rPr>
  </w:style>
  <w:style w:type="paragraph" w:styleId="Heading1">
    <w:name w:val="heading 1"/>
    <w:basedOn w:val="Normal"/>
    <w:next w:val="Normal"/>
    <w:link w:val="Heading1Char"/>
    <w:uiPriority w:val="9"/>
    <w:qFormat/>
    <w:rsid w:val="001370DD"/>
    <w:pPr>
      <w:keepNext/>
      <w:keepLines/>
      <w:numPr>
        <w:numId w:val="1"/>
      </w:numPr>
      <w:spacing w:before="240" w:after="240"/>
      <w:outlineLvl w:val="0"/>
    </w:pPr>
    <w:rPr>
      <w:rFonts w:ascii="Times New Roman Bold" w:eastAsiaTheme="majorEastAsia" w:hAnsi="Times New Roman Bold" w:cstheme="majorBidi"/>
      <w:b/>
      <w:bCs/>
      <w:caps/>
      <w:color w:val="000000" w:themeColor="text1"/>
      <w:szCs w:val="28"/>
    </w:rPr>
  </w:style>
  <w:style w:type="paragraph" w:styleId="Heading2">
    <w:name w:val="heading 2"/>
    <w:basedOn w:val="Normal"/>
    <w:next w:val="Normal"/>
    <w:link w:val="Heading2Char"/>
    <w:uiPriority w:val="9"/>
    <w:unhideWhenUsed/>
    <w:qFormat/>
    <w:rsid w:val="001370DD"/>
    <w:pPr>
      <w:keepNext/>
      <w:keepLines/>
      <w:spacing w:before="240"/>
      <w:outlineLvl w:val="1"/>
    </w:pPr>
    <w:rPr>
      <w:rFonts w:ascii="Times New Roman Bold" w:eastAsiaTheme="majorEastAsia" w:hAnsi="Times New Roman Bold" w:cstheme="majorBidi"/>
      <w:b/>
      <w:bCs/>
      <w:smallCaps/>
      <w:color w:val="000000" w:themeColor="text1"/>
      <w:szCs w:val="26"/>
    </w:rPr>
  </w:style>
  <w:style w:type="paragraph" w:styleId="Heading3">
    <w:name w:val="heading 3"/>
    <w:basedOn w:val="Normal"/>
    <w:next w:val="Normal"/>
    <w:link w:val="Heading3Char"/>
    <w:uiPriority w:val="9"/>
    <w:unhideWhenUsed/>
    <w:qFormat/>
    <w:rsid w:val="001370DD"/>
    <w:pPr>
      <w:keepNext/>
      <w:keepLines/>
      <w:spacing w:before="200"/>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qFormat/>
    <w:rsid w:val="00E9721C"/>
    <w:pPr>
      <w:keepNext/>
      <w:keepLines/>
      <w:spacing w:before="200" w:after="0"/>
      <w:ind w:left="216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9721C"/>
    <w:pPr>
      <w:keepNext/>
      <w:keepLines/>
      <w:spacing w:before="200" w:after="0"/>
      <w:ind w:left="288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9721C"/>
    <w:pPr>
      <w:keepNext/>
      <w:keepLines/>
      <w:spacing w:before="200" w:after="0"/>
      <w:ind w:left="36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9721C"/>
    <w:pPr>
      <w:keepNext/>
      <w:keepLines/>
      <w:spacing w:before="200" w:after="0"/>
      <w:ind w:left="43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9721C"/>
    <w:pPr>
      <w:keepNext/>
      <w:keepLines/>
      <w:spacing w:before="200" w:after="0"/>
      <w:ind w:left="50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9721C"/>
    <w:pPr>
      <w:keepNext/>
      <w:keepLines/>
      <w:spacing w:before="200" w:after="0"/>
      <w:ind w:left="576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0DD"/>
    <w:rPr>
      <w:rFonts w:ascii="Times New Roman Bold" w:eastAsiaTheme="majorEastAsia" w:hAnsi="Times New Roman Bold" w:cstheme="majorBidi"/>
      <w:b/>
      <w:bCs/>
      <w:caps/>
      <w:color w:val="000000" w:themeColor="text1"/>
      <w:sz w:val="24"/>
      <w:szCs w:val="28"/>
      <w:lang w:val="en-GB"/>
    </w:rPr>
  </w:style>
  <w:style w:type="character" w:customStyle="1" w:styleId="Heading2Char">
    <w:name w:val="Heading 2 Char"/>
    <w:basedOn w:val="DefaultParagraphFont"/>
    <w:link w:val="Heading2"/>
    <w:uiPriority w:val="9"/>
    <w:rsid w:val="001370DD"/>
    <w:rPr>
      <w:rFonts w:ascii="Times New Roman Bold" w:eastAsiaTheme="majorEastAsia" w:hAnsi="Times New Roman Bold" w:cstheme="majorBidi"/>
      <w:b/>
      <w:bCs/>
      <w:smallCaps/>
      <w:color w:val="000000" w:themeColor="text1"/>
      <w:sz w:val="24"/>
      <w:szCs w:val="26"/>
      <w:lang w:val="en-GB"/>
    </w:rPr>
  </w:style>
  <w:style w:type="character" w:customStyle="1" w:styleId="Heading3Char">
    <w:name w:val="Heading 3 Char"/>
    <w:basedOn w:val="DefaultParagraphFont"/>
    <w:link w:val="Heading3"/>
    <w:uiPriority w:val="9"/>
    <w:rsid w:val="001370DD"/>
    <w:rPr>
      <w:rFonts w:ascii="Times New Roman" w:eastAsiaTheme="majorEastAsia" w:hAnsi="Times New Roman" w:cstheme="majorBidi"/>
      <w:b/>
      <w:bCs/>
      <w:color w:val="000000" w:themeColor="text1"/>
      <w:sz w:val="24"/>
      <w:lang w:val="en-GB"/>
    </w:rPr>
  </w:style>
  <w:style w:type="character" w:customStyle="1" w:styleId="Heading4Char">
    <w:name w:val="Heading 4 Char"/>
    <w:basedOn w:val="DefaultParagraphFont"/>
    <w:link w:val="Heading4"/>
    <w:uiPriority w:val="9"/>
    <w:rsid w:val="00E9721C"/>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semiHidden/>
    <w:rsid w:val="00E9721C"/>
    <w:rPr>
      <w:rFonts w:asciiTheme="majorHAnsi" w:eastAsiaTheme="majorEastAsia" w:hAnsiTheme="majorHAnsi" w:cstheme="majorBidi"/>
      <w:color w:val="243F60" w:themeColor="accent1" w:themeShade="7F"/>
      <w:lang w:val="en-GB"/>
    </w:rPr>
  </w:style>
  <w:style w:type="character" w:customStyle="1" w:styleId="Heading6Char">
    <w:name w:val="Heading 6 Char"/>
    <w:basedOn w:val="DefaultParagraphFont"/>
    <w:link w:val="Heading6"/>
    <w:uiPriority w:val="9"/>
    <w:semiHidden/>
    <w:rsid w:val="00E9721C"/>
    <w:rPr>
      <w:rFonts w:asciiTheme="majorHAnsi" w:eastAsiaTheme="majorEastAsia" w:hAnsiTheme="majorHAnsi" w:cstheme="majorBidi"/>
      <w:i/>
      <w:iCs/>
      <w:color w:val="243F60" w:themeColor="accent1" w:themeShade="7F"/>
      <w:lang w:val="en-GB"/>
    </w:rPr>
  </w:style>
  <w:style w:type="character" w:customStyle="1" w:styleId="Heading7Char">
    <w:name w:val="Heading 7 Char"/>
    <w:basedOn w:val="DefaultParagraphFont"/>
    <w:link w:val="Heading7"/>
    <w:uiPriority w:val="9"/>
    <w:semiHidden/>
    <w:rsid w:val="00E9721C"/>
    <w:rPr>
      <w:rFonts w:asciiTheme="majorHAnsi" w:eastAsiaTheme="majorEastAsia" w:hAnsiTheme="majorHAnsi" w:cstheme="majorBidi"/>
      <w:i/>
      <w:iCs/>
      <w:color w:val="404040" w:themeColor="text1" w:themeTint="BF"/>
      <w:lang w:val="en-GB"/>
    </w:rPr>
  </w:style>
  <w:style w:type="character" w:customStyle="1" w:styleId="Heading8Char">
    <w:name w:val="Heading 8 Char"/>
    <w:basedOn w:val="DefaultParagraphFont"/>
    <w:link w:val="Heading8"/>
    <w:uiPriority w:val="9"/>
    <w:semiHidden/>
    <w:rsid w:val="00E9721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uiPriority w:val="9"/>
    <w:semiHidden/>
    <w:rsid w:val="00E9721C"/>
    <w:rPr>
      <w:rFonts w:asciiTheme="majorHAnsi" w:eastAsiaTheme="majorEastAsia" w:hAnsiTheme="majorHAnsi" w:cstheme="majorBidi"/>
      <w:i/>
      <w:iCs/>
      <w:color w:val="404040" w:themeColor="text1" w:themeTint="BF"/>
      <w:sz w:val="20"/>
      <w:szCs w:val="20"/>
      <w:lang w:val="en-GB"/>
    </w:rPr>
  </w:style>
  <w:style w:type="paragraph" w:styleId="NoSpacing">
    <w:name w:val="No Spacing"/>
    <w:uiPriority w:val="1"/>
    <w:qFormat/>
    <w:rsid w:val="00E9721C"/>
    <w:pPr>
      <w:spacing w:after="0" w:line="240" w:lineRule="auto"/>
      <w:ind w:left="1440" w:hanging="360"/>
      <w:contextualSpacing/>
    </w:pPr>
    <w:rPr>
      <w:rFonts w:ascii="Times New Roman" w:hAnsi="Times New Roman"/>
      <w:sz w:val="24"/>
      <w:lang w:val="en-GB"/>
    </w:rPr>
  </w:style>
  <w:style w:type="character" w:styleId="Hyperlink">
    <w:name w:val="Hyperlink"/>
    <w:basedOn w:val="DefaultParagraphFont"/>
    <w:uiPriority w:val="99"/>
    <w:unhideWhenUsed/>
    <w:rsid w:val="00E9721C"/>
    <w:rPr>
      <w:color w:val="0000FF" w:themeColor="hyperlink"/>
      <w:u w:val="single"/>
    </w:rPr>
  </w:style>
  <w:style w:type="paragraph" w:styleId="BalloonText">
    <w:name w:val="Balloon Text"/>
    <w:basedOn w:val="Normal"/>
    <w:link w:val="BalloonTextChar"/>
    <w:uiPriority w:val="99"/>
    <w:semiHidden/>
    <w:unhideWhenUsed/>
    <w:rsid w:val="00D51E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E6B"/>
    <w:rPr>
      <w:rFonts w:ascii="Tahoma" w:eastAsia="Calibri" w:hAnsi="Tahoma" w:cs="Tahoma"/>
      <w:sz w:val="16"/>
      <w:szCs w:val="16"/>
      <w:lang w:val="en-GB"/>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Tex,Car,F"/>
    <w:basedOn w:val="Normal"/>
    <w:link w:val="FootnoteTextChar"/>
    <w:uiPriority w:val="99"/>
    <w:unhideWhenUsed/>
    <w:rsid w:val="00F73028"/>
    <w:pPr>
      <w:spacing w:after="0" w:line="240" w:lineRule="auto"/>
    </w:pPr>
    <w:rPr>
      <w:rFonts w:asciiTheme="minorHAnsi" w:eastAsiaTheme="minorEastAsia" w:hAnsiTheme="minorHAnsi" w:cstheme="minorBidi"/>
      <w:sz w:val="24"/>
      <w:szCs w:val="24"/>
      <w:lang w:val="en-US"/>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uiPriority w:val="99"/>
    <w:rsid w:val="00F73028"/>
    <w:rPr>
      <w:rFonts w:eastAsiaTheme="minorEastAsia"/>
      <w:sz w:val="24"/>
      <w:szCs w:val="24"/>
      <w:lang w:val="en-US"/>
    </w:rPr>
  </w:style>
  <w:style w:type="character" w:styleId="FootnoteReference">
    <w:name w:val="footnote reference"/>
    <w:aliases w:val="4_G,Footnotes refss,Footnote Ref,16 Point,Superscript 6 Point,callout,Ref,de nota al pie,Appel note de bas de p."/>
    <w:basedOn w:val="DefaultParagraphFont"/>
    <w:uiPriority w:val="99"/>
    <w:unhideWhenUsed/>
    <w:rsid w:val="00752822"/>
    <w:rPr>
      <w:vertAlign w:val="superscript"/>
    </w:rPr>
  </w:style>
  <w:style w:type="character" w:styleId="FollowedHyperlink">
    <w:name w:val="FollowedHyperlink"/>
    <w:basedOn w:val="DefaultParagraphFont"/>
    <w:uiPriority w:val="99"/>
    <w:semiHidden/>
    <w:unhideWhenUsed/>
    <w:rsid w:val="002213AA"/>
    <w:rPr>
      <w:color w:val="800080" w:themeColor="followedHyperlink"/>
      <w:u w:val="single"/>
    </w:rPr>
  </w:style>
  <w:style w:type="character" w:styleId="CommentReference">
    <w:name w:val="annotation reference"/>
    <w:basedOn w:val="DefaultParagraphFont"/>
    <w:uiPriority w:val="99"/>
    <w:semiHidden/>
    <w:unhideWhenUsed/>
    <w:rsid w:val="00B653C9"/>
    <w:rPr>
      <w:sz w:val="18"/>
      <w:szCs w:val="18"/>
    </w:rPr>
  </w:style>
  <w:style w:type="paragraph" w:styleId="CommentText">
    <w:name w:val="annotation text"/>
    <w:basedOn w:val="Normal"/>
    <w:link w:val="CommentTextChar"/>
    <w:uiPriority w:val="99"/>
    <w:semiHidden/>
    <w:unhideWhenUsed/>
    <w:rsid w:val="00B653C9"/>
    <w:pPr>
      <w:spacing w:line="240" w:lineRule="auto"/>
    </w:pPr>
    <w:rPr>
      <w:rFonts w:asciiTheme="minorHAnsi" w:eastAsiaTheme="minorEastAsia" w:hAnsiTheme="minorHAnsi" w:cstheme="minorBidi"/>
      <w:sz w:val="24"/>
      <w:szCs w:val="24"/>
      <w:lang w:val="en-US" w:eastAsia="ja-JP"/>
    </w:rPr>
  </w:style>
  <w:style w:type="character" w:customStyle="1" w:styleId="CommentTextChar">
    <w:name w:val="Comment Text Char"/>
    <w:basedOn w:val="DefaultParagraphFont"/>
    <w:link w:val="CommentText"/>
    <w:uiPriority w:val="99"/>
    <w:semiHidden/>
    <w:rsid w:val="00B653C9"/>
    <w:rPr>
      <w:rFonts w:eastAsiaTheme="minorEastAsia"/>
      <w:sz w:val="24"/>
      <w:szCs w:val="24"/>
      <w:lang w:val="en-US" w:eastAsia="ja-JP"/>
    </w:rPr>
  </w:style>
  <w:style w:type="paragraph" w:styleId="CommentSubject">
    <w:name w:val="annotation subject"/>
    <w:basedOn w:val="CommentText"/>
    <w:next w:val="CommentText"/>
    <w:link w:val="CommentSubjectChar"/>
    <w:uiPriority w:val="99"/>
    <w:semiHidden/>
    <w:unhideWhenUsed/>
    <w:rsid w:val="00EA1652"/>
    <w:rPr>
      <w:rFonts w:ascii="Calibri" w:eastAsia="Calibri" w:hAnsi="Calibri" w:cs="Times New Roman"/>
      <w:b/>
      <w:bCs/>
      <w:sz w:val="20"/>
      <w:szCs w:val="20"/>
      <w:lang w:val="en-GB" w:eastAsia="en-US"/>
    </w:rPr>
  </w:style>
  <w:style w:type="character" w:customStyle="1" w:styleId="CommentSubjectChar">
    <w:name w:val="Comment Subject Char"/>
    <w:basedOn w:val="CommentTextChar"/>
    <w:link w:val="CommentSubject"/>
    <w:uiPriority w:val="99"/>
    <w:semiHidden/>
    <w:rsid w:val="00EA1652"/>
    <w:rPr>
      <w:rFonts w:ascii="Calibri" w:eastAsia="Calibri" w:hAnsi="Calibri" w:cs="Times New Roman"/>
      <w:b/>
      <w:bCs/>
      <w:sz w:val="20"/>
      <w:szCs w:val="20"/>
      <w:lang w:val="en-GB" w:eastAsia="ja-JP"/>
    </w:rPr>
  </w:style>
  <w:style w:type="paragraph" w:styleId="NormalWeb">
    <w:name w:val="Normal (Web)"/>
    <w:basedOn w:val="Normal"/>
    <w:uiPriority w:val="99"/>
    <w:semiHidden/>
    <w:unhideWhenUsed/>
    <w:rsid w:val="00C11EE1"/>
    <w:rPr>
      <w:rFonts w:ascii="Times New Roman" w:hAnsi="Times New Roman"/>
      <w:sz w:val="24"/>
      <w:szCs w:val="24"/>
    </w:rPr>
  </w:style>
  <w:style w:type="paragraph" w:customStyle="1" w:styleId="Default">
    <w:name w:val="Default"/>
    <w:rsid w:val="000454BF"/>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DF249E"/>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55853">
      <w:bodyDiv w:val="1"/>
      <w:marLeft w:val="0"/>
      <w:marRight w:val="0"/>
      <w:marTop w:val="0"/>
      <w:marBottom w:val="0"/>
      <w:divBdr>
        <w:top w:val="none" w:sz="0" w:space="0" w:color="auto"/>
        <w:left w:val="none" w:sz="0" w:space="0" w:color="auto"/>
        <w:bottom w:val="none" w:sz="0" w:space="0" w:color="auto"/>
        <w:right w:val="none" w:sz="0" w:space="0" w:color="auto"/>
      </w:divBdr>
      <w:divsChild>
        <w:div w:id="350649209">
          <w:marLeft w:val="300"/>
          <w:marRight w:val="0"/>
          <w:marTop w:val="60"/>
          <w:marBottom w:val="60"/>
          <w:divBdr>
            <w:top w:val="none" w:sz="0" w:space="0" w:color="auto"/>
            <w:left w:val="none" w:sz="0" w:space="0" w:color="auto"/>
            <w:bottom w:val="none" w:sz="0" w:space="0" w:color="auto"/>
            <w:right w:val="none" w:sz="0" w:space="0" w:color="auto"/>
          </w:divBdr>
          <w:divsChild>
            <w:div w:id="15133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54605">
      <w:bodyDiv w:val="1"/>
      <w:marLeft w:val="0"/>
      <w:marRight w:val="0"/>
      <w:marTop w:val="0"/>
      <w:marBottom w:val="0"/>
      <w:divBdr>
        <w:top w:val="none" w:sz="0" w:space="0" w:color="auto"/>
        <w:left w:val="none" w:sz="0" w:space="0" w:color="auto"/>
        <w:bottom w:val="none" w:sz="0" w:space="0" w:color="auto"/>
        <w:right w:val="none" w:sz="0" w:space="0" w:color="auto"/>
      </w:divBdr>
      <w:divsChild>
        <w:div w:id="1923099965">
          <w:marLeft w:val="300"/>
          <w:marRight w:val="0"/>
          <w:marTop w:val="60"/>
          <w:marBottom w:val="60"/>
          <w:divBdr>
            <w:top w:val="none" w:sz="0" w:space="0" w:color="auto"/>
            <w:left w:val="none" w:sz="0" w:space="0" w:color="auto"/>
            <w:bottom w:val="none" w:sz="0" w:space="0" w:color="auto"/>
            <w:right w:val="none" w:sz="0" w:space="0" w:color="auto"/>
          </w:divBdr>
          <w:divsChild>
            <w:div w:id="101492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742879">
      <w:bodyDiv w:val="1"/>
      <w:marLeft w:val="0"/>
      <w:marRight w:val="0"/>
      <w:marTop w:val="0"/>
      <w:marBottom w:val="0"/>
      <w:divBdr>
        <w:top w:val="none" w:sz="0" w:space="0" w:color="auto"/>
        <w:left w:val="none" w:sz="0" w:space="0" w:color="auto"/>
        <w:bottom w:val="none" w:sz="0" w:space="0" w:color="auto"/>
        <w:right w:val="none" w:sz="0" w:space="0" w:color="auto"/>
      </w:divBdr>
    </w:div>
    <w:div w:id="694888973">
      <w:bodyDiv w:val="1"/>
      <w:marLeft w:val="0"/>
      <w:marRight w:val="0"/>
      <w:marTop w:val="0"/>
      <w:marBottom w:val="0"/>
      <w:divBdr>
        <w:top w:val="none" w:sz="0" w:space="0" w:color="auto"/>
        <w:left w:val="none" w:sz="0" w:space="0" w:color="auto"/>
        <w:bottom w:val="none" w:sz="0" w:space="0" w:color="auto"/>
        <w:right w:val="none" w:sz="0" w:space="0" w:color="auto"/>
      </w:divBdr>
    </w:div>
    <w:div w:id="114585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ssets.coca-colacompany.com/6b/65/7f0d386040fcb4872fa136f05c5c/proposal-to-oxfam-on-land-tenure-and-sugar.pdf" TargetMode="Externa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assets.coca-colacompany.com/bb/28/0d592b834e9d8fd9afcccb1829b6/sustainable-agricultural-guiding-principles.pdf" TargetMode="External"/><Relationship Id="rId4" Type="http://schemas.microsoft.com/office/2007/relationships/stylesWithEffects" Target="stylesWithEffects.xml"/><Relationship Id="rId9" Type="http://schemas.openxmlformats.org/officeDocument/2006/relationships/hyperlink" Target="http://www.coca-colacompany.com/topics/environment"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E4CBC7C-2C02-4331-A4D6-FA247267A77B}"/>
</file>

<file path=customXml/itemProps2.xml><?xml version="1.0" encoding="utf-8"?>
<ds:datastoreItem xmlns:ds="http://schemas.openxmlformats.org/officeDocument/2006/customXml" ds:itemID="{02B9B64F-7F76-4968-A1F0-F230EF9A07E8}"/>
</file>

<file path=customXml/itemProps3.xml><?xml version="1.0" encoding="utf-8"?>
<ds:datastoreItem xmlns:ds="http://schemas.openxmlformats.org/officeDocument/2006/customXml" ds:itemID="{A3D5BD65-12C4-4095-8EF1-10F1CF2B87FF}"/>
</file>

<file path=customXml/itemProps4.xml><?xml version="1.0" encoding="utf-8"?>
<ds:datastoreItem xmlns:ds="http://schemas.openxmlformats.org/officeDocument/2006/customXml" ds:itemID="{D92F8F12-D668-412C-AAF3-18F70261739F}"/>
</file>

<file path=docProps/app.xml><?xml version="1.0" encoding="utf-8"?>
<Properties xmlns="http://schemas.openxmlformats.org/officeDocument/2006/extended-properties" xmlns:vt="http://schemas.openxmlformats.org/officeDocument/2006/docPropsVTypes">
  <Template>Normal</Template>
  <TotalTime>3</TotalTime>
  <Pages>1</Pages>
  <Words>483</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Ramin Pejan</dc:creator>
  <cp:lastModifiedBy>Knox, John H.</cp:lastModifiedBy>
  <cp:revision>3</cp:revision>
  <dcterms:created xsi:type="dcterms:W3CDTF">2015-01-15T20:50:00Z</dcterms:created>
  <dcterms:modified xsi:type="dcterms:W3CDTF">2015-01-15T20:53:00Z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2702000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