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BD" w:rsidRPr="00EE2C44" w:rsidRDefault="00EE2C44" w:rsidP="006958B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Contribuciones</w:t>
      </w:r>
      <w:r w:rsidR="006958BD">
        <w:rPr>
          <w:b/>
          <w:color w:val="000000"/>
          <w:sz w:val="27"/>
          <w:szCs w:val="27"/>
        </w:rPr>
        <w:t xml:space="preserve"> de CONANI ante la </w:t>
      </w:r>
      <w:r>
        <w:rPr>
          <w:b/>
          <w:color w:val="000000"/>
          <w:sz w:val="27"/>
          <w:szCs w:val="27"/>
        </w:rPr>
        <w:t xml:space="preserve"> </w:t>
      </w:r>
      <w:r w:rsidR="006958BD" w:rsidRPr="00EE2C44">
        <w:rPr>
          <w:b/>
          <w:color w:val="000000"/>
          <w:sz w:val="27"/>
          <w:szCs w:val="27"/>
        </w:rPr>
        <w:t>Convocatoria para contribuciones: el medio ambiente y los derechos del niño</w:t>
      </w:r>
    </w:p>
    <w:p w:rsidR="00EE2C44" w:rsidRPr="00EE2C44" w:rsidRDefault="006958BD" w:rsidP="00EE2C44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Requeridas por el </w:t>
      </w:r>
      <w:r w:rsidR="00EE2C44" w:rsidRPr="00EE2C44">
        <w:rPr>
          <w:b/>
          <w:color w:val="000000"/>
          <w:sz w:val="27"/>
          <w:szCs w:val="27"/>
        </w:rPr>
        <w:t>Relator Especial de la ONU sobre derechos humanos y medio ambiente</w:t>
      </w:r>
    </w:p>
    <w:p w:rsidR="0004076B" w:rsidRDefault="0004076B" w:rsidP="00EE2C44">
      <w:pPr>
        <w:pStyle w:val="NormalWeb"/>
        <w:rPr>
          <w:color w:val="000000"/>
          <w:sz w:val="27"/>
          <w:szCs w:val="27"/>
        </w:rPr>
      </w:pPr>
    </w:p>
    <w:p w:rsidR="007C257F" w:rsidRPr="007C257F" w:rsidRDefault="0004076B" w:rsidP="007C25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</w:pPr>
      <w:r w:rsidRPr="0004076B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r</w:t>
      </w:r>
      <w:r w:rsidRPr="0004076B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espuesta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l</w:t>
      </w:r>
      <w:r w:rsidRPr="0004076B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solicitud del Señor </w:t>
      </w:r>
      <w:r w:rsidRPr="0004076B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Relator Especial de la ONU, sobre la cuestión de las obligaciones de Derechos Humanos relacionados con el disfrute de un Medio Ambiente sin riesgos, limpio, saludable y sostenible, tenemos a bien comunicarle, que </w:t>
      </w:r>
      <w:r w:rsidR="00F2652D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en lo que concierne a</w:t>
      </w:r>
      <w:r w:rsidRPr="0004076B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CONANI</w:t>
      </w:r>
      <w:r w:rsidR="008D4DE4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y su marco legal,</w:t>
      </w:r>
      <w:r w:rsidR="00F2652D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conforme al art. 11 de la Ley 136-03</w:t>
      </w:r>
      <w:r w:rsidR="004E6DB1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,</w:t>
      </w:r>
      <w:r w:rsidR="008D4DE4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señala que: “</w:t>
      </w:r>
      <w:r w:rsidR="004E6DB1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todos </w:t>
      </w:r>
      <w:r w:rsidR="00F2652D" w:rsidRPr="004E6DB1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los niños, niñas y adolescentes tienen derecho a un medio ambiente sano y a la preservación y disfrute del paisaje.</w:t>
      </w:r>
      <w:r w:rsidR="004E6DB1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En ese sentido, corresponde al </w:t>
      </w:r>
      <w:r w:rsidR="007C257F" w:rsidRPr="007C257F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Estado promover la educación medioambiental de los niños, niñas y adolescentes y crear los mecanismos necesarios para proteger el ambiente en el que viven</w:t>
      </w:r>
      <w:r w:rsidR="008D4DE4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”</w:t>
      </w:r>
      <w:r w:rsidR="007C257F" w:rsidRPr="007C257F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.</w:t>
      </w:r>
    </w:p>
    <w:p w:rsidR="00CB5BA9" w:rsidRDefault="007C257F" w:rsidP="007C25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</w:pPr>
      <w:r w:rsidRPr="007C257F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Al mismo tiempo, le informamos</w:t>
      </w:r>
      <w:r w:rsidR="008D4DE4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,</w:t>
      </w:r>
      <w:r w:rsidRPr="007C257F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que</w:t>
      </w:r>
      <w:r w:rsidR="004C4E49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en nuestro accionar institucional no disponemos de ningún programa específico</w:t>
      </w:r>
      <w:r w:rsidR="00CB5BA9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</w:t>
      </w:r>
      <w:r w:rsidR="004C4E49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relacion</w:t>
      </w:r>
      <w:r w:rsidR="00CB5BA9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a</w:t>
      </w:r>
      <w:r w:rsidR="004C4E49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do con el cuestionario; sin embargo, en virtud de la Ley 64-00</w:t>
      </w:r>
      <w:r w:rsidR="007B783D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, </w:t>
      </w:r>
      <w:r w:rsidRPr="007C257F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c</w:t>
      </w:r>
      <w:r w:rsidR="007B783D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ompete</w:t>
      </w:r>
      <w:r w:rsidRPr="007C257F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 xml:space="preserve"> al Ministerio de Medio Ambiente lo que concierne a las políticas, programas y proyectos en relación con la protección de los derechos medioambientales</w:t>
      </w:r>
      <w:r w:rsidR="00CB5BA9"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  <w:t>; en tal sentido sugerimos el contacto con este ministerio para los fines de que puedan aportar la información solicitada.</w:t>
      </w:r>
    </w:p>
    <w:p w:rsidR="00CB5BA9" w:rsidRDefault="00CB5BA9" w:rsidP="007C257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</w:pPr>
    </w:p>
    <w:p w:rsidR="00EE2C44" w:rsidRPr="00C76042" w:rsidRDefault="00EE2C44" w:rsidP="00C760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DO"/>
        </w:rPr>
      </w:pPr>
    </w:p>
    <w:p w:rsidR="00EE2C44" w:rsidRDefault="00EE2C44"/>
    <w:sectPr w:rsidR="00EE2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1C9"/>
    <w:multiLevelType w:val="hybridMultilevel"/>
    <w:tmpl w:val="E6CE32BC"/>
    <w:lvl w:ilvl="0" w:tplc="A3FC89D8">
      <w:start w:val="1"/>
      <w:numFmt w:val="lowerLetter"/>
      <w:lvlText w:val="%1)"/>
      <w:lvlJc w:val="left"/>
      <w:pPr>
        <w:ind w:left="1680" w:hanging="178"/>
        <w:jc w:val="left"/>
      </w:pPr>
      <w:rPr>
        <w:rFonts w:ascii="Arial" w:eastAsia="Arial" w:hAnsi="Arial" w:cs="Arial" w:hint="default"/>
        <w:color w:val="1F1410"/>
        <w:w w:val="75"/>
        <w:sz w:val="20"/>
        <w:szCs w:val="20"/>
      </w:rPr>
    </w:lvl>
    <w:lvl w:ilvl="1" w:tplc="AC26AC24">
      <w:start w:val="1"/>
      <w:numFmt w:val="bullet"/>
      <w:lvlText w:val="•"/>
      <w:lvlJc w:val="left"/>
      <w:pPr>
        <w:ind w:left="2424" w:hanging="178"/>
      </w:pPr>
      <w:rPr>
        <w:rFonts w:hint="default"/>
      </w:rPr>
    </w:lvl>
    <w:lvl w:ilvl="2" w:tplc="749267F6">
      <w:start w:val="1"/>
      <w:numFmt w:val="bullet"/>
      <w:lvlText w:val="•"/>
      <w:lvlJc w:val="left"/>
      <w:pPr>
        <w:ind w:left="3168" w:hanging="178"/>
      </w:pPr>
      <w:rPr>
        <w:rFonts w:hint="default"/>
      </w:rPr>
    </w:lvl>
    <w:lvl w:ilvl="3" w:tplc="BC56DD16">
      <w:start w:val="1"/>
      <w:numFmt w:val="bullet"/>
      <w:lvlText w:val="•"/>
      <w:lvlJc w:val="left"/>
      <w:pPr>
        <w:ind w:left="3912" w:hanging="178"/>
      </w:pPr>
      <w:rPr>
        <w:rFonts w:hint="default"/>
      </w:rPr>
    </w:lvl>
    <w:lvl w:ilvl="4" w:tplc="2BEE9126">
      <w:start w:val="1"/>
      <w:numFmt w:val="bullet"/>
      <w:lvlText w:val="•"/>
      <w:lvlJc w:val="left"/>
      <w:pPr>
        <w:ind w:left="4656" w:hanging="178"/>
      </w:pPr>
      <w:rPr>
        <w:rFonts w:hint="default"/>
      </w:rPr>
    </w:lvl>
    <w:lvl w:ilvl="5" w:tplc="CEDE9174">
      <w:start w:val="1"/>
      <w:numFmt w:val="bullet"/>
      <w:lvlText w:val="•"/>
      <w:lvlJc w:val="left"/>
      <w:pPr>
        <w:ind w:left="5400" w:hanging="178"/>
      </w:pPr>
      <w:rPr>
        <w:rFonts w:hint="default"/>
      </w:rPr>
    </w:lvl>
    <w:lvl w:ilvl="6" w:tplc="AE929DB4">
      <w:start w:val="1"/>
      <w:numFmt w:val="bullet"/>
      <w:lvlText w:val="•"/>
      <w:lvlJc w:val="left"/>
      <w:pPr>
        <w:ind w:left="6144" w:hanging="178"/>
      </w:pPr>
      <w:rPr>
        <w:rFonts w:hint="default"/>
      </w:rPr>
    </w:lvl>
    <w:lvl w:ilvl="7" w:tplc="898E6ED8">
      <w:start w:val="1"/>
      <w:numFmt w:val="bullet"/>
      <w:lvlText w:val="•"/>
      <w:lvlJc w:val="left"/>
      <w:pPr>
        <w:ind w:left="6888" w:hanging="178"/>
      </w:pPr>
      <w:rPr>
        <w:rFonts w:hint="default"/>
      </w:rPr>
    </w:lvl>
    <w:lvl w:ilvl="8" w:tplc="B6126B0A">
      <w:start w:val="1"/>
      <w:numFmt w:val="bullet"/>
      <w:lvlText w:val="•"/>
      <w:lvlJc w:val="left"/>
      <w:pPr>
        <w:ind w:left="7632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44"/>
    <w:rsid w:val="0004076B"/>
    <w:rsid w:val="001774DB"/>
    <w:rsid w:val="0023679C"/>
    <w:rsid w:val="004C4E49"/>
    <w:rsid w:val="004E6DB1"/>
    <w:rsid w:val="006958BD"/>
    <w:rsid w:val="007B783D"/>
    <w:rsid w:val="007C257F"/>
    <w:rsid w:val="008D4DE4"/>
    <w:rsid w:val="00AC7429"/>
    <w:rsid w:val="00C76042"/>
    <w:rsid w:val="00CB5BA9"/>
    <w:rsid w:val="00D40547"/>
    <w:rsid w:val="00D77FAB"/>
    <w:rsid w:val="00EE2C44"/>
    <w:rsid w:val="00F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6EB67-53F3-4789-86A4-B8340DAA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F2652D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652D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F2652D"/>
    <w:pPr>
      <w:widowControl w:val="0"/>
      <w:spacing w:after="0" w:line="240" w:lineRule="auto"/>
      <w:ind w:left="2000" w:right="1317" w:hanging="32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D60287-CBA7-47C5-AEC6-F54599FE0976}"/>
</file>

<file path=customXml/itemProps2.xml><?xml version="1.0" encoding="utf-8"?>
<ds:datastoreItem xmlns:ds="http://schemas.openxmlformats.org/officeDocument/2006/customXml" ds:itemID="{3E65261F-EA25-466E-81FD-2C5C8A931E7D}"/>
</file>

<file path=customXml/itemProps3.xml><?xml version="1.0" encoding="utf-8"?>
<ds:datastoreItem xmlns:ds="http://schemas.openxmlformats.org/officeDocument/2006/customXml" ds:itemID="{5C67EF49-1AB8-4A1B-A78E-C36370BD6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Liris Castillo</dc:creator>
  <cp:keywords/>
  <dc:description/>
  <cp:lastModifiedBy>Liris Castillo</cp:lastModifiedBy>
  <cp:revision>2</cp:revision>
  <dcterms:created xsi:type="dcterms:W3CDTF">2017-09-11T17:50:00Z</dcterms:created>
  <dcterms:modified xsi:type="dcterms:W3CDTF">2017-09-11T20:03:00Z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