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C9AD4" w14:textId="77777777" w:rsidR="00180BBA" w:rsidRDefault="00180BBA" w:rsidP="00B70116">
      <w:pPr>
        <w:tabs>
          <w:tab w:val="left" w:pos="720"/>
        </w:tabs>
        <w:ind w:right="-1"/>
        <w:jc w:val="both"/>
        <w:rPr>
          <w:sz w:val="24"/>
          <w:szCs w:val="24"/>
          <w:highlight w:val="yellow"/>
        </w:rPr>
      </w:pPr>
      <w:bookmarkStart w:id="0" w:name="_GoBack"/>
      <w:bookmarkEnd w:id="0"/>
    </w:p>
    <w:p w14:paraId="64C598CB" w14:textId="4AF8EE1E" w:rsidR="001072F7" w:rsidRPr="001072F7" w:rsidRDefault="001072F7" w:rsidP="001072F7">
      <w:pPr>
        <w:spacing w:after="200" w:line="276" w:lineRule="auto"/>
        <w:jc w:val="center"/>
        <w:rPr>
          <w:rFonts w:ascii="Times New Roman Bold" w:eastAsiaTheme="minorHAnsi" w:hAnsi="Times New Roman Bold" w:cstheme="minorBidi"/>
          <w:sz w:val="24"/>
          <w:szCs w:val="24"/>
        </w:rPr>
      </w:pPr>
      <w:r>
        <w:rPr>
          <w:rFonts w:ascii="Times New Roman Bold" w:eastAsiaTheme="minorHAnsi" w:hAnsi="Times New Roman Bold" w:cstheme="minorBidi"/>
          <w:sz w:val="24"/>
          <w:szCs w:val="24"/>
        </w:rPr>
        <w:t xml:space="preserve">Open Letter </w:t>
      </w:r>
      <w:r w:rsidRPr="001072F7">
        <w:rPr>
          <w:rFonts w:ascii="Times New Roman Bold" w:eastAsiaTheme="minorHAnsi" w:hAnsi="Times New Roman Bold" w:cstheme="minorBidi"/>
          <w:sz w:val="24"/>
          <w:szCs w:val="24"/>
        </w:rPr>
        <w:t xml:space="preserve">to the Member States of the African Regional Protocol </w:t>
      </w:r>
      <w:r>
        <w:rPr>
          <w:rFonts w:ascii="Times New Roman Bold" w:eastAsiaTheme="minorHAnsi" w:hAnsi="Times New Roman Bold" w:cstheme="minorBidi"/>
          <w:sz w:val="24"/>
          <w:szCs w:val="24"/>
        </w:rPr>
        <w:br/>
      </w:r>
      <w:r w:rsidRPr="001072F7">
        <w:rPr>
          <w:rFonts w:ascii="Times New Roman Bold" w:eastAsiaTheme="minorHAnsi" w:hAnsi="Times New Roman Bold" w:cstheme="minorBidi"/>
          <w:sz w:val="24"/>
          <w:szCs w:val="24"/>
        </w:rPr>
        <w:t>for the Protection of New Varieties of Plants</w:t>
      </w:r>
    </w:p>
    <w:p w14:paraId="5F79023C" w14:textId="09143FA6" w:rsidR="00437EC7" w:rsidRPr="00925B61" w:rsidRDefault="001072F7" w:rsidP="00D63547">
      <w:pPr>
        <w:tabs>
          <w:tab w:val="left" w:pos="720"/>
        </w:tabs>
        <w:ind w:right="-1"/>
        <w:jc w:val="right"/>
        <w:rPr>
          <w:sz w:val="24"/>
          <w:szCs w:val="24"/>
        </w:rPr>
      </w:pPr>
      <w:r>
        <w:rPr>
          <w:sz w:val="24"/>
          <w:szCs w:val="24"/>
        </w:rPr>
        <w:t>2</w:t>
      </w:r>
      <w:r w:rsidR="00FC68D8">
        <w:rPr>
          <w:sz w:val="24"/>
          <w:szCs w:val="24"/>
        </w:rPr>
        <w:t>4</w:t>
      </w:r>
      <w:r>
        <w:rPr>
          <w:sz w:val="24"/>
          <w:szCs w:val="24"/>
        </w:rPr>
        <w:t xml:space="preserve"> November</w:t>
      </w:r>
      <w:r w:rsidR="00B46A95">
        <w:rPr>
          <w:sz w:val="24"/>
          <w:szCs w:val="24"/>
        </w:rPr>
        <w:t xml:space="preserve"> </w:t>
      </w:r>
      <w:r w:rsidR="00FE39AC">
        <w:rPr>
          <w:sz w:val="24"/>
          <w:szCs w:val="24"/>
        </w:rPr>
        <w:t>2016</w:t>
      </w:r>
    </w:p>
    <w:p w14:paraId="7D7EFCCB" w14:textId="0547837B" w:rsidR="008F2B50" w:rsidRDefault="008F2B50" w:rsidP="001072F7">
      <w:pPr>
        <w:tabs>
          <w:tab w:val="left" w:pos="3245"/>
        </w:tabs>
        <w:autoSpaceDE w:val="0"/>
        <w:autoSpaceDN w:val="0"/>
        <w:adjustRightInd w:val="0"/>
        <w:spacing w:line="240" w:lineRule="atLeast"/>
        <w:ind w:right="-1"/>
        <w:rPr>
          <w:sz w:val="24"/>
          <w:szCs w:val="24"/>
        </w:rPr>
      </w:pPr>
    </w:p>
    <w:p w14:paraId="379025E8" w14:textId="6B9409F0" w:rsidR="001072F7" w:rsidRPr="001072F7" w:rsidRDefault="00E804A2" w:rsidP="001072F7">
      <w:pPr>
        <w:rPr>
          <w:sz w:val="24"/>
          <w:szCs w:val="24"/>
        </w:rPr>
      </w:pPr>
      <w:r w:rsidRPr="001072F7">
        <w:rPr>
          <w:sz w:val="24"/>
          <w:szCs w:val="24"/>
        </w:rPr>
        <w:t>Excellenc</w:t>
      </w:r>
      <w:r w:rsidR="00EF13AC">
        <w:rPr>
          <w:sz w:val="24"/>
          <w:szCs w:val="24"/>
        </w:rPr>
        <w:t>y</w:t>
      </w:r>
      <w:r w:rsidR="001072F7" w:rsidRPr="001072F7">
        <w:rPr>
          <w:sz w:val="24"/>
          <w:szCs w:val="24"/>
        </w:rPr>
        <w:t xml:space="preserve">, </w:t>
      </w:r>
    </w:p>
    <w:p w14:paraId="300AF6B2" w14:textId="77777777" w:rsidR="001072F7" w:rsidRPr="001072F7" w:rsidRDefault="001072F7" w:rsidP="001072F7">
      <w:pPr>
        <w:rPr>
          <w:sz w:val="24"/>
          <w:szCs w:val="24"/>
        </w:rPr>
      </w:pPr>
    </w:p>
    <w:p w14:paraId="2FA6D418" w14:textId="1F8241AF" w:rsidR="001072F7" w:rsidRDefault="001072F7" w:rsidP="001072F7">
      <w:pPr>
        <w:rPr>
          <w:sz w:val="24"/>
          <w:szCs w:val="24"/>
        </w:rPr>
      </w:pPr>
      <w:r w:rsidRPr="001072F7">
        <w:rPr>
          <w:sz w:val="24"/>
          <w:szCs w:val="24"/>
        </w:rPr>
        <w:t>On 5 December, the Administrative Council of the African Regional Intellectual Property Office (ARIPO) will meet to adopt the draft regulations to the Arusha Protocol for the Protection of New Varieties of Plants (“Arusha Protocol”). As the Special Rapporteur on the right to food, I would like to share my concerns with regard to the considerable negative impacts that the Protocol and its Draft Regulations may have in relation to fulfilling the right to food in ARIPO Member State countries.</w:t>
      </w:r>
    </w:p>
    <w:p w14:paraId="076ABF17" w14:textId="77777777" w:rsidR="001072F7" w:rsidRPr="001072F7" w:rsidRDefault="001072F7" w:rsidP="001072F7">
      <w:pPr>
        <w:rPr>
          <w:sz w:val="24"/>
          <w:szCs w:val="24"/>
        </w:rPr>
      </w:pPr>
    </w:p>
    <w:p w14:paraId="2E2376DC" w14:textId="631E8FD1" w:rsidR="001072F7" w:rsidRDefault="001072F7" w:rsidP="001072F7">
      <w:pPr>
        <w:rPr>
          <w:sz w:val="24"/>
          <w:szCs w:val="24"/>
        </w:rPr>
      </w:pPr>
      <w:r w:rsidRPr="001072F7">
        <w:rPr>
          <w:sz w:val="24"/>
          <w:szCs w:val="24"/>
        </w:rPr>
        <w:t>It is my understanding that these draft regulations are aimed at facilitating the implementation of the Arusha Protocol, which will come into force twelve months after four States have deposited their instrument of ratification or accession. I further understand that the Arusha Protocol, adopted on 6 July 2015, is intended to provide a harmonized regional legal framework for the protection of plant breeders’ rights, and according to its Preamble seeks to provide Member States with a regional plant variety protection system to provide growers and farmers with improved varieties of plants in an effort to ensure sustainable agricultural production.</w:t>
      </w:r>
    </w:p>
    <w:p w14:paraId="25319353" w14:textId="77777777" w:rsidR="001072F7" w:rsidRPr="001072F7" w:rsidRDefault="001072F7" w:rsidP="001072F7">
      <w:pPr>
        <w:rPr>
          <w:sz w:val="24"/>
          <w:szCs w:val="24"/>
        </w:rPr>
      </w:pPr>
    </w:p>
    <w:p w14:paraId="70232D24" w14:textId="26803C70" w:rsidR="001072F7" w:rsidRDefault="001072F7" w:rsidP="001072F7">
      <w:pPr>
        <w:rPr>
          <w:sz w:val="24"/>
          <w:szCs w:val="24"/>
        </w:rPr>
      </w:pPr>
      <w:r w:rsidRPr="001072F7">
        <w:rPr>
          <w:sz w:val="24"/>
          <w:szCs w:val="24"/>
        </w:rPr>
        <w:t xml:space="preserve">However, it has come to my attention that there is much concern amongst famers’ organisations and networks that the Protocol will negatively impact on the traditional practices of African farmers, in particular freely using, saving, exchanging and selling farm-saved seed and propagating material. These practises, which are the backbone of agricultural systems in Sub-Saharan Africa, have ensured access to and the maintenance of a diverse pool of genetic resources by farmers themselves. Such diversity is key to ensuring food security, long-term sustainability and providing farmers with resilience to natural disasters and the negative effects of climate change. </w:t>
      </w:r>
    </w:p>
    <w:p w14:paraId="14CEB1E0" w14:textId="77777777" w:rsidR="001072F7" w:rsidRPr="001072F7" w:rsidRDefault="001072F7" w:rsidP="001072F7">
      <w:pPr>
        <w:rPr>
          <w:sz w:val="24"/>
          <w:szCs w:val="24"/>
        </w:rPr>
      </w:pPr>
    </w:p>
    <w:p w14:paraId="1087A28F" w14:textId="209B63AA" w:rsidR="001072F7" w:rsidRPr="001072F7" w:rsidRDefault="001072F7" w:rsidP="001072F7">
      <w:pPr>
        <w:rPr>
          <w:sz w:val="24"/>
          <w:szCs w:val="24"/>
        </w:rPr>
      </w:pPr>
      <w:r w:rsidRPr="001072F7">
        <w:rPr>
          <w:sz w:val="24"/>
          <w:szCs w:val="24"/>
        </w:rPr>
        <w:t xml:space="preserve">A specific concern is that the Arusha Protocol provides very strong intellectual property rights to breeders of uniform varieties, at the expense of farmers’ rights. There is nothing in the Protocol or the draft Regulations that expressly safeguards the right of smallholder farmers in the ARIPO region to freely use, save, exchange and sell seeds/propagating material of protected varieties. </w:t>
      </w:r>
    </w:p>
    <w:p w14:paraId="21939D1B" w14:textId="79ED92F1" w:rsidR="001072F7" w:rsidRPr="001072F7" w:rsidRDefault="001072F7" w:rsidP="001072F7">
      <w:pPr>
        <w:rPr>
          <w:sz w:val="24"/>
          <w:szCs w:val="24"/>
        </w:rPr>
      </w:pPr>
    </w:p>
    <w:p w14:paraId="22657BAF" w14:textId="21A6C536" w:rsidR="001072F7" w:rsidRDefault="001072F7" w:rsidP="001072F7">
      <w:pPr>
        <w:rPr>
          <w:sz w:val="24"/>
          <w:szCs w:val="24"/>
        </w:rPr>
      </w:pPr>
      <w:r w:rsidRPr="001072F7">
        <w:rPr>
          <w:sz w:val="24"/>
          <w:szCs w:val="24"/>
        </w:rPr>
        <w:t xml:space="preserve">Article 22 (1) (a) of the Protocol on “Exception to Breeder’s rights” allows farmers to use protected material only for “private </w:t>
      </w:r>
      <w:r w:rsidRPr="001072F7">
        <w:rPr>
          <w:i/>
          <w:iCs/>
          <w:sz w:val="24"/>
          <w:szCs w:val="24"/>
        </w:rPr>
        <w:t xml:space="preserve">and </w:t>
      </w:r>
      <w:r w:rsidRPr="001072F7">
        <w:rPr>
          <w:sz w:val="24"/>
          <w:szCs w:val="24"/>
        </w:rPr>
        <w:t xml:space="preserve">non-commercial use”. As there is no further definition, it is unclear which acts are covered by this exception. Worryingly, a similar exception has been defined by the International Union for the Protection of New Varieties of Plant (UPOV) as prohibiting regular exchange and sale of seeds/propagating material of protected varieties, even in small amounts, among farmers. Article 22 (2) of the Protocol allows in certain circumstances, farmers to save protected seed for propagating purposes on their own holdings, but this appears to be subject to payment of royalties, which many smallholder farmers will not be able to afford. </w:t>
      </w:r>
    </w:p>
    <w:p w14:paraId="7965D8D0" w14:textId="77777777" w:rsidR="00E804A2" w:rsidRPr="001072F7" w:rsidRDefault="00E804A2" w:rsidP="001072F7">
      <w:pPr>
        <w:rPr>
          <w:sz w:val="24"/>
          <w:szCs w:val="24"/>
        </w:rPr>
      </w:pPr>
    </w:p>
    <w:p w14:paraId="2A46A8B7" w14:textId="15E86310" w:rsidR="001072F7" w:rsidRDefault="001072F7" w:rsidP="001072F7">
      <w:pPr>
        <w:rPr>
          <w:sz w:val="24"/>
          <w:szCs w:val="24"/>
        </w:rPr>
      </w:pPr>
      <w:r w:rsidRPr="001072F7">
        <w:rPr>
          <w:sz w:val="24"/>
          <w:szCs w:val="24"/>
        </w:rPr>
        <w:t xml:space="preserve">For smallholder farmers in Sub-Saharan, the main source of seeds is often from local markets, farm saved seed, and obtained from relatives and neighbours. Moreover, selling seeds is an important source of income for many farmers. The above-mentioned </w:t>
      </w:r>
      <w:r w:rsidRPr="001072F7">
        <w:rPr>
          <w:sz w:val="24"/>
          <w:szCs w:val="24"/>
        </w:rPr>
        <w:lastRenderedPageBreak/>
        <w:t xml:space="preserve">restrictions could adversely affect the right to food, as seeds might become either more costly or harder to access. They could also reduce the amount of household income which is available for food, healthcare or education, thus impacting on a number of human rights. Moreover, these restrictions could result in smallholder farmers gradually losing their know-how related to seed selection and seed preservation, which is critical for maintaining sustainable local food systems. Finally, restrictions on the use, exchange and sale of protected seeds could also negatively impact on the functioning of the informal seed system, as the beneficial inter-linkages between the formal and informal seed systems will be severed.  </w:t>
      </w:r>
    </w:p>
    <w:p w14:paraId="3228E666" w14:textId="77777777" w:rsidR="00E804A2" w:rsidRPr="001072F7" w:rsidRDefault="00E804A2" w:rsidP="001072F7">
      <w:pPr>
        <w:rPr>
          <w:sz w:val="24"/>
          <w:szCs w:val="24"/>
        </w:rPr>
      </w:pPr>
    </w:p>
    <w:p w14:paraId="73C33A89" w14:textId="0F2D2A5E" w:rsidR="001072F7" w:rsidRDefault="001072F7" w:rsidP="001072F7">
      <w:pPr>
        <w:rPr>
          <w:sz w:val="24"/>
          <w:szCs w:val="24"/>
        </w:rPr>
      </w:pPr>
      <w:r w:rsidRPr="001072F7">
        <w:rPr>
          <w:sz w:val="24"/>
          <w:szCs w:val="24"/>
        </w:rPr>
        <w:t xml:space="preserve">It is also important to note that, in its present form, the Arusha Protocol and its draft Regulations </w:t>
      </w:r>
      <w:r w:rsidR="00A377DE">
        <w:rPr>
          <w:sz w:val="24"/>
          <w:szCs w:val="24"/>
        </w:rPr>
        <w:t xml:space="preserve">risk </w:t>
      </w:r>
      <w:r w:rsidRPr="001072F7">
        <w:rPr>
          <w:sz w:val="24"/>
          <w:szCs w:val="24"/>
        </w:rPr>
        <w:t>undermin</w:t>
      </w:r>
      <w:r w:rsidR="00A377DE">
        <w:rPr>
          <w:sz w:val="24"/>
          <w:szCs w:val="24"/>
        </w:rPr>
        <w:t>ing</w:t>
      </w:r>
      <w:r w:rsidRPr="001072F7">
        <w:rPr>
          <w:sz w:val="24"/>
          <w:szCs w:val="24"/>
        </w:rPr>
        <w:t xml:space="preserve"> Article 9 of the International Treaty on Plant Genetic Resources for Food and Agriculture (ITPGRFA) which requires Contracting Parties to take measures to protect and promote farmers’ rights, including the right to save, use, exchange and sell farm-saved seed and propagating material. Article 9 furthermore ensures the protection of traditional knowledge and equitable participation in sharing benefits arising from the use of these resources as well as the right to participate in decision making on matters related to the conservation and sustainable use of plant genetic resources for food and agriculture.  </w:t>
      </w:r>
    </w:p>
    <w:p w14:paraId="4EAEBAC0" w14:textId="77777777" w:rsidR="00E804A2" w:rsidRPr="001072F7" w:rsidRDefault="00E804A2" w:rsidP="001072F7">
      <w:pPr>
        <w:rPr>
          <w:sz w:val="24"/>
          <w:szCs w:val="24"/>
        </w:rPr>
      </w:pPr>
    </w:p>
    <w:p w14:paraId="23A9939B" w14:textId="52BF0B8C" w:rsidR="001072F7" w:rsidRDefault="001072F7" w:rsidP="001072F7">
      <w:pPr>
        <w:rPr>
          <w:sz w:val="24"/>
          <w:szCs w:val="24"/>
        </w:rPr>
      </w:pPr>
      <w:r w:rsidRPr="001072F7">
        <w:rPr>
          <w:sz w:val="24"/>
          <w:szCs w:val="24"/>
        </w:rPr>
        <w:t xml:space="preserve">It is furthermore my understanding that the Arusha Protocol is modelled on the 1991 Act of UPOV, mentioned above, which is not appropriate for farming systems in Sub-Saharan Africa. Its legal regime is instead suited to industrialised farming systems and professional plant breeding for the development of genetically uniform plant varieties. In this context, it should also be noted that the majority of ARIPO Member States are Least Developed Countries, who are under no obligation to put in place a system for plant variety protection, and have even been granted a transition period from complying with the Agreement on Trade Related Aspects of Intellectual Property Rights. </w:t>
      </w:r>
    </w:p>
    <w:p w14:paraId="367A7BB4" w14:textId="33489530" w:rsidR="00E804A2" w:rsidRPr="001072F7" w:rsidRDefault="00E804A2" w:rsidP="001072F7">
      <w:pPr>
        <w:rPr>
          <w:sz w:val="24"/>
          <w:szCs w:val="24"/>
        </w:rPr>
      </w:pPr>
    </w:p>
    <w:p w14:paraId="3B90621F" w14:textId="062AEAEE" w:rsidR="001072F7" w:rsidRDefault="001072F7" w:rsidP="001072F7">
      <w:pPr>
        <w:rPr>
          <w:sz w:val="24"/>
          <w:szCs w:val="24"/>
        </w:rPr>
      </w:pPr>
      <w:r w:rsidRPr="001072F7">
        <w:rPr>
          <w:sz w:val="24"/>
          <w:szCs w:val="24"/>
        </w:rPr>
        <w:t xml:space="preserve">I am also very concerned with regard to the non-transparent and non-inclusive process by which the Arusha Protocol was adopted. It is my understanding that civil society and farmer representatives were excluded from participating in key meetings that led to its adoption, and it remains unclear whether they will be permitted to attend the Administrative Council meeting taking place on 5 December to adopt the Draft Regulations. Considering the very significant impact the Protocol, if ratified, will have on the livelihoods of smallholder farmers in Sub-Saharan Africa, it is crucial that they are given a seat at the negotiating table and that their concerns are heard and addressed. </w:t>
      </w:r>
    </w:p>
    <w:p w14:paraId="6F307AC6" w14:textId="77777777" w:rsidR="00E804A2" w:rsidRPr="001072F7" w:rsidRDefault="00E804A2" w:rsidP="001072F7">
      <w:pPr>
        <w:rPr>
          <w:sz w:val="24"/>
          <w:szCs w:val="24"/>
        </w:rPr>
      </w:pPr>
    </w:p>
    <w:p w14:paraId="2D111DAC" w14:textId="3783639C" w:rsidR="001072F7" w:rsidRDefault="001072F7" w:rsidP="001072F7">
      <w:pPr>
        <w:rPr>
          <w:sz w:val="24"/>
          <w:szCs w:val="24"/>
        </w:rPr>
      </w:pPr>
      <w:r w:rsidRPr="001072F7">
        <w:rPr>
          <w:sz w:val="24"/>
          <w:szCs w:val="24"/>
        </w:rPr>
        <w:t xml:space="preserve">As outlined by the Committee on Economic, Social and Cultural Rights in General Comment No. 12, the right to food requires States to pro-actively engage in activities intended to strengthen people's access to and utilization of resources and means to ensure their livelihoods. They are obliged to respect existing access to adequate food, and are furthermore required not to take any measures that result in preventing such access. Such access certainly includes production resources such as seeds, and intellectual property regimes and seed policies must be compatible with and conducive to the realisation of the right to adequate food. Realization of the right to food also requires full compliance </w:t>
      </w:r>
      <w:r w:rsidRPr="001072F7">
        <w:rPr>
          <w:i/>
          <w:sz w:val="24"/>
          <w:szCs w:val="24"/>
        </w:rPr>
        <w:t>inter alia</w:t>
      </w:r>
      <w:r w:rsidRPr="001072F7">
        <w:rPr>
          <w:sz w:val="24"/>
          <w:szCs w:val="24"/>
        </w:rPr>
        <w:t xml:space="preserve"> with the principles of transparency, accountability and people’s participation. </w:t>
      </w:r>
    </w:p>
    <w:p w14:paraId="029026E3" w14:textId="77777777" w:rsidR="00E804A2" w:rsidRPr="001072F7" w:rsidRDefault="00E804A2" w:rsidP="001072F7">
      <w:pPr>
        <w:rPr>
          <w:sz w:val="24"/>
          <w:szCs w:val="24"/>
        </w:rPr>
      </w:pPr>
    </w:p>
    <w:p w14:paraId="04AC243B" w14:textId="46912586" w:rsidR="001072F7" w:rsidRPr="001072F7" w:rsidRDefault="001072F7" w:rsidP="001072F7">
      <w:pPr>
        <w:rPr>
          <w:sz w:val="24"/>
          <w:szCs w:val="24"/>
        </w:rPr>
      </w:pPr>
      <w:r w:rsidRPr="001072F7">
        <w:rPr>
          <w:sz w:val="24"/>
          <w:szCs w:val="24"/>
        </w:rPr>
        <w:lastRenderedPageBreak/>
        <w:t>Considering the vast majority of States member to ARIPO have ratified the International Covenant on Economic, Social and Cultural Rights,</w:t>
      </w:r>
      <w:r w:rsidRPr="001072F7">
        <w:rPr>
          <w:sz w:val="24"/>
          <w:szCs w:val="24"/>
          <w:vertAlign w:val="superscript"/>
        </w:rPr>
        <w:footnoteReference w:id="1"/>
      </w:r>
      <w:r w:rsidRPr="001072F7">
        <w:rPr>
          <w:sz w:val="24"/>
          <w:szCs w:val="24"/>
        </w:rPr>
        <w:t xml:space="preserve"> and the International Treaty on Plant Genetic Resources for Food and Agriculture,</w:t>
      </w:r>
      <w:r w:rsidRPr="001072F7">
        <w:rPr>
          <w:sz w:val="24"/>
          <w:szCs w:val="24"/>
          <w:vertAlign w:val="superscript"/>
        </w:rPr>
        <w:footnoteReference w:id="2"/>
      </w:r>
      <w:r w:rsidRPr="001072F7">
        <w:rPr>
          <w:sz w:val="24"/>
          <w:szCs w:val="24"/>
        </w:rPr>
        <w:t xml:space="preserve"> I strongly urge you to refrain from endorsing and/or ratifying the Arusha Protocol and adopting the Draft regulations for its implementation. I also urge you to begin a new process that is transparent, evidence based and inclusive of civil society and smallholder farmer representatives to overhaul the Protocol and the draft Regulations and to develop a new legal framework that is appropriate for the agricultural system that prevails in the ARIPO region, and which reflects the needs and interests especially of farmer managed seeds systems in the ARIPO region. </w:t>
      </w:r>
    </w:p>
    <w:p w14:paraId="5AF6AF9E" w14:textId="77777777" w:rsidR="001072F7" w:rsidRPr="001072F7" w:rsidRDefault="001072F7" w:rsidP="001072F7">
      <w:pPr>
        <w:rPr>
          <w:sz w:val="24"/>
          <w:szCs w:val="24"/>
        </w:rPr>
      </w:pPr>
    </w:p>
    <w:p w14:paraId="0F86E8C3" w14:textId="03338CC0" w:rsidR="00A377DE" w:rsidRDefault="00E804A2" w:rsidP="00A377DE">
      <w:pPr>
        <w:rPr>
          <w:noProof/>
          <w:lang w:eastAsia="en-GB"/>
        </w:rPr>
      </w:pPr>
      <w:r>
        <w:rPr>
          <w:sz w:val="24"/>
          <w:szCs w:val="24"/>
        </w:rPr>
        <w:tab/>
        <w:t>Please accept, E</w:t>
      </w:r>
      <w:r w:rsidRPr="001072F7">
        <w:rPr>
          <w:sz w:val="24"/>
          <w:szCs w:val="24"/>
        </w:rPr>
        <w:t>xcellenc</w:t>
      </w:r>
      <w:r w:rsidR="00EF13AC">
        <w:rPr>
          <w:sz w:val="24"/>
          <w:szCs w:val="24"/>
        </w:rPr>
        <w:t>y</w:t>
      </w:r>
      <w:r w:rsidR="001072F7" w:rsidRPr="001072F7">
        <w:rPr>
          <w:sz w:val="24"/>
          <w:szCs w:val="24"/>
        </w:rPr>
        <w:t xml:space="preserve">, the assurances of my highest consideration, </w:t>
      </w:r>
    </w:p>
    <w:p w14:paraId="28A92FF6" w14:textId="77777777" w:rsidR="00A377DE" w:rsidRDefault="00A377DE" w:rsidP="00A377DE">
      <w:pPr>
        <w:rPr>
          <w:noProof/>
          <w:lang w:eastAsia="en-GB"/>
        </w:rPr>
      </w:pPr>
    </w:p>
    <w:p w14:paraId="5F50ECF0" w14:textId="77777777" w:rsidR="00A377DE" w:rsidRDefault="00A377DE" w:rsidP="00A377DE">
      <w:pPr>
        <w:rPr>
          <w:sz w:val="24"/>
          <w:szCs w:val="24"/>
        </w:rPr>
      </w:pPr>
    </w:p>
    <w:p w14:paraId="0D576536" w14:textId="77777777" w:rsidR="001072F7" w:rsidRPr="001072F7" w:rsidRDefault="001072F7" w:rsidP="001072F7">
      <w:pPr>
        <w:jc w:val="center"/>
        <w:rPr>
          <w:sz w:val="24"/>
          <w:szCs w:val="24"/>
        </w:rPr>
      </w:pPr>
      <w:proofErr w:type="spellStart"/>
      <w:r w:rsidRPr="001072F7">
        <w:rPr>
          <w:sz w:val="24"/>
          <w:szCs w:val="24"/>
        </w:rPr>
        <w:t>Hilal</w:t>
      </w:r>
      <w:proofErr w:type="spellEnd"/>
      <w:r w:rsidRPr="001072F7">
        <w:rPr>
          <w:sz w:val="24"/>
          <w:szCs w:val="24"/>
        </w:rPr>
        <w:t xml:space="preserve"> </w:t>
      </w:r>
      <w:proofErr w:type="spellStart"/>
      <w:r w:rsidRPr="001072F7">
        <w:rPr>
          <w:sz w:val="24"/>
          <w:szCs w:val="24"/>
        </w:rPr>
        <w:t>Elver</w:t>
      </w:r>
      <w:proofErr w:type="spellEnd"/>
    </w:p>
    <w:p w14:paraId="6CD28259" w14:textId="77777777" w:rsidR="001072F7" w:rsidRDefault="001072F7" w:rsidP="001072F7">
      <w:pPr>
        <w:jc w:val="center"/>
        <w:rPr>
          <w:sz w:val="24"/>
          <w:szCs w:val="24"/>
        </w:rPr>
      </w:pPr>
      <w:r w:rsidRPr="001072F7">
        <w:rPr>
          <w:sz w:val="24"/>
          <w:szCs w:val="24"/>
        </w:rPr>
        <w:t>Special Rapporteur on the right to food</w:t>
      </w:r>
    </w:p>
    <w:p w14:paraId="757BB1B3" w14:textId="77777777" w:rsidR="007636FA" w:rsidRDefault="007636FA" w:rsidP="001072F7">
      <w:pPr>
        <w:jc w:val="center"/>
        <w:rPr>
          <w:sz w:val="24"/>
          <w:szCs w:val="24"/>
        </w:rPr>
      </w:pPr>
    </w:p>
    <w:p w14:paraId="255D0CAD" w14:textId="77777777" w:rsidR="007636FA" w:rsidRDefault="007636FA" w:rsidP="001072F7">
      <w:pPr>
        <w:jc w:val="center"/>
        <w:rPr>
          <w:sz w:val="24"/>
          <w:szCs w:val="24"/>
        </w:rPr>
      </w:pPr>
    </w:p>
    <w:p w14:paraId="31F974BC" w14:textId="77777777" w:rsidR="007636FA" w:rsidRPr="001072F7" w:rsidRDefault="007636FA" w:rsidP="007636FA">
      <w:r w:rsidRPr="001072F7">
        <w:t>__________________________________________</w:t>
      </w:r>
    </w:p>
    <w:p w14:paraId="4A002FD5" w14:textId="77777777" w:rsidR="007636FA" w:rsidRPr="001072F7" w:rsidRDefault="007636FA" w:rsidP="007636FA">
      <w:pPr>
        <w:rPr>
          <w:iCs/>
          <w:lang w:val="en-US"/>
        </w:rPr>
      </w:pPr>
      <w:r w:rsidRPr="001072F7">
        <w:rPr>
          <w:iCs/>
          <w:lang w:val="en-US"/>
        </w:rPr>
        <w:t xml:space="preserve">Ms. </w:t>
      </w:r>
      <w:proofErr w:type="spellStart"/>
      <w:r w:rsidRPr="001072F7">
        <w:rPr>
          <w:b/>
          <w:bCs/>
          <w:iCs/>
          <w:lang w:val="en-US"/>
        </w:rPr>
        <w:t>Hilal</w:t>
      </w:r>
      <w:proofErr w:type="spellEnd"/>
      <w:r w:rsidRPr="001072F7">
        <w:rPr>
          <w:b/>
          <w:bCs/>
          <w:iCs/>
          <w:lang w:val="en-US"/>
        </w:rPr>
        <w:t xml:space="preserve"> </w:t>
      </w:r>
      <w:proofErr w:type="spellStart"/>
      <w:r w:rsidRPr="001072F7">
        <w:rPr>
          <w:b/>
          <w:bCs/>
          <w:iCs/>
          <w:lang w:val="en-US"/>
        </w:rPr>
        <w:t>Elver</w:t>
      </w:r>
      <w:proofErr w:type="spellEnd"/>
      <w:r w:rsidRPr="001072F7">
        <w:rPr>
          <w:iCs/>
          <w:lang w:val="en-US"/>
        </w:rPr>
        <w:t xml:space="preserve"> (Turkey) was appointed Special Rapport</w:t>
      </w:r>
      <w:r>
        <w:rPr>
          <w:iCs/>
          <w:lang w:val="en-US"/>
        </w:rPr>
        <w:t>eur on the right to food by the</w:t>
      </w:r>
      <w:r w:rsidRPr="001072F7">
        <w:rPr>
          <w:iCs/>
          <w:lang w:val="en-US"/>
        </w:rPr>
        <w:t xml:space="preserve"> Human Rights Council in 2014. </w:t>
      </w:r>
      <w:r w:rsidRPr="001072F7">
        <w:rPr>
          <w:iCs/>
        </w:rPr>
        <w:t xml:space="preserve">She is a Research Professor, co-director of the Project on Global Climate Change, Human Security and Democracy housed at the </w:t>
      </w:r>
      <w:proofErr w:type="spellStart"/>
      <w:r w:rsidRPr="001072F7">
        <w:rPr>
          <w:iCs/>
        </w:rPr>
        <w:t>Orfalea</w:t>
      </w:r>
      <w:proofErr w:type="spellEnd"/>
      <w:r w:rsidRPr="001072F7">
        <w:rPr>
          <w:iCs/>
        </w:rPr>
        <w:t xml:space="preserve"> </w:t>
      </w:r>
      <w:proofErr w:type="spellStart"/>
      <w:r w:rsidRPr="001072F7">
        <w:rPr>
          <w:iCs/>
        </w:rPr>
        <w:t>Center</w:t>
      </w:r>
      <w:proofErr w:type="spellEnd"/>
      <w:r w:rsidRPr="001072F7">
        <w:rPr>
          <w:iCs/>
        </w:rPr>
        <w:t xml:space="preserve"> for Global &amp; International Studies, and global distinguished fellow at the University of California Los Angeles Law School (UCLA) Resnick Food Law and Policy </w:t>
      </w:r>
      <w:proofErr w:type="spellStart"/>
      <w:r w:rsidRPr="001072F7">
        <w:rPr>
          <w:iCs/>
        </w:rPr>
        <w:t>Center</w:t>
      </w:r>
      <w:proofErr w:type="spellEnd"/>
      <w:r w:rsidRPr="001072F7">
        <w:rPr>
          <w:iCs/>
        </w:rPr>
        <w:t>.</w:t>
      </w:r>
      <w:r w:rsidRPr="001072F7">
        <w:t xml:space="preserve"> </w:t>
      </w:r>
      <w:r w:rsidRPr="001072F7">
        <w:rPr>
          <w:iCs/>
          <w:lang w:val="en-US"/>
        </w:rPr>
        <w:t xml:space="preserve">Learn more: </w:t>
      </w:r>
      <w:hyperlink r:id="rId9">
        <w:r w:rsidRPr="001072F7">
          <w:rPr>
            <w:rStyle w:val="Hyperlink"/>
            <w:iCs/>
            <w:lang w:val="en-US"/>
          </w:rPr>
          <w:t>http://www.ohchr.org/EN/Issues/Food/Pages/FoodIndex.aspx</w:t>
        </w:r>
      </w:hyperlink>
      <w:r w:rsidRPr="001072F7">
        <w:rPr>
          <w:iCs/>
          <w:lang w:val="en-US"/>
        </w:rPr>
        <w:t xml:space="preserve"> </w:t>
      </w:r>
    </w:p>
    <w:p w14:paraId="0437C890" w14:textId="77777777" w:rsidR="007636FA" w:rsidRPr="001072F7" w:rsidRDefault="007636FA" w:rsidP="007636FA"/>
    <w:p w14:paraId="6B15E90B" w14:textId="77777777" w:rsidR="007636FA" w:rsidRPr="001072F7" w:rsidRDefault="007636FA" w:rsidP="007636FA">
      <w:r w:rsidRPr="001072F7">
        <w:t xml:space="preserve">The UN human rights experts are part of what is known as the Special Procedures of the Human Rights Council. Special Procedures, the largest body of independent experts in the UN Human Rights, is the general name of the independent fact-finding and monitoring mechanisms of the Human Rights Council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For more information, log on to: </w:t>
      </w:r>
    </w:p>
    <w:p w14:paraId="7DBC0ADB" w14:textId="429A35B2" w:rsidR="007636FA" w:rsidRPr="001072F7" w:rsidRDefault="00715E25" w:rsidP="007636FA">
      <w:pPr>
        <w:rPr>
          <w:sz w:val="24"/>
          <w:szCs w:val="24"/>
        </w:rPr>
      </w:pPr>
      <w:hyperlink r:id="rId10" w:history="1">
        <w:r w:rsidR="007636FA" w:rsidRPr="001072F7">
          <w:rPr>
            <w:rStyle w:val="Hyperlink"/>
          </w:rPr>
          <w:t>http://www.ohchr.org/EN/HRBodies/SP/Pages/Welcomepage.aspx</w:t>
        </w:r>
      </w:hyperlink>
    </w:p>
    <w:p w14:paraId="67AE9931" w14:textId="77777777" w:rsidR="007636FA" w:rsidRDefault="007636FA" w:rsidP="007636FA">
      <w:pPr>
        <w:pStyle w:val="Footer"/>
        <w:rPr>
          <w:sz w:val="24"/>
          <w:szCs w:val="24"/>
        </w:rPr>
      </w:pPr>
    </w:p>
    <w:p w14:paraId="4555ABDD" w14:textId="77777777" w:rsidR="007636FA" w:rsidRDefault="007636FA" w:rsidP="007636FA">
      <w:r w:rsidRPr="001072F7">
        <w:t>__________________________________________</w:t>
      </w:r>
    </w:p>
    <w:p w14:paraId="4BC110AC" w14:textId="77777777" w:rsidR="007636FA" w:rsidRDefault="007636FA" w:rsidP="007636FA"/>
    <w:p w14:paraId="397CC549" w14:textId="77777777" w:rsidR="007636FA" w:rsidRPr="00F118FB" w:rsidRDefault="007636FA" w:rsidP="007636FA">
      <w:pPr>
        <w:pStyle w:val="FootnoteText"/>
      </w:pPr>
      <w:r w:rsidRPr="00F118FB">
        <w:rPr>
          <w:rStyle w:val="FootnoteReference"/>
        </w:rPr>
        <w:footnoteRef/>
      </w:r>
      <w:r w:rsidRPr="00F118FB">
        <w:t xml:space="preserve"> With the exception of Botswana, Mozambique (both no action) and Sao Tomé and Principe (signatory)</w:t>
      </w:r>
    </w:p>
    <w:p w14:paraId="02A94C14" w14:textId="0AC7D26B" w:rsidR="007636FA" w:rsidRPr="00F118FB" w:rsidRDefault="007636FA" w:rsidP="007636FA">
      <w:pPr>
        <w:pStyle w:val="FootnoteText"/>
      </w:pPr>
      <w:r>
        <w:t xml:space="preserve">2 </w:t>
      </w:r>
      <w:r w:rsidRPr="00F118FB">
        <w:t>With the exception of Botswana, Mozambique and the Gambia.</w:t>
      </w:r>
    </w:p>
    <w:p w14:paraId="1E4F3702" w14:textId="77777777" w:rsidR="007636FA" w:rsidRDefault="007636FA" w:rsidP="007636FA"/>
    <w:p w14:paraId="1B029BAC" w14:textId="77777777" w:rsidR="007636FA" w:rsidRDefault="007636FA" w:rsidP="007636FA">
      <w:r w:rsidRPr="001072F7">
        <w:t>__________________________________________</w:t>
      </w:r>
    </w:p>
    <w:p w14:paraId="5FFE10A1" w14:textId="77777777" w:rsidR="007636FA" w:rsidRDefault="007636FA" w:rsidP="007636FA"/>
    <w:p w14:paraId="4E1AD89F" w14:textId="77777777" w:rsidR="007636FA" w:rsidRDefault="007636FA" w:rsidP="007636FA"/>
    <w:p w14:paraId="592A796E" w14:textId="76F51C02" w:rsidR="007636FA" w:rsidRDefault="007636FA" w:rsidP="007636FA">
      <w:pPr>
        <w:pStyle w:val="Footer"/>
        <w:rPr>
          <w:sz w:val="24"/>
          <w:lang w:val="en"/>
        </w:rPr>
      </w:pPr>
      <w:r>
        <w:rPr>
          <w:sz w:val="24"/>
          <w:szCs w:val="24"/>
        </w:rPr>
        <w:t xml:space="preserve">To: Permanent Representatives to the </w:t>
      </w:r>
      <w:r>
        <w:rPr>
          <w:color w:val="000000"/>
          <w:sz w:val="24"/>
          <w:szCs w:val="24"/>
          <w:lang w:eastAsia="en-GB"/>
        </w:rPr>
        <w:t>U</w:t>
      </w:r>
      <w:r>
        <w:rPr>
          <w:sz w:val="24"/>
        </w:rPr>
        <w:t xml:space="preserve">nited Nations </w:t>
      </w:r>
      <w:r w:rsidRPr="00812BA8">
        <w:rPr>
          <w:sz w:val="24"/>
          <w:lang w:val="en"/>
        </w:rPr>
        <w:t xml:space="preserve">Office </w:t>
      </w:r>
    </w:p>
    <w:p w14:paraId="4D815D9B" w14:textId="77777777" w:rsidR="007636FA" w:rsidRDefault="007636FA" w:rsidP="007636FA">
      <w:pPr>
        <w:pStyle w:val="Footer"/>
        <w:rPr>
          <w:sz w:val="24"/>
        </w:rPr>
      </w:pPr>
      <w:proofErr w:type="gramStart"/>
      <w:r w:rsidRPr="00812BA8">
        <w:rPr>
          <w:sz w:val="24"/>
          <w:lang w:val="en"/>
        </w:rPr>
        <w:t>and</w:t>
      </w:r>
      <w:proofErr w:type="gramEnd"/>
      <w:r w:rsidRPr="00812BA8">
        <w:rPr>
          <w:sz w:val="24"/>
          <w:lang w:val="en"/>
        </w:rPr>
        <w:t xml:space="preserve"> other international organizations in Geneva</w:t>
      </w:r>
    </w:p>
    <w:p w14:paraId="76F0EBAE" w14:textId="77777777" w:rsidR="007636FA" w:rsidRDefault="007636FA" w:rsidP="007636FA">
      <w:pPr>
        <w:pStyle w:val="Footer"/>
        <w:rPr>
          <w:sz w:val="24"/>
          <w:szCs w:val="24"/>
        </w:rPr>
      </w:pPr>
      <w:r w:rsidRPr="00241999">
        <w:rPr>
          <w:sz w:val="24"/>
          <w:szCs w:val="24"/>
        </w:rPr>
        <w:t xml:space="preserve">Member States of the African Regional Intellectual </w:t>
      </w:r>
    </w:p>
    <w:p w14:paraId="138E7364" w14:textId="77777777" w:rsidR="007636FA" w:rsidRPr="00F42AA1" w:rsidRDefault="007636FA" w:rsidP="007636FA">
      <w:pPr>
        <w:pStyle w:val="Footer"/>
        <w:rPr>
          <w:sz w:val="24"/>
          <w:szCs w:val="24"/>
        </w:rPr>
      </w:pPr>
      <w:r w:rsidRPr="00241999">
        <w:rPr>
          <w:sz w:val="24"/>
          <w:szCs w:val="24"/>
        </w:rPr>
        <w:t>Property Office (ARIPO)</w:t>
      </w:r>
    </w:p>
    <w:p w14:paraId="5AED7C7F" w14:textId="77777777" w:rsidR="007636FA" w:rsidRDefault="007636FA" w:rsidP="007636FA"/>
    <w:p w14:paraId="63CE04AD" w14:textId="77777777" w:rsidR="007636FA" w:rsidRDefault="007636FA" w:rsidP="007636FA"/>
    <w:p w14:paraId="71965A4E" w14:textId="77777777" w:rsidR="007636FA" w:rsidRDefault="007636FA" w:rsidP="007636FA">
      <w:pPr>
        <w:pStyle w:val="Footer"/>
        <w:rPr>
          <w:color w:val="000000" w:themeColor="text1"/>
          <w:sz w:val="24"/>
          <w:szCs w:val="24"/>
        </w:rPr>
      </w:pPr>
      <w:r w:rsidRPr="00C0587D">
        <w:rPr>
          <w:sz w:val="24"/>
          <w:szCs w:val="24"/>
        </w:rPr>
        <w:t xml:space="preserve">cc: </w:t>
      </w:r>
      <w:r w:rsidRPr="00C0587D">
        <w:rPr>
          <w:color w:val="000000" w:themeColor="text1"/>
          <w:sz w:val="24"/>
          <w:szCs w:val="24"/>
        </w:rPr>
        <w:t>ARIPO Head Office</w:t>
      </w:r>
    </w:p>
    <w:p w14:paraId="30134D09" w14:textId="77777777" w:rsidR="007636FA" w:rsidRDefault="007636FA" w:rsidP="007636FA">
      <w:pPr>
        <w:pStyle w:val="Footer"/>
        <w:rPr>
          <w:color w:val="000000" w:themeColor="text1"/>
          <w:sz w:val="24"/>
          <w:szCs w:val="24"/>
        </w:rPr>
      </w:pPr>
    </w:p>
    <w:p w14:paraId="6F7F1EEB" w14:textId="77777777" w:rsidR="007636FA" w:rsidRPr="001072F7" w:rsidRDefault="007636FA" w:rsidP="007636FA">
      <w:r w:rsidRPr="001072F7">
        <w:t xml:space="preserve"> </w:t>
      </w:r>
    </w:p>
    <w:p w14:paraId="30D0E694" w14:textId="77777777" w:rsidR="007636FA" w:rsidRPr="001072F7" w:rsidRDefault="007636FA" w:rsidP="007636FA"/>
    <w:sectPr w:rsidR="007636FA" w:rsidRPr="001072F7" w:rsidSect="00970C6F">
      <w:headerReference w:type="default" r:id="rId11"/>
      <w:footerReference w:type="default" r:id="rId12"/>
      <w:headerReference w:type="first" r:id="rId13"/>
      <w:footerReference w:type="first" r:id="rId14"/>
      <w:pgSz w:w="11906" w:h="16838" w:code="9"/>
      <w:pgMar w:top="113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DA515" w14:textId="77777777" w:rsidR="00A3763D" w:rsidRDefault="00A3763D">
      <w:r>
        <w:separator/>
      </w:r>
    </w:p>
  </w:endnote>
  <w:endnote w:type="continuationSeparator" w:id="0">
    <w:p w14:paraId="550AD4DC" w14:textId="77777777" w:rsidR="00A3763D" w:rsidRDefault="00A3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宋體">
    <w:altName w:val="Arial Unicode MS"/>
    <w:charset w:val="88"/>
    <w:family w:val="modern"/>
    <w:pitch w:val="fixed"/>
    <w:sig w:usb0="00000000" w:usb1="08080000" w:usb2="00000010" w:usb3="00000000" w:csb0="00100000" w:csb1="00000000"/>
  </w:font>
  <w:font w:name="Times New Roman Bol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D6DDE" w14:textId="77777777" w:rsidR="00B5603E" w:rsidRDefault="00B5603E"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91DB" w14:textId="77777777" w:rsidR="00424992" w:rsidRPr="00925B61" w:rsidRDefault="00424992" w:rsidP="00D66A0F">
    <w:pPr>
      <w:pStyle w:val="Footer"/>
      <w:tabs>
        <w:tab w:val="left" w:pos="731"/>
      </w:tabs>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AC37" w14:textId="77777777" w:rsidR="00A3763D" w:rsidRDefault="00A3763D">
      <w:r>
        <w:separator/>
      </w:r>
    </w:p>
  </w:footnote>
  <w:footnote w:type="continuationSeparator" w:id="0">
    <w:p w14:paraId="01DA39DF" w14:textId="77777777" w:rsidR="00A3763D" w:rsidRDefault="00A3763D">
      <w:r>
        <w:continuationSeparator/>
      </w:r>
    </w:p>
  </w:footnote>
  <w:footnote w:id="1">
    <w:p w14:paraId="79BD43CB" w14:textId="23934611" w:rsidR="001072F7" w:rsidRPr="00F118FB" w:rsidRDefault="001072F7" w:rsidP="001072F7">
      <w:pPr>
        <w:pStyle w:val="FootnoteText"/>
      </w:pPr>
    </w:p>
  </w:footnote>
  <w:footnote w:id="2">
    <w:p w14:paraId="6CDEAE6A" w14:textId="39278011" w:rsidR="001072F7" w:rsidRPr="00F118FB" w:rsidRDefault="001072F7" w:rsidP="001072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88B" w14:textId="77777777" w:rsidR="00B5603E" w:rsidRPr="00AD4CA9" w:rsidRDefault="00B5603E" w:rsidP="00D66A0F">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6DD7679E" wp14:editId="7BAEFA2D">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w:instrText>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715E25">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A88C" w14:textId="24710966" w:rsidR="00180BBA" w:rsidRPr="007636FA" w:rsidRDefault="006E3233" w:rsidP="007636FA">
    <w:pPr>
      <w:pStyle w:val="Header"/>
    </w:pPr>
    <w:r w:rsidRPr="007636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49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8C56613A">
      <w:start w:val="1"/>
      <w:numFmt w:val="bullet"/>
      <w:lvlText w:val=""/>
      <w:lvlJc w:val="left"/>
      <w:pPr>
        <w:tabs>
          <w:tab w:val="num" w:pos="857"/>
        </w:tabs>
        <w:ind w:left="857" w:hanging="360"/>
      </w:pPr>
      <w:rPr>
        <w:rFonts w:ascii="Symbol" w:hAnsi="Symbol" w:hint="default"/>
      </w:rPr>
    </w:lvl>
    <w:lvl w:ilvl="1" w:tplc="4EC2BC26" w:tentative="1">
      <w:start w:val="1"/>
      <w:numFmt w:val="bullet"/>
      <w:lvlText w:val="o"/>
      <w:lvlJc w:val="left"/>
      <w:pPr>
        <w:tabs>
          <w:tab w:val="num" w:pos="1507"/>
        </w:tabs>
        <w:ind w:left="1507" w:hanging="360"/>
      </w:pPr>
      <w:rPr>
        <w:rFonts w:ascii="Courier New" w:hAnsi="Courier New" w:cs="Courier New" w:hint="default"/>
      </w:rPr>
    </w:lvl>
    <w:lvl w:ilvl="2" w:tplc="8DD25676" w:tentative="1">
      <w:start w:val="1"/>
      <w:numFmt w:val="bullet"/>
      <w:lvlText w:val=""/>
      <w:lvlJc w:val="left"/>
      <w:pPr>
        <w:tabs>
          <w:tab w:val="num" w:pos="2227"/>
        </w:tabs>
        <w:ind w:left="2227" w:hanging="360"/>
      </w:pPr>
      <w:rPr>
        <w:rFonts w:ascii="Wingdings" w:hAnsi="Wingdings" w:hint="default"/>
      </w:rPr>
    </w:lvl>
    <w:lvl w:ilvl="3" w:tplc="7062DA6E" w:tentative="1">
      <w:start w:val="1"/>
      <w:numFmt w:val="bullet"/>
      <w:lvlText w:val=""/>
      <w:lvlJc w:val="left"/>
      <w:pPr>
        <w:tabs>
          <w:tab w:val="num" w:pos="2947"/>
        </w:tabs>
        <w:ind w:left="2947" w:hanging="360"/>
      </w:pPr>
      <w:rPr>
        <w:rFonts w:ascii="Symbol" w:hAnsi="Symbol" w:hint="default"/>
      </w:rPr>
    </w:lvl>
    <w:lvl w:ilvl="4" w:tplc="481CDF64" w:tentative="1">
      <w:start w:val="1"/>
      <w:numFmt w:val="bullet"/>
      <w:lvlText w:val="o"/>
      <w:lvlJc w:val="left"/>
      <w:pPr>
        <w:tabs>
          <w:tab w:val="num" w:pos="3667"/>
        </w:tabs>
        <w:ind w:left="3667" w:hanging="360"/>
      </w:pPr>
      <w:rPr>
        <w:rFonts w:ascii="Courier New" w:hAnsi="Courier New" w:cs="Courier New" w:hint="default"/>
      </w:rPr>
    </w:lvl>
    <w:lvl w:ilvl="5" w:tplc="B1164FB4" w:tentative="1">
      <w:start w:val="1"/>
      <w:numFmt w:val="bullet"/>
      <w:lvlText w:val=""/>
      <w:lvlJc w:val="left"/>
      <w:pPr>
        <w:tabs>
          <w:tab w:val="num" w:pos="4387"/>
        </w:tabs>
        <w:ind w:left="4387" w:hanging="360"/>
      </w:pPr>
      <w:rPr>
        <w:rFonts w:ascii="Wingdings" w:hAnsi="Wingdings" w:hint="default"/>
      </w:rPr>
    </w:lvl>
    <w:lvl w:ilvl="6" w:tplc="4590058E" w:tentative="1">
      <w:start w:val="1"/>
      <w:numFmt w:val="bullet"/>
      <w:lvlText w:val=""/>
      <w:lvlJc w:val="left"/>
      <w:pPr>
        <w:tabs>
          <w:tab w:val="num" w:pos="5107"/>
        </w:tabs>
        <w:ind w:left="5107" w:hanging="360"/>
      </w:pPr>
      <w:rPr>
        <w:rFonts w:ascii="Symbol" w:hAnsi="Symbol" w:hint="default"/>
      </w:rPr>
    </w:lvl>
    <w:lvl w:ilvl="7" w:tplc="70B098D4" w:tentative="1">
      <w:start w:val="1"/>
      <w:numFmt w:val="bullet"/>
      <w:lvlText w:val="o"/>
      <w:lvlJc w:val="left"/>
      <w:pPr>
        <w:tabs>
          <w:tab w:val="num" w:pos="5827"/>
        </w:tabs>
        <w:ind w:left="5827" w:hanging="360"/>
      </w:pPr>
      <w:rPr>
        <w:rFonts w:ascii="Courier New" w:hAnsi="Courier New" w:cs="Courier New" w:hint="default"/>
      </w:rPr>
    </w:lvl>
    <w:lvl w:ilvl="8" w:tplc="870695F6"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4FDE67EA">
      <w:start w:val="1"/>
      <w:numFmt w:val="bullet"/>
      <w:lvlText w:val=""/>
      <w:lvlJc w:val="left"/>
      <w:pPr>
        <w:tabs>
          <w:tab w:val="num" w:pos="720"/>
        </w:tabs>
        <w:ind w:left="720" w:hanging="360"/>
      </w:pPr>
      <w:rPr>
        <w:rFonts w:ascii="Symbol" w:hAnsi="Symbol" w:hint="default"/>
      </w:rPr>
    </w:lvl>
    <w:lvl w:ilvl="1" w:tplc="D390CD7A">
      <w:start w:val="1"/>
      <w:numFmt w:val="lowerLetter"/>
      <w:lvlText w:val="%2."/>
      <w:lvlJc w:val="left"/>
      <w:pPr>
        <w:tabs>
          <w:tab w:val="num" w:pos="1440"/>
        </w:tabs>
        <w:ind w:left="1440" w:hanging="360"/>
      </w:pPr>
    </w:lvl>
    <w:lvl w:ilvl="2" w:tplc="5D702C9A" w:tentative="1">
      <w:start w:val="1"/>
      <w:numFmt w:val="lowerRoman"/>
      <w:lvlText w:val="%3."/>
      <w:lvlJc w:val="right"/>
      <w:pPr>
        <w:tabs>
          <w:tab w:val="num" w:pos="2160"/>
        </w:tabs>
        <w:ind w:left="2160" w:hanging="180"/>
      </w:pPr>
    </w:lvl>
    <w:lvl w:ilvl="3" w:tplc="7018E26C">
      <w:start w:val="1"/>
      <w:numFmt w:val="decimal"/>
      <w:lvlText w:val="%4."/>
      <w:lvlJc w:val="left"/>
      <w:pPr>
        <w:tabs>
          <w:tab w:val="num" w:pos="2880"/>
        </w:tabs>
        <w:ind w:left="2880" w:hanging="360"/>
      </w:pPr>
    </w:lvl>
    <w:lvl w:ilvl="4" w:tplc="D1100A2E" w:tentative="1">
      <w:start w:val="1"/>
      <w:numFmt w:val="lowerLetter"/>
      <w:lvlText w:val="%5."/>
      <w:lvlJc w:val="left"/>
      <w:pPr>
        <w:tabs>
          <w:tab w:val="num" w:pos="3600"/>
        </w:tabs>
        <w:ind w:left="3600" w:hanging="360"/>
      </w:pPr>
    </w:lvl>
    <w:lvl w:ilvl="5" w:tplc="FB94E9BA" w:tentative="1">
      <w:start w:val="1"/>
      <w:numFmt w:val="lowerRoman"/>
      <w:lvlText w:val="%6."/>
      <w:lvlJc w:val="right"/>
      <w:pPr>
        <w:tabs>
          <w:tab w:val="num" w:pos="4320"/>
        </w:tabs>
        <w:ind w:left="4320" w:hanging="180"/>
      </w:pPr>
    </w:lvl>
    <w:lvl w:ilvl="6" w:tplc="4B78A974" w:tentative="1">
      <w:start w:val="1"/>
      <w:numFmt w:val="decimal"/>
      <w:lvlText w:val="%7."/>
      <w:lvlJc w:val="left"/>
      <w:pPr>
        <w:tabs>
          <w:tab w:val="num" w:pos="5040"/>
        </w:tabs>
        <w:ind w:left="5040" w:hanging="360"/>
      </w:pPr>
    </w:lvl>
    <w:lvl w:ilvl="7" w:tplc="5C4C5B84" w:tentative="1">
      <w:start w:val="1"/>
      <w:numFmt w:val="lowerLetter"/>
      <w:lvlText w:val="%8."/>
      <w:lvlJc w:val="left"/>
      <w:pPr>
        <w:tabs>
          <w:tab w:val="num" w:pos="5760"/>
        </w:tabs>
        <w:ind w:left="5760" w:hanging="360"/>
      </w:pPr>
    </w:lvl>
    <w:lvl w:ilvl="8" w:tplc="632C03EA"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AE51A21"/>
    <w:multiLevelType w:val="hybridMultilevel"/>
    <w:tmpl w:val="1AD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9502D"/>
    <w:multiLevelType w:val="hybridMultilevel"/>
    <w:tmpl w:val="25103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0E7A49"/>
    <w:multiLevelType w:val="hybridMultilevel"/>
    <w:tmpl w:val="3B802762"/>
    <w:lvl w:ilvl="0" w:tplc="AB50B180">
      <w:start w:val="1"/>
      <w:numFmt w:val="decimal"/>
      <w:lvlText w:val="%1."/>
      <w:lvlJc w:val="left"/>
      <w:pPr>
        <w:tabs>
          <w:tab w:val="num" w:pos="502"/>
        </w:tabs>
        <w:ind w:left="502" w:hanging="360"/>
      </w:pPr>
      <w:rPr>
        <w:lang w:val="en-GB"/>
      </w:rPr>
    </w:lvl>
    <w:lvl w:ilvl="1" w:tplc="0E6ECE1A" w:tentative="1">
      <w:start w:val="1"/>
      <w:numFmt w:val="lowerLetter"/>
      <w:lvlText w:val="%2."/>
      <w:lvlJc w:val="left"/>
      <w:pPr>
        <w:tabs>
          <w:tab w:val="num" w:pos="1222"/>
        </w:tabs>
        <w:ind w:left="1222" w:hanging="360"/>
      </w:pPr>
    </w:lvl>
    <w:lvl w:ilvl="2" w:tplc="4DA659F0" w:tentative="1">
      <w:start w:val="1"/>
      <w:numFmt w:val="lowerRoman"/>
      <w:lvlText w:val="%3."/>
      <w:lvlJc w:val="right"/>
      <w:pPr>
        <w:tabs>
          <w:tab w:val="num" w:pos="1942"/>
        </w:tabs>
        <w:ind w:left="1942" w:hanging="180"/>
      </w:pPr>
    </w:lvl>
    <w:lvl w:ilvl="3" w:tplc="C96E21DC" w:tentative="1">
      <w:start w:val="1"/>
      <w:numFmt w:val="decimal"/>
      <w:lvlText w:val="%4."/>
      <w:lvlJc w:val="left"/>
      <w:pPr>
        <w:tabs>
          <w:tab w:val="num" w:pos="2662"/>
        </w:tabs>
        <w:ind w:left="2662" w:hanging="360"/>
      </w:pPr>
    </w:lvl>
    <w:lvl w:ilvl="4" w:tplc="682A9690" w:tentative="1">
      <w:start w:val="1"/>
      <w:numFmt w:val="lowerLetter"/>
      <w:lvlText w:val="%5."/>
      <w:lvlJc w:val="left"/>
      <w:pPr>
        <w:tabs>
          <w:tab w:val="num" w:pos="3382"/>
        </w:tabs>
        <w:ind w:left="3382" w:hanging="360"/>
      </w:pPr>
    </w:lvl>
    <w:lvl w:ilvl="5" w:tplc="BA76F482" w:tentative="1">
      <w:start w:val="1"/>
      <w:numFmt w:val="lowerRoman"/>
      <w:lvlText w:val="%6."/>
      <w:lvlJc w:val="right"/>
      <w:pPr>
        <w:tabs>
          <w:tab w:val="num" w:pos="4102"/>
        </w:tabs>
        <w:ind w:left="4102" w:hanging="180"/>
      </w:pPr>
    </w:lvl>
    <w:lvl w:ilvl="6" w:tplc="D870D830" w:tentative="1">
      <w:start w:val="1"/>
      <w:numFmt w:val="decimal"/>
      <w:lvlText w:val="%7."/>
      <w:lvlJc w:val="left"/>
      <w:pPr>
        <w:tabs>
          <w:tab w:val="num" w:pos="4822"/>
        </w:tabs>
        <w:ind w:left="4822" w:hanging="360"/>
      </w:pPr>
    </w:lvl>
    <w:lvl w:ilvl="7" w:tplc="540A9A4C" w:tentative="1">
      <w:start w:val="1"/>
      <w:numFmt w:val="lowerLetter"/>
      <w:lvlText w:val="%8."/>
      <w:lvlJc w:val="left"/>
      <w:pPr>
        <w:tabs>
          <w:tab w:val="num" w:pos="5542"/>
        </w:tabs>
        <w:ind w:left="5542" w:hanging="360"/>
      </w:pPr>
    </w:lvl>
    <w:lvl w:ilvl="8" w:tplc="E3D4EB34" w:tentative="1">
      <w:start w:val="1"/>
      <w:numFmt w:val="lowerRoman"/>
      <w:lvlText w:val="%9."/>
      <w:lvlJc w:val="right"/>
      <w:pPr>
        <w:tabs>
          <w:tab w:val="num" w:pos="6262"/>
        </w:tabs>
        <w:ind w:left="6262" w:hanging="180"/>
      </w:pPr>
    </w:lvl>
  </w:abstractNum>
  <w:abstractNum w:abstractNumId="8">
    <w:nsid w:val="13C80F4F"/>
    <w:multiLevelType w:val="hybridMultilevel"/>
    <w:tmpl w:val="1340BDC8"/>
    <w:lvl w:ilvl="0" w:tplc="E4842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80C2C9A"/>
    <w:multiLevelType w:val="hybridMultilevel"/>
    <w:tmpl w:val="90442A88"/>
    <w:lvl w:ilvl="0" w:tplc="853234EE">
      <w:start w:val="1"/>
      <w:numFmt w:val="lowerLetter"/>
      <w:lvlText w:val="%1."/>
      <w:lvlJc w:val="left"/>
      <w:pPr>
        <w:tabs>
          <w:tab w:val="num" w:pos="397"/>
        </w:tabs>
        <w:ind w:left="397" w:hanging="397"/>
      </w:pPr>
      <w:rPr>
        <w:rFonts w:hint="default"/>
      </w:rPr>
    </w:lvl>
    <w:lvl w:ilvl="1" w:tplc="1DAA7712" w:tentative="1">
      <w:start w:val="1"/>
      <w:numFmt w:val="bullet"/>
      <w:lvlText w:val="o"/>
      <w:lvlJc w:val="left"/>
      <w:pPr>
        <w:tabs>
          <w:tab w:val="num" w:pos="720"/>
        </w:tabs>
        <w:ind w:left="720" w:hanging="360"/>
      </w:pPr>
      <w:rPr>
        <w:rFonts w:ascii="Courier New" w:hAnsi="Courier New" w:cs="Courier New" w:hint="default"/>
      </w:rPr>
    </w:lvl>
    <w:lvl w:ilvl="2" w:tplc="8C1A63E2" w:tentative="1">
      <w:start w:val="1"/>
      <w:numFmt w:val="bullet"/>
      <w:lvlText w:val=""/>
      <w:lvlJc w:val="left"/>
      <w:pPr>
        <w:tabs>
          <w:tab w:val="num" w:pos="1440"/>
        </w:tabs>
        <w:ind w:left="1440" w:hanging="360"/>
      </w:pPr>
      <w:rPr>
        <w:rFonts w:ascii="Wingdings" w:hAnsi="Wingdings" w:hint="default"/>
      </w:rPr>
    </w:lvl>
    <w:lvl w:ilvl="3" w:tplc="46129C90" w:tentative="1">
      <w:start w:val="1"/>
      <w:numFmt w:val="bullet"/>
      <w:lvlText w:val=""/>
      <w:lvlJc w:val="left"/>
      <w:pPr>
        <w:tabs>
          <w:tab w:val="num" w:pos="2160"/>
        </w:tabs>
        <w:ind w:left="2160" w:hanging="360"/>
      </w:pPr>
      <w:rPr>
        <w:rFonts w:ascii="Symbol" w:hAnsi="Symbol" w:hint="default"/>
      </w:rPr>
    </w:lvl>
    <w:lvl w:ilvl="4" w:tplc="D9622C1E" w:tentative="1">
      <w:start w:val="1"/>
      <w:numFmt w:val="bullet"/>
      <w:lvlText w:val="o"/>
      <w:lvlJc w:val="left"/>
      <w:pPr>
        <w:tabs>
          <w:tab w:val="num" w:pos="2880"/>
        </w:tabs>
        <w:ind w:left="2880" w:hanging="360"/>
      </w:pPr>
      <w:rPr>
        <w:rFonts w:ascii="Courier New" w:hAnsi="Courier New" w:cs="Courier New" w:hint="default"/>
      </w:rPr>
    </w:lvl>
    <w:lvl w:ilvl="5" w:tplc="D97E3414" w:tentative="1">
      <w:start w:val="1"/>
      <w:numFmt w:val="bullet"/>
      <w:lvlText w:val=""/>
      <w:lvlJc w:val="left"/>
      <w:pPr>
        <w:tabs>
          <w:tab w:val="num" w:pos="3600"/>
        </w:tabs>
        <w:ind w:left="3600" w:hanging="360"/>
      </w:pPr>
      <w:rPr>
        <w:rFonts w:ascii="Wingdings" w:hAnsi="Wingdings" w:hint="default"/>
      </w:rPr>
    </w:lvl>
    <w:lvl w:ilvl="6" w:tplc="73B08244" w:tentative="1">
      <w:start w:val="1"/>
      <w:numFmt w:val="bullet"/>
      <w:lvlText w:val=""/>
      <w:lvlJc w:val="left"/>
      <w:pPr>
        <w:tabs>
          <w:tab w:val="num" w:pos="4320"/>
        </w:tabs>
        <w:ind w:left="4320" w:hanging="360"/>
      </w:pPr>
      <w:rPr>
        <w:rFonts w:ascii="Symbol" w:hAnsi="Symbol" w:hint="default"/>
      </w:rPr>
    </w:lvl>
    <w:lvl w:ilvl="7" w:tplc="F0DA89B2" w:tentative="1">
      <w:start w:val="1"/>
      <w:numFmt w:val="bullet"/>
      <w:lvlText w:val="o"/>
      <w:lvlJc w:val="left"/>
      <w:pPr>
        <w:tabs>
          <w:tab w:val="num" w:pos="5040"/>
        </w:tabs>
        <w:ind w:left="5040" w:hanging="360"/>
      </w:pPr>
      <w:rPr>
        <w:rFonts w:ascii="Courier New" w:hAnsi="Courier New" w:cs="Courier New" w:hint="default"/>
      </w:rPr>
    </w:lvl>
    <w:lvl w:ilvl="8" w:tplc="D64814C4" w:tentative="1">
      <w:start w:val="1"/>
      <w:numFmt w:val="bullet"/>
      <w:lvlText w:val=""/>
      <w:lvlJc w:val="left"/>
      <w:pPr>
        <w:tabs>
          <w:tab w:val="num" w:pos="5760"/>
        </w:tabs>
        <w:ind w:left="5760" w:hanging="360"/>
      </w:pPr>
      <w:rPr>
        <w:rFonts w:ascii="Wingdings" w:hAnsi="Wingdings" w:hint="default"/>
      </w:rPr>
    </w:lvl>
  </w:abstractNum>
  <w:abstractNum w:abstractNumId="1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538DC"/>
    <w:multiLevelType w:val="hybridMultilevel"/>
    <w:tmpl w:val="0BA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A63B3"/>
    <w:multiLevelType w:val="hybridMultilevel"/>
    <w:tmpl w:val="21DA32C2"/>
    <w:lvl w:ilvl="0" w:tplc="70D4DE1A">
      <w:start w:val="2"/>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Wingdings" w:hint="default"/>
      </w:rPr>
    </w:lvl>
    <w:lvl w:ilvl="4" w:tplc="04090003" w:tentative="1">
      <w:start w:val="1"/>
      <w:numFmt w:val="bullet"/>
      <w:lvlText w:val="o"/>
      <w:lvlJc w:val="left"/>
      <w:pPr>
        <w:ind w:left="4658" w:hanging="360"/>
      </w:pPr>
      <w:rPr>
        <w:rFonts w:ascii="Courier New" w:hAnsi="Courier New" w:cs="Wingdings"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Wingdings" w:hint="default"/>
      </w:rPr>
    </w:lvl>
    <w:lvl w:ilvl="7" w:tplc="04090003" w:tentative="1">
      <w:start w:val="1"/>
      <w:numFmt w:val="bullet"/>
      <w:lvlText w:val="o"/>
      <w:lvlJc w:val="left"/>
      <w:pPr>
        <w:ind w:left="6818" w:hanging="360"/>
      </w:pPr>
      <w:rPr>
        <w:rFonts w:ascii="Courier New" w:hAnsi="Courier New" w:cs="Wingdings"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3">
    <w:nsid w:val="1B7A5478"/>
    <w:multiLevelType w:val="hybridMultilevel"/>
    <w:tmpl w:val="C01A16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1BF251E0"/>
    <w:multiLevelType w:val="hybridMultilevel"/>
    <w:tmpl w:val="A2C873C4"/>
    <w:lvl w:ilvl="0" w:tplc="D2186476">
      <w:start w:val="1"/>
      <w:numFmt w:val="bullet"/>
      <w:lvlText w:val=""/>
      <w:lvlJc w:val="left"/>
      <w:pPr>
        <w:tabs>
          <w:tab w:val="num" w:pos="650"/>
        </w:tabs>
        <w:ind w:left="650" w:hanging="360"/>
      </w:pPr>
      <w:rPr>
        <w:rFonts w:ascii="Symbol" w:hAnsi="Symbol" w:hint="default"/>
      </w:rPr>
    </w:lvl>
    <w:lvl w:ilvl="1" w:tplc="95E4C9B8" w:tentative="1">
      <w:start w:val="1"/>
      <w:numFmt w:val="lowerLetter"/>
      <w:lvlText w:val="%2."/>
      <w:lvlJc w:val="left"/>
      <w:pPr>
        <w:tabs>
          <w:tab w:val="num" w:pos="1370"/>
        </w:tabs>
        <w:ind w:left="1370" w:hanging="360"/>
      </w:pPr>
    </w:lvl>
    <w:lvl w:ilvl="2" w:tplc="24FC45F2" w:tentative="1">
      <w:start w:val="1"/>
      <w:numFmt w:val="lowerRoman"/>
      <w:lvlText w:val="%3."/>
      <w:lvlJc w:val="right"/>
      <w:pPr>
        <w:tabs>
          <w:tab w:val="num" w:pos="2090"/>
        </w:tabs>
        <w:ind w:left="2090" w:hanging="180"/>
      </w:pPr>
    </w:lvl>
    <w:lvl w:ilvl="3" w:tplc="D0A281E6" w:tentative="1">
      <w:start w:val="1"/>
      <w:numFmt w:val="decimal"/>
      <w:lvlText w:val="%4."/>
      <w:lvlJc w:val="left"/>
      <w:pPr>
        <w:tabs>
          <w:tab w:val="num" w:pos="2810"/>
        </w:tabs>
        <w:ind w:left="2810" w:hanging="360"/>
      </w:pPr>
    </w:lvl>
    <w:lvl w:ilvl="4" w:tplc="EB8630CA" w:tentative="1">
      <w:start w:val="1"/>
      <w:numFmt w:val="lowerLetter"/>
      <w:lvlText w:val="%5."/>
      <w:lvlJc w:val="left"/>
      <w:pPr>
        <w:tabs>
          <w:tab w:val="num" w:pos="3530"/>
        </w:tabs>
        <w:ind w:left="3530" w:hanging="360"/>
      </w:pPr>
    </w:lvl>
    <w:lvl w:ilvl="5" w:tplc="052CCDE4" w:tentative="1">
      <w:start w:val="1"/>
      <w:numFmt w:val="lowerRoman"/>
      <w:lvlText w:val="%6."/>
      <w:lvlJc w:val="right"/>
      <w:pPr>
        <w:tabs>
          <w:tab w:val="num" w:pos="4250"/>
        </w:tabs>
        <w:ind w:left="4250" w:hanging="180"/>
      </w:pPr>
    </w:lvl>
    <w:lvl w:ilvl="6" w:tplc="4C0616E4" w:tentative="1">
      <w:start w:val="1"/>
      <w:numFmt w:val="decimal"/>
      <w:lvlText w:val="%7."/>
      <w:lvlJc w:val="left"/>
      <w:pPr>
        <w:tabs>
          <w:tab w:val="num" w:pos="4970"/>
        </w:tabs>
        <w:ind w:left="4970" w:hanging="360"/>
      </w:pPr>
    </w:lvl>
    <w:lvl w:ilvl="7" w:tplc="A31C0126" w:tentative="1">
      <w:start w:val="1"/>
      <w:numFmt w:val="lowerLetter"/>
      <w:lvlText w:val="%8."/>
      <w:lvlJc w:val="left"/>
      <w:pPr>
        <w:tabs>
          <w:tab w:val="num" w:pos="5690"/>
        </w:tabs>
        <w:ind w:left="5690" w:hanging="360"/>
      </w:pPr>
    </w:lvl>
    <w:lvl w:ilvl="8" w:tplc="5A001796" w:tentative="1">
      <w:start w:val="1"/>
      <w:numFmt w:val="lowerRoman"/>
      <w:lvlText w:val="%9."/>
      <w:lvlJc w:val="right"/>
      <w:pPr>
        <w:tabs>
          <w:tab w:val="num" w:pos="6410"/>
        </w:tabs>
        <w:ind w:left="6410" w:hanging="180"/>
      </w:pPr>
    </w:lvl>
  </w:abstractNum>
  <w:abstractNum w:abstractNumId="15">
    <w:nsid w:val="1F2462D6"/>
    <w:multiLevelType w:val="hybridMultilevel"/>
    <w:tmpl w:val="C9320A30"/>
    <w:lvl w:ilvl="0" w:tplc="DC4CF8FC">
      <w:start w:val="1"/>
      <w:numFmt w:val="decimal"/>
      <w:lvlText w:val="%1."/>
      <w:lvlJc w:val="left"/>
      <w:pPr>
        <w:tabs>
          <w:tab w:val="num" w:pos="720"/>
        </w:tabs>
        <w:ind w:left="720" w:hanging="360"/>
      </w:pPr>
      <w:rPr>
        <w:rFonts w:hint="default"/>
      </w:rPr>
    </w:lvl>
    <w:lvl w:ilvl="1" w:tplc="9160A538" w:tentative="1">
      <w:start w:val="1"/>
      <w:numFmt w:val="lowerLetter"/>
      <w:lvlText w:val="%2."/>
      <w:lvlJc w:val="left"/>
      <w:pPr>
        <w:tabs>
          <w:tab w:val="num" w:pos="1440"/>
        </w:tabs>
        <w:ind w:left="1440" w:hanging="360"/>
      </w:pPr>
    </w:lvl>
    <w:lvl w:ilvl="2" w:tplc="F89E5F14" w:tentative="1">
      <w:start w:val="1"/>
      <w:numFmt w:val="lowerRoman"/>
      <w:lvlText w:val="%3."/>
      <w:lvlJc w:val="right"/>
      <w:pPr>
        <w:tabs>
          <w:tab w:val="num" w:pos="2160"/>
        </w:tabs>
        <w:ind w:left="2160" w:hanging="180"/>
      </w:pPr>
    </w:lvl>
    <w:lvl w:ilvl="3" w:tplc="ED3CB756" w:tentative="1">
      <w:start w:val="1"/>
      <w:numFmt w:val="decimal"/>
      <w:lvlText w:val="%4."/>
      <w:lvlJc w:val="left"/>
      <w:pPr>
        <w:tabs>
          <w:tab w:val="num" w:pos="2880"/>
        </w:tabs>
        <w:ind w:left="2880" w:hanging="360"/>
      </w:pPr>
    </w:lvl>
    <w:lvl w:ilvl="4" w:tplc="005E8D50" w:tentative="1">
      <w:start w:val="1"/>
      <w:numFmt w:val="lowerLetter"/>
      <w:lvlText w:val="%5."/>
      <w:lvlJc w:val="left"/>
      <w:pPr>
        <w:tabs>
          <w:tab w:val="num" w:pos="3600"/>
        </w:tabs>
        <w:ind w:left="3600" w:hanging="360"/>
      </w:pPr>
    </w:lvl>
    <w:lvl w:ilvl="5" w:tplc="D0CE0F2E" w:tentative="1">
      <w:start w:val="1"/>
      <w:numFmt w:val="lowerRoman"/>
      <w:lvlText w:val="%6."/>
      <w:lvlJc w:val="right"/>
      <w:pPr>
        <w:tabs>
          <w:tab w:val="num" w:pos="4320"/>
        </w:tabs>
        <w:ind w:left="4320" w:hanging="180"/>
      </w:pPr>
    </w:lvl>
    <w:lvl w:ilvl="6" w:tplc="A18E594E" w:tentative="1">
      <w:start w:val="1"/>
      <w:numFmt w:val="decimal"/>
      <w:lvlText w:val="%7."/>
      <w:lvlJc w:val="left"/>
      <w:pPr>
        <w:tabs>
          <w:tab w:val="num" w:pos="5040"/>
        </w:tabs>
        <w:ind w:left="5040" w:hanging="360"/>
      </w:pPr>
    </w:lvl>
    <w:lvl w:ilvl="7" w:tplc="8008426A" w:tentative="1">
      <w:start w:val="1"/>
      <w:numFmt w:val="lowerLetter"/>
      <w:lvlText w:val="%8."/>
      <w:lvlJc w:val="left"/>
      <w:pPr>
        <w:tabs>
          <w:tab w:val="num" w:pos="5760"/>
        </w:tabs>
        <w:ind w:left="5760" w:hanging="360"/>
      </w:pPr>
    </w:lvl>
    <w:lvl w:ilvl="8" w:tplc="67F806D2" w:tentative="1">
      <w:start w:val="1"/>
      <w:numFmt w:val="lowerRoman"/>
      <w:lvlText w:val="%9."/>
      <w:lvlJc w:val="right"/>
      <w:pPr>
        <w:tabs>
          <w:tab w:val="num" w:pos="6480"/>
        </w:tabs>
        <w:ind w:left="6480" w:hanging="180"/>
      </w:pPr>
    </w:lvl>
  </w:abstractNum>
  <w:abstractNum w:abstractNumId="16">
    <w:nsid w:val="2B1A35F7"/>
    <w:multiLevelType w:val="hybridMultilevel"/>
    <w:tmpl w:val="0066CA46"/>
    <w:lvl w:ilvl="0" w:tplc="7F0ED4E0">
      <w:start w:val="1"/>
      <w:numFmt w:val="bullet"/>
      <w:lvlText w:val="-"/>
      <w:lvlJc w:val="left"/>
      <w:pPr>
        <w:tabs>
          <w:tab w:val="num" w:pos="720"/>
        </w:tabs>
        <w:ind w:left="720" w:hanging="360"/>
      </w:pPr>
      <w:rPr>
        <w:rFonts w:ascii="Times New Roman" w:hAnsi="Times New Roman" w:cs="Times New Roman" w:hint="default"/>
      </w:rPr>
    </w:lvl>
    <w:lvl w:ilvl="1" w:tplc="1EAE4010">
      <w:start w:val="1"/>
      <w:numFmt w:val="lowerLetter"/>
      <w:lvlText w:val="%2."/>
      <w:lvlJc w:val="left"/>
      <w:pPr>
        <w:tabs>
          <w:tab w:val="num" w:pos="1440"/>
        </w:tabs>
        <w:ind w:left="1440" w:hanging="360"/>
      </w:pPr>
    </w:lvl>
    <w:lvl w:ilvl="2" w:tplc="EFECE3C8" w:tentative="1">
      <w:start w:val="1"/>
      <w:numFmt w:val="lowerRoman"/>
      <w:lvlText w:val="%3."/>
      <w:lvlJc w:val="right"/>
      <w:pPr>
        <w:tabs>
          <w:tab w:val="num" w:pos="2160"/>
        </w:tabs>
        <w:ind w:left="2160" w:hanging="180"/>
      </w:pPr>
    </w:lvl>
    <w:lvl w:ilvl="3" w:tplc="FE36091C">
      <w:start w:val="1"/>
      <w:numFmt w:val="decimal"/>
      <w:lvlText w:val="%4."/>
      <w:lvlJc w:val="left"/>
      <w:pPr>
        <w:tabs>
          <w:tab w:val="num" w:pos="2880"/>
        </w:tabs>
        <w:ind w:left="2880" w:hanging="360"/>
      </w:pPr>
    </w:lvl>
    <w:lvl w:ilvl="4" w:tplc="D3E23CC4" w:tentative="1">
      <w:start w:val="1"/>
      <w:numFmt w:val="lowerLetter"/>
      <w:lvlText w:val="%5."/>
      <w:lvlJc w:val="left"/>
      <w:pPr>
        <w:tabs>
          <w:tab w:val="num" w:pos="3600"/>
        </w:tabs>
        <w:ind w:left="3600" w:hanging="360"/>
      </w:pPr>
    </w:lvl>
    <w:lvl w:ilvl="5" w:tplc="B41C036A" w:tentative="1">
      <w:start w:val="1"/>
      <w:numFmt w:val="lowerRoman"/>
      <w:lvlText w:val="%6."/>
      <w:lvlJc w:val="right"/>
      <w:pPr>
        <w:tabs>
          <w:tab w:val="num" w:pos="4320"/>
        </w:tabs>
        <w:ind w:left="4320" w:hanging="180"/>
      </w:pPr>
    </w:lvl>
    <w:lvl w:ilvl="6" w:tplc="59A6C8C6" w:tentative="1">
      <w:start w:val="1"/>
      <w:numFmt w:val="decimal"/>
      <w:lvlText w:val="%7."/>
      <w:lvlJc w:val="left"/>
      <w:pPr>
        <w:tabs>
          <w:tab w:val="num" w:pos="5040"/>
        </w:tabs>
        <w:ind w:left="5040" w:hanging="360"/>
      </w:pPr>
    </w:lvl>
    <w:lvl w:ilvl="7" w:tplc="0B0AF288" w:tentative="1">
      <w:start w:val="1"/>
      <w:numFmt w:val="lowerLetter"/>
      <w:lvlText w:val="%8."/>
      <w:lvlJc w:val="left"/>
      <w:pPr>
        <w:tabs>
          <w:tab w:val="num" w:pos="5760"/>
        </w:tabs>
        <w:ind w:left="5760" w:hanging="360"/>
      </w:pPr>
    </w:lvl>
    <w:lvl w:ilvl="8" w:tplc="CD388954" w:tentative="1">
      <w:start w:val="1"/>
      <w:numFmt w:val="lowerRoman"/>
      <w:lvlText w:val="%9."/>
      <w:lvlJc w:val="right"/>
      <w:pPr>
        <w:tabs>
          <w:tab w:val="num" w:pos="6480"/>
        </w:tabs>
        <w:ind w:left="6480" w:hanging="180"/>
      </w:pPr>
    </w:lvl>
  </w:abstractNum>
  <w:abstractNum w:abstractNumId="17">
    <w:nsid w:val="2ECD243C"/>
    <w:multiLevelType w:val="hybridMultilevel"/>
    <w:tmpl w:val="8AC40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915602"/>
    <w:multiLevelType w:val="hybridMultilevel"/>
    <w:tmpl w:val="B2CA6C5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nsid w:val="37253E3C"/>
    <w:multiLevelType w:val="hybridMultilevel"/>
    <w:tmpl w:val="275404F6"/>
    <w:lvl w:ilvl="0" w:tplc="E6EED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2066F2"/>
    <w:multiLevelType w:val="hybridMultilevel"/>
    <w:tmpl w:val="5B3EF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A14341"/>
    <w:multiLevelType w:val="hybridMultilevel"/>
    <w:tmpl w:val="35D807D6"/>
    <w:lvl w:ilvl="0" w:tplc="24C63022">
      <w:start w:val="1"/>
      <w:numFmt w:val="decimal"/>
      <w:lvlText w:val="%1."/>
      <w:lvlJc w:val="left"/>
      <w:pPr>
        <w:tabs>
          <w:tab w:val="num" w:pos="720"/>
        </w:tabs>
        <w:ind w:left="720" w:hanging="360"/>
      </w:pPr>
    </w:lvl>
    <w:lvl w:ilvl="1" w:tplc="EF1A71D2">
      <w:start w:val="1"/>
      <w:numFmt w:val="lowerLetter"/>
      <w:lvlText w:val="%2."/>
      <w:lvlJc w:val="left"/>
      <w:pPr>
        <w:tabs>
          <w:tab w:val="num" w:pos="1440"/>
        </w:tabs>
        <w:ind w:left="1440" w:hanging="360"/>
      </w:pPr>
    </w:lvl>
    <w:lvl w:ilvl="2" w:tplc="F10AC4B6" w:tentative="1">
      <w:start w:val="1"/>
      <w:numFmt w:val="lowerRoman"/>
      <w:lvlText w:val="%3."/>
      <w:lvlJc w:val="right"/>
      <w:pPr>
        <w:tabs>
          <w:tab w:val="num" w:pos="2160"/>
        </w:tabs>
        <w:ind w:left="2160" w:hanging="180"/>
      </w:pPr>
    </w:lvl>
    <w:lvl w:ilvl="3" w:tplc="EBFCA61E">
      <w:start w:val="1"/>
      <w:numFmt w:val="decimal"/>
      <w:lvlText w:val="%4."/>
      <w:lvlJc w:val="left"/>
      <w:pPr>
        <w:tabs>
          <w:tab w:val="num" w:pos="2880"/>
        </w:tabs>
        <w:ind w:left="2880" w:hanging="360"/>
      </w:pPr>
    </w:lvl>
    <w:lvl w:ilvl="4" w:tplc="502C06F6" w:tentative="1">
      <w:start w:val="1"/>
      <w:numFmt w:val="lowerLetter"/>
      <w:lvlText w:val="%5."/>
      <w:lvlJc w:val="left"/>
      <w:pPr>
        <w:tabs>
          <w:tab w:val="num" w:pos="3600"/>
        </w:tabs>
        <w:ind w:left="3600" w:hanging="360"/>
      </w:pPr>
    </w:lvl>
    <w:lvl w:ilvl="5" w:tplc="7FBA8000" w:tentative="1">
      <w:start w:val="1"/>
      <w:numFmt w:val="lowerRoman"/>
      <w:lvlText w:val="%6."/>
      <w:lvlJc w:val="right"/>
      <w:pPr>
        <w:tabs>
          <w:tab w:val="num" w:pos="4320"/>
        </w:tabs>
        <w:ind w:left="4320" w:hanging="180"/>
      </w:pPr>
    </w:lvl>
    <w:lvl w:ilvl="6" w:tplc="F3967F2E" w:tentative="1">
      <w:start w:val="1"/>
      <w:numFmt w:val="decimal"/>
      <w:lvlText w:val="%7."/>
      <w:lvlJc w:val="left"/>
      <w:pPr>
        <w:tabs>
          <w:tab w:val="num" w:pos="5040"/>
        </w:tabs>
        <w:ind w:left="5040" w:hanging="360"/>
      </w:pPr>
    </w:lvl>
    <w:lvl w:ilvl="7" w:tplc="88F6C072" w:tentative="1">
      <w:start w:val="1"/>
      <w:numFmt w:val="lowerLetter"/>
      <w:lvlText w:val="%8."/>
      <w:lvlJc w:val="left"/>
      <w:pPr>
        <w:tabs>
          <w:tab w:val="num" w:pos="5760"/>
        </w:tabs>
        <w:ind w:left="5760" w:hanging="360"/>
      </w:pPr>
    </w:lvl>
    <w:lvl w:ilvl="8" w:tplc="6882B940" w:tentative="1">
      <w:start w:val="1"/>
      <w:numFmt w:val="lowerRoman"/>
      <w:lvlText w:val="%9."/>
      <w:lvlJc w:val="right"/>
      <w:pPr>
        <w:tabs>
          <w:tab w:val="num" w:pos="6480"/>
        </w:tabs>
        <w:ind w:left="6480" w:hanging="180"/>
      </w:pPr>
    </w:lvl>
  </w:abstractNum>
  <w:abstractNum w:abstractNumId="22">
    <w:nsid w:val="3C990BBE"/>
    <w:multiLevelType w:val="hybridMultilevel"/>
    <w:tmpl w:val="32160294"/>
    <w:lvl w:ilvl="0" w:tplc="337C8BC8">
      <w:start w:val="1"/>
      <w:numFmt w:val="bullet"/>
      <w:lvlText w:val="-"/>
      <w:lvlJc w:val="left"/>
      <w:pPr>
        <w:tabs>
          <w:tab w:val="num" w:pos="1010"/>
        </w:tabs>
        <w:ind w:left="1010" w:hanging="360"/>
      </w:pPr>
      <w:rPr>
        <w:rFonts w:ascii="Times New Roman" w:hAnsi="Times New Roman" w:cs="Times New Roman" w:hint="default"/>
      </w:rPr>
    </w:lvl>
    <w:lvl w:ilvl="1" w:tplc="05501F14" w:tentative="1">
      <w:start w:val="1"/>
      <w:numFmt w:val="bullet"/>
      <w:lvlText w:val="o"/>
      <w:lvlJc w:val="left"/>
      <w:pPr>
        <w:tabs>
          <w:tab w:val="num" w:pos="1370"/>
        </w:tabs>
        <w:ind w:left="1370" w:hanging="360"/>
      </w:pPr>
      <w:rPr>
        <w:rFonts w:ascii="Courier New" w:hAnsi="Courier New" w:cs="Courier New" w:hint="default"/>
      </w:rPr>
    </w:lvl>
    <w:lvl w:ilvl="2" w:tplc="8DAEDEB6" w:tentative="1">
      <w:start w:val="1"/>
      <w:numFmt w:val="bullet"/>
      <w:lvlText w:val=""/>
      <w:lvlJc w:val="left"/>
      <w:pPr>
        <w:tabs>
          <w:tab w:val="num" w:pos="2090"/>
        </w:tabs>
        <w:ind w:left="2090" w:hanging="360"/>
      </w:pPr>
      <w:rPr>
        <w:rFonts w:ascii="Wingdings" w:hAnsi="Wingdings" w:hint="default"/>
      </w:rPr>
    </w:lvl>
    <w:lvl w:ilvl="3" w:tplc="8A7673FE" w:tentative="1">
      <w:start w:val="1"/>
      <w:numFmt w:val="bullet"/>
      <w:lvlText w:val=""/>
      <w:lvlJc w:val="left"/>
      <w:pPr>
        <w:tabs>
          <w:tab w:val="num" w:pos="2810"/>
        </w:tabs>
        <w:ind w:left="2810" w:hanging="360"/>
      </w:pPr>
      <w:rPr>
        <w:rFonts w:ascii="Symbol" w:hAnsi="Symbol" w:hint="default"/>
      </w:rPr>
    </w:lvl>
    <w:lvl w:ilvl="4" w:tplc="736EC9CA" w:tentative="1">
      <w:start w:val="1"/>
      <w:numFmt w:val="bullet"/>
      <w:lvlText w:val="o"/>
      <w:lvlJc w:val="left"/>
      <w:pPr>
        <w:tabs>
          <w:tab w:val="num" w:pos="3530"/>
        </w:tabs>
        <w:ind w:left="3530" w:hanging="360"/>
      </w:pPr>
      <w:rPr>
        <w:rFonts w:ascii="Courier New" w:hAnsi="Courier New" w:cs="Courier New" w:hint="default"/>
      </w:rPr>
    </w:lvl>
    <w:lvl w:ilvl="5" w:tplc="065A1208" w:tentative="1">
      <w:start w:val="1"/>
      <w:numFmt w:val="bullet"/>
      <w:lvlText w:val=""/>
      <w:lvlJc w:val="left"/>
      <w:pPr>
        <w:tabs>
          <w:tab w:val="num" w:pos="4250"/>
        </w:tabs>
        <w:ind w:left="4250" w:hanging="360"/>
      </w:pPr>
      <w:rPr>
        <w:rFonts w:ascii="Wingdings" w:hAnsi="Wingdings" w:hint="default"/>
      </w:rPr>
    </w:lvl>
    <w:lvl w:ilvl="6" w:tplc="3BEE62BC" w:tentative="1">
      <w:start w:val="1"/>
      <w:numFmt w:val="bullet"/>
      <w:lvlText w:val=""/>
      <w:lvlJc w:val="left"/>
      <w:pPr>
        <w:tabs>
          <w:tab w:val="num" w:pos="4970"/>
        </w:tabs>
        <w:ind w:left="4970" w:hanging="360"/>
      </w:pPr>
      <w:rPr>
        <w:rFonts w:ascii="Symbol" w:hAnsi="Symbol" w:hint="default"/>
      </w:rPr>
    </w:lvl>
    <w:lvl w:ilvl="7" w:tplc="45BE041A" w:tentative="1">
      <w:start w:val="1"/>
      <w:numFmt w:val="bullet"/>
      <w:lvlText w:val="o"/>
      <w:lvlJc w:val="left"/>
      <w:pPr>
        <w:tabs>
          <w:tab w:val="num" w:pos="5690"/>
        </w:tabs>
        <w:ind w:left="5690" w:hanging="360"/>
      </w:pPr>
      <w:rPr>
        <w:rFonts w:ascii="Courier New" w:hAnsi="Courier New" w:cs="Courier New" w:hint="default"/>
      </w:rPr>
    </w:lvl>
    <w:lvl w:ilvl="8" w:tplc="AC7A3EA4" w:tentative="1">
      <w:start w:val="1"/>
      <w:numFmt w:val="bullet"/>
      <w:lvlText w:val=""/>
      <w:lvlJc w:val="left"/>
      <w:pPr>
        <w:tabs>
          <w:tab w:val="num" w:pos="6410"/>
        </w:tabs>
        <w:ind w:left="6410" w:hanging="360"/>
      </w:pPr>
      <w:rPr>
        <w:rFonts w:ascii="Wingdings" w:hAnsi="Wingdings" w:hint="default"/>
      </w:rPr>
    </w:lvl>
  </w:abstractNum>
  <w:abstractNum w:abstractNumId="23">
    <w:nsid w:val="3CF13184"/>
    <w:multiLevelType w:val="hybridMultilevel"/>
    <w:tmpl w:val="C01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A225E2"/>
    <w:multiLevelType w:val="hybridMultilevel"/>
    <w:tmpl w:val="2CBA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E2076"/>
    <w:multiLevelType w:val="hybridMultilevel"/>
    <w:tmpl w:val="BE382580"/>
    <w:lvl w:ilvl="0" w:tplc="94F01F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0717E"/>
    <w:multiLevelType w:val="hybridMultilevel"/>
    <w:tmpl w:val="7BDA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537B46"/>
    <w:multiLevelType w:val="hybridMultilevel"/>
    <w:tmpl w:val="FADA2474"/>
    <w:lvl w:ilvl="0" w:tplc="E5823134">
      <w:start w:val="1"/>
      <w:numFmt w:val="bullet"/>
      <w:lvlText w:val=""/>
      <w:lvlJc w:val="left"/>
      <w:pPr>
        <w:tabs>
          <w:tab w:val="num" w:pos="650"/>
        </w:tabs>
        <w:ind w:left="650" w:hanging="360"/>
      </w:pPr>
      <w:rPr>
        <w:rFonts w:ascii="Symbol" w:hAnsi="Symbol" w:hint="default"/>
      </w:rPr>
    </w:lvl>
    <w:lvl w:ilvl="1" w:tplc="07E63B74" w:tentative="1">
      <w:start w:val="1"/>
      <w:numFmt w:val="lowerLetter"/>
      <w:lvlText w:val="%2."/>
      <w:lvlJc w:val="left"/>
      <w:pPr>
        <w:tabs>
          <w:tab w:val="num" w:pos="1370"/>
        </w:tabs>
        <w:ind w:left="1370" w:hanging="360"/>
      </w:pPr>
    </w:lvl>
    <w:lvl w:ilvl="2" w:tplc="51DAA6C0" w:tentative="1">
      <w:start w:val="1"/>
      <w:numFmt w:val="lowerRoman"/>
      <w:lvlText w:val="%3."/>
      <w:lvlJc w:val="right"/>
      <w:pPr>
        <w:tabs>
          <w:tab w:val="num" w:pos="2090"/>
        </w:tabs>
        <w:ind w:left="2090" w:hanging="180"/>
      </w:pPr>
    </w:lvl>
    <w:lvl w:ilvl="3" w:tplc="C5F4A2B2" w:tentative="1">
      <w:start w:val="1"/>
      <w:numFmt w:val="decimal"/>
      <w:lvlText w:val="%4."/>
      <w:lvlJc w:val="left"/>
      <w:pPr>
        <w:tabs>
          <w:tab w:val="num" w:pos="2810"/>
        </w:tabs>
        <w:ind w:left="2810" w:hanging="360"/>
      </w:pPr>
    </w:lvl>
    <w:lvl w:ilvl="4" w:tplc="2F286B58" w:tentative="1">
      <w:start w:val="1"/>
      <w:numFmt w:val="lowerLetter"/>
      <w:lvlText w:val="%5."/>
      <w:lvlJc w:val="left"/>
      <w:pPr>
        <w:tabs>
          <w:tab w:val="num" w:pos="3530"/>
        </w:tabs>
        <w:ind w:left="3530" w:hanging="360"/>
      </w:pPr>
    </w:lvl>
    <w:lvl w:ilvl="5" w:tplc="6E32D38A" w:tentative="1">
      <w:start w:val="1"/>
      <w:numFmt w:val="lowerRoman"/>
      <w:lvlText w:val="%6."/>
      <w:lvlJc w:val="right"/>
      <w:pPr>
        <w:tabs>
          <w:tab w:val="num" w:pos="4250"/>
        </w:tabs>
        <w:ind w:left="4250" w:hanging="180"/>
      </w:pPr>
    </w:lvl>
    <w:lvl w:ilvl="6" w:tplc="01C2D68A" w:tentative="1">
      <w:start w:val="1"/>
      <w:numFmt w:val="decimal"/>
      <w:lvlText w:val="%7."/>
      <w:lvlJc w:val="left"/>
      <w:pPr>
        <w:tabs>
          <w:tab w:val="num" w:pos="4970"/>
        </w:tabs>
        <w:ind w:left="4970" w:hanging="360"/>
      </w:pPr>
    </w:lvl>
    <w:lvl w:ilvl="7" w:tplc="239C8872" w:tentative="1">
      <w:start w:val="1"/>
      <w:numFmt w:val="lowerLetter"/>
      <w:lvlText w:val="%8."/>
      <w:lvlJc w:val="left"/>
      <w:pPr>
        <w:tabs>
          <w:tab w:val="num" w:pos="5690"/>
        </w:tabs>
        <w:ind w:left="5690" w:hanging="360"/>
      </w:pPr>
    </w:lvl>
    <w:lvl w:ilvl="8" w:tplc="F52C2828" w:tentative="1">
      <w:start w:val="1"/>
      <w:numFmt w:val="lowerRoman"/>
      <w:lvlText w:val="%9."/>
      <w:lvlJc w:val="right"/>
      <w:pPr>
        <w:tabs>
          <w:tab w:val="num" w:pos="6410"/>
        </w:tabs>
        <w:ind w:left="6410" w:hanging="180"/>
      </w:pPr>
    </w:lvl>
  </w:abstractNum>
  <w:abstractNum w:abstractNumId="28">
    <w:nsid w:val="4F8E3234"/>
    <w:multiLevelType w:val="hybridMultilevel"/>
    <w:tmpl w:val="7E1C9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F5E64"/>
    <w:multiLevelType w:val="hybridMultilevel"/>
    <w:tmpl w:val="E94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4D1BE3"/>
    <w:multiLevelType w:val="hybridMultilevel"/>
    <w:tmpl w:val="1BE6ADEE"/>
    <w:lvl w:ilvl="0" w:tplc="8CE6BB20">
      <w:start w:val="1"/>
      <w:numFmt w:val="bullet"/>
      <w:lvlText w:val="-"/>
      <w:lvlJc w:val="left"/>
      <w:pPr>
        <w:tabs>
          <w:tab w:val="num" w:pos="1010"/>
        </w:tabs>
        <w:ind w:left="1010" w:hanging="360"/>
      </w:pPr>
      <w:rPr>
        <w:rFonts w:ascii="Times New Roman" w:hAnsi="Times New Roman" w:cs="Times New Roman" w:hint="default"/>
      </w:rPr>
    </w:lvl>
    <w:lvl w:ilvl="1" w:tplc="685AD482" w:tentative="1">
      <w:start w:val="1"/>
      <w:numFmt w:val="bullet"/>
      <w:lvlText w:val="o"/>
      <w:lvlJc w:val="left"/>
      <w:pPr>
        <w:tabs>
          <w:tab w:val="num" w:pos="1370"/>
        </w:tabs>
        <w:ind w:left="1370" w:hanging="360"/>
      </w:pPr>
      <w:rPr>
        <w:rFonts w:ascii="Courier New" w:hAnsi="Courier New" w:cs="Courier New" w:hint="default"/>
      </w:rPr>
    </w:lvl>
    <w:lvl w:ilvl="2" w:tplc="044E6C3C" w:tentative="1">
      <w:start w:val="1"/>
      <w:numFmt w:val="bullet"/>
      <w:lvlText w:val=""/>
      <w:lvlJc w:val="left"/>
      <w:pPr>
        <w:tabs>
          <w:tab w:val="num" w:pos="2090"/>
        </w:tabs>
        <w:ind w:left="2090" w:hanging="360"/>
      </w:pPr>
      <w:rPr>
        <w:rFonts w:ascii="Wingdings" w:hAnsi="Wingdings" w:hint="default"/>
      </w:rPr>
    </w:lvl>
    <w:lvl w:ilvl="3" w:tplc="A97EDCC2" w:tentative="1">
      <w:start w:val="1"/>
      <w:numFmt w:val="bullet"/>
      <w:lvlText w:val=""/>
      <w:lvlJc w:val="left"/>
      <w:pPr>
        <w:tabs>
          <w:tab w:val="num" w:pos="2810"/>
        </w:tabs>
        <w:ind w:left="2810" w:hanging="360"/>
      </w:pPr>
      <w:rPr>
        <w:rFonts w:ascii="Symbol" w:hAnsi="Symbol" w:hint="default"/>
      </w:rPr>
    </w:lvl>
    <w:lvl w:ilvl="4" w:tplc="785603AA" w:tentative="1">
      <w:start w:val="1"/>
      <w:numFmt w:val="bullet"/>
      <w:lvlText w:val="o"/>
      <w:lvlJc w:val="left"/>
      <w:pPr>
        <w:tabs>
          <w:tab w:val="num" w:pos="3530"/>
        </w:tabs>
        <w:ind w:left="3530" w:hanging="360"/>
      </w:pPr>
      <w:rPr>
        <w:rFonts w:ascii="Courier New" w:hAnsi="Courier New" w:cs="Courier New" w:hint="default"/>
      </w:rPr>
    </w:lvl>
    <w:lvl w:ilvl="5" w:tplc="E9AC2924" w:tentative="1">
      <w:start w:val="1"/>
      <w:numFmt w:val="bullet"/>
      <w:lvlText w:val=""/>
      <w:lvlJc w:val="left"/>
      <w:pPr>
        <w:tabs>
          <w:tab w:val="num" w:pos="4250"/>
        </w:tabs>
        <w:ind w:left="4250" w:hanging="360"/>
      </w:pPr>
      <w:rPr>
        <w:rFonts w:ascii="Wingdings" w:hAnsi="Wingdings" w:hint="default"/>
      </w:rPr>
    </w:lvl>
    <w:lvl w:ilvl="6" w:tplc="C57A5464" w:tentative="1">
      <w:start w:val="1"/>
      <w:numFmt w:val="bullet"/>
      <w:lvlText w:val=""/>
      <w:lvlJc w:val="left"/>
      <w:pPr>
        <w:tabs>
          <w:tab w:val="num" w:pos="4970"/>
        </w:tabs>
        <w:ind w:left="4970" w:hanging="360"/>
      </w:pPr>
      <w:rPr>
        <w:rFonts w:ascii="Symbol" w:hAnsi="Symbol" w:hint="default"/>
      </w:rPr>
    </w:lvl>
    <w:lvl w:ilvl="7" w:tplc="15025F2C" w:tentative="1">
      <w:start w:val="1"/>
      <w:numFmt w:val="bullet"/>
      <w:lvlText w:val="o"/>
      <w:lvlJc w:val="left"/>
      <w:pPr>
        <w:tabs>
          <w:tab w:val="num" w:pos="5690"/>
        </w:tabs>
        <w:ind w:left="5690" w:hanging="360"/>
      </w:pPr>
      <w:rPr>
        <w:rFonts w:ascii="Courier New" w:hAnsi="Courier New" w:cs="Courier New" w:hint="default"/>
      </w:rPr>
    </w:lvl>
    <w:lvl w:ilvl="8" w:tplc="947ABA34" w:tentative="1">
      <w:start w:val="1"/>
      <w:numFmt w:val="bullet"/>
      <w:lvlText w:val=""/>
      <w:lvlJc w:val="left"/>
      <w:pPr>
        <w:tabs>
          <w:tab w:val="num" w:pos="6410"/>
        </w:tabs>
        <w:ind w:left="6410" w:hanging="360"/>
      </w:pPr>
      <w:rPr>
        <w:rFonts w:ascii="Wingdings" w:hAnsi="Wingdings" w:hint="default"/>
      </w:rPr>
    </w:lvl>
  </w:abstractNum>
  <w:abstractNum w:abstractNumId="31">
    <w:nsid w:val="544B7C5B"/>
    <w:multiLevelType w:val="hybridMultilevel"/>
    <w:tmpl w:val="EDDA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90853"/>
    <w:multiLevelType w:val="hybridMultilevel"/>
    <w:tmpl w:val="096A8A86"/>
    <w:lvl w:ilvl="0" w:tplc="D0363516">
      <w:start w:val="1"/>
      <w:numFmt w:val="bullet"/>
      <w:lvlText w:val=""/>
      <w:lvlJc w:val="left"/>
      <w:pPr>
        <w:tabs>
          <w:tab w:val="num" w:pos="510"/>
        </w:tabs>
        <w:ind w:left="510" w:hanging="510"/>
      </w:pPr>
      <w:rPr>
        <w:rFonts w:ascii="Symbol" w:hAnsi="Symbol" w:hint="default"/>
        <w:color w:val="auto"/>
      </w:rPr>
    </w:lvl>
    <w:lvl w:ilvl="1" w:tplc="FC643C7E" w:tentative="1">
      <w:start w:val="1"/>
      <w:numFmt w:val="bullet"/>
      <w:lvlText w:val="o"/>
      <w:lvlJc w:val="left"/>
      <w:pPr>
        <w:tabs>
          <w:tab w:val="num" w:pos="1440"/>
        </w:tabs>
        <w:ind w:left="1440" w:hanging="360"/>
      </w:pPr>
      <w:rPr>
        <w:rFonts w:ascii="Courier New" w:hAnsi="Courier New" w:cs="Courier New" w:hint="default"/>
      </w:rPr>
    </w:lvl>
    <w:lvl w:ilvl="2" w:tplc="102A911C" w:tentative="1">
      <w:start w:val="1"/>
      <w:numFmt w:val="bullet"/>
      <w:lvlText w:val=""/>
      <w:lvlJc w:val="left"/>
      <w:pPr>
        <w:tabs>
          <w:tab w:val="num" w:pos="2160"/>
        </w:tabs>
        <w:ind w:left="2160" w:hanging="360"/>
      </w:pPr>
      <w:rPr>
        <w:rFonts w:ascii="Wingdings" w:hAnsi="Wingdings" w:hint="default"/>
      </w:rPr>
    </w:lvl>
    <w:lvl w:ilvl="3" w:tplc="893439B0" w:tentative="1">
      <w:start w:val="1"/>
      <w:numFmt w:val="bullet"/>
      <w:lvlText w:val=""/>
      <w:lvlJc w:val="left"/>
      <w:pPr>
        <w:tabs>
          <w:tab w:val="num" w:pos="2880"/>
        </w:tabs>
        <w:ind w:left="2880" w:hanging="360"/>
      </w:pPr>
      <w:rPr>
        <w:rFonts w:ascii="Symbol" w:hAnsi="Symbol" w:hint="default"/>
      </w:rPr>
    </w:lvl>
    <w:lvl w:ilvl="4" w:tplc="81F07C74" w:tentative="1">
      <w:start w:val="1"/>
      <w:numFmt w:val="bullet"/>
      <w:lvlText w:val="o"/>
      <w:lvlJc w:val="left"/>
      <w:pPr>
        <w:tabs>
          <w:tab w:val="num" w:pos="3600"/>
        </w:tabs>
        <w:ind w:left="3600" w:hanging="360"/>
      </w:pPr>
      <w:rPr>
        <w:rFonts w:ascii="Courier New" w:hAnsi="Courier New" w:cs="Courier New" w:hint="default"/>
      </w:rPr>
    </w:lvl>
    <w:lvl w:ilvl="5" w:tplc="EF145B96" w:tentative="1">
      <w:start w:val="1"/>
      <w:numFmt w:val="bullet"/>
      <w:lvlText w:val=""/>
      <w:lvlJc w:val="left"/>
      <w:pPr>
        <w:tabs>
          <w:tab w:val="num" w:pos="4320"/>
        </w:tabs>
        <w:ind w:left="4320" w:hanging="360"/>
      </w:pPr>
      <w:rPr>
        <w:rFonts w:ascii="Wingdings" w:hAnsi="Wingdings" w:hint="default"/>
      </w:rPr>
    </w:lvl>
    <w:lvl w:ilvl="6" w:tplc="F3E2A8A4" w:tentative="1">
      <w:start w:val="1"/>
      <w:numFmt w:val="bullet"/>
      <w:lvlText w:val=""/>
      <w:lvlJc w:val="left"/>
      <w:pPr>
        <w:tabs>
          <w:tab w:val="num" w:pos="5040"/>
        </w:tabs>
        <w:ind w:left="5040" w:hanging="360"/>
      </w:pPr>
      <w:rPr>
        <w:rFonts w:ascii="Symbol" w:hAnsi="Symbol" w:hint="default"/>
      </w:rPr>
    </w:lvl>
    <w:lvl w:ilvl="7" w:tplc="0DD63FB8" w:tentative="1">
      <w:start w:val="1"/>
      <w:numFmt w:val="bullet"/>
      <w:lvlText w:val="o"/>
      <w:lvlJc w:val="left"/>
      <w:pPr>
        <w:tabs>
          <w:tab w:val="num" w:pos="5760"/>
        </w:tabs>
        <w:ind w:left="5760" w:hanging="360"/>
      </w:pPr>
      <w:rPr>
        <w:rFonts w:ascii="Courier New" w:hAnsi="Courier New" w:cs="Courier New" w:hint="default"/>
      </w:rPr>
    </w:lvl>
    <w:lvl w:ilvl="8" w:tplc="D4F2CB20" w:tentative="1">
      <w:start w:val="1"/>
      <w:numFmt w:val="bullet"/>
      <w:lvlText w:val=""/>
      <w:lvlJc w:val="left"/>
      <w:pPr>
        <w:tabs>
          <w:tab w:val="num" w:pos="6480"/>
        </w:tabs>
        <w:ind w:left="6480" w:hanging="360"/>
      </w:pPr>
      <w:rPr>
        <w:rFonts w:ascii="Wingdings" w:hAnsi="Wingdings" w:hint="default"/>
      </w:rPr>
    </w:lvl>
  </w:abstractNum>
  <w:abstractNum w:abstractNumId="33">
    <w:nsid w:val="575F23AA"/>
    <w:multiLevelType w:val="hybridMultilevel"/>
    <w:tmpl w:val="A57AD8A4"/>
    <w:lvl w:ilvl="0" w:tplc="1A2EC74E">
      <w:start w:val="1"/>
      <w:numFmt w:val="lowerLetter"/>
      <w:lvlText w:val="(%1)"/>
      <w:lvlJc w:val="left"/>
      <w:pPr>
        <w:tabs>
          <w:tab w:val="num" w:pos="502"/>
        </w:tabs>
        <w:ind w:left="502" w:hanging="360"/>
      </w:pPr>
      <w:rPr>
        <w:rFonts w:hint="default"/>
      </w:rPr>
    </w:lvl>
    <w:lvl w:ilvl="1" w:tplc="6E2C1810">
      <w:start w:val="1"/>
      <w:numFmt w:val="lowerLetter"/>
      <w:lvlText w:val="%2."/>
      <w:lvlJc w:val="left"/>
      <w:pPr>
        <w:tabs>
          <w:tab w:val="num" w:pos="1222"/>
        </w:tabs>
        <w:ind w:left="1222" w:hanging="360"/>
      </w:pPr>
    </w:lvl>
    <w:lvl w:ilvl="2" w:tplc="6DB4E9C8" w:tentative="1">
      <w:start w:val="1"/>
      <w:numFmt w:val="lowerRoman"/>
      <w:lvlText w:val="%3."/>
      <w:lvlJc w:val="right"/>
      <w:pPr>
        <w:tabs>
          <w:tab w:val="num" w:pos="1942"/>
        </w:tabs>
        <w:ind w:left="1942" w:hanging="180"/>
      </w:pPr>
    </w:lvl>
    <w:lvl w:ilvl="3" w:tplc="4EC2FED6" w:tentative="1">
      <w:start w:val="1"/>
      <w:numFmt w:val="decimal"/>
      <w:lvlText w:val="%4."/>
      <w:lvlJc w:val="left"/>
      <w:pPr>
        <w:tabs>
          <w:tab w:val="num" w:pos="2662"/>
        </w:tabs>
        <w:ind w:left="2662" w:hanging="360"/>
      </w:pPr>
    </w:lvl>
    <w:lvl w:ilvl="4" w:tplc="F782F262" w:tentative="1">
      <w:start w:val="1"/>
      <w:numFmt w:val="lowerLetter"/>
      <w:lvlText w:val="%5."/>
      <w:lvlJc w:val="left"/>
      <w:pPr>
        <w:tabs>
          <w:tab w:val="num" w:pos="3382"/>
        </w:tabs>
        <w:ind w:left="3382" w:hanging="360"/>
      </w:pPr>
    </w:lvl>
    <w:lvl w:ilvl="5" w:tplc="4D38B4E2" w:tentative="1">
      <w:start w:val="1"/>
      <w:numFmt w:val="lowerRoman"/>
      <w:lvlText w:val="%6."/>
      <w:lvlJc w:val="right"/>
      <w:pPr>
        <w:tabs>
          <w:tab w:val="num" w:pos="4102"/>
        </w:tabs>
        <w:ind w:left="4102" w:hanging="180"/>
      </w:pPr>
    </w:lvl>
    <w:lvl w:ilvl="6" w:tplc="ECD0A25A" w:tentative="1">
      <w:start w:val="1"/>
      <w:numFmt w:val="decimal"/>
      <w:lvlText w:val="%7."/>
      <w:lvlJc w:val="left"/>
      <w:pPr>
        <w:tabs>
          <w:tab w:val="num" w:pos="4822"/>
        </w:tabs>
        <w:ind w:left="4822" w:hanging="360"/>
      </w:pPr>
    </w:lvl>
    <w:lvl w:ilvl="7" w:tplc="DD1AC49A" w:tentative="1">
      <w:start w:val="1"/>
      <w:numFmt w:val="lowerLetter"/>
      <w:lvlText w:val="%8."/>
      <w:lvlJc w:val="left"/>
      <w:pPr>
        <w:tabs>
          <w:tab w:val="num" w:pos="5542"/>
        </w:tabs>
        <w:ind w:left="5542" w:hanging="360"/>
      </w:pPr>
    </w:lvl>
    <w:lvl w:ilvl="8" w:tplc="D9CE4E88" w:tentative="1">
      <w:start w:val="1"/>
      <w:numFmt w:val="lowerRoman"/>
      <w:lvlText w:val="%9."/>
      <w:lvlJc w:val="right"/>
      <w:pPr>
        <w:tabs>
          <w:tab w:val="num" w:pos="6262"/>
        </w:tabs>
        <w:ind w:left="6262" w:hanging="180"/>
      </w:pPr>
    </w:lvl>
  </w:abstractNum>
  <w:abstractNum w:abstractNumId="34">
    <w:nsid w:val="57EF467C"/>
    <w:multiLevelType w:val="hybridMultilevel"/>
    <w:tmpl w:val="847E45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5">
    <w:nsid w:val="59112136"/>
    <w:multiLevelType w:val="hybridMultilevel"/>
    <w:tmpl w:val="B8E6DBE8"/>
    <w:name w:val="TOC3"/>
    <w:lvl w:ilvl="0" w:tplc="9D822858">
      <w:start w:val="1"/>
      <w:numFmt w:val="decimal"/>
      <w:lvlText w:val="%1."/>
      <w:lvlJc w:val="left"/>
      <w:pPr>
        <w:tabs>
          <w:tab w:val="num" w:pos="720"/>
        </w:tabs>
        <w:ind w:left="720" w:hanging="360"/>
      </w:pPr>
    </w:lvl>
    <w:lvl w:ilvl="1" w:tplc="2FD467AE" w:tentative="1">
      <w:start w:val="1"/>
      <w:numFmt w:val="lowerLetter"/>
      <w:lvlText w:val="%2."/>
      <w:lvlJc w:val="left"/>
      <w:pPr>
        <w:tabs>
          <w:tab w:val="num" w:pos="1440"/>
        </w:tabs>
        <w:ind w:left="1440" w:hanging="360"/>
      </w:pPr>
    </w:lvl>
    <w:lvl w:ilvl="2" w:tplc="029A1A66" w:tentative="1">
      <w:start w:val="1"/>
      <w:numFmt w:val="lowerRoman"/>
      <w:lvlText w:val="%3."/>
      <w:lvlJc w:val="right"/>
      <w:pPr>
        <w:tabs>
          <w:tab w:val="num" w:pos="2160"/>
        </w:tabs>
        <w:ind w:left="2160" w:hanging="180"/>
      </w:pPr>
    </w:lvl>
    <w:lvl w:ilvl="3" w:tplc="2D74FF56" w:tentative="1">
      <w:start w:val="1"/>
      <w:numFmt w:val="decimal"/>
      <w:lvlText w:val="%4."/>
      <w:lvlJc w:val="left"/>
      <w:pPr>
        <w:tabs>
          <w:tab w:val="num" w:pos="2880"/>
        </w:tabs>
        <w:ind w:left="2880" w:hanging="360"/>
      </w:pPr>
    </w:lvl>
    <w:lvl w:ilvl="4" w:tplc="415A9B90" w:tentative="1">
      <w:start w:val="1"/>
      <w:numFmt w:val="lowerLetter"/>
      <w:lvlText w:val="%5."/>
      <w:lvlJc w:val="left"/>
      <w:pPr>
        <w:tabs>
          <w:tab w:val="num" w:pos="3600"/>
        </w:tabs>
        <w:ind w:left="3600" w:hanging="360"/>
      </w:pPr>
    </w:lvl>
    <w:lvl w:ilvl="5" w:tplc="7B481F28" w:tentative="1">
      <w:start w:val="1"/>
      <w:numFmt w:val="lowerRoman"/>
      <w:lvlText w:val="%6."/>
      <w:lvlJc w:val="right"/>
      <w:pPr>
        <w:tabs>
          <w:tab w:val="num" w:pos="4320"/>
        </w:tabs>
        <w:ind w:left="4320" w:hanging="180"/>
      </w:pPr>
    </w:lvl>
    <w:lvl w:ilvl="6" w:tplc="BEC4EE48" w:tentative="1">
      <w:start w:val="1"/>
      <w:numFmt w:val="decimal"/>
      <w:lvlText w:val="%7."/>
      <w:lvlJc w:val="left"/>
      <w:pPr>
        <w:tabs>
          <w:tab w:val="num" w:pos="5040"/>
        </w:tabs>
        <w:ind w:left="5040" w:hanging="360"/>
      </w:pPr>
    </w:lvl>
    <w:lvl w:ilvl="7" w:tplc="F76EC61C" w:tentative="1">
      <w:start w:val="1"/>
      <w:numFmt w:val="lowerLetter"/>
      <w:lvlText w:val="%8."/>
      <w:lvlJc w:val="left"/>
      <w:pPr>
        <w:tabs>
          <w:tab w:val="num" w:pos="5760"/>
        </w:tabs>
        <w:ind w:left="5760" w:hanging="360"/>
      </w:pPr>
    </w:lvl>
    <w:lvl w:ilvl="8" w:tplc="99A26E42" w:tentative="1">
      <w:start w:val="1"/>
      <w:numFmt w:val="lowerRoman"/>
      <w:lvlText w:val="%9."/>
      <w:lvlJc w:val="right"/>
      <w:pPr>
        <w:tabs>
          <w:tab w:val="num" w:pos="6480"/>
        </w:tabs>
        <w:ind w:left="6480" w:hanging="180"/>
      </w:pPr>
    </w:lvl>
  </w:abstractNum>
  <w:abstractNum w:abstractNumId="36">
    <w:nsid w:val="59F72E5F"/>
    <w:multiLevelType w:val="hybridMultilevel"/>
    <w:tmpl w:val="40405AC0"/>
    <w:lvl w:ilvl="0" w:tplc="CC6024B2">
      <w:start w:val="1"/>
      <w:numFmt w:val="lowerLetter"/>
      <w:lvlText w:val="(%1)"/>
      <w:lvlJc w:val="left"/>
      <w:pPr>
        <w:tabs>
          <w:tab w:val="num" w:pos="2160"/>
        </w:tabs>
        <w:ind w:left="2160" w:hanging="720"/>
      </w:pPr>
      <w:rPr>
        <w:rFonts w:hint="default"/>
        <w:b w:val="0"/>
        <w:u w:val="none"/>
      </w:rPr>
    </w:lvl>
    <w:lvl w:ilvl="1" w:tplc="05F6F0F8">
      <w:start w:val="1"/>
      <w:numFmt w:val="bullet"/>
      <w:lvlText w:val="-"/>
      <w:lvlJc w:val="left"/>
      <w:pPr>
        <w:tabs>
          <w:tab w:val="num" w:pos="2880"/>
        </w:tabs>
        <w:ind w:left="2880" w:hanging="720"/>
      </w:pPr>
      <w:rPr>
        <w:rFonts w:ascii="Times New Roman" w:eastAsia="SimSun" w:hAnsi="Times New Roman" w:cs="Times New Roman" w:hint="default"/>
      </w:rPr>
    </w:lvl>
    <w:lvl w:ilvl="2" w:tplc="DE7E3B3A" w:tentative="1">
      <w:start w:val="1"/>
      <w:numFmt w:val="lowerRoman"/>
      <w:lvlText w:val="%3."/>
      <w:lvlJc w:val="right"/>
      <w:pPr>
        <w:tabs>
          <w:tab w:val="num" w:pos="3240"/>
        </w:tabs>
        <w:ind w:left="3240" w:hanging="180"/>
      </w:pPr>
    </w:lvl>
    <w:lvl w:ilvl="3" w:tplc="794A8D08" w:tentative="1">
      <w:start w:val="1"/>
      <w:numFmt w:val="decimal"/>
      <w:lvlText w:val="%4."/>
      <w:lvlJc w:val="left"/>
      <w:pPr>
        <w:tabs>
          <w:tab w:val="num" w:pos="3960"/>
        </w:tabs>
        <w:ind w:left="3960" w:hanging="360"/>
      </w:pPr>
    </w:lvl>
    <w:lvl w:ilvl="4" w:tplc="E1587B72" w:tentative="1">
      <w:start w:val="1"/>
      <w:numFmt w:val="lowerLetter"/>
      <w:lvlText w:val="%5."/>
      <w:lvlJc w:val="left"/>
      <w:pPr>
        <w:tabs>
          <w:tab w:val="num" w:pos="4680"/>
        </w:tabs>
        <w:ind w:left="4680" w:hanging="360"/>
      </w:pPr>
    </w:lvl>
    <w:lvl w:ilvl="5" w:tplc="45C0603C" w:tentative="1">
      <w:start w:val="1"/>
      <w:numFmt w:val="lowerRoman"/>
      <w:lvlText w:val="%6."/>
      <w:lvlJc w:val="right"/>
      <w:pPr>
        <w:tabs>
          <w:tab w:val="num" w:pos="5400"/>
        </w:tabs>
        <w:ind w:left="5400" w:hanging="180"/>
      </w:pPr>
    </w:lvl>
    <w:lvl w:ilvl="6" w:tplc="591CEDD2" w:tentative="1">
      <w:start w:val="1"/>
      <w:numFmt w:val="decimal"/>
      <w:lvlText w:val="%7."/>
      <w:lvlJc w:val="left"/>
      <w:pPr>
        <w:tabs>
          <w:tab w:val="num" w:pos="6120"/>
        </w:tabs>
        <w:ind w:left="6120" w:hanging="360"/>
      </w:pPr>
    </w:lvl>
    <w:lvl w:ilvl="7" w:tplc="21C634EE" w:tentative="1">
      <w:start w:val="1"/>
      <w:numFmt w:val="lowerLetter"/>
      <w:lvlText w:val="%8."/>
      <w:lvlJc w:val="left"/>
      <w:pPr>
        <w:tabs>
          <w:tab w:val="num" w:pos="6840"/>
        </w:tabs>
        <w:ind w:left="6840" w:hanging="360"/>
      </w:pPr>
    </w:lvl>
    <w:lvl w:ilvl="8" w:tplc="F5BA9830" w:tentative="1">
      <w:start w:val="1"/>
      <w:numFmt w:val="lowerRoman"/>
      <w:lvlText w:val="%9."/>
      <w:lvlJc w:val="right"/>
      <w:pPr>
        <w:tabs>
          <w:tab w:val="num" w:pos="7560"/>
        </w:tabs>
        <w:ind w:left="7560" w:hanging="180"/>
      </w:pPr>
    </w:lvl>
  </w:abstractNum>
  <w:abstractNum w:abstractNumId="37">
    <w:nsid w:val="5AA370F2"/>
    <w:multiLevelType w:val="hybridMultilevel"/>
    <w:tmpl w:val="0B16B110"/>
    <w:lvl w:ilvl="0" w:tplc="82903320">
      <w:start w:val="1"/>
      <w:numFmt w:val="decimal"/>
      <w:lvlText w:val="%1."/>
      <w:lvlJc w:val="left"/>
      <w:pPr>
        <w:tabs>
          <w:tab w:val="num" w:pos="650"/>
        </w:tabs>
        <w:ind w:left="650" w:hanging="360"/>
      </w:pPr>
    </w:lvl>
    <w:lvl w:ilvl="1" w:tplc="D6C84D1A">
      <w:start w:val="1"/>
      <w:numFmt w:val="decimal"/>
      <w:lvlText w:val="%2."/>
      <w:lvlJc w:val="left"/>
      <w:pPr>
        <w:tabs>
          <w:tab w:val="num" w:pos="1350"/>
        </w:tabs>
        <w:ind w:left="1350" w:hanging="340"/>
      </w:pPr>
      <w:rPr>
        <w:rFonts w:hint="default"/>
      </w:rPr>
    </w:lvl>
    <w:lvl w:ilvl="2" w:tplc="7674DAD2" w:tentative="1">
      <w:start w:val="1"/>
      <w:numFmt w:val="lowerRoman"/>
      <w:lvlText w:val="%3."/>
      <w:lvlJc w:val="right"/>
      <w:pPr>
        <w:tabs>
          <w:tab w:val="num" w:pos="2090"/>
        </w:tabs>
        <w:ind w:left="2090" w:hanging="180"/>
      </w:pPr>
    </w:lvl>
    <w:lvl w:ilvl="3" w:tplc="3AAE9450" w:tentative="1">
      <w:start w:val="1"/>
      <w:numFmt w:val="decimal"/>
      <w:lvlText w:val="%4."/>
      <w:lvlJc w:val="left"/>
      <w:pPr>
        <w:tabs>
          <w:tab w:val="num" w:pos="2810"/>
        </w:tabs>
        <w:ind w:left="2810" w:hanging="360"/>
      </w:pPr>
    </w:lvl>
    <w:lvl w:ilvl="4" w:tplc="30EE8660" w:tentative="1">
      <w:start w:val="1"/>
      <w:numFmt w:val="lowerLetter"/>
      <w:lvlText w:val="%5."/>
      <w:lvlJc w:val="left"/>
      <w:pPr>
        <w:tabs>
          <w:tab w:val="num" w:pos="3530"/>
        </w:tabs>
        <w:ind w:left="3530" w:hanging="360"/>
      </w:pPr>
    </w:lvl>
    <w:lvl w:ilvl="5" w:tplc="A83EC39E" w:tentative="1">
      <w:start w:val="1"/>
      <w:numFmt w:val="lowerRoman"/>
      <w:lvlText w:val="%6."/>
      <w:lvlJc w:val="right"/>
      <w:pPr>
        <w:tabs>
          <w:tab w:val="num" w:pos="4250"/>
        </w:tabs>
        <w:ind w:left="4250" w:hanging="180"/>
      </w:pPr>
    </w:lvl>
    <w:lvl w:ilvl="6" w:tplc="1BDC0AFE" w:tentative="1">
      <w:start w:val="1"/>
      <w:numFmt w:val="decimal"/>
      <w:lvlText w:val="%7."/>
      <w:lvlJc w:val="left"/>
      <w:pPr>
        <w:tabs>
          <w:tab w:val="num" w:pos="4970"/>
        </w:tabs>
        <w:ind w:left="4970" w:hanging="360"/>
      </w:pPr>
    </w:lvl>
    <w:lvl w:ilvl="7" w:tplc="00ECB8BC" w:tentative="1">
      <w:start w:val="1"/>
      <w:numFmt w:val="lowerLetter"/>
      <w:lvlText w:val="%8."/>
      <w:lvlJc w:val="left"/>
      <w:pPr>
        <w:tabs>
          <w:tab w:val="num" w:pos="5690"/>
        </w:tabs>
        <w:ind w:left="5690" w:hanging="360"/>
      </w:pPr>
    </w:lvl>
    <w:lvl w:ilvl="8" w:tplc="7A1CE4C0" w:tentative="1">
      <w:start w:val="1"/>
      <w:numFmt w:val="lowerRoman"/>
      <w:lvlText w:val="%9."/>
      <w:lvlJc w:val="right"/>
      <w:pPr>
        <w:tabs>
          <w:tab w:val="num" w:pos="6410"/>
        </w:tabs>
        <w:ind w:left="6410" w:hanging="180"/>
      </w:pPr>
    </w:lvl>
  </w:abstractNum>
  <w:abstractNum w:abstractNumId="38">
    <w:nsid w:val="5C114861"/>
    <w:multiLevelType w:val="hybridMultilevel"/>
    <w:tmpl w:val="CBECB002"/>
    <w:lvl w:ilvl="0" w:tplc="B49428FE">
      <w:start w:val="1"/>
      <w:numFmt w:val="decimal"/>
      <w:lvlText w:val="%1."/>
      <w:lvlJc w:val="left"/>
      <w:pPr>
        <w:tabs>
          <w:tab w:val="num" w:pos="650"/>
        </w:tabs>
        <w:ind w:left="650" w:hanging="360"/>
      </w:pPr>
    </w:lvl>
    <w:lvl w:ilvl="1" w:tplc="FEB86B1E" w:tentative="1">
      <w:start w:val="1"/>
      <w:numFmt w:val="lowerLetter"/>
      <w:lvlText w:val="%2."/>
      <w:lvlJc w:val="left"/>
      <w:pPr>
        <w:tabs>
          <w:tab w:val="num" w:pos="1370"/>
        </w:tabs>
        <w:ind w:left="1370" w:hanging="360"/>
      </w:pPr>
    </w:lvl>
    <w:lvl w:ilvl="2" w:tplc="DD48C982" w:tentative="1">
      <w:start w:val="1"/>
      <w:numFmt w:val="lowerRoman"/>
      <w:lvlText w:val="%3."/>
      <w:lvlJc w:val="right"/>
      <w:pPr>
        <w:tabs>
          <w:tab w:val="num" w:pos="2090"/>
        </w:tabs>
        <w:ind w:left="2090" w:hanging="180"/>
      </w:pPr>
    </w:lvl>
    <w:lvl w:ilvl="3" w:tplc="2118EA50" w:tentative="1">
      <w:start w:val="1"/>
      <w:numFmt w:val="decimal"/>
      <w:lvlText w:val="%4."/>
      <w:lvlJc w:val="left"/>
      <w:pPr>
        <w:tabs>
          <w:tab w:val="num" w:pos="2810"/>
        </w:tabs>
        <w:ind w:left="2810" w:hanging="360"/>
      </w:pPr>
    </w:lvl>
    <w:lvl w:ilvl="4" w:tplc="A64E8B58" w:tentative="1">
      <w:start w:val="1"/>
      <w:numFmt w:val="lowerLetter"/>
      <w:lvlText w:val="%5."/>
      <w:lvlJc w:val="left"/>
      <w:pPr>
        <w:tabs>
          <w:tab w:val="num" w:pos="3530"/>
        </w:tabs>
        <w:ind w:left="3530" w:hanging="360"/>
      </w:pPr>
    </w:lvl>
    <w:lvl w:ilvl="5" w:tplc="5B821E6E" w:tentative="1">
      <w:start w:val="1"/>
      <w:numFmt w:val="lowerRoman"/>
      <w:lvlText w:val="%6."/>
      <w:lvlJc w:val="right"/>
      <w:pPr>
        <w:tabs>
          <w:tab w:val="num" w:pos="4250"/>
        </w:tabs>
        <w:ind w:left="4250" w:hanging="180"/>
      </w:pPr>
    </w:lvl>
    <w:lvl w:ilvl="6" w:tplc="ADB0E316" w:tentative="1">
      <w:start w:val="1"/>
      <w:numFmt w:val="decimal"/>
      <w:lvlText w:val="%7."/>
      <w:lvlJc w:val="left"/>
      <w:pPr>
        <w:tabs>
          <w:tab w:val="num" w:pos="4970"/>
        </w:tabs>
        <w:ind w:left="4970" w:hanging="360"/>
      </w:pPr>
    </w:lvl>
    <w:lvl w:ilvl="7" w:tplc="4B5A1E22" w:tentative="1">
      <w:start w:val="1"/>
      <w:numFmt w:val="lowerLetter"/>
      <w:lvlText w:val="%8."/>
      <w:lvlJc w:val="left"/>
      <w:pPr>
        <w:tabs>
          <w:tab w:val="num" w:pos="5690"/>
        </w:tabs>
        <w:ind w:left="5690" w:hanging="360"/>
      </w:pPr>
    </w:lvl>
    <w:lvl w:ilvl="8" w:tplc="8012D324" w:tentative="1">
      <w:start w:val="1"/>
      <w:numFmt w:val="lowerRoman"/>
      <w:lvlText w:val="%9."/>
      <w:lvlJc w:val="right"/>
      <w:pPr>
        <w:tabs>
          <w:tab w:val="num" w:pos="6410"/>
        </w:tabs>
        <w:ind w:left="6410" w:hanging="180"/>
      </w:pPr>
    </w:lvl>
  </w:abstractNum>
  <w:abstractNum w:abstractNumId="39">
    <w:nsid w:val="5CBA07D3"/>
    <w:multiLevelType w:val="hybridMultilevel"/>
    <w:tmpl w:val="9C3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1537BD"/>
    <w:multiLevelType w:val="hybridMultilevel"/>
    <w:tmpl w:val="366890A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47526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241B4D"/>
    <w:multiLevelType w:val="hybridMultilevel"/>
    <w:tmpl w:val="DD3AB1AC"/>
    <w:lvl w:ilvl="0" w:tplc="2D103992">
      <w:start w:val="1"/>
      <w:numFmt w:val="lowerLetter"/>
      <w:lvlText w:val="(%1)"/>
      <w:lvlJc w:val="left"/>
      <w:pPr>
        <w:tabs>
          <w:tab w:val="num" w:pos="2160"/>
        </w:tabs>
        <w:ind w:left="2160" w:hanging="720"/>
      </w:pPr>
      <w:rPr>
        <w:rFonts w:hint="default"/>
      </w:rPr>
    </w:lvl>
    <w:lvl w:ilvl="1" w:tplc="0076E60A" w:tentative="1">
      <w:start w:val="1"/>
      <w:numFmt w:val="lowerLetter"/>
      <w:lvlText w:val="%2."/>
      <w:lvlJc w:val="left"/>
      <w:pPr>
        <w:tabs>
          <w:tab w:val="num" w:pos="2520"/>
        </w:tabs>
        <w:ind w:left="2520" w:hanging="360"/>
      </w:pPr>
    </w:lvl>
    <w:lvl w:ilvl="2" w:tplc="AB2662F8" w:tentative="1">
      <w:start w:val="1"/>
      <w:numFmt w:val="lowerRoman"/>
      <w:lvlText w:val="%3."/>
      <w:lvlJc w:val="right"/>
      <w:pPr>
        <w:tabs>
          <w:tab w:val="num" w:pos="3240"/>
        </w:tabs>
        <w:ind w:left="3240" w:hanging="180"/>
      </w:pPr>
    </w:lvl>
    <w:lvl w:ilvl="3" w:tplc="4E741B66" w:tentative="1">
      <w:start w:val="1"/>
      <w:numFmt w:val="decimal"/>
      <w:lvlText w:val="%4."/>
      <w:lvlJc w:val="left"/>
      <w:pPr>
        <w:tabs>
          <w:tab w:val="num" w:pos="3960"/>
        </w:tabs>
        <w:ind w:left="3960" w:hanging="360"/>
      </w:pPr>
    </w:lvl>
    <w:lvl w:ilvl="4" w:tplc="69F8AA56" w:tentative="1">
      <w:start w:val="1"/>
      <w:numFmt w:val="lowerLetter"/>
      <w:lvlText w:val="%5."/>
      <w:lvlJc w:val="left"/>
      <w:pPr>
        <w:tabs>
          <w:tab w:val="num" w:pos="4680"/>
        </w:tabs>
        <w:ind w:left="4680" w:hanging="360"/>
      </w:pPr>
    </w:lvl>
    <w:lvl w:ilvl="5" w:tplc="56C66940" w:tentative="1">
      <w:start w:val="1"/>
      <w:numFmt w:val="lowerRoman"/>
      <w:lvlText w:val="%6."/>
      <w:lvlJc w:val="right"/>
      <w:pPr>
        <w:tabs>
          <w:tab w:val="num" w:pos="5400"/>
        </w:tabs>
        <w:ind w:left="5400" w:hanging="180"/>
      </w:pPr>
    </w:lvl>
    <w:lvl w:ilvl="6" w:tplc="4606D358" w:tentative="1">
      <w:start w:val="1"/>
      <w:numFmt w:val="decimal"/>
      <w:lvlText w:val="%7."/>
      <w:lvlJc w:val="left"/>
      <w:pPr>
        <w:tabs>
          <w:tab w:val="num" w:pos="6120"/>
        </w:tabs>
        <w:ind w:left="6120" w:hanging="360"/>
      </w:pPr>
    </w:lvl>
    <w:lvl w:ilvl="7" w:tplc="7B1C478C" w:tentative="1">
      <w:start w:val="1"/>
      <w:numFmt w:val="lowerLetter"/>
      <w:lvlText w:val="%8."/>
      <w:lvlJc w:val="left"/>
      <w:pPr>
        <w:tabs>
          <w:tab w:val="num" w:pos="6840"/>
        </w:tabs>
        <w:ind w:left="6840" w:hanging="360"/>
      </w:pPr>
    </w:lvl>
    <w:lvl w:ilvl="8" w:tplc="22EC18E6" w:tentative="1">
      <w:start w:val="1"/>
      <w:numFmt w:val="lowerRoman"/>
      <w:lvlText w:val="%9."/>
      <w:lvlJc w:val="right"/>
      <w:pPr>
        <w:tabs>
          <w:tab w:val="num" w:pos="7560"/>
        </w:tabs>
        <w:ind w:left="7560" w:hanging="180"/>
      </w:pPr>
    </w:lvl>
  </w:abstractNum>
  <w:abstractNum w:abstractNumId="43">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6B25141"/>
    <w:multiLevelType w:val="hybridMultilevel"/>
    <w:tmpl w:val="FD72B908"/>
    <w:lvl w:ilvl="0" w:tplc="7D489B5A">
      <w:start w:val="1"/>
      <w:numFmt w:val="decimal"/>
      <w:lvlText w:val="%1."/>
      <w:lvlJc w:val="left"/>
      <w:pPr>
        <w:tabs>
          <w:tab w:val="num" w:pos="720"/>
        </w:tabs>
        <w:ind w:left="720" w:hanging="360"/>
      </w:pPr>
    </w:lvl>
    <w:lvl w:ilvl="1" w:tplc="60527EEC" w:tentative="1">
      <w:start w:val="1"/>
      <w:numFmt w:val="lowerLetter"/>
      <w:lvlText w:val="%2."/>
      <w:lvlJc w:val="left"/>
      <w:pPr>
        <w:tabs>
          <w:tab w:val="num" w:pos="1440"/>
        </w:tabs>
        <w:ind w:left="1440" w:hanging="360"/>
      </w:pPr>
    </w:lvl>
    <w:lvl w:ilvl="2" w:tplc="9140EA92">
      <w:start w:val="1"/>
      <w:numFmt w:val="lowerRoman"/>
      <w:lvlText w:val="%3."/>
      <w:lvlJc w:val="right"/>
      <w:pPr>
        <w:tabs>
          <w:tab w:val="num" w:pos="2160"/>
        </w:tabs>
        <w:ind w:left="2160" w:hanging="180"/>
      </w:pPr>
    </w:lvl>
    <w:lvl w:ilvl="3" w:tplc="6436FFDE" w:tentative="1">
      <w:start w:val="1"/>
      <w:numFmt w:val="decimal"/>
      <w:lvlText w:val="%4."/>
      <w:lvlJc w:val="left"/>
      <w:pPr>
        <w:tabs>
          <w:tab w:val="num" w:pos="2880"/>
        </w:tabs>
        <w:ind w:left="2880" w:hanging="360"/>
      </w:pPr>
    </w:lvl>
    <w:lvl w:ilvl="4" w:tplc="933CE7A4" w:tentative="1">
      <w:start w:val="1"/>
      <w:numFmt w:val="lowerLetter"/>
      <w:lvlText w:val="%5."/>
      <w:lvlJc w:val="left"/>
      <w:pPr>
        <w:tabs>
          <w:tab w:val="num" w:pos="3600"/>
        </w:tabs>
        <w:ind w:left="3600" w:hanging="360"/>
      </w:pPr>
    </w:lvl>
    <w:lvl w:ilvl="5" w:tplc="00F8A8AA" w:tentative="1">
      <w:start w:val="1"/>
      <w:numFmt w:val="lowerRoman"/>
      <w:lvlText w:val="%6."/>
      <w:lvlJc w:val="right"/>
      <w:pPr>
        <w:tabs>
          <w:tab w:val="num" w:pos="4320"/>
        </w:tabs>
        <w:ind w:left="4320" w:hanging="180"/>
      </w:pPr>
    </w:lvl>
    <w:lvl w:ilvl="6" w:tplc="F27618C4" w:tentative="1">
      <w:start w:val="1"/>
      <w:numFmt w:val="decimal"/>
      <w:lvlText w:val="%7."/>
      <w:lvlJc w:val="left"/>
      <w:pPr>
        <w:tabs>
          <w:tab w:val="num" w:pos="5040"/>
        </w:tabs>
        <w:ind w:left="5040" w:hanging="360"/>
      </w:pPr>
    </w:lvl>
    <w:lvl w:ilvl="7" w:tplc="94C6E974" w:tentative="1">
      <w:start w:val="1"/>
      <w:numFmt w:val="lowerLetter"/>
      <w:lvlText w:val="%8."/>
      <w:lvlJc w:val="left"/>
      <w:pPr>
        <w:tabs>
          <w:tab w:val="num" w:pos="5760"/>
        </w:tabs>
        <w:ind w:left="5760" w:hanging="360"/>
      </w:pPr>
    </w:lvl>
    <w:lvl w:ilvl="8" w:tplc="989AE912" w:tentative="1">
      <w:start w:val="1"/>
      <w:numFmt w:val="lowerRoman"/>
      <w:lvlText w:val="%9."/>
      <w:lvlJc w:val="right"/>
      <w:pPr>
        <w:tabs>
          <w:tab w:val="num" w:pos="6480"/>
        </w:tabs>
        <w:ind w:left="6480" w:hanging="180"/>
      </w:pPr>
    </w:lvl>
  </w:abstractNum>
  <w:abstractNum w:abstractNumId="45">
    <w:nsid w:val="7C1620CA"/>
    <w:multiLevelType w:val="hybridMultilevel"/>
    <w:tmpl w:val="3F6EADF6"/>
    <w:lvl w:ilvl="0" w:tplc="D520B76A">
      <w:start w:val="1"/>
      <w:numFmt w:val="bullet"/>
      <w:lvlText w:val=""/>
      <w:lvlJc w:val="left"/>
      <w:pPr>
        <w:tabs>
          <w:tab w:val="num" w:pos="360"/>
        </w:tabs>
        <w:ind w:left="360" w:hanging="360"/>
      </w:pPr>
      <w:rPr>
        <w:rFonts w:ascii="Symbol" w:hAnsi="Symbol" w:hint="default"/>
      </w:rPr>
    </w:lvl>
    <w:lvl w:ilvl="1" w:tplc="CADE1C76" w:tentative="1">
      <w:start w:val="1"/>
      <w:numFmt w:val="bullet"/>
      <w:lvlText w:val="o"/>
      <w:lvlJc w:val="left"/>
      <w:pPr>
        <w:tabs>
          <w:tab w:val="num" w:pos="1440"/>
        </w:tabs>
        <w:ind w:left="1440" w:hanging="360"/>
      </w:pPr>
      <w:rPr>
        <w:rFonts w:ascii="Courier New" w:hAnsi="Courier New" w:cs="Courier New" w:hint="default"/>
      </w:rPr>
    </w:lvl>
    <w:lvl w:ilvl="2" w:tplc="64907D94" w:tentative="1">
      <w:start w:val="1"/>
      <w:numFmt w:val="bullet"/>
      <w:lvlText w:val=""/>
      <w:lvlJc w:val="left"/>
      <w:pPr>
        <w:tabs>
          <w:tab w:val="num" w:pos="2160"/>
        </w:tabs>
        <w:ind w:left="2160" w:hanging="360"/>
      </w:pPr>
      <w:rPr>
        <w:rFonts w:ascii="Wingdings" w:hAnsi="Wingdings" w:hint="default"/>
      </w:rPr>
    </w:lvl>
    <w:lvl w:ilvl="3" w:tplc="1588559A" w:tentative="1">
      <w:start w:val="1"/>
      <w:numFmt w:val="bullet"/>
      <w:lvlText w:val=""/>
      <w:lvlJc w:val="left"/>
      <w:pPr>
        <w:tabs>
          <w:tab w:val="num" w:pos="2880"/>
        </w:tabs>
        <w:ind w:left="2880" w:hanging="360"/>
      </w:pPr>
      <w:rPr>
        <w:rFonts w:ascii="Symbol" w:hAnsi="Symbol" w:hint="default"/>
      </w:rPr>
    </w:lvl>
    <w:lvl w:ilvl="4" w:tplc="6C520B84" w:tentative="1">
      <w:start w:val="1"/>
      <w:numFmt w:val="bullet"/>
      <w:lvlText w:val="o"/>
      <w:lvlJc w:val="left"/>
      <w:pPr>
        <w:tabs>
          <w:tab w:val="num" w:pos="3600"/>
        </w:tabs>
        <w:ind w:left="3600" w:hanging="360"/>
      </w:pPr>
      <w:rPr>
        <w:rFonts w:ascii="Courier New" w:hAnsi="Courier New" w:cs="Courier New" w:hint="default"/>
      </w:rPr>
    </w:lvl>
    <w:lvl w:ilvl="5" w:tplc="10AE1F3A" w:tentative="1">
      <w:start w:val="1"/>
      <w:numFmt w:val="bullet"/>
      <w:lvlText w:val=""/>
      <w:lvlJc w:val="left"/>
      <w:pPr>
        <w:tabs>
          <w:tab w:val="num" w:pos="4320"/>
        </w:tabs>
        <w:ind w:left="4320" w:hanging="360"/>
      </w:pPr>
      <w:rPr>
        <w:rFonts w:ascii="Wingdings" w:hAnsi="Wingdings" w:hint="default"/>
      </w:rPr>
    </w:lvl>
    <w:lvl w:ilvl="6" w:tplc="5C62971E" w:tentative="1">
      <w:start w:val="1"/>
      <w:numFmt w:val="bullet"/>
      <w:lvlText w:val=""/>
      <w:lvlJc w:val="left"/>
      <w:pPr>
        <w:tabs>
          <w:tab w:val="num" w:pos="5040"/>
        </w:tabs>
        <w:ind w:left="5040" w:hanging="360"/>
      </w:pPr>
      <w:rPr>
        <w:rFonts w:ascii="Symbol" w:hAnsi="Symbol" w:hint="default"/>
      </w:rPr>
    </w:lvl>
    <w:lvl w:ilvl="7" w:tplc="C608D7CE" w:tentative="1">
      <w:start w:val="1"/>
      <w:numFmt w:val="bullet"/>
      <w:lvlText w:val="o"/>
      <w:lvlJc w:val="left"/>
      <w:pPr>
        <w:tabs>
          <w:tab w:val="num" w:pos="5760"/>
        </w:tabs>
        <w:ind w:left="5760" w:hanging="360"/>
      </w:pPr>
      <w:rPr>
        <w:rFonts w:ascii="Courier New" w:hAnsi="Courier New" w:cs="Courier New" w:hint="default"/>
      </w:rPr>
    </w:lvl>
    <w:lvl w:ilvl="8" w:tplc="84D8F758" w:tentative="1">
      <w:start w:val="1"/>
      <w:numFmt w:val="bullet"/>
      <w:lvlText w:val=""/>
      <w:lvlJc w:val="left"/>
      <w:pPr>
        <w:tabs>
          <w:tab w:val="num" w:pos="6480"/>
        </w:tabs>
        <w:ind w:left="6480" w:hanging="360"/>
      </w:pPr>
      <w:rPr>
        <w:rFonts w:ascii="Wingdings" w:hAnsi="Wingdings" w:hint="default"/>
      </w:rPr>
    </w:lvl>
  </w:abstractNum>
  <w:abstractNum w:abstractNumId="46">
    <w:nsid w:val="7C8134ED"/>
    <w:multiLevelType w:val="hybridMultilevel"/>
    <w:tmpl w:val="3DCAFAF8"/>
    <w:lvl w:ilvl="0" w:tplc="64F68A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2"/>
  </w:num>
  <w:num w:numId="2">
    <w:abstractNumId w:val="45"/>
  </w:num>
  <w:num w:numId="3">
    <w:abstractNumId w:val="35"/>
  </w:num>
  <w:num w:numId="4">
    <w:abstractNumId w:val="15"/>
  </w:num>
  <w:num w:numId="5">
    <w:abstractNumId w:val="36"/>
  </w:num>
  <w:num w:numId="6">
    <w:abstractNumId w:val="21"/>
  </w:num>
  <w:num w:numId="7">
    <w:abstractNumId w:val="3"/>
  </w:num>
  <w:num w:numId="8">
    <w:abstractNumId w:val="22"/>
  </w:num>
  <w:num w:numId="9">
    <w:abstractNumId w:val="4"/>
  </w:num>
  <w:num w:numId="10">
    <w:abstractNumId w:val="2"/>
  </w:num>
  <w:num w:numId="11">
    <w:abstractNumId w:val="16"/>
  </w:num>
  <w:num w:numId="12">
    <w:abstractNumId w:val="42"/>
  </w:num>
  <w:num w:numId="13">
    <w:abstractNumId w:val="44"/>
  </w:num>
  <w:num w:numId="14">
    <w:abstractNumId w:val="30"/>
  </w:num>
  <w:num w:numId="15">
    <w:abstractNumId w:val="9"/>
  </w:num>
  <w:num w:numId="16">
    <w:abstractNumId w:val="1"/>
  </w:num>
  <w:num w:numId="17">
    <w:abstractNumId w:val="38"/>
  </w:num>
  <w:num w:numId="18">
    <w:abstractNumId w:val="14"/>
  </w:num>
  <w:num w:numId="19">
    <w:abstractNumId w:val="27"/>
  </w:num>
  <w:num w:numId="20">
    <w:abstractNumId w:val="7"/>
  </w:num>
  <w:num w:numId="21">
    <w:abstractNumId w:val="37"/>
  </w:num>
  <w:num w:numId="22">
    <w:abstractNumId w:val="33"/>
  </w:num>
  <w:num w:numId="23">
    <w:abstractNumId w:val="12"/>
  </w:num>
  <w:num w:numId="24">
    <w:abstractNumId w:val="5"/>
  </w:num>
  <w:num w:numId="25">
    <w:abstractNumId w:val="23"/>
  </w:num>
  <w:num w:numId="26">
    <w:abstractNumId w:val="13"/>
  </w:num>
  <w:num w:numId="27">
    <w:abstractNumId w:val="41"/>
  </w:num>
  <w:num w:numId="28">
    <w:abstractNumId w:val="19"/>
  </w:num>
  <w:num w:numId="29">
    <w:abstractNumId w:val="8"/>
  </w:num>
  <w:num w:numId="30">
    <w:abstractNumId w:val="26"/>
  </w:num>
  <w:num w:numId="31">
    <w:abstractNumId w:val="46"/>
  </w:num>
  <w:num w:numId="32">
    <w:abstractNumId w:val="31"/>
  </w:num>
  <w:num w:numId="33">
    <w:abstractNumId w:val="0"/>
  </w:num>
  <w:num w:numId="34">
    <w:abstractNumId w:val="24"/>
  </w:num>
  <w:num w:numId="35">
    <w:abstractNumId w:val="40"/>
  </w:num>
  <w:num w:numId="36">
    <w:abstractNumId w:val="34"/>
  </w:num>
  <w:num w:numId="37">
    <w:abstractNumId w:val="17"/>
  </w:num>
  <w:num w:numId="38">
    <w:abstractNumId w:val="6"/>
  </w:num>
  <w:num w:numId="39">
    <w:abstractNumId w:val="18"/>
  </w:num>
  <w:num w:numId="40">
    <w:abstractNumId w:val="20"/>
  </w:num>
  <w:num w:numId="41">
    <w:abstractNumId w:val="28"/>
  </w:num>
  <w:num w:numId="42">
    <w:abstractNumId w:val="39"/>
  </w:num>
  <w:num w:numId="43">
    <w:abstractNumId w:val="25"/>
  </w:num>
  <w:num w:numId="44">
    <w:abstractNumId w:val="29"/>
  </w:num>
  <w:num w:numId="45">
    <w:abstractNumId w:val="11"/>
  </w:num>
  <w:num w:numId="46">
    <w:abstractNumId w:val="1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5F72"/>
    <w:rsid w:val="00006B37"/>
    <w:rsid w:val="00014C44"/>
    <w:rsid w:val="00016119"/>
    <w:rsid w:val="00027D4E"/>
    <w:rsid w:val="00032C3A"/>
    <w:rsid w:val="0003741F"/>
    <w:rsid w:val="00042C13"/>
    <w:rsid w:val="00050BBC"/>
    <w:rsid w:val="00053437"/>
    <w:rsid w:val="00073D27"/>
    <w:rsid w:val="00083A89"/>
    <w:rsid w:val="00086AD7"/>
    <w:rsid w:val="00091C93"/>
    <w:rsid w:val="00094C1D"/>
    <w:rsid w:val="000970FB"/>
    <w:rsid w:val="000978F4"/>
    <w:rsid w:val="000A1B74"/>
    <w:rsid w:val="000D6A74"/>
    <w:rsid w:val="000F2A53"/>
    <w:rsid w:val="000F411C"/>
    <w:rsid w:val="00106C56"/>
    <w:rsid w:val="001072F7"/>
    <w:rsid w:val="001126FF"/>
    <w:rsid w:val="00122C8A"/>
    <w:rsid w:val="001365D4"/>
    <w:rsid w:val="00153F04"/>
    <w:rsid w:val="00155B7A"/>
    <w:rsid w:val="00156078"/>
    <w:rsid w:val="00162BAF"/>
    <w:rsid w:val="00163633"/>
    <w:rsid w:val="00171761"/>
    <w:rsid w:val="001774B7"/>
    <w:rsid w:val="00180BBA"/>
    <w:rsid w:val="0018382A"/>
    <w:rsid w:val="001849F4"/>
    <w:rsid w:val="001B5A78"/>
    <w:rsid w:val="001B7BBF"/>
    <w:rsid w:val="001C5875"/>
    <w:rsid w:val="001C72C7"/>
    <w:rsid w:val="001C74AF"/>
    <w:rsid w:val="001D5D36"/>
    <w:rsid w:val="001E3B7F"/>
    <w:rsid w:val="001E636A"/>
    <w:rsid w:val="002168CB"/>
    <w:rsid w:val="0022387D"/>
    <w:rsid w:val="00245F97"/>
    <w:rsid w:val="002809A4"/>
    <w:rsid w:val="00292433"/>
    <w:rsid w:val="002A3414"/>
    <w:rsid w:val="002B6DE6"/>
    <w:rsid w:val="002B71D2"/>
    <w:rsid w:val="002B7E0B"/>
    <w:rsid w:val="002C0D70"/>
    <w:rsid w:val="002C10E1"/>
    <w:rsid w:val="002C3AA3"/>
    <w:rsid w:val="002C6145"/>
    <w:rsid w:val="002D721F"/>
    <w:rsid w:val="002F3247"/>
    <w:rsid w:val="00301609"/>
    <w:rsid w:val="00306A35"/>
    <w:rsid w:val="00321009"/>
    <w:rsid w:val="00322D82"/>
    <w:rsid w:val="003230E5"/>
    <w:rsid w:val="00325A65"/>
    <w:rsid w:val="00330F67"/>
    <w:rsid w:val="0033313D"/>
    <w:rsid w:val="00345FF3"/>
    <w:rsid w:val="003552C5"/>
    <w:rsid w:val="00363F24"/>
    <w:rsid w:val="0037688F"/>
    <w:rsid w:val="00380572"/>
    <w:rsid w:val="003828DE"/>
    <w:rsid w:val="0038735D"/>
    <w:rsid w:val="00390187"/>
    <w:rsid w:val="00395551"/>
    <w:rsid w:val="003D076E"/>
    <w:rsid w:val="003D6518"/>
    <w:rsid w:val="003F0CB4"/>
    <w:rsid w:val="003F66B8"/>
    <w:rsid w:val="003F7225"/>
    <w:rsid w:val="004058F9"/>
    <w:rsid w:val="0040713A"/>
    <w:rsid w:val="0040763F"/>
    <w:rsid w:val="00412022"/>
    <w:rsid w:val="00424992"/>
    <w:rsid w:val="00437EC7"/>
    <w:rsid w:val="0044025B"/>
    <w:rsid w:val="00440615"/>
    <w:rsid w:val="00440FF2"/>
    <w:rsid w:val="004649B0"/>
    <w:rsid w:val="00470290"/>
    <w:rsid w:val="004A0EC8"/>
    <w:rsid w:val="004A19DB"/>
    <w:rsid w:val="004C0649"/>
    <w:rsid w:val="004D477E"/>
    <w:rsid w:val="004E04AE"/>
    <w:rsid w:val="00501DA4"/>
    <w:rsid w:val="00501F38"/>
    <w:rsid w:val="005324E9"/>
    <w:rsid w:val="00532AA0"/>
    <w:rsid w:val="005341AF"/>
    <w:rsid w:val="00543F64"/>
    <w:rsid w:val="00544A86"/>
    <w:rsid w:val="0054706F"/>
    <w:rsid w:val="00564BEA"/>
    <w:rsid w:val="005858A8"/>
    <w:rsid w:val="00586E9D"/>
    <w:rsid w:val="00592B18"/>
    <w:rsid w:val="005940D5"/>
    <w:rsid w:val="00596465"/>
    <w:rsid w:val="0059780D"/>
    <w:rsid w:val="005A687B"/>
    <w:rsid w:val="005B1132"/>
    <w:rsid w:val="005B7E2B"/>
    <w:rsid w:val="005C1736"/>
    <w:rsid w:val="005C2E15"/>
    <w:rsid w:val="005D7C16"/>
    <w:rsid w:val="005E35AF"/>
    <w:rsid w:val="005F4480"/>
    <w:rsid w:val="005F6794"/>
    <w:rsid w:val="00607E26"/>
    <w:rsid w:val="006155C2"/>
    <w:rsid w:val="006157D3"/>
    <w:rsid w:val="0061631D"/>
    <w:rsid w:val="006216C3"/>
    <w:rsid w:val="00621BD2"/>
    <w:rsid w:val="006244C1"/>
    <w:rsid w:val="00624AA1"/>
    <w:rsid w:val="00631C6C"/>
    <w:rsid w:val="00635472"/>
    <w:rsid w:val="00636DA3"/>
    <w:rsid w:val="006442B3"/>
    <w:rsid w:val="00686E8C"/>
    <w:rsid w:val="006918C8"/>
    <w:rsid w:val="00695E58"/>
    <w:rsid w:val="006D1CAE"/>
    <w:rsid w:val="006D311A"/>
    <w:rsid w:val="006E3233"/>
    <w:rsid w:val="007144EF"/>
    <w:rsid w:val="00715E25"/>
    <w:rsid w:val="0072577B"/>
    <w:rsid w:val="00754C49"/>
    <w:rsid w:val="007636FA"/>
    <w:rsid w:val="007815B6"/>
    <w:rsid w:val="007879F3"/>
    <w:rsid w:val="00793364"/>
    <w:rsid w:val="007A4042"/>
    <w:rsid w:val="007A4B72"/>
    <w:rsid w:val="007A6611"/>
    <w:rsid w:val="007A7000"/>
    <w:rsid w:val="007B02D5"/>
    <w:rsid w:val="007B175C"/>
    <w:rsid w:val="007C171C"/>
    <w:rsid w:val="007C56D2"/>
    <w:rsid w:val="007C63D5"/>
    <w:rsid w:val="007E15CE"/>
    <w:rsid w:val="007E1926"/>
    <w:rsid w:val="007F35A7"/>
    <w:rsid w:val="007F7A44"/>
    <w:rsid w:val="00800071"/>
    <w:rsid w:val="00840E7E"/>
    <w:rsid w:val="008517EC"/>
    <w:rsid w:val="00855207"/>
    <w:rsid w:val="00857ECC"/>
    <w:rsid w:val="00872292"/>
    <w:rsid w:val="008B0A64"/>
    <w:rsid w:val="008B6D2F"/>
    <w:rsid w:val="008C65D8"/>
    <w:rsid w:val="008D04B9"/>
    <w:rsid w:val="008F2B50"/>
    <w:rsid w:val="00925B61"/>
    <w:rsid w:val="009328C5"/>
    <w:rsid w:val="0095137D"/>
    <w:rsid w:val="009523D5"/>
    <w:rsid w:val="009643A1"/>
    <w:rsid w:val="00965BC2"/>
    <w:rsid w:val="00970C6F"/>
    <w:rsid w:val="0098526E"/>
    <w:rsid w:val="00995D0A"/>
    <w:rsid w:val="009A323B"/>
    <w:rsid w:val="009C521A"/>
    <w:rsid w:val="009D2686"/>
    <w:rsid w:val="009E71CB"/>
    <w:rsid w:val="009F2250"/>
    <w:rsid w:val="00A002C9"/>
    <w:rsid w:val="00A00D00"/>
    <w:rsid w:val="00A03ED1"/>
    <w:rsid w:val="00A10088"/>
    <w:rsid w:val="00A110A4"/>
    <w:rsid w:val="00A15845"/>
    <w:rsid w:val="00A318E9"/>
    <w:rsid w:val="00A3763D"/>
    <w:rsid w:val="00A377DE"/>
    <w:rsid w:val="00A54913"/>
    <w:rsid w:val="00A70D10"/>
    <w:rsid w:val="00AB7459"/>
    <w:rsid w:val="00AC50E5"/>
    <w:rsid w:val="00AD2C4B"/>
    <w:rsid w:val="00AD5361"/>
    <w:rsid w:val="00AE1567"/>
    <w:rsid w:val="00AE6DA8"/>
    <w:rsid w:val="00AF3905"/>
    <w:rsid w:val="00B04721"/>
    <w:rsid w:val="00B06DDD"/>
    <w:rsid w:val="00B107AE"/>
    <w:rsid w:val="00B155C2"/>
    <w:rsid w:val="00B32AFF"/>
    <w:rsid w:val="00B35C8F"/>
    <w:rsid w:val="00B44F54"/>
    <w:rsid w:val="00B46A95"/>
    <w:rsid w:val="00B5603E"/>
    <w:rsid w:val="00B6282E"/>
    <w:rsid w:val="00B70116"/>
    <w:rsid w:val="00B73B1B"/>
    <w:rsid w:val="00B825C6"/>
    <w:rsid w:val="00B82FE3"/>
    <w:rsid w:val="00B85CE6"/>
    <w:rsid w:val="00BB2617"/>
    <w:rsid w:val="00BB56CE"/>
    <w:rsid w:val="00BB56FD"/>
    <w:rsid w:val="00BC35E8"/>
    <w:rsid w:val="00BC49A5"/>
    <w:rsid w:val="00BC636B"/>
    <w:rsid w:val="00BC74E6"/>
    <w:rsid w:val="00BD0A55"/>
    <w:rsid w:val="00C0587D"/>
    <w:rsid w:val="00C10E64"/>
    <w:rsid w:val="00C16A15"/>
    <w:rsid w:val="00C21B6B"/>
    <w:rsid w:val="00C2210C"/>
    <w:rsid w:val="00C569A3"/>
    <w:rsid w:val="00C570F0"/>
    <w:rsid w:val="00C752D6"/>
    <w:rsid w:val="00C90D53"/>
    <w:rsid w:val="00C93580"/>
    <w:rsid w:val="00C95127"/>
    <w:rsid w:val="00CA5529"/>
    <w:rsid w:val="00CB0DDD"/>
    <w:rsid w:val="00CB388E"/>
    <w:rsid w:val="00CC2799"/>
    <w:rsid w:val="00CD0C1F"/>
    <w:rsid w:val="00CD0C6B"/>
    <w:rsid w:val="00CE608F"/>
    <w:rsid w:val="00CE6F69"/>
    <w:rsid w:val="00D04B68"/>
    <w:rsid w:val="00D24349"/>
    <w:rsid w:val="00D55A97"/>
    <w:rsid w:val="00D63547"/>
    <w:rsid w:val="00D66096"/>
    <w:rsid w:val="00D66A0F"/>
    <w:rsid w:val="00D678C3"/>
    <w:rsid w:val="00D72764"/>
    <w:rsid w:val="00D915E8"/>
    <w:rsid w:val="00DA07B0"/>
    <w:rsid w:val="00DA2CA3"/>
    <w:rsid w:val="00DA2D46"/>
    <w:rsid w:val="00DA609B"/>
    <w:rsid w:val="00DA72DF"/>
    <w:rsid w:val="00DB01BC"/>
    <w:rsid w:val="00DB46CE"/>
    <w:rsid w:val="00DC0BDD"/>
    <w:rsid w:val="00DC4F23"/>
    <w:rsid w:val="00DC6261"/>
    <w:rsid w:val="00DD40C4"/>
    <w:rsid w:val="00DE71FF"/>
    <w:rsid w:val="00E05878"/>
    <w:rsid w:val="00E10F9F"/>
    <w:rsid w:val="00E249ED"/>
    <w:rsid w:val="00E46BE6"/>
    <w:rsid w:val="00E64009"/>
    <w:rsid w:val="00E6467F"/>
    <w:rsid w:val="00E65BE7"/>
    <w:rsid w:val="00E804A2"/>
    <w:rsid w:val="00E82FC8"/>
    <w:rsid w:val="00E84909"/>
    <w:rsid w:val="00EA0B3C"/>
    <w:rsid w:val="00EA1091"/>
    <w:rsid w:val="00EA40FC"/>
    <w:rsid w:val="00EA5AFF"/>
    <w:rsid w:val="00ED003C"/>
    <w:rsid w:val="00EE1B62"/>
    <w:rsid w:val="00EF13AC"/>
    <w:rsid w:val="00EF2E57"/>
    <w:rsid w:val="00F077E9"/>
    <w:rsid w:val="00F114F5"/>
    <w:rsid w:val="00F21450"/>
    <w:rsid w:val="00F24113"/>
    <w:rsid w:val="00F4167A"/>
    <w:rsid w:val="00F50056"/>
    <w:rsid w:val="00F57A4A"/>
    <w:rsid w:val="00F611C6"/>
    <w:rsid w:val="00F66179"/>
    <w:rsid w:val="00F70C8C"/>
    <w:rsid w:val="00F84B58"/>
    <w:rsid w:val="00F9764C"/>
    <w:rsid w:val="00FA124F"/>
    <w:rsid w:val="00FA76C2"/>
    <w:rsid w:val="00FC68D8"/>
    <w:rsid w:val="00FE2B05"/>
    <w:rsid w:val="00FE39AC"/>
    <w:rsid w:val="00FF5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EA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464">
      <w:bodyDiv w:val="1"/>
      <w:marLeft w:val="0"/>
      <w:marRight w:val="0"/>
      <w:marTop w:val="0"/>
      <w:marBottom w:val="0"/>
      <w:divBdr>
        <w:top w:val="none" w:sz="0" w:space="0" w:color="auto"/>
        <w:left w:val="none" w:sz="0" w:space="0" w:color="auto"/>
        <w:bottom w:val="none" w:sz="0" w:space="0" w:color="auto"/>
        <w:right w:val="none" w:sz="0" w:space="0" w:color="auto"/>
      </w:divBdr>
    </w:div>
    <w:div w:id="1688480050">
      <w:bodyDiv w:val="1"/>
      <w:marLeft w:val="0"/>
      <w:marRight w:val="0"/>
      <w:marTop w:val="0"/>
      <w:marBottom w:val="0"/>
      <w:divBdr>
        <w:top w:val="none" w:sz="0" w:space="0" w:color="auto"/>
        <w:left w:val="none" w:sz="0" w:space="0" w:color="auto"/>
        <w:bottom w:val="none" w:sz="0" w:space="0" w:color="auto"/>
        <w:right w:val="none" w:sz="0" w:space="0" w:color="auto"/>
      </w:divBdr>
    </w:div>
    <w:div w:id="21014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hchr.org/EN/HRBodies/SP/Pages/Welcomepage.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ohchr.org/EN/Issues/Food/Pages/FoodIndex.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C53A3-D131-42BA-84A0-B10B2A157EA5}"/>
</file>

<file path=customXml/itemProps2.xml><?xml version="1.0" encoding="utf-8"?>
<ds:datastoreItem xmlns:ds="http://schemas.openxmlformats.org/officeDocument/2006/customXml" ds:itemID="{7B37AAF3-7767-466A-8F03-3BE7B3F5097D}"/>
</file>

<file path=customXml/itemProps3.xml><?xml version="1.0" encoding="utf-8"?>
<ds:datastoreItem xmlns:ds="http://schemas.openxmlformats.org/officeDocument/2006/customXml" ds:itemID="{5F5ADDAA-820F-4A81-BB49-C4347F771149}"/>
</file>

<file path=customXml/itemProps4.xml><?xml version="1.0" encoding="utf-8"?>
<ds:datastoreItem xmlns:ds="http://schemas.openxmlformats.org/officeDocument/2006/customXml" ds:itemID="{43F0BC54-E357-4535-97B2-6E4DE7EB92C9}"/>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9755</CharactersWithSpaces>
  <SharedDoc>false</SharedDoc>
  <HyperlinkBase/>
  <HLinks>
    <vt:vector size="12" baseType="variant">
      <vt:variant>
        <vt:i4>1703958</vt:i4>
      </vt:variant>
      <vt:variant>
        <vt:i4>0</vt:i4>
      </vt:variant>
      <vt:variant>
        <vt:i4>0</vt:i4>
      </vt:variant>
      <vt:variant>
        <vt:i4>5</vt:i4>
      </vt:variant>
      <vt:variant>
        <vt:lpwstr>https://www.habitat3.org/</vt:lpwstr>
      </vt:variant>
      <vt:variant>
        <vt:lpwstr/>
      </vt:variant>
      <vt:variant>
        <vt:i4>7602262</vt:i4>
      </vt:variant>
      <vt:variant>
        <vt:i4>3</vt:i4>
      </vt:variant>
      <vt:variant>
        <vt:i4>0</vt:i4>
      </vt:variant>
      <vt:variant>
        <vt:i4>5</vt:i4>
      </vt:variant>
      <vt:variant>
        <vt:lpwstr>mailto:srhousing@ohchr.org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 to ARIPO Member States 24/11/2016 (word)</dc:title>
  <dc:creator/>
  <cp:lastModifiedBy/>
  <cp:revision>1</cp:revision>
  <dcterms:created xsi:type="dcterms:W3CDTF">2016-11-25T09:24:00Z</dcterms:created>
  <dcterms:modified xsi:type="dcterms:W3CDTF">2016-11-25T09:24:00Z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3880200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