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21AE7" w:rsidRPr="00234657" w:rsidTr="008F0A12">
        <w:tc>
          <w:tcPr>
            <w:tcW w:w="9576" w:type="dxa"/>
          </w:tcPr>
          <w:p w:rsidR="00C21AE7" w:rsidRPr="008F0A12" w:rsidRDefault="00C21AE7" w:rsidP="001875C1">
            <w:pPr>
              <w:spacing w:after="0" w:line="240" w:lineRule="auto"/>
              <w:jc w:val="both"/>
              <w:rPr>
                <w:rFonts w:ascii="Times New Roman" w:hAnsi="Times New Roman"/>
                <w:b/>
                <w:sz w:val="24"/>
                <w:szCs w:val="24"/>
                <w:lang w:val="fr-BE"/>
              </w:rPr>
            </w:pPr>
            <w:bookmarkStart w:id="0" w:name="_GoBack"/>
            <w:bookmarkEnd w:id="0"/>
            <w:r>
              <w:rPr>
                <w:rFonts w:ascii="Times New Roman" w:hAnsi="Times New Roman"/>
                <w:b/>
                <w:sz w:val="24"/>
                <w:szCs w:val="24"/>
                <w:lang w:val="fr-BE"/>
              </w:rPr>
              <w:t xml:space="preserve">Réponse de la Belgique au questionnaire </w:t>
            </w:r>
            <w:r w:rsidRPr="008F0A12">
              <w:rPr>
                <w:rFonts w:ascii="Times New Roman" w:hAnsi="Times New Roman"/>
                <w:b/>
                <w:sz w:val="24"/>
                <w:szCs w:val="24"/>
                <w:lang w:val="fr-BE"/>
              </w:rPr>
              <w:t>en vue d’un projet de rapport élaboré par la Rapporteuse Spéciale sur le logement convenable en tant qu’élément du droit à un niveau de vie suffisant ainsi que sur le droit à la non-discrimination à cet égard, en vertu de la résolution 15/8</w:t>
            </w:r>
            <w:r>
              <w:rPr>
                <w:rFonts w:ascii="Times New Roman" w:hAnsi="Times New Roman"/>
                <w:b/>
                <w:sz w:val="24"/>
                <w:szCs w:val="24"/>
                <w:lang w:val="fr-BE"/>
              </w:rPr>
              <w:t xml:space="preserve"> du Conseil des Droits de l’Homme</w:t>
            </w:r>
          </w:p>
        </w:tc>
      </w:tr>
    </w:tbl>
    <w:p w:rsidR="00C21AE7" w:rsidRPr="00451337" w:rsidRDefault="00C21AE7" w:rsidP="001875C1">
      <w:pPr>
        <w:spacing w:line="240" w:lineRule="auto"/>
        <w:jc w:val="both"/>
        <w:rPr>
          <w:rFonts w:ascii="Times New Roman" w:hAnsi="Times New Roman"/>
          <w:b/>
          <w:sz w:val="24"/>
          <w:szCs w:val="24"/>
          <w:lang w:val="fr-BE"/>
        </w:rPr>
      </w:pPr>
    </w:p>
    <w:p w:rsidR="00C21AE7" w:rsidRPr="002960EC" w:rsidRDefault="00C21AE7" w:rsidP="002960EC">
      <w:pPr>
        <w:autoSpaceDE w:val="0"/>
        <w:autoSpaceDN w:val="0"/>
        <w:adjustRightInd w:val="0"/>
        <w:spacing w:after="0" w:line="240" w:lineRule="auto"/>
        <w:jc w:val="both"/>
        <w:rPr>
          <w:rFonts w:ascii="Times New Roman" w:hAnsi="Times New Roman"/>
          <w:sz w:val="24"/>
          <w:szCs w:val="24"/>
          <w:lang w:val="fr-BE"/>
        </w:rPr>
      </w:pPr>
      <w:r w:rsidRPr="002960EC">
        <w:rPr>
          <w:rFonts w:ascii="Times New Roman" w:hAnsi="Times New Roman"/>
          <w:sz w:val="24"/>
          <w:szCs w:val="24"/>
          <w:lang w:val="fr-BE"/>
        </w:rPr>
        <w:t xml:space="preserve">La Belgique attache </w:t>
      </w:r>
      <w:r>
        <w:rPr>
          <w:rFonts w:ascii="Times New Roman" w:hAnsi="Times New Roman"/>
          <w:sz w:val="24"/>
          <w:szCs w:val="24"/>
          <w:lang w:val="fr-BE"/>
        </w:rPr>
        <w:t xml:space="preserve">beaucoup </w:t>
      </w:r>
      <w:r w:rsidRPr="002960EC">
        <w:rPr>
          <w:rFonts w:ascii="Times New Roman" w:hAnsi="Times New Roman"/>
          <w:sz w:val="24"/>
          <w:szCs w:val="24"/>
          <w:lang w:val="fr-BE"/>
        </w:rPr>
        <w:t>d’importance au droit à un logement suffisant. Sous l’impulsion des directives européennes, notre pays a connu un processus d’harmonisation législative des mesures visant à lutter contre les discriminations tant au niveau de l’Etat fédéral que des entités fédérées.</w:t>
      </w:r>
      <w:r>
        <w:rPr>
          <w:rFonts w:ascii="Times New Roman" w:hAnsi="Times New Roman"/>
          <w:sz w:val="24"/>
          <w:szCs w:val="24"/>
          <w:lang w:val="fr-BE"/>
        </w:rPr>
        <w:t xml:space="preserve"> </w:t>
      </w:r>
      <w:r w:rsidRPr="002960EC">
        <w:rPr>
          <w:rFonts w:ascii="Times New Roman" w:hAnsi="Times New Roman"/>
          <w:sz w:val="24"/>
          <w:szCs w:val="24"/>
          <w:lang w:val="fr-BE"/>
        </w:rPr>
        <w:t>La réponse émis</w:t>
      </w:r>
      <w:r>
        <w:rPr>
          <w:rFonts w:ascii="Times New Roman" w:hAnsi="Times New Roman"/>
          <w:sz w:val="24"/>
          <w:szCs w:val="24"/>
          <w:lang w:val="fr-BE"/>
        </w:rPr>
        <w:t>e</w:t>
      </w:r>
      <w:r w:rsidRPr="002960EC">
        <w:rPr>
          <w:rFonts w:ascii="Times New Roman" w:hAnsi="Times New Roman"/>
          <w:sz w:val="24"/>
          <w:szCs w:val="24"/>
          <w:lang w:val="fr-BE"/>
        </w:rPr>
        <w:t xml:space="preserve"> par notre pays au questionnaire est basé</w:t>
      </w:r>
      <w:r>
        <w:rPr>
          <w:rFonts w:ascii="Times New Roman" w:hAnsi="Times New Roman"/>
          <w:sz w:val="24"/>
          <w:szCs w:val="24"/>
          <w:lang w:val="fr-BE"/>
        </w:rPr>
        <w:t>e</w:t>
      </w:r>
      <w:r w:rsidRPr="002960EC">
        <w:rPr>
          <w:rFonts w:ascii="Times New Roman" w:hAnsi="Times New Roman"/>
          <w:sz w:val="24"/>
          <w:szCs w:val="24"/>
          <w:lang w:val="fr-BE"/>
        </w:rPr>
        <w:t xml:space="preserve"> principalement sur le 4</w:t>
      </w:r>
      <w:r w:rsidRPr="002960EC">
        <w:rPr>
          <w:rFonts w:ascii="Times New Roman" w:hAnsi="Times New Roman"/>
          <w:sz w:val="24"/>
          <w:szCs w:val="24"/>
          <w:vertAlign w:val="superscript"/>
          <w:lang w:val="fr-BE"/>
        </w:rPr>
        <w:t>ème</w:t>
      </w:r>
      <w:r w:rsidRPr="002960EC">
        <w:rPr>
          <w:rFonts w:ascii="Times New Roman" w:hAnsi="Times New Roman"/>
          <w:sz w:val="24"/>
          <w:szCs w:val="24"/>
          <w:lang w:val="fr-BE"/>
        </w:rPr>
        <w:t xml:space="preserve"> rapport belge relatif à l’application du Pacte international relatif aux droits économiques, sociaux et culturels.   </w:t>
      </w:r>
    </w:p>
    <w:p w:rsidR="00C21AE7" w:rsidRPr="002960EC" w:rsidRDefault="00C21AE7" w:rsidP="002960EC">
      <w:pPr>
        <w:autoSpaceDE w:val="0"/>
        <w:autoSpaceDN w:val="0"/>
        <w:adjustRightInd w:val="0"/>
        <w:spacing w:after="0" w:line="240" w:lineRule="auto"/>
        <w:jc w:val="both"/>
        <w:rPr>
          <w:rFonts w:ascii="Times-Roman" w:hAnsi="Times-Roman" w:cs="Times-Roman"/>
          <w:sz w:val="24"/>
          <w:szCs w:val="24"/>
          <w:lang w:val="fr-BE"/>
        </w:rPr>
      </w:pPr>
    </w:p>
    <w:p w:rsidR="00C21AE7" w:rsidRPr="00451337" w:rsidRDefault="00C21AE7" w:rsidP="001875C1">
      <w:pPr>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En Belgique il n’existe pas de système abouti de dénombrement de personnes sans-abri</w:t>
      </w:r>
      <w:r w:rsidRPr="00451337">
        <w:rPr>
          <w:rFonts w:ascii="Times New Roman" w:hAnsi="Times New Roman"/>
          <w:color w:val="FF0000"/>
          <w:sz w:val="24"/>
          <w:szCs w:val="24"/>
          <w:lang w:val="fr-BE"/>
        </w:rPr>
        <w:t xml:space="preserve"> </w:t>
      </w:r>
      <w:r>
        <w:rPr>
          <w:rFonts w:ascii="Times New Roman" w:hAnsi="Times New Roman"/>
          <w:sz w:val="24"/>
          <w:szCs w:val="24"/>
          <w:lang w:val="fr-BE"/>
        </w:rPr>
        <w:t>sur</w:t>
      </w:r>
      <w:r w:rsidRPr="00451337">
        <w:rPr>
          <w:rFonts w:ascii="Times New Roman" w:hAnsi="Times New Roman"/>
          <w:sz w:val="24"/>
          <w:szCs w:val="24"/>
          <w:lang w:val="fr-BE"/>
        </w:rPr>
        <w:t xml:space="preserve"> l’ensemble du territoire. Des méthodologies régionales existent, mais elles ne donnent pour l’instant que des approximations. Selon une de ces estimations, en Belgique il y aurait 17.000 personnes sans-abri de rue. Conscientes de l’importance de</w:t>
      </w:r>
      <w:r>
        <w:rPr>
          <w:rFonts w:ascii="Times New Roman" w:hAnsi="Times New Roman"/>
          <w:sz w:val="24"/>
          <w:szCs w:val="24"/>
          <w:lang w:val="fr-BE"/>
        </w:rPr>
        <w:t xml:space="preserve"> pouvoir</w:t>
      </w:r>
      <w:r w:rsidRPr="00451337">
        <w:rPr>
          <w:rFonts w:ascii="Times New Roman" w:hAnsi="Times New Roman"/>
          <w:sz w:val="24"/>
          <w:szCs w:val="24"/>
          <w:lang w:val="fr-BE"/>
        </w:rPr>
        <w:t xml:space="preserve"> dénombrer les personnes se trouvant en situation de sans-abrisme, les autorités fédérales et régionales promeuvent l’idée de mettre en place des systèmes perfectionnés de récolte de données. </w:t>
      </w:r>
    </w:p>
    <w:p w:rsidR="00C21AE7" w:rsidRPr="00451337" w:rsidRDefault="00C21AE7" w:rsidP="001875C1">
      <w:pPr>
        <w:spacing w:after="0" w:line="240" w:lineRule="auto"/>
        <w:jc w:val="both"/>
        <w:rPr>
          <w:rFonts w:ascii="Times New Roman" w:hAnsi="Times New Roman"/>
          <w:sz w:val="24"/>
          <w:szCs w:val="24"/>
          <w:lang w:val="fr-BE"/>
        </w:rPr>
      </w:pPr>
    </w:p>
    <w:p w:rsidR="00C21AE7" w:rsidRPr="00451337" w:rsidRDefault="00C21AE7" w:rsidP="001875C1">
      <w:pPr>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Cet objectif et d’autres font partie d’un vaste et ambitieux accord de coopération entre l’Etat fédéral et les entités fédérées en vue de déterminer les responsabilités de chaque autorité envers </w:t>
      </w:r>
      <w:r w:rsidRPr="00034E9C">
        <w:rPr>
          <w:rFonts w:ascii="Times New Roman" w:hAnsi="Times New Roman"/>
          <w:b/>
          <w:sz w:val="24"/>
          <w:szCs w:val="24"/>
          <w:lang w:val="fr-BE"/>
        </w:rPr>
        <w:t>les personnes sans-abri</w:t>
      </w:r>
      <w:r w:rsidRPr="00451337">
        <w:rPr>
          <w:rFonts w:ascii="Times New Roman" w:hAnsi="Times New Roman"/>
          <w:sz w:val="24"/>
          <w:szCs w:val="24"/>
          <w:lang w:val="fr-BE"/>
        </w:rPr>
        <w:t xml:space="preserve">. Cet accord est en préparation. Il s’articulera en fonction de 4 thématiques majeures : la prévention et sauvegarde d’un chez-soi, </w:t>
      </w:r>
      <w:r>
        <w:rPr>
          <w:rFonts w:ascii="Times New Roman" w:hAnsi="Times New Roman"/>
          <w:sz w:val="24"/>
          <w:szCs w:val="24"/>
          <w:lang w:val="fr-BE"/>
        </w:rPr>
        <w:t xml:space="preserve">la gestion de l’urgence sociale </w:t>
      </w:r>
      <w:r w:rsidRPr="00451337">
        <w:rPr>
          <w:rFonts w:ascii="Times New Roman" w:hAnsi="Times New Roman"/>
          <w:sz w:val="24"/>
          <w:szCs w:val="24"/>
          <w:lang w:val="fr-BE"/>
        </w:rPr>
        <w:t>au sens large, le soutien à l’innovation sociale et aux solutions orientées vers le logement et la collecte de données et gestion des connaissances.</w:t>
      </w:r>
    </w:p>
    <w:p w:rsidR="00C21AE7" w:rsidRPr="00451337" w:rsidRDefault="00C21AE7" w:rsidP="001875C1">
      <w:pPr>
        <w:spacing w:after="0" w:line="240" w:lineRule="auto"/>
        <w:jc w:val="both"/>
        <w:rPr>
          <w:rFonts w:ascii="Times New Roman" w:hAnsi="Times New Roman"/>
          <w:sz w:val="24"/>
          <w:szCs w:val="24"/>
          <w:lang w:val="fr-BE"/>
        </w:rPr>
      </w:pPr>
    </w:p>
    <w:p w:rsidR="00C21AE7" w:rsidRPr="00451337" w:rsidRDefault="00C21AE7" w:rsidP="001875C1">
      <w:pPr>
        <w:spacing w:after="40" w:line="240" w:lineRule="auto"/>
        <w:jc w:val="both"/>
        <w:rPr>
          <w:rFonts w:ascii="Times New Roman" w:hAnsi="Times New Roman"/>
          <w:sz w:val="24"/>
          <w:szCs w:val="24"/>
          <w:lang w:val="fr-FR"/>
        </w:rPr>
      </w:pPr>
      <w:r w:rsidRPr="00451337">
        <w:rPr>
          <w:rFonts w:ascii="Times New Roman" w:hAnsi="Times New Roman"/>
          <w:sz w:val="24"/>
          <w:szCs w:val="24"/>
          <w:lang w:val="fr-FR"/>
        </w:rPr>
        <w:t xml:space="preserve">En ce qui concerne </w:t>
      </w:r>
      <w:r w:rsidRPr="00034E9C">
        <w:rPr>
          <w:rFonts w:ascii="Times New Roman" w:hAnsi="Times New Roman"/>
          <w:b/>
          <w:sz w:val="24"/>
          <w:szCs w:val="24"/>
          <w:lang w:val="fr-FR"/>
        </w:rPr>
        <w:t>les demandeurs d’asile</w:t>
      </w:r>
      <w:r w:rsidRPr="00451337">
        <w:rPr>
          <w:rFonts w:ascii="Times New Roman" w:hAnsi="Times New Roman"/>
          <w:b/>
          <w:sz w:val="24"/>
          <w:szCs w:val="24"/>
          <w:lang w:val="fr-FR"/>
        </w:rPr>
        <w:t xml:space="preserve">, </w:t>
      </w:r>
      <w:r w:rsidRPr="00451337">
        <w:rPr>
          <w:rFonts w:ascii="Times New Roman" w:hAnsi="Times New Roman"/>
          <w:sz w:val="24"/>
          <w:szCs w:val="24"/>
          <w:lang w:val="fr-FR"/>
        </w:rPr>
        <w:t>l’accueil des demandeurs d’asile et d’autres catégories d’étrangers est régi par la loi dite d’</w:t>
      </w:r>
      <w:r>
        <w:rPr>
          <w:rFonts w:ascii="Times New Roman" w:hAnsi="Times New Roman"/>
          <w:sz w:val="24"/>
          <w:szCs w:val="24"/>
          <w:lang w:val="fr-FR"/>
        </w:rPr>
        <w:t xml:space="preserve">« accueil » du 12 janvier 2007. </w:t>
      </w:r>
      <w:r w:rsidRPr="00451337">
        <w:rPr>
          <w:rFonts w:ascii="Times New Roman" w:hAnsi="Times New Roman"/>
          <w:sz w:val="24"/>
          <w:szCs w:val="24"/>
          <w:lang w:val="fr-FR"/>
        </w:rPr>
        <w:t>Cet accueil revêt la forme d’une aide matérielle (logement, alimentation, accès aux sanitaires et habillement)</w:t>
      </w:r>
      <w:r>
        <w:rPr>
          <w:rFonts w:ascii="Times New Roman" w:hAnsi="Times New Roman"/>
          <w:sz w:val="24"/>
          <w:szCs w:val="24"/>
          <w:lang w:val="fr-FR"/>
        </w:rPr>
        <w:t xml:space="preserve"> </w:t>
      </w:r>
      <w:r w:rsidRPr="00451337">
        <w:rPr>
          <w:rFonts w:ascii="Times New Roman" w:hAnsi="Times New Roman"/>
          <w:sz w:val="24"/>
          <w:szCs w:val="24"/>
          <w:lang w:val="fr-FR"/>
        </w:rPr>
        <w:t xml:space="preserve">durant toute la procédure d’asile. </w:t>
      </w:r>
      <w:r>
        <w:rPr>
          <w:rFonts w:ascii="Times New Roman" w:hAnsi="Times New Roman"/>
          <w:sz w:val="24"/>
          <w:szCs w:val="24"/>
          <w:lang w:val="fr-FR"/>
        </w:rPr>
        <w:t xml:space="preserve">Cette </w:t>
      </w:r>
      <w:r w:rsidRPr="00451337">
        <w:rPr>
          <w:rFonts w:ascii="Times New Roman" w:hAnsi="Times New Roman"/>
          <w:sz w:val="24"/>
          <w:szCs w:val="24"/>
          <w:lang w:val="fr-FR"/>
        </w:rPr>
        <w:t>aide comprend également l’accompagnement social et juridique</w:t>
      </w:r>
      <w:r>
        <w:rPr>
          <w:rFonts w:ascii="Times New Roman" w:hAnsi="Times New Roman"/>
          <w:sz w:val="24"/>
          <w:szCs w:val="24"/>
          <w:lang w:val="fr-FR"/>
        </w:rPr>
        <w:t>,</w:t>
      </w:r>
      <w:r w:rsidRPr="00451337">
        <w:rPr>
          <w:rFonts w:ascii="Times New Roman" w:hAnsi="Times New Roman"/>
          <w:sz w:val="24"/>
          <w:szCs w:val="24"/>
          <w:lang w:val="fr-FR"/>
        </w:rPr>
        <w:t xml:space="preserve"> l</w:t>
      </w:r>
      <w:r>
        <w:rPr>
          <w:rFonts w:ascii="Times New Roman" w:hAnsi="Times New Roman"/>
          <w:sz w:val="24"/>
          <w:szCs w:val="24"/>
          <w:lang w:val="fr-FR"/>
        </w:rPr>
        <w:t>’aide médicale et psychologique et</w:t>
      </w:r>
      <w:r w:rsidRPr="00451337">
        <w:rPr>
          <w:rFonts w:ascii="Times New Roman" w:hAnsi="Times New Roman"/>
          <w:sz w:val="24"/>
          <w:szCs w:val="24"/>
          <w:lang w:val="fr-FR"/>
        </w:rPr>
        <w:t xml:space="preserve"> le droit à une allocation journalière</w:t>
      </w:r>
      <w:r>
        <w:rPr>
          <w:rFonts w:ascii="Times New Roman" w:hAnsi="Times New Roman"/>
          <w:sz w:val="24"/>
          <w:szCs w:val="24"/>
          <w:lang w:val="fr-FR"/>
        </w:rPr>
        <w:t xml:space="preserve">, un interprète, une formation ou une </w:t>
      </w:r>
      <w:r w:rsidRPr="00451337">
        <w:rPr>
          <w:rFonts w:ascii="Times New Roman" w:hAnsi="Times New Roman"/>
          <w:sz w:val="24"/>
          <w:szCs w:val="24"/>
          <w:lang w:val="fr-FR"/>
        </w:rPr>
        <w:t xml:space="preserve">assistance en cas </w:t>
      </w:r>
      <w:r>
        <w:rPr>
          <w:rFonts w:ascii="Times New Roman" w:hAnsi="Times New Roman"/>
          <w:sz w:val="24"/>
          <w:szCs w:val="24"/>
          <w:lang w:val="fr-FR"/>
        </w:rPr>
        <w:t>de demande de retour volontaire.</w:t>
      </w:r>
    </w:p>
    <w:p w:rsidR="00C21AE7" w:rsidRPr="00451337" w:rsidRDefault="00C21AE7" w:rsidP="001875C1">
      <w:pPr>
        <w:spacing w:after="40" w:line="240" w:lineRule="auto"/>
        <w:jc w:val="both"/>
        <w:rPr>
          <w:rFonts w:ascii="Times New Roman" w:hAnsi="Times New Roman"/>
          <w:sz w:val="24"/>
          <w:szCs w:val="24"/>
          <w:lang w:val="fr-FR"/>
        </w:rPr>
      </w:pPr>
    </w:p>
    <w:p w:rsidR="00C21AE7" w:rsidRPr="00451337" w:rsidRDefault="00C21AE7" w:rsidP="001875C1">
      <w:pPr>
        <w:spacing w:after="40" w:line="240" w:lineRule="auto"/>
        <w:jc w:val="both"/>
        <w:rPr>
          <w:rFonts w:ascii="Times New Roman" w:hAnsi="Times New Roman"/>
          <w:sz w:val="24"/>
          <w:szCs w:val="24"/>
          <w:lang w:val="fr-FR"/>
        </w:rPr>
      </w:pPr>
      <w:r w:rsidRPr="00451337">
        <w:rPr>
          <w:rFonts w:ascii="Times New Roman" w:hAnsi="Times New Roman"/>
          <w:sz w:val="24"/>
          <w:szCs w:val="24"/>
          <w:lang w:val="fr-FR"/>
        </w:rPr>
        <w:t xml:space="preserve">De plus, une attention particulière est aussi accordée aux </w:t>
      </w:r>
      <w:r w:rsidRPr="00034E9C">
        <w:rPr>
          <w:rFonts w:ascii="Times New Roman" w:hAnsi="Times New Roman"/>
          <w:b/>
          <w:sz w:val="24"/>
          <w:szCs w:val="24"/>
          <w:lang w:val="fr-FR"/>
        </w:rPr>
        <w:t>groupes de personnes vulnérables</w:t>
      </w:r>
      <w:r w:rsidRPr="00451337">
        <w:rPr>
          <w:rFonts w:ascii="Times New Roman" w:hAnsi="Times New Roman"/>
          <w:sz w:val="24"/>
          <w:szCs w:val="24"/>
          <w:lang w:val="fr-FR"/>
        </w:rPr>
        <w:t xml:space="preserve">. L’ensemble de ces dispositions prévues par </w:t>
      </w:r>
      <w:r>
        <w:rPr>
          <w:rFonts w:ascii="Times New Roman" w:hAnsi="Times New Roman"/>
          <w:sz w:val="24"/>
          <w:szCs w:val="24"/>
          <w:lang w:val="fr-FR"/>
        </w:rPr>
        <w:t>« </w:t>
      </w:r>
      <w:r w:rsidRPr="00234657">
        <w:rPr>
          <w:rFonts w:ascii="Times New Roman" w:hAnsi="Times New Roman"/>
          <w:sz w:val="24"/>
          <w:szCs w:val="24"/>
          <w:lang w:val="fr-FR"/>
        </w:rPr>
        <w:t>la loi accueil</w:t>
      </w:r>
      <w:r>
        <w:rPr>
          <w:rFonts w:ascii="Times New Roman" w:hAnsi="Times New Roman"/>
          <w:sz w:val="24"/>
          <w:szCs w:val="24"/>
          <w:lang w:val="fr-FR"/>
        </w:rPr>
        <w:t> »</w:t>
      </w:r>
      <w:r w:rsidRPr="00451337">
        <w:rPr>
          <w:rFonts w:ascii="Times New Roman" w:hAnsi="Times New Roman"/>
          <w:sz w:val="24"/>
          <w:szCs w:val="24"/>
          <w:lang w:val="fr-FR"/>
        </w:rPr>
        <w:t xml:space="preserve"> a pour objectif d’assurer au bénéficiaire de l’aide matérielle une vie conforme à la dignité humaine et par conséquent de rendre pleinement effectif le droit à un niveau de vie suffisant tel que consacré par l’article 11 du Pacte international relatif aux droits économiques, sociaux et culturels. </w:t>
      </w:r>
    </w:p>
    <w:p w:rsidR="00C21AE7" w:rsidRPr="00451337" w:rsidRDefault="00C21AE7" w:rsidP="001875C1">
      <w:pPr>
        <w:spacing w:after="40" w:line="240" w:lineRule="auto"/>
        <w:jc w:val="both"/>
        <w:rPr>
          <w:rFonts w:ascii="Times New Roman" w:hAnsi="Times New Roman"/>
          <w:sz w:val="24"/>
          <w:szCs w:val="24"/>
          <w:lang w:val="fr-FR"/>
        </w:rPr>
      </w:pPr>
    </w:p>
    <w:p w:rsidR="00C21AE7" w:rsidRPr="00451337" w:rsidRDefault="00C21AE7" w:rsidP="001875C1">
      <w:pPr>
        <w:spacing w:after="40" w:line="240" w:lineRule="auto"/>
        <w:jc w:val="both"/>
        <w:rPr>
          <w:rFonts w:ascii="Times New Roman" w:hAnsi="Times New Roman"/>
          <w:sz w:val="24"/>
          <w:szCs w:val="24"/>
          <w:lang w:val="fr-FR"/>
        </w:rPr>
      </w:pPr>
      <w:r w:rsidRPr="00451337">
        <w:rPr>
          <w:rFonts w:ascii="Times New Roman" w:hAnsi="Times New Roman"/>
          <w:sz w:val="24"/>
          <w:szCs w:val="24"/>
          <w:lang w:val="fr-FR"/>
        </w:rPr>
        <w:t xml:space="preserve">Enfin, concernant </w:t>
      </w:r>
      <w:r w:rsidRPr="00034E9C">
        <w:rPr>
          <w:rFonts w:ascii="Times New Roman" w:hAnsi="Times New Roman"/>
          <w:b/>
          <w:sz w:val="24"/>
          <w:szCs w:val="24"/>
          <w:lang w:val="fr-FR"/>
        </w:rPr>
        <w:t>les familles en séjour illégal avec enfants mineurs</w:t>
      </w:r>
      <w:r w:rsidRPr="00451337">
        <w:rPr>
          <w:rFonts w:ascii="Times New Roman" w:hAnsi="Times New Roman"/>
          <w:sz w:val="24"/>
          <w:szCs w:val="24"/>
          <w:lang w:val="fr-FR"/>
        </w:rPr>
        <w:t xml:space="preserve"> qui forment un public-cible prévu par la </w:t>
      </w:r>
      <w:r>
        <w:rPr>
          <w:rFonts w:ascii="Times New Roman" w:hAnsi="Times New Roman"/>
          <w:sz w:val="24"/>
          <w:szCs w:val="24"/>
          <w:lang w:val="fr-FR"/>
        </w:rPr>
        <w:t>« </w:t>
      </w:r>
      <w:r w:rsidRPr="00451337">
        <w:rPr>
          <w:rFonts w:ascii="Times New Roman" w:hAnsi="Times New Roman"/>
          <w:sz w:val="24"/>
          <w:szCs w:val="24"/>
          <w:lang w:val="fr-FR"/>
        </w:rPr>
        <w:t>loi accueil</w:t>
      </w:r>
      <w:r>
        <w:rPr>
          <w:rFonts w:ascii="Times New Roman" w:hAnsi="Times New Roman"/>
          <w:sz w:val="24"/>
          <w:szCs w:val="24"/>
          <w:lang w:val="fr-FR"/>
        </w:rPr>
        <w:t> »</w:t>
      </w:r>
      <w:r w:rsidRPr="00451337">
        <w:rPr>
          <w:rFonts w:ascii="Times New Roman" w:hAnsi="Times New Roman"/>
          <w:sz w:val="24"/>
          <w:szCs w:val="24"/>
          <w:lang w:val="fr-FR"/>
        </w:rPr>
        <w:t xml:space="preserve"> (article 60), elles sont à présent accueillies dans un centre d’accueil ouvert géré par l’Office des étrangers dans le cad</w:t>
      </w:r>
      <w:r>
        <w:rPr>
          <w:rFonts w:ascii="Times New Roman" w:hAnsi="Times New Roman"/>
          <w:sz w:val="24"/>
          <w:szCs w:val="24"/>
          <w:lang w:val="fr-FR"/>
        </w:rPr>
        <w:t>re d’une convention avec l’Agence fédérale pour l’accueil des demandeurs d’asile (Fedasil)</w:t>
      </w:r>
      <w:r w:rsidRPr="00451337">
        <w:rPr>
          <w:rFonts w:ascii="Times New Roman" w:hAnsi="Times New Roman"/>
          <w:sz w:val="24"/>
          <w:szCs w:val="24"/>
          <w:lang w:val="fr-FR"/>
        </w:rPr>
        <w:t xml:space="preserve">. Conformément à l’arrêté royal du 24 juin 2004, cette aide matérielle est proposée par le service dispatching de Fedasil suite à une demande introduite par le </w:t>
      </w:r>
      <w:r>
        <w:rPr>
          <w:rFonts w:ascii="Times New Roman" w:hAnsi="Times New Roman"/>
          <w:sz w:val="24"/>
          <w:szCs w:val="24"/>
          <w:lang w:val="fr-FR"/>
        </w:rPr>
        <w:t>C</w:t>
      </w:r>
      <w:r w:rsidRPr="00451337">
        <w:rPr>
          <w:rFonts w:ascii="Times New Roman" w:hAnsi="Times New Roman"/>
          <w:sz w:val="24"/>
          <w:szCs w:val="24"/>
          <w:lang w:val="fr-FR"/>
        </w:rPr>
        <w:t>entre public d’action sociale</w:t>
      </w:r>
      <w:r>
        <w:rPr>
          <w:rFonts w:ascii="Times New Roman" w:hAnsi="Times New Roman"/>
          <w:sz w:val="24"/>
          <w:szCs w:val="24"/>
          <w:lang w:val="fr-FR"/>
        </w:rPr>
        <w:t xml:space="preserve"> (CPAS)</w:t>
      </w:r>
      <w:r w:rsidRPr="00451337">
        <w:rPr>
          <w:rFonts w:ascii="Times New Roman" w:hAnsi="Times New Roman"/>
          <w:sz w:val="24"/>
          <w:szCs w:val="24"/>
          <w:lang w:val="fr-FR"/>
        </w:rPr>
        <w:t xml:space="preserve"> du lieu de résidence de la </w:t>
      </w:r>
      <w:r w:rsidRPr="00451337">
        <w:rPr>
          <w:rFonts w:ascii="Times New Roman" w:hAnsi="Times New Roman"/>
          <w:sz w:val="24"/>
          <w:szCs w:val="24"/>
          <w:lang w:val="fr-FR"/>
        </w:rPr>
        <w:lastRenderedPageBreak/>
        <w:t>famille après avoir procédé à la vérification  des conditions requises (enfant(s) âgé(s) de moins de 18 ans, résidant en Belgique avec leurs parents, séjour illégal et parents pas en mesure d’assumer leur devoir d’entretien).</w:t>
      </w:r>
    </w:p>
    <w:p w:rsidR="00C21AE7" w:rsidRPr="00451337" w:rsidRDefault="00C21AE7" w:rsidP="001875C1">
      <w:pPr>
        <w:spacing w:after="0" w:line="240" w:lineRule="auto"/>
        <w:jc w:val="both"/>
        <w:rPr>
          <w:rFonts w:ascii="Times New Roman" w:hAnsi="Times New Roman"/>
          <w:sz w:val="24"/>
          <w:szCs w:val="24"/>
          <w:lang w:val="fr-FR"/>
        </w:rPr>
      </w:pPr>
    </w:p>
    <w:p w:rsidR="00C21AE7" w:rsidRPr="008B31EF" w:rsidRDefault="00C21AE7" w:rsidP="001875C1">
      <w:pPr>
        <w:spacing w:after="0" w:line="240" w:lineRule="auto"/>
        <w:jc w:val="both"/>
        <w:rPr>
          <w:rFonts w:ascii="Times New Roman" w:hAnsi="Times New Roman"/>
          <w:b/>
          <w:sz w:val="24"/>
          <w:szCs w:val="24"/>
          <w:u w:val="single"/>
          <w:lang w:val="fr-BE"/>
        </w:rPr>
      </w:pPr>
      <w:r w:rsidRPr="008B31EF">
        <w:rPr>
          <w:rFonts w:ascii="Times New Roman" w:hAnsi="Times New Roman"/>
          <w:b/>
          <w:sz w:val="24"/>
          <w:szCs w:val="24"/>
          <w:u w:val="single"/>
          <w:lang w:val="fr-BE"/>
        </w:rPr>
        <w:t>Actions concrèt</w:t>
      </w:r>
      <w:r>
        <w:rPr>
          <w:rFonts w:ascii="Times New Roman" w:hAnsi="Times New Roman"/>
          <w:b/>
          <w:sz w:val="24"/>
          <w:szCs w:val="24"/>
          <w:u w:val="single"/>
          <w:lang w:val="fr-BE"/>
        </w:rPr>
        <w:t>es  réalisées au niveau fédéral</w:t>
      </w:r>
      <w:r w:rsidRPr="008B31EF">
        <w:rPr>
          <w:rFonts w:ascii="Times New Roman" w:hAnsi="Times New Roman"/>
          <w:b/>
          <w:sz w:val="24"/>
          <w:szCs w:val="24"/>
          <w:u w:val="single"/>
          <w:lang w:val="fr-BE"/>
        </w:rPr>
        <w:t xml:space="preserve"> </w:t>
      </w:r>
    </w:p>
    <w:p w:rsidR="00C21AE7" w:rsidRPr="00451337" w:rsidRDefault="00C21AE7" w:rsidP="001875C1">
      <w:pPr>
        <w:spacing w:after="0" w:line="240" w:lineRule="auto"/>
        <w:jc w:val="both"/>
        <w:rPr>
          <w:rFonts w:ascii="Times New Roman" w:hAnsi="Times New Roman"/>
          <w:sz w:val="24"/>
          <w:szCs w:val="24"/>
          <w:lang w:val="fr-BE"/>
        </w:rPr>
      </w:pPr>
    </w:p>
    <w:p w:rsidR="00C21AE7" w:rsidRPr="00451337" w:rsidRDefault="00C21AE7" w:rsidP="001875C1">
      <w:pPr>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En Belgique, l’enquête </w:t>
      </w:r>
      <w:r w:rsidRPr="00034E9C">
        <w:rPr>
          <w:rFonts w:ascii="Times New Roman" w:hAnsi="Times New Roman"/>
          <w:sz w:val="24"/>
          <w:szCs w:val="24"/>
          <w:lang w:val="fr-BE"/>
        </w:rPr>
        <w:t>EU-SILC</w:t>
      </w:r>
      <w:r w:rsidRPr="00451337">
        <w:rPr>
          <w:rFonts w:ascii="Times New Roman" w:hAnsi="Times New Roman"/>
          <w:color w:val="FF0000"/>
          <w:sz w:val="24"/>
          <w:szCs w:val="24"/>
          <w:lang w:val="fr-BE"/>
        </w:rPr>
        <w:t xml:space="preserve"> </w:t>
      </w:r>
      <w:r w:rsidRPr="00451337">
        <w:rPr>
          <w:rFonts w:ascii="Times New Roman" w:hAnsi="Times New Roman"/>
          <w:sz w:val="24"/>
          <w:szCs w:val="24"/>
          <w:lang w:val="fr-BE"/>
        </w:rPr>
        <w:t xml:space="preserve">fournit les données statistiques liées aux conditions de vie et au revenu. Bien que ce sondage se base sur le registre de la population, certains groupes de la population ne sont pas interrogés, tels que les sans-abris et les sans-papiers. À la demande du Service de lutte contre la pauvreté, la précarité et l’exclusion sociale et dans le cadre du programme de recherche fédéral AGORA, cette enquête a été adaptée et intègre désormais 250 personnes sans papiers et 250 personnes sans abri. </w:t>
      </w:r>
    </w:p>
    <w:p w:rsidR="00C21AE7" w:rsidRPr="00451337" w:rsidRDefault="00C21AE7" w:rsidP="001875C1">
      <w:pPr>
        <w:autoSpaceDE w:val="0"/>
        <w:autoSpaceDN w:val="0"/>
        <w:adjustRightInd w:val="0"/>
        <w:spacing w:after="0" w:line="240" w:lineRule="auto"/>
        <w:jc w:val="both"/>
        <w:rPr>
          <w:rFonts w:ascii="Times New Roman" w:hAnsi="Times New Roman"/>
          <w:b/>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Pr>
          <w:rFonts w:ascii="Times New Roman" w:hAnsi="Times New Roman"/>
          <w:sz w:val="24"/>
          <w:szCs w:val="24"/>
          <w:lang w:val="fr-BE"/>
        </w:rPr>
        <w:t>En 2008, notre pays s’est doté</w:t>
      </w:r>
      <w:r w:rsidRPr="00451337">
        <w:rPr>
          <w:rFonts w:ascii="Times New Roman" w:hAnsi="Times New Roman"/>
          <w:sz w:val="24"/>
          <w:szCs w:val="24"/>
          <w:lang w:val="fr-BE"/>
        </w:rPr>
        <w:t xml:space="preserve"> </w:t>
      </w:r>
      <w:r w:rsidRPr="00034E9C">
        <w:rPr>
          <w:rFonts w:ascii="Times New Roman" w:hAnsi="Times New Roman"/>
          <w:b/>
          <w:sz w:val="24"/>
          <w:szCs w:val="24"/>
          <w:lang w:val="fr-BE"/>
        </w:rPr>
        <w:t>d’un plan fédéral de lutte contre la pauvreté</w:t>
      </w:r>
      <w:r w:rsidRPr="00451337">
        <w:rPr>
          <w:rFonts w:ascii="Times New Roman" w:hAnsi="Times New Roman"/>
          <w:color w:val="FF0000"/>
          <w:sz w:val="24"/>
          <w:szCs w:val="24"/>
          <w:lang w:val="fr-BE"/>
        </w:rPr>
        <w:t xml:space="preserve"> </w:t>
      </w:r>
      <w:r w:rsidRPr="00451337">
        <w:rPr>
          <w:rFonts w:ascii="Times New Roman" w:hAnsi="Times New Roman"/>
          <w:sz w:val="24"/>
          <w:szCs w:val="24"/>
          <w:lang w:val="fr-BE"/>
        </w:rPr>
        <w:t xml:space="preserve">qui contient 59 mesures spécifiques en matière de revenus, d’emploi, de santé, </w:t>
      </w:r>
      <w:r w:rsidRPr="00034E9C">
        <w:rPr>
          <w:rFonts w:ascii="Times New Roman" w:hAnsi="Times New Roman"/>
          <w:sz w:val="24"/>
          <w:szCs w:val="24"/>
          <w:lang w:val="fr-BE"/>
        </w:rPr>
        <w:t>de logement</w:t>
      </w:r>
      <w:r w:rsidRPr="00451337">
        <w:rPr>
          <w:rFonts w:ascii="Times New Roman" w:hAnsi="Times New Roman"/>
          <w:sz w:val="24"/>
          <w:szCs w:val="24"/>
          <w:lang w:val="fr-BE"/>
        </w:rPr>
        <w:t>, d’accès à l’é</w:t>
      </w:r>
      <w:r>
        <w:rPr>
          <w:rFonts w:ascii="Times New Roman" w:hAnsi="Times New Roman"/>
          <w:sz w:val="24"/>
          <w:szCs w:val="24"/>
          <w:lang w:val="fr-BE"/>
        </w:rPr>
        <w:t xml:space="preserve">nergie et aux services publics. </w:t>
      </w:r>
      <w:r w:rsidRPr="00451337">
        <w:rPr>
          <w:rFonts w:ascii="Times New Roman" w:hAnsi="Times New Roman"/>
          <w:sz w:val="24"/>
          <w:szCs w:val="24"/>
          <w:lang w:val="fr-BE"/>
        </w:rPr>
        <w:t xml:space="preserve">Ce plan a également permis la création d’un nouvel outil : </w:t>
      </w:r>
      <w:r w:rsidRPr="00034E9C">
        <w:rPr>
          <w:rFonts w:ascii="Times New Roman" w:hAnsi="Times New Roman"/>
          <w:sz w:val="24"/>
          <w:szCs w:val="24"/>
          <w:lang w:val="fr-BE"/>
        </w:rPr>
        <w:t>le baromètre interfédéral de la pauvreté dont l’objectif est de mieux faire connaître la pauvreté en Belgique</w:t>
      </w:r>
      <w:r w:rsidRPr="00451337">
        <w:rPr>
          <w:rFonts w:ascii="Times New Roman" w:hAnsi="Times New Roman"/>
          <w:sz w:val="24"/>
          <w:szCs w:val="24"/>
          <w:lang w:val="fr-BE"/>
        </w:rPr>
        <w:t>. Il est basé sur 15 indicateurs qui mesurent l’évolution de la pauvreté en Belgique et permettent de mieux cibler les futures dispositions à prendre.</w:t>
      </w:r>
    </w:p>
    <w:p w:rsidR="00C21AE7" w:rsidRPr="00451337" w:rsidRDefault="00C21AE7" w:rsidP="001875C1">
      <w:pPr>
        <w:spacing w:after="0" w:line="240" w:lineRule="auto"/>
        <w:jc w:val="both"/>
        <w:rPr>
          <w:rFonts w:ascii="Times New Roman" w:hAnsi="Times New Roman"/>
          <w:b/>
          <w:sz w:val="24"/>
          <w:szCs w:val="24"/>
          <w:lang w:val="fr-BE"/>
        </w:rPr>
      </w:pPr>
    </w:p>
    <w:p w:rsidR="00C21AE7" w:rsidRPr="00451337" w:rsidRDefault="00C21AE7" w:rsidP="001875C1">
      <w:pPr>
        <w:spacing w:after="0" w:line="240" w:lineRule="auto"/>
        <w:jc w:val="both"/>
        <w:rPr>
          <w:rFonts w:ascii="Times New Roman" w:hAnsi="Times New Roman"/>
          <w:sz w:val="24"/>
          <w:szCs w:val="24"/>
          <w:lang w:val="fr-BE"/>
        </w:rPr>
      </w:pPr>
      <w:r>
        <w:rPr>
          <w:rFonts w:ascii="Times New Roman" w:hAnsi="Times New Roman"/>
          <w:sz w:val="24"/>
          <w:szCs w:val="24"/>
          <w:lang w:val="fr-BE"/>
        </w:rPr>
        <w:t>Le deuxième Plan fédéral de lutte contre la p</w:t>
      </w:r>
      <w:r w:rsidRPr="00451337">
        <w:rPr>
          <w:rFonts w:ascii="Times New Roman" w:hAnsi="Times New Roman"/>
          <w:sz w:val="24"/>
          <w:szCs w:val="24"/>
          <w:lang w:val="fr-BE"/>
        </w:rPr>
        <w:t>auvreté a été approuvé le 14 septembre 2012 par le Conseil des Ministres.</w:t>
      </w:r>
      <w:r>
        <w:rPr>
          <w:rFonts w:ascii="Times New Roman" w:hAnsi="Times New Roman"/>
          <w:sz w:val="24"/>
          <w:szCs w:val="24"/>
          <w:lang w:val="fr-BE"/>
        </w:rPr>
        <w:t xml:space="preserve"> </w:t>
      </w:r>
      <w:r w:rsidRPr="00451337">
        <w:rPr>
          <w:rFonts w:ascii="Times New Roman" w:hAnsi="Times New Roman"/>
          <w:sz w:val="24"/>
          <w:szCs w:val="24"/>
          <w:lang w:val="fr-BE"/>
        </w:rPr>
        <w:t xml:space="preserve">Celui-ci se subdivise en </w:t>
      </w:r>
      <w:r w:rsidRPr="00451337">
        <w:rPr>
          <w:rFonts w:ascii="Times New Roman" w:hAnsi="Times New Roman"/>
          <w:b/>
          <w:sz w:val="24"/>
          <w:szCs w:val="24"/>
          <w:lang w:val="fr-BE"/>
        </w:rPr>
        <w:t>six objectifs stratégiques</w:t>
      </w:r>
      <w:r w:rsidRPr="00451337">
        <w:rPr>
          <w:rFonts w:ascii="Times New Roman" w:hAnsi="Times New Roman"/>
          <w:sz w:val="24"/>
          <w:szCs w:val="24"/>
          <w:lang w:val="fr-BE"/>
        </w:rPr>
        <w:t xml:space="preserve"> qui trouvent leur origine dans le Programme national de réforme, le Rapport social national et le précédent Plan fédéral de lutte contre la pauvreté. Chacun de ces six objectifs stratégiques se traduit par des objectifs opérationnels (33 au total), qui comptabilisent 117 points d'action. Toutes les parties concernées doivent mettre tout en œuvre pour faire de ce plan une réalité d'ici 2020. </w:t>
      </w:r>
      <w:r>
        <w:rPr>
          <w:rFonts w:ascii="Times New Roman" w:hAnsi="Times New Roman"/>
          <w:sz w:val="24"/>
          <w:szCs w:val="24"/>
          <w:lang w:val="fr-BE"/>
        </w:rPr>
        <w:t>Le quatrième objectif stratégique est de l</w:t>
      </w:r>
      <w:r w:rsidRPr="00034E9C">
        <w:rPr>
          <w:rFonts w:ascii="Times New Roman" w:hAnsi="Times New Roman"/>
          <w:sz w:val="24"/>
          <w:szCs w:val="24"/>
          <w:lang w:val="fr-BE"/>
        </w:rPr>
        <w:t>utter contre le s</w:t>
      </w:r>
      <w:r>
        <w:rPr>
          <w:rFonts w:ascii="Times New Roman" w:hAnsi="Times New Roman"/>
          <w:sz w:val="24"/>
          <w:szCs w:val="24"/>
          <w:lang w:val="fr-BE"/>
        </w:rPr>
        <w:t>ans-abrisme et le mal-logement.</w:t>
      </w:r>
      <w:r w:rsidRPr="00451337">
        <w:rPr>
          <w:rFonts w:ascii="Times New Roman" w:hAnsi="Times New Roman"/>
          <w:sz w:val="24"/>
          <w:szCs w:val="24"/>
          <w:lang w:val="fr-BE"/>
        </w:rPr>
        <w:t xml:space="preserve"> </w:t>
      </w:r>
    </w:p>
    <w:p w:rsidR="00C21AE7" w:rsidRPr="00451337" w:rsidRDefault="00C21AE7" w:rsidP="001875C1">
      <w:pPr>
        <w:spacing w:after="0" w:line="240" w:lineRule="auto"/>
        <w:jc w:val="both"/>
        <w:rPr>
          <w:rFonts w:ascii="Times New Roman" w:hAnsi="Times New Roman"/>
          <w:sz w:val="24"/>
          <w:szCs w:val="24"/>
          <w:u w:val="single"/>
          <w:lang w:val="fr-BE"/>
        </w:rPr>
      </w:pPr>
    </w:p>
    <w:p w:rsidR="00C21AE7" w:rsidRPr="00451337" w:rsidRDefault="00C21AE7" w:rsidP="001875C1">
      <w:pPr>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Un monitoring de l’avancement des mesures est effectué</w:t>
      </w:r>
      <w:r>
        <w:rPr>
          <w:rFonts w:ascii="Times New Roman" w:hAnsi="Times New Roman"/>
          <w:sz w:val="24"/>
          <w:szCs w:val="24"/>
          <w:lang w:val="fr-BE"/>
        </w:rPr>
        <w:t xml:space="preserve"> tous les 6 mois et rapporté au C</w:t>
      </w:r>
      <w:r w:rsidRPr="00451337">
        <w:rPr>
          <w:rFonts w:ascii="Times New Roman" w:hAnsi="Times New Roman"/>
          <w:sz w:val="24"/>
          <w:szCs w:val="24"/>
          <w:lang w:val="fr-BE"/>
        </w:rPr>
        <w:t>onseil des ministres et le suivi de l'exécution du Plan s'effectue au travers du Réseau de fonctionnaires fédéraux pauvreté (composé de fonctionnaires des administrations et organismes publics de sécurité sociale).  Après une première période de 6 mois suivant l'approbation du Plan fédéral de lutte contre la pauvreté 2012, plus de 15 % des actions ont été réalisées et près de 69% sont en cours d'exécution.</w:t>
      </w:r>
    </w:p>
    <w:p w:rsidR="00C21AE7" w:rsidRPr="00451337" w:rsidRDefault="00C21AE7" w:rsidP="001875C1">
      <w:pPr>
        <w:spacing w:after="0" w:line="240" w:lineRule="auto"/>
        <w:jc w:val="both"/>
        <w:rPr>
          <w:rFonts w:ascii="Times New Roman" w:hAnsi="Times New Roman"/>
          <w:sz w:val="24"/>
          <w:szCs w:val="24"/>
          <w:lang w:val="fr-BE"/>
        </w:rPr>
      </w:pPr>
    </w:p>
    <w:p w:rsidR="00C21AE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Différentes mesures ont été prises </w:t>
      </w:r>
      <w:r w:rsidRPr="00451337">
        <w:rPr>
          <w:rFonts w:ascii="Times New Roman" w:hAnsi="Times New Roman"/>
          <w:b/>
          <w:sz w:val="24"/>
          <w:szCs w:val="24"/>
          <w:lang w:val="fr-BE"/>
        </w:rPr>
        <w:t>au niveau fédéral</w:t>
      </w:r>
      <w:r w:rsidRPr="00451337">
        <w:rPr>
          <w:rFonts w:ascii="Times New Roman" w:hAnsi="Times New Roman"/>
          <w:sz w:val="24"/>
          <w:szCs w:val="24"/>
          <w:lang w:val="fr-BE"/>
        </w:rPr>
        <w:t xml:space="preserve"> afin de faciliter l’accès des personnes sans-abri au logement ainsi qu’à leurs droits sociaux:</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Toute personne qui perd la qualité de sans-abri pour occuper un logement qui sert de résidence principale peut prétendre à une prime d’installation octroyée une seule fois dans la vie. Cette prime, instaur</w:t>
      </w:r>
      <w:r>
        <w:rPr>
          <w:rFonts w:ascii="Times New Roman" w:hAnsi="Times New Roman"/>
          <w:sz w:val="24"/>
          <w:szCs w:val="24"/>
          <w:lang w:val="fr-BE"/>
        </w:rPr>
        <w:t>ée par la loi du 23 août 2004,</w:t>
      </w:r>
      <w:r w:rsidRPr="00451337">
        <w:rPr>
          <w:rFonts w:ascii="Times New Roman" w:hAnsi="Times New Roman"/>
          <w:sz w:val="24"/>
          <w:szCs w:val="24"/>
          <w:lang w:val="fr-BE"/>
        </w:rPr>
        <w:t xml:space="preserve"> est destinée à permettre à l’intéressé de pourvoir à</w:t>
      </w:r>
      <w:r>
        <w:rPr>
          <w:rFonts w:ascii="Times New Roman" w:hAnsi="Times New Roman"/>
          <w:sz w:val="24"/>
          <w:szCs w:val="24"/>
          <w:lang w:val="fr-BE"/>
        </w:rPr>
        <w:t xml:space="preserve"> </w:t>
      </w:r>
      <w:r w:rsidRPr="00451337">
        <w:rPr>
          <w:rFonts w:ascii="Times New Roman" w:hAnsi="Times New Roman"/>
          <w:sz w:val="24"/>
          <w:szCs w:val="24"/>
          <w:lang w:val="fr-BE"/>
        </w:rPr>
        <w:t>l’aménagement</w:t>
      </w:r>
      <w:r>
        <w:rPr>
          <w:rFonts w:ascii="Times New Roman" w:hAnsi="Times New Roman"/>
          <w:sz w:val="24"/>
          <w:szCs w:val="24"/>
          <w:lang w:val="fr-BE"/>
        </w:rPr>
        <w:t xml:space="preserve"> et à l’équipement du logement.</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Toute personne sans-abri qui bénéficie d’un projet individualisé d’intégration sociale négocié avec le CPAS</w:t>
      </w:r>
      <w:r>
        <w:rPr>
          <w:rFonts w:ascii="Times New Roman" w:hAnsi="Times New Roman"/>
          <w:sz w:val="24"/>
          <w:szCs w:val="24"/>
          <w:lang w:val="fr-BE"/>
        </w:rPr>
        <w:t xml:space="preserve"> </w:t>
      </w:r>
      <w:r w:rsidRPr="00451337">
        <w:rPr>
          <w:rFonts w:ascii="Times New Roman" w:hAnsi="Times New Roman"/>
          <w:sz w:val="24"/>
          <w:szCs w:val="24"/>
          <w:lang w:val="fr-BE"/>
        </w:rPr>
        <w:t xml:space="preserve"> et, si possible, avec une organisation sociale extérieure apportant son soutien et son expertise, peut prétendre au revenu d’intégration au taux isolé. Cette mesure, instaurée par </w:t>
      </w:r>
      <w:r>
        <w:rPr>
          <w:rFonts w:ascii="Times New Roman" w:hAnsi="Times New Roman"/>
          <w:sz w:val="24"/>
          <w:szCs w:val="24"/>
          <w:lang w:val="fr-BE"/>
        </w:rPr>
        <w:t xml:space="preserve">la </w:t>
      </w:r>
      <w:r>
        <w:rPr>
          <w:rFonts w:ascii="Times New Roman" w:hAnsi="Times New Roman"/>
          <w:sz w:val="24"/>
          <w:szCs w:val="24"/>
          <w:lang w:val="fr-BE"/>
        </w:rPr>
        <w:lastRenderedPageBreak/>
        <w:t>loi du 26 octobre 2006,</w:t>
      </w:r>
      <w:r w:rsidRPr="00451337">
        <w:rPr>
          <w:rFonts w:ascii="Times New Roman" w:hAnsi="Times New Roman"/>
          <w:sz w:val="24"/>
          <w:szCs w:val="24"/>
          <w:lang w:val="fr-BE"/>
        </w:rPr>
        <w:t xml:space="preserve"> a pour objectif d’encourager l’effort d’intégration des personnes sans-abri et de leur permett</w:t>
      </w:r>
      <w:r>
        <w:rPr>
          <w:rFonts w:ascii="Times New Roman" w:hAnsi="Times New Roman"/>
          <w:sz w:val="24"/>
          <w:szCs w:val="24"/>
          <w:lang w:val="fr-BE"/>
        </w:rPr>
        <w:t>re de sortir de leur exclusion.</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 Allongement, d’un an à deux ans, de la période maximale pendant laquelle une subvention majorée égale à 100% du montant du revenu d’intégration est accordée par l’Etat fédéral, lorsque ce revenu d’intégration est octroyé à un bénéficiaire qui perd la qualité de sans-abri. Il s’agit donc ici d’encourager les efforts entrepris par un CPAS en vue de l’intégration des sans-abris. </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Parmi les autres améliorations intervenues récemment, on peut citer l’octroi de subventions fédérales aux centres publics d’action sociale pour intervenir dans les frais de constitution des </w:t>
      </w:r>
      <w:r w:rsidRPr="00D61F85">
        <w:rPr>
          <w:rFonts w:ascii="Times New Roman" w:hAnsi="Times New Roman"/>
          <w:iCs/>
          <w:sz w:val="24"/>
          <w:szCs w:val="24"/>
          <w:lang w:val="fr-BE"/>
        </w:rPr>
        <w:t>garanties locatives</w:t>
      </w:r>
      <w:r w:rsidRPr="00D61F85">
        <w:rPr>
          <w:rFonts w:ascii="Times New Roman" w:hAnsi="Times New Roman"/>
          <w:sz w:val="24"/>
          <w:szCs w:val="24"/>
          <w:lang w:val="fr-BE"/>
        </w:rPr>
        <w:t>.</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8B31EF" w:rsidRDefault="00C21AE7" w:rsidP="001875C1">
      <w:pPr>
        <w:autoSpaceDE w:val="0"/>
        <w:autoSpaceDN w:val="0"/>
        <w:adjustRightInd w:val="0"/>
        <w:spacing w:after="0" w:line="240" w:lineRule="auto"/>
        <w:jc w:val="both"/>
        <w:rPr>
          <w:rFonts w:ascii="Times New Roman" w:hAnsi="Times New Roman"/>
          <w:b/>
          <w:sz w:val="24"/>
          <w:szCs w:val="24"/>
          <w:u w:val="single"/>
          <w:lang w:val="fr-BE"/>
        </w:rPr>
      </w:pPr>
      <w:r w:rsidRPr="008B31EF">
        <w:rPr>
          <w:rFonts w:ascii="Times New Roman" w:hAnsi="Times New Roman"/>
          <w:b/>
          <w:sz w:val="24"/>
          <w:szCs w:val="24"/>
          <w:u w:val="single"/>
          <w:lang w:val="fr-BE"/>
        </w:rPr>
        <w:t>Actions  concrètes réal</w:t>
      </w:r>
      <w:r>
        <w:rPr>
          <w:rFonts w:ascii="Times New Roman" w:hAnsi="Times New Roman"/>
          <w:b/>
          <w:sz w:val="24"/>
          <w:szCs w:val="24"/>
          <w:u w:val="single"/>
          <w:lang w:val="fr-BE"/>
        </w:rPr>
        <w:t>isées par les  entités fédérées</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D61F85" w:rsidRDefault="00C21AE7" w:rsidP="001875C1">
      <w:pPr>
        <w:autoSpaceDE w:val="0"/>
        <w:autoSpaceDN w:val="0"/>
        <w:adjustRightInd w:val="0"/>
        <w:spacing w:after="0" w:line="240" w:lineRule="auto"/>
        <w:jc w:val="both"/>
        <w:rPr>
          <w:rFonts w:ascii="Times New Roman" w:hAnsi="Times New Roman"/>
          <w:sz w:val="24"/>
          <w:szCs w:val="24"/>
          <w:lang w:val="fr-BE"/>
        </w:rPr>
      </w:pPr>
      <w:r w:rsidRPr="00D61F85">
        <w:rPr>
          <w:rFonts w:ascii="Times New Roman" w:hAnsi="Times New Roman"/>
          <w:sz w:val="24"/>
          <w:szCs w:val="24"/>
          <w:lang w:val="fr-BE"/>
        </w:rPr>
        <w:t xml:space="preserve">Le décret </w:t>
      </w:r>
      <w:r w:rsidRPr="00D61F85">
        <w:rPr>
          <w:rFonts w:ascii="Times New Roman" w:hAnsi="Times New Roman"/>
          <w:iCs/>
          <w:sz w:val="24"/>
          <w:szCs w:val="24"/>
          <w:lang w:val="fr-BE"/>
        </w:rPr>
        <w:t xml:space="preserve">flamand </w:t>
      </w:r>
      <w:r w:rsidRPr="00D61F85">
        <w:rPr>
          <w:rFonts w:ascii="Times New Roman" w:hAnsi="Times New Roman"/>
          <w:sz w:val="24"/>
          <w:szCs w:val="24"/>
          <w:lang w:val="fr-BE"/>
        </w:rPr>
        <w:t xml:space="preserve">du 27 mars 2009 “relatif à la politique foncière et immobilière” prévoit un mouvement de rattrapage pour les logements sociaux de location, les logements sociaux de vente et les lots sociaux au départ d’objectifs ambitieux, quantifiés, liés à un timing concret. </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Au cours de la période 2009-2020, l’offre de logements sociaux doit s’étoffer de 43.000 logements sociaux de location, 21.000 logements sociaux proposés à la vente et 1.000 lots sociaux (parcelles dans un lotissement social). Les règles relatives à la </w:t>
      </w:r>
      <w:r w:rsidRPr="00451337">
        <w:rPr>
          <w:rFonts w:ascii="Times New Roman" w:hAnsi="Times New Roman"/>
          <w:i/>
          <w:iCs/>
          <w:sz w:val="24"/>
          <w:szCs w:val="24"/>
          <w:lang w:val="fr-BE"/>
        </w:rPr>
        <w:t xml:space="preserve">location sociale </w:t>
      </w:r>
      <w:r w:rsidRPr="00451337">
        <w:rPr>
          <w:rFonts w:ascii="Times New Roman" w:hAnsi="Times New Roman"/>
          <w:sz w:val="24"/>
          <w:szCs w:val="24"/>
          <w:lang w:val="fr-BE"/>
        </w:rPr>
        <w:t>sont reprises dans l’arrêté du gouvernement flamand du 12 octobre 2007.</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Outre des conditions en matière de revenus et de possession immobilière, les candidats locataires doivent montrer qu’ils sont prêts à apprendre le néerlandais et à suivre, dans des cas spécifiques, un parcours d’intégration civique. Les candidats locataires ayant </w:t>
      </w:r>
      <w:r w:rsidRPr="00D61F85">
        <w:rPr>
          <w:rFonts w:ascii="Times New Roman" w:hAnsi="Times New Roman"/>
          <w:b/>
          <w:sz w:val="24"/>
          <w:szCs w:val="24"/>
          <w:lang w:val="fr-BE"/>
        </w:rPr>
        <w:t>plus de 55 ans</w:t>
      </w:r>
      <w:r w:rsidRPr="00451337">
        <w:rPr>
          <w:rFonts w:ascii="Times New Roman" w:hAnsi="Times New Roman"/>
          <w:color w:val="FF0000"/>
          <w:sz w:val="24"/>
          <w:szCs w:val="24"/>
          <w:lang w:val="fr-BE"/>
        </w:rPr>
        <w:t xml:space="preserve"> </w:t>
      </w:r>
      <w:r w:rsidRPr="00451337">
        <w:rPr>
          <w:rFonts w:ascii="Times New Roman" w:hAnsi="Times New Roman"/>
          <w:sz w:val="24"/>
          <w:szCs w:val="24"/>
          <w:lang w:val="fr-BE"/>
        </w:rPr>
        <w:t xml:space="preserve">ou qui ont </w:t>
      </w:r>
      <w:r w:rsidRPr="00D61F85">
        <w:rPr>
          <w:rFonts w:ascii="Times New Roman" w:hAnsi="Times New Roman"/>
          <w:b/>
          <w:sz w:val="24"/>
          <w:szCs w:val="24"/>
          <w:lang w:val="fr-BE"/>
        </w:rPr>
        <w:t>un</w:t>
      </w:r>
      <w:r w:rsidRPr="00451337">
        <w:rPr>
          <w:rFonts w:ascii="Times New Roman" w:hAnsi="Times New Roman"/>
          <w:color w:val="FF0000"/>
          <w:sz w:val="24"/>
          <w:szCs w:val="24"/>
          <w:lang w:val="fr-BE"/>
        </w:rPr>
        <w:t xml:space="preserve"> </w:t>
      </w:r>
      <w:r w:rsidRPr="00D61F85">
        <w:rPr>
          <w:rFonts w:ascii="Times New Roman" w:hAnsi="Times New Roman"/>
          <w:b/>
          <w:sz w:val="24"/>
          <w:szCs w:val="24"/>
          <w:lang w:val="fr-BE"/>
        </w:rPr>
        <w:t>certain handicap</w:t>
      </w:r>
      <w:r w:rsidRPr="00451337">
        <w:rPr>
          <w:rFonts w:ascii="Times New Roman" w:hAnsi="Times New Roman"/>
          <w:color w:val="FF0000"/>
          <w:sz w:val="24"/>
          <w:szCs w:val="24"/>
          <w:lang w:val="fr-BE"/>
        </w:rPr>
        <w:t xml:space="preserve"> </w:t>
      </w:r>
      <w:r w:rsidRPr="00451337">
        <w:rPr>
          <w:rFonts w:ascii="Times New Roman" w:hAnsi="Times New Roman"/>
          <w:sz w:val="24"/>
          <w:szCs w:val="24"/>
          <w:lang w:val="fr-BE"/>
        </w:rPr>
        <w:t xml:space="preserve">sont prioritaires dans l’attribution d’un logement à louer adapté. Le calcul du loyer est réglementé, </w:t>
      </w:r>
      <w:r>
        <w:rPr>
          <w:rFonts w:ascii="Times New Roman" w:hAnsi="Times New Roman"/>
          <w:sz w:val="24"/>
          <w:szCs w:val="24"/>
          <w:lang w:val="fr-BE"/>
        </w:rPr>
        <w:t>prenant notamment compte du</w:t>
      </w:r>
      <w:r w:rsidRPr="00451337">
        <w:rPr>
          <w:rFonts w:ascii="Times New Roman" w:hAnsi="Times New Roman"/>
          <w:sz w:val="24"/>
          <w:szCs w:val="24"/>
          <w:lang w:val="fr-BE"/>
        </w:rPr>
        <w:t xml:space="preserve"> revenu.</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Les règles relatives à </w:t>
      </w:r>
      <w:r w:rsidRPr="00D61F85">
        <w:rPr>
          <w:rFonts w:ascii="Times New Roman" w:hAnsi="Times New Roman"/>
          <w:sz w:val="24"/>
          <w:szCs w:val="24"/>
          <w:lang w:val="fr-BE"/>
        </w:rPr>
        <w:t xml:space="preserve">la </w:t>
      </w:r>
      <w:r w:rsidRPr="00D61F85">
        <w:rPr>
          <w:rFonts w:ascii="Times New Roman" w:hAnsi="Times New Roman"/>
          <w:iCs/>
          <w:sz w:val="24"/>
          <w:szCs w:val="24"/>
          <w:lang w:val="fr-BE"/>
        </w:rPr>
        <w:t>vente de logements sociaux et de lots sociaux</w:t>
      </w:r>
      <w:r w:rsidRPr="00451337">
        <w:rPr>
          <w:rFonts w:ascii="Times New Roman" w:hAnsi="Times New Roman"/>
          <w:i/>
          <w:iCs/>
          <w:color w:val="FF0000"/>
          <w:sz w:val="24"/>
          <w:szCs w:val="24"/>
          <w:lang w:val="fr-BE"/>
        </w:rPr>
        <w:t xml:space="preserve"> </w:t>
      </w:r>
      <w:r w:rsidRPr="00451337">
        <w:rPr>
          <w:rFonts w:ascii="Times New Roman" w:hAnsi="Times New Roman"/>
          <w:sz w:val="24"/>
          <w:szCs w:val="24"/>
          <w:lang w:val="fr-BE"/>
        </w:rPr>
        <w:t>sont reprises dans l’arrêté du Gouvernement flamand du 29 septembre 2006.</w:t>
      </w:r>
      <w:r>
        <w:rPr>
          <w:rFonts w:ascii="Times New Roman" w:hAnsi="Times New Roman"/>
          <w:sz w:val="24"/>
          <w:szCs w:val="24"/>
          <w:lang w:val="fr-BE"/>
        </w:rPr>
        <w:t xml:space="preserve"> </w:t>
      </w:r>
      <w:r w:rsidRPr="00451337">
        <w:rPr>
          <w:rFonts w:ascii="Times New Roman" w:hAnsi="Times New Roman"/>
          <w:sz w:val="24"/>
          <w:szCs w:val="24"/>
          <w:lang w:val="fr-BE"/>
        </w:rPr>
        <w:t>Des conditions s’appliquent en matière de revenus et de possession immobilière. Les candidats acheteurs qui ont un certain handicap sont prioritaires dans l’attribution d’un logement social adapté. Le prix de vente est réglementé, des normes de prix s’appliquent aux logements sociaux proposés à la vente et aux lots sociaux.</w:t>
      </w:r>
    </w:p>
    <w:p w:rsidR="00C21AE7" w:rsidRPr="00451337" w:rsidRDefault="00C21AE7" w:rsidP="001875C1">
      <w:pPr>
        <w:spacing w:line="240" w:lineRule="auto"/>
        <w:jc w:val="both"/>
        <w:rPr>
          <w:rFonts w:ascii="Times New Roman" w:hAnsi="Times New Roman"/>
          <w:sz w:val="24"/>
          <w:szCs w:val="24"/>
          <w:lang w:val="fr-FR"/>
        </w:rPr>
      </w:pPr>
      <w:r w:rsidRPr="00451337">
        <w:rPr>
          <w:rFonts w:ascii="Times New Roman" w:hAnsi="Times New Roman"/>
          <w:sz w:val="24"/>
          <w:szCs w:val="24"/>
          <w:lang w:val="fr-FR"/>
        </w:rPr>
        <w:t xml:space="preserve"> </w:t>
      </w:r>
    </w:p>
    <w:p w:rsidR="00C21AE7" w:rsidRPr="00451337" w:rsidRDefault="00C21AE7" w:rsidP="001875C1">
      <w:pPr>
        <w:spacing w:line="240" w:lineRule="auto"/>
        <w:jc w:val="both"/>
        <w:rPr>
          <w:rFonts w:ascii="Times New Roman" w:hAnsi="Times New Roman"/>
          <w:sz w:val="24"/>
          <w:szCs w:val="24"/>
          <w:lang w:val="fr-FR"/>
        </w:rPr>
      </w:pPr>
      <w:r w:rsidRPr="00451337">
        <w:rPr>
          <w:rFonts w:ascii="Times New Roman" w:hAnsi="Times New Roman"/>
          <w:sz w:val="24"/>
          <w:szCs w:val="24"/>
          <w:lang w:val="fr-FR"/>
        </w:rPr>
        <w:t xml:space="preserve">Concernant l’accessibilité des logements habitables pour </w:t>
      </w:r>
      <w:r w:rsidRPr="00D61F85">
        <w:rPr>
          <w:rFonts w:ascii="Times New Roman" w:hAnsi="Times New Roman"/>
          <w:b/>
          <w:sz w:val="24"/>
          <w:szCs w:val="24"/>
          <w:lang w:val="fr-FR"/>
        </w:rPr>
        <w:t>les personnes présentant des besoins particuliers</w:t>
      </w:r>
      <w:r w:rsidRPr="00D61F85">
        <w:rPr>
          <w:rFonts w:ascii="Times New Roman" w:hAnsi="Times New Roman"/>
          <w:sz w:val="24"/>
          <w:szCs w:val="24"/>
          <w:lang w:val="fr-FR"/>
        </w:rPr>
        <w:t>, la communauté flamande</w:t>
      </w:r>
      <w:r w:rsidRPr="00451337">
        <w:rPr>
          <w:rFonts w:ascii="Times New Roman" w:hAnsi="Times New Roman"/>
          <w:color w:val="FF0000"/>
          <w:sz w:val="24"/>
          <w:szCs w:val="24"/>
          <w:lang w:val="fr-FR"/>
        </w:rPr>
        <w:t xml:space="preserve"> </w:t>
      </w:r>
      <w:r w:rsidRPr="00451337">
        <w:rPr>
          <w:rFonts w:ascii="Times New Roman" w:hAnsi="Times New Roman"/>
          <w:sz w:val="24"/>
          <w:szCs w:val="24"/>
          <w:lang w:val="fr-FR"/>
        </w:rPr>
        <w:t xml:space="preserve">intervient pour </w:t>
      </w:r>
      <w:r w:rsidRPr="00D61F85">
        <w:rPr>
          <w:rFonts w:ascii="Times New Roman" w:hAnsi="Times New Roman"/>
          <w:b/>
          <w:sz w:val="24"/>
          <w:szCs w:val="24"/>
          <w:lang w:val="fr-FR"/>
        </w:rPr>
        <w:t xml:space="preserve">les familles </w:t>
      </w:r>
      <w:r w:rsidRPr="00451337">
        <w:rPr>
          <w:rFonts w:ascii="Times New Roman" w:hAnsi="Times New Roman"/>
          <w:sz w:val="24"/>
          <w:szCs w:val="24"/>
          <w:lang w:val="fr-FR"/>
        </w:rPr>
        <w:t xml:space="preserve">et </w:t>
      </w:r>
      <w:r w:rsidRPr="00D61F85">
        <w:rPr>
          <w:rFonts w:ascii="Times New Roman" w:hAnsi="Times New Roman"/>
          <w:b/>
          <w:sz w:val="24"/>
          <w:szCs w:val="24"/>
          <w:lang w:val="fr-FR"/>
        </w:rPr>
        <w:t>les isolés</w:t>
      </w:r>
      <w:r w:rsidRPr="00451337">
        <w:rPr>
          <w:rFonts w:ascii="Times New Roman" w:hAnsi="Times New Roman"/>
          <w:sz w:val="24"/>
          <w:szCs w:val="24"/>
          <w:lang w:val="fr-FR"/>
        </w:rPr>
        <w:t xml:space="preserve"> ayant besoin d’un logement à travers divers mécanismes : </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iCs/>
          <w:sz w:val="24"/>
          <w:szCs w:val="24"/>
          <w:lang w:val="fr-FR"/>
        </w:rPr>
        <w:t>-</w:t>
      </w:r>
      <w:r>
        <w:rPr>
          <w:rFonts w:ascii="Times New Roman" w:hAnsi="Times New Roman"/>
          <w:iCs/>
          <w:sz w:val="24"/>
          <w:szCs w:val="24"/>
          <w:lang w:val="fr-FR"/>
        </w:rPr>
        <w:t xml:space="preserve"> </w:t>
      </w:r>
      <w:r w:rsidRPr="00D61F85">
        <w:rPr>
          <w:rFonts w:ascii="Times New Roman" w:hAnsi="Times New Roman"/>
          <w:iCs/>
          <w:sz w:val="24"/>
          <w:szCs w:val="24"/>
          <w:lang w:val="fr-FR"/>
        </w:rPr>
        <w:t xml:space="preserve">Une </w:t>
      </w:r>
      <w:r w:rsidRPr="00D61F85">
        <w:rPr>
          <w:rFonts w:ascii="Times New Roman" w:hAnsi="Times New Roman"/>
          <w:iCs/>
          <w:sz w:val="24"/>
          <w:szCs w:val="24"/>
          <w:lang w:val="fr-BE"/>
        </w:rPr>
        <w:t>subvention locative</w:t>
      </w:r>
      <w:r w:rsidRPr="00451337">
        <w:rPr>
          <w:rFonts w:ascii="Times New Roman" w:hAnsi="Times New Roman"/>
          <w:i/>
          <w:iCs/>
          <w:sz w:val="24"/>
          <w:szCs w:val="24"/>
          <w:lang w:val="fr-BE"/>
        </w:rPr>
        <w:t xml:space="preserve"> </w:t>
      </w:r>
      <w:r w:rsidRPr="00451337">
        <w:rPr>
          <w:rFonts w:ascii="Times New Roman" w:hAnsi="Times New Roman"/>
          <w:sz w:val="24"/>
          <w:szCs w:val="24"/>
          <w:lang w:val="fr-BE"/>
        </w:rPr>
        <w:t>est accordée, sous la forme d’une intervention dans le loyer, aux locataires qui déménagent d’un logement inapproprié ou non conforme pour s’installer dans une habitation adaptée et conforme et aux locataires qui louent via un bureau de location sociale.</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Des conditions de revenu et de posse</w:t>
      </w:r>
      <w:r>
        <w:rPr>
          <w:rFonts w:ascii="Times New Roman" w:hAnsi="Times New Roman"/>
          <w:sz w:val="24"/>
          <w:szCs w:val="24"/>
          <w:lang w:val="fr-BE"/>
        </w:rPr>
        <w:t>ssion immobilière s’appliquent.</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 </w:t>
      </w:r>
      <w:r w:rsidRPr="00D61F85">
        <w:rPr>
          <w:rFonts w:ascii="Times New Roman" w:hAnsi="Times New Roman"/>
          <w:sz w:val="24"/>
          <w:szCs w:val="24"/>
          <w:lang w:val="fr-BE"/>
        </w:rPr>
        <w:t xml:space="preserve">Une </w:t>
      </w:r>
      <w:r w:rsidRPr="00D61F85">
        <w:rPr>
          <w:rFonts w:ascii="Times New Roman" w:hAnsi="Times New Roman"/>
          <w:iCs/>
          <w:sz w:val="24"/>
          <w:szCs w:val="24"/>
          <w:lang w:val="fr-BE"/>
        </w:rPr>
        <w:t>prime d’adaptation</w:t>
      </w:r>
      <w:r w:rsidRPr="00451337">
        <w:rPr>
          <w:rFonts w:ascii="Times New Roman" w:hAnsi="Times New Roman"/>
          <w:i/>
          <w:iCs/>
          <w:sz w:val="24"/>
          <w:szCs w:val="24"/>
          <w:lang w:val="fr-BE"/>
        </w:rPr>
        <w:t xml:space="preserve"> </w:t>
      </w:r>
      <w:r w:rsidRPr="00451337">
        <w:rPr>
          <w:rFonts w:ascii="Times New Roman" w:hAnsi="Times New Roman"/>
          <w:sz w:val="24"/>
          <w:szCs w:val="24"/>
          <w:lang w:val="fr-BE"/>
        </w:rPr>
        <w:t>est octroyée pour adapter un logement à la condition physique d’une personne âgée qui y habite. Des cond</w:t>
      </w:r>
      <w:r>
        <w:rPr>
          <w:rFonts w:ascii="Times New Roman" w:hAnsi="Times New Roman"/>
          <w:sz w:val="24"/>
          <w:szCs w:val="24"/>
          <w:lang w:val="fr-BE"/>
        </w:rPr>
        <w:t>itions de revenu s’appliquent.</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 </w:t>
      </w:r>
      <w:r w:rsidRPr="00D61F85">
        <w:rPr>
          <w:rFonts w:ascii="Times New Roman" w:hAnsi="Times New Roman"/>
          <w:sz w:val="24"/>
          <w:szCs w:val="24"/>
          <w:lang w:val="fr-BE"/>
        </w:rPr>
        <w:t xml:space="preserve">Une </w:t>
      </w:r>
      <w:r w:rsidRPr="00D61F85">
        <w:rPr>
          <w:rFonts w:ascii="Times New Roman" w:hAnsi="Times New Roman"/>
          <w:iCs/>
          <w:sz w:val="24"/>
          <w:szCs w:val="24"/>
          <w:lang w:val="fr-BE"/>
        </w:rPr>
        <w:t>prime d’amélioration</w:t>
      </w:r>
      <w:r w:rsidRPr="00451337">
        <w:rPr>
          <w:rFonts w:ascii="Times New Roman" w:hAnsi="Times New Roman"/>
          <w:i/>
          <w:iCs/>
          <w:sz w:val="24"/>
          <w:szCs w:val="24"/>
          <w:lang w:val="fr-BE"/>
        </w:rPr>
        <w:t xml:space="preserve"> </w:t>
      </w:r>
      <w:r w:rsidRPr="00451337">
        <w:rPr>
          <w:rFonts w:ascii="Times New Roman" w:hAnsi="Times New Roman"/>
          <w:sz w:val="24"/>
          <w:szCs w:val="24"/>
          <w:lang w:val="fr-BE"/>
        </w:rPr>
        <w:t>est accordée pour effectuer des travaux d’amélioration à une</w:t>
      </w:r>
      <w:r>
        <w:rPr>
          <w:rFonts w:ascii="Times New Roman" w:hAnsi="Times New Roman"/>
          <w:sz w:val="24"/>
          <w:szCs w:val="24"/>
          <w:lang w:val="fr-BE"/>
        </w:rPr>
        <w:t xml:space="preserve"> </w:t>
      </w:r>
      <w:r w:rsidRPr="00451337">
        <w:rPr>
          <w:rFonts w:ascii="Times New Roman" w:hAnsi="Times New Roman"/>
          <w:sz w:val="24"/>
          <w:szCs w:val="24"/>
          <w:lang w:val="fr-BE"/>
        </w:rPr>
        <w:t>habitation qui a au moins 20 ans d’âge. Des cond</w:t>
      </w:r>
      <w:r>
        <w:rPr>
          <w:rFonts w:ascii="Times New Roman" w:hAnsi="Times New Roman"/>
          <w:sz w:val="24"/>
          <w:szCs w:val="24"/>
          <w:lang w:val="fr-BE"/>
        </w:rPr>
        <w:t>itions de revenu s’appliquent.</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 xml:space="preserve">- </w:t>
      </w:r>
      <w:r w:rsidRPr="00D61F85">
        <w:rPr>
          <w:rFonts w:ascii="Times New Roman" w:hAnsi="Times New Roman"/>
          <w:sz w:val="24"/>
          <w:szCs w:val="24"/>
          <w:lang w:val="fr-BE"/>
        </w:rPr>
        <w:t xml:space="preserve">Une </w:t>
      </w:r>
      <w:r w:rsidRPr="00D61F85">
        <w:rPr>
          <w:rFonts w:ascii="Times New Roman" w:hAnsi="Times New Roman"/>
          <w:iCs/>
          <w:sz w:val="24"/>
          <w:szCs w:val="24"/>
          <w:lang w:val="fr-BE"/>
        </w:rPr>
        <w:t>prime de rénovation</w:t>
      </w:r>
      <w:r w:rsidRPr="00451337">
        <w:rPr>
          <w:rFonts w:ascii="Times New Roman" w:hAnsi="Times New Roman"/>
          <w:i/>
          <w:iCs/>
          <w:sz w:val="24"/>
          <w:szCs w:val="24"/>
          <w:lang w:val="fr-BE"/>
        </w:rPr>
        <w:t xml:space="preserve"> </w:t>
      </w:r>
      <w:r w:rsidRPr="00451337">
        <w:rPr>
          <w:rFonts w:ascii="Times New Roman" w:hAnsi="Times New Roman"/>
          <w:sz w:val="24"/>
          <w:szCs w:val="24"/>
          <w:lang w:val="fr-BE"/>
        </w:rPr>
        <w:t>est accordée, sous la forme d’une intervention dans les frais de rénovation d’un logement, aux propriétaires d’une habitation ayant au moins 25 ans d’âge. Des conditions de revenu et de possession immobilière s’appliquent.</w:t>
      </w:r>
    </w:p>
    <w:p w:rsidR="00C21AE7" w:rsidRPr="00451337" w:rsidRDefault="00C21AE7" w:rsidP="001875C1">
      <w:pPr>
        <w:autoSpaceDE w:val="0"/>
        <w:autoSpaceDN w:val="0"/>
        <w:adjustRightInd w:val="0"/>
        <w:spacing w:after="0" w:line="240" w:lineRule="auto"/>
        <w:jc w:val="both"/>
        <w:rPr>
          <w:rFonts w:ascii="Times New Roman" w:hAnsi="Times New Roman"/>
          <w:sz w:val="24"/>
          <w:szCs w:val="24"/>
          <w:lang w:val="fr-BE"/>
        </w:rPr>
      </w:pPr>
    </w:p>
    <w:p w:rsidR="00C21AE7" w:rsidRPr="00451337" w:rsidRDefault="00C21AE7" w:rsidP="001875C1">
      <w:pPr>
        <w:suppressAutoHyphens/>
        <w:spacing w:after="120" w:line="240" w:lineRule="auto"/>
        <w:jc w:val="both"/>
        <w:rPr>
          <w:rFonts w:ascii="Times New Roman" w:hAnsi="Times New Roman"/>
          <w:sz w:val="24"/>
          <w:szCs w:val="24"/>
          <w:lang w:val="fr-FR"/>
        </w:rPr>
      </w:pPr>
      <w:r w:rsidRPr="00451337">
        <w:rPr>
          <w:rFonts w:ascii="Times New Roman" w:hAnsi="Times New Roman"/>
          <w:sz w:val="24"/>
          <w:szCs w:val="24"/>
          <w:lang w:val="fr-BE"/>
        </w:rPr>
        <w:t>L</w:t>
      </w:r>
      <w:r w:rsidRPr="00451337">
        <w:rPr>
          <w:rFonts w:ascii="Times New Roman" w:hAnsi="Times New Roman"/>
          <w:sz w:val="24"/>
          <w:szCs w:val="24"/>
          <w:lang w:val="fr-FR"/>
        </w:rPr>
        <w:t xml:space="preserve">e </w:t>
      </w:r>
      <w:r w:rsidRPr="00D61F85">
        <w:rPr>
          <w:rFonts w:ascii="Times New Roman" w:hAnsi="Times New Roman"/>
          <w:sz w:val="24"/>
          <w:szCs w:val="24"/>
          <w:lang w:val="fr-FR"/>
        </w:rPr>
        <w:t>Gouvernement wallon</w:t>
      </w:r>
      <w:r w:rsidRPr="00451337">
        <w:rPr>
          <w:rFonts w:ascii="Times New Roman" w:hAnsi="Times New Roman"/>
          <w:color w:val="FF0000"/>
          <w:sz w:val="24"/>
          <w:szCs w:val="24"/>
          <w:lang w:val="fr-FR"/>
        </w:rPr>
        <w:t xml:space="preserve"> </w:t>
      </w:r>
      <w:r w:rsidRPr="00451337">
        <w:rPr>
          <w:rFonts w:ascii="Times New Roman" w:hAnsi="Times New Roman"/>
          <w:sz w:val="24"/>
          <w:szCs w:val="24"/>
          <w:lang w:val="fr-FR"/>
        </w:rPr>
        <w:t>a adopté, en première lecture, l’avant-projet d’arrêté relatif au logement accessible, adaptable et adapté. Le logement adaptable s’inscrit parfaitement dans une perspective durable : amélioration du cadre de vie, prise en compte du vieillissement de la population, réduction des dépenses pour un aménagement futur et débouchés pour le secteur de la construction.</w:t>
      </w:r>
    </w:p>
    <w:p w:rsidR="00C21AE7" w:rsidRPr="002960EC" w:rsidRDefault="00C21AE7" w:rsidP="002960EC">
      <w:pPr>
        <w:suppressAutoHyphens/>
        <w:spacing w:after="120" w:line="240" w:lineRule="auto"/>
        <w:jc w:val="both"/>
        <w:rPr>
          <w:rFonts w:ascii="Times New Roman" w:hAnsi="Times New Roman"/>
          <w:sz w:val="24"/>
          <w:szCs w:val="24"/>
          <w:lang w:val="fr-FR"/>
        </w:rPr>
      </w:pPr>
      <w:r w:rsidRPr="00451337">
        <w:rPr>
          <w:rFonts w:ascii="Times New Roman" w:hAnsi="Times New Roman"/>
          <w:sz w:val="24"/>
          <w:szCs w:val="24"/>
          <w:lang w:val="fr-FR"/>
        </w:rPr>
        <w:t>Un avant-projet de décret sur le cofinancement des résidences-services sociales dédiées aux aînés est en voie d’adoption, celui-ci aura pour objectif de donner un accès plus aisé à ce type d’hébergement combinant autonomie et recours à des services aux personnes disposant de revenus plus modeste</w:t>
      </w:r>
      <w:r>
        <w:rPr>
          <w:rFonts w:ascii="Times New Roman" w:hAnsi="Times New Roman"/>
          <w:sz w:val="24"/>
          <w:szCs w:val="24"/>
          <w:lang w:val="fr-FR"/>
        </w:rPr>
        <w:t>s</w:t>
      </w:r>
      <w:r w:rsidRPr="00451337">
        <w:rPr>
          <w:rFonts w:ascii="Times New Roman" w:hAnsi="Times New Roman"/>
          <w:sz w:val="24"/>
          <w:szCs w:val="24"/>
          <w:lang w:val="fr-FR"/>
        </w:rPr>
        <w:t>.</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sidRPr="00451337">
        <w:rPr>
          <w:rFonts w:ascii="Times New Roman" w:hAnsi="Times New Roman"/>
          <w:sz w:val="24"/>
          <w:szCs w:val="24"/>
          <w:lang w:val="fr-BE"/>
        </w:rPr>
        <w:t xml:space="preserve">Au 1er janvier 2012, 38.928 ménages étaient inscrits sur la liste d’attente établie en vue de l’octroi d’un logement social. Afin d’affronter cette réalité, </w:t>
      </w:r>
      <w:r w:rsidRPr="00D61F85">
        <w:rPr>
          <w:rFonts w:ascii="Times New Roman" w:hAnsi="Times New Roman"/>
          <w:sz w:val="24"/>
          <w:szCs w:val="24"/>
          <w:lang w:val="fr-BE"/>
        </w:rPr>
        <w:t>le Gouvernement de la Région Bruxelles -Capitale</w:t>
      </w:r>
      <w:r>
        <w:rPr>
          <w:rFonts w:ascii="Times New Roman" w:hAnsi="Times New Roman"/>
          <w:sz w:val="24"/>
          <w:szCs w:val="24"/>
          <w:lang w:val="fr-BE"/>
        </w:rPr>
        <w:t xml:space="preserve"> a pris plusieurs mesures</w:t>
      </w:r>
      <w:r w:rsidRPr="00451337">
        <w:rPr>
          <w:rFonts w:ascii="Times New Roman" w:hAnsi="Times New Roman"/>
          <w:sz w:val="24"/>
          <w:szCs w:val="24"/>
          <w:lang w:val="fr-BE"/>
        </w:rPr>
        <w:t>:</w:t>
      </w:r>
    </w:p>
    <w:p w:rsidR="00C21AE7" w:rsidRDefault="00C21AE7" w:rsidP="001875C1">
      <w:pPr>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w:t>
      </w:r>
      <w:r>
        <w:rPr>
          <w:rFonts w:ascii="Times New Roman" w:hAnsi="Times New Roman"/>
          <w:sz w:val="24"/>
          <w:szCs w:val="24"/>
          <w:lang w:val="fr-BE"/>
        </w:rPr>
        <w:t xml:space="preserve"> </w:t>
      </w:r>
      <w:r w:rsidRPr="00451337">
        <w:rPr>
          <w:rFonts w:ascii="Times New Roman" w:hAnsi="Times New Roman"/>
          <w:sz w:val="24"/>
          <w:szCs w:val="24"/>
          <w:lang w:val="fr-BE"/>
        </w:rPr>
        <w:t xml:space="preserve">Les logements sociaux : Le logement social entend répondre aux besoins des personnes à revenus modestes. Le Gouvernement a confié cette mission à un para-régional d’intérêt public, la Société du Logement de la Région de Bruxelles-Capital (SLRB). Au 1er janvier 2011, la Société de logements de la Région bruxelloise comptait 39.306 logements sociaux occupés. </w:t>
      </w:r>
    </w:p>
    <w:p w:rsidR="00C21AE7" w:rsidRPr="00451337" w:rsidRDefault="00C21AE7" w:rsidP="001875C1">
      <w:pPr>
        <w:spacing w:after="0" w:line="240" w:lineRule="auto"/>
        <w:jc w:val="both"/>
        <w:rPr>
          <w:rFonts w:ascii="Times New Roman" w:hAnsi="Times New Roman"/>
          <w:sz w:val="24"/>
          <w:szCs w:val="24"/>
          <w:lang w:val="fr-BE"/>
        </w:rPr>
      </w:pPr>
    </w:p>
    <w:p w:rsidR="00C21AE7" w:rsidRDefault="00C21AE7" w:rsidP="001875C1">
      <w:pPr>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w:t>
      </w:r>
      <w:r>
        <w:rPr>
          <w:rFonts w:ascii="Times New Roman" w:hAnsi="Times New Roman"/>
          <w:sz w:val="24"/>
          <w:szCs w:val="24"/>
          <w:lang w:val="fr-BE"/>
        </w:rPr>
        <w:t xml:space="preserve"> </w:t>
      </w:r>
      <w:r w:rsidRPr="00451337">
        <w:rPr>
          <w:rFonts w:ascii="Times New Roman" w:hAnsi="Times New Roman"/>
          <w:sz w:val="24"/>
          <w:szCs w:val="24"/>
          <w:lang w:val="fr-BE"/>
        </w:rPr>
        <w:t xml:space="preserve">Les ADIL (Allocation de déménagement-installation et intervention dans le loyer) : en 2012, 5.248 ménages ont reçu cette aide. </w:t>
      </w:r>
    </w:p>
    <w:p w:rsidR="00C21AE7" w:rsidRPr="00451337" w:rsidRDefault="00C21AE7" w:rsidP="001875C1">
      <w:pPr>
        <w:spacing w:after="0" w:line="240" w:lineRule="auto"/>
        <w:jc w:val="both"/>
        <w:rPr>
          <w:rFonts w:ascii="Times New Roman" w:hAnsi="Times New Roman"/>
          <w:sz w:val="24"/>
          <w:szCs w:val="24"/>
          <w:lang w:val="fr-BE"/>
        </w:rPr>
      </w:pPr>
    </w:p>
    <w:p w:rsidR="00C21AE7" w:rsidRPr="002960EC" w:rsidRDefault="00C21AE7" w:rsidP="002960EC">
      <w:pPr>
        <w:spacing w:after="0" w:line="240" w:lineRule="auto"/>
        <w:jc w:val="both"/>
        <w:rPr>
          <w:rFonts w:ascii="Times New Roman" w:hAnsi="Times New Roman"/>
          <w:sz w:val="24"/>
          <w:szCs w:val="24"/>
          <w:lang w:val="fr-BE"/>
        </w:rPr>
      </w:pPr>
      <w:r w:rsidRPr="00451337">
        <w:rPr>
          <w:rFonts w:ascii="Times New Roman" w:hAnsi="Times New Roman"/>
          <w:sz w:val="24"/>
          <w:szCs w:val="24"/>
          <w:lang w:val="fr-BE"/>
        </w:rPr>
        <w:t>-</w:t>
      </w:r>
      <w:r>
        <w:rPr>
          <w:rFonts w:ascii="Times New Roman" w:hAnsi="Times New Roman"/>
          <w:sz w:val="24"/>
          <w:szCs w:val="24"/>
          <w:lang w:val="fr-BE"/>
        </w:rPr>
        <w:t xml:space="preserve"> </w:t>
      </w:r>
      <w:r w:rsidRPr="00451337">
        <w:rPr>
          <w:rFonts w:ascii="Times New Roman" w:hAnsi="Times New Roman"/>
          <w:sz w:val="24"/>
          <w:szCs w:val="24"/>
          <w:lang w:val="fr-BE"/>
        </w:rPr>
        <w:t xml:space="preserve">Les Agences Immobilières Sociales : Fin 2012, la Région bruxelloise comptait 3.200 logements loués par une AIS. Ces Agences prennent en gestion des habitations privées pour les louer ensuite à </w:t>
      </w:r>
      <w:r w:rsidRPr="00686F36">
        <w:rPr>
          <w:rFonts w:ascii="Times New Roman" w:hAnsi="Times New Roman"/>
          <w:b/>
          <w:sz w:val="24"/>
          <w:szCs w:val="24"/>
          <w:lang w:val="fr-BE"/>
        </w:rPr>
        <w:t>des personnes démunies</w:t>
      </w:r>
      <w:r w:rsidRPr="00451337">
        <w:rPr>
          <w:rFonts w:ascii="Times New Roman" w:hAnsi="Times New Roman"/>
          <w:sz w:val="24"/>
          <w:szCs w:val="24"/>
          <w:lang w:val="fr-BE"/>
        </w:rPr>
        <w:t xml:space="preserve"> afin que ces personnes puissent accéder à un logement décent et abordable. Ces associations sont soutenues financièrement par la Région.</w:t>
      </w:r>
    </w:p>
    <w:p w:rsidR="00C21AE7" w:rsidRPr="000A5255" w:rsidRDefault="00C21AE7">
      <w:pPr>
        <w:rPr>
          <w:rFonts w:ascii="Times New Roman" w:hAnsi="Times New Roman"/>
          <w:sz w:val="24"/>
          <w:szCs w:val="24"/>
        </w:rPr>
      </w:pPr>
    </w:p>
    <w:sectPr w:rsidR="00C21AE7" w:rsidRPr="000A5255" w:rsidSect="00814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5EA6"/>
    <w:multiLevelType w:val="hybridMultilevel"/>
    <w:tmpl w:val="D3505D40"/>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255"/>
    <w:rsid w:val="00034E9C"/>
    <w:rsid w:val="0004068E"/>
    <w:rsid w:val="0007394F"/>
    <w:rsid w:val="000A5255"/>
    <w:rsid w:val="000C1A19"/>
    <w:rsid w:val="001875C1"/>
    <w:rsid w:val="00234657"/>
    <w:rsid w:val="002960EC"/>
    <w:rsid w:val="00451337"/>
    <w:rsid w:val="004B697D"/>
    <w:rsid w:val="00507E65"/>
    <w:rsid w:val="00520CE6"/>
    <w:rsid w:val="00533EA5"/>
    <w:rsid w:val="005C3A83"/>
    <w:rsid w:val="0061263C"/>
    <w:rsid w:val="00686F36"/>
    <w:rsid w:val="00814D4A"/>
    <w:rsid w:val="0083253F"/>
    <w:rsid w:val="008B31EF"/>
    <w:rsid w:val="008B4132"/>
    <w:rsid w:val="008C1C36"/>
    <w:rsid w:val="008F0A12"/>
    <w:rsid w:val="009572C3"/>
    <w:rsid w:val="00957E61"/>
    <w:rsid w:val="009C15D6"/>
    <w:rsid w:val="00B308A6"/>
    <w:rsid w:val="00B97D8C"/>
    <w:rsid w:val="00BC77EC"/>
    <w:rsid w:val="00C01C23"/>
    <w:rsid w:val="00C21AE7"/>
    <w:rsid w:val="00C303D4"/>
    <w:rsid w:val="00C63B1C"/>
    <w:rsid w:val="00CC4FD6"/>
    <w:rsid w:val="00D61F85"/>
    <w:rsid w:val="00DB0134"/>
    <w:rsid w:val="00DC0933"/>
    <w:rsid w:val="00E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52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5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Réponse au questionnaire  en vue d’un projet de rapport élaboré par la Rapporteuse Spéciale sur le logement convenable en tant qu’élément du droit à un niveau de vie suffisant ainsi que sur le droit à la non-discrimination à cet égard, en vertu de la rés</vt:lpstr>
    </vt:vector>
  </TitlesOfParts>
  <Company>OHCHR</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Réponse au questionnaire  en vue d’un projet de rapport élaboré par la Rapporteuse Spéciale sur le logement convenable en tant qu’élément du droit à un niveau de vie suffisant ainsi que sur le droit à la non-discrimination à cet égard, en vertu de la rés</dc:title>
  <dc:creator>Karim</dc:creator>
  <cp:lastModifiedBy>Juana Sotomayor</cp:lastModifiedBy>
  <cp:revision>2</cp:revision>
  <cp:lastPrinted>2013-10-23T17:27:00Z</cp:lastPrinted>
  <dcterms:created xsi:type="dcterms:W3CDTF">2013-11-20T13:15:00Z</dcterms:created>
  <dcterms:modified xsi:type="dcterms:W3CDTF">2013-11-20T13:15:00Z</dcterms:modified>
</cp:coreProperties>
</file>