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21" w:rsidRPr="004B18D3" w:rsidRDefault="00326B21" w:rsidP="00547CC2">
      <w:pPr>
        <w:rPr>
          <w:rFonts w:ascii="Times New Roman" w:hAnsi="Times New Roman" w:cs="Times New Roman"/>
          <w:b/>
          <w:u w:val="single"/>
          <w:lang w:val="es-ES_tradnl"/>
        </w:rPr>
      </w:pPr>
    </w:p>
    <w:p w:rsidR="00326B21" w:rsidRPr="004B18D3" w:rsidRDefault="00326B21" w:rsidP="00AC682E">
      <w:pPr>
        <w:jc w:val="center"/>
        <w:rPr>
          <w:rFonts w:ascii="Times New Roman" w:hAnsi="Times New Roman" w:cs="Times New Roman"/>
          <w:b/>
        </w:rPr>
      </w:pPr>
      <w:r w:rsidRPr="004B18D3">
        <w:rPr>
          <w:rFonts w:ascii="Times New Roman" w:hAnsi="Times New Roman" w:cs="Times New Roman"/>
          <w:b/>
        </w:rPr>
        <w:t xml:space="preserve">LIST OF BENEFICIARIES TO ATTEND </w:t>
      </w:r>
    </w:p>
    <w:p w:rsidR="00326B21" w:rsidRPr="004B18D3" w:rsidRDefault="00326B21" w:rsidP="00AC682E">
      <w:pPr>
        <w:jc w:val="center"/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 xml:space="preserve">TREATY </w:t>
      </w:r>
      <w:r w:rsidR="00004283">
        <w:rPr>
          <w:rFonts w:ascii="Times New Roman" w:hAnsi="Times New Roman" w:cs="Times New Roman"/>
          <w:b/>
          <w:u w:val="single"/>
        </w:rPr>
        <w:t>BODY AND UPR WORKING GROUP SESSIONS MARCH-MAY 2018</w:t>
      </w:r>
      <w:bookmarkStart w:id="0" w:name="_GoBack"/>
      <w:bookmarkEnd w:id="0"/>
    </w:p>
    <w:p w:rsidR="00326B21" w:rsidRPr="004B18D3" w:rsidRDefault="00326B21" w:rsidP="004B18D3">
      <w:pPr>
        <w:ind w:hanging="426"/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>UPR</w:t>
      </w:r>
    </w:p>
    <w:p w:rsidR="00326B21" w:rsidRPr="004B18D3" w:rsidRDefault="00326B21" w:rsidP="004B18D3">
      <w:pPr>
        <w:ind w:hanging="426"/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>NORTH AMERICA</w:t>
      </w:r>
    </w:p>
    <w:tbl>
      <w:tblPr>
        <w:tblStyle w:val="TableGrid"/>
        <w:tblW w:w="1080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276"/>
        <w:gridCol w:w="3208"/>
        <w:gridCol w:w="3209"/>
      </w:tblGrid>
      <w:tr w:rsidR="001608F8" w:rsidRPr="004B18D3" w:rsidTr="00A425EC">
        <w:trPr>
          <w:trHeight w:val="850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3208" w:type="dxa"/>
            <w:shd w:val="clear" w:color="auto" w:fill="BFBFBF" w:themeFill="background1" w:themeFillShade="BF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3209" w:type="dxa"/>
            <w:shd w:val="clear" w:color="auto" w:fill="BFBFBF" w:themeFill="background1" w:themeFillShade="BF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</w:t>
            </w:r>
          </w:p>
        </w:tc>
      </w:tr>
      <w:tr w:rsidR="001608F8" w:rsidRPr="004B18D3" w:rsidTr="00A425EC">
        <w:trPr>
          <w:trHeight w:val="850"/>
          <w:jc w:val="center"/>
        </w:trPr>
        <w:tc>
          <w:tcPr>
            <w:tcW w:w="562" w:type="dxa"/>
            <w:vAlign w:val="center"/>
          </w:tcPr>
          <w:p w:rsidR="001608F8" w:rsidRPr="004B18D3" w:rsidRDefault="001608F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608F8" w:rsidRPr="004B18D3" w:rsidRDefault="001608F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DEER Kenneth </w:t>
            </w:r>
          </w:p>
        </w:tc>
        <w:tc>
          <w:tcPr>
            <w:tcW w:w="709" w:type="dxa"/>
            <w:vAlign w:val="center"/>
          </w:tcPr>
          <w:p w:rsidR="001608F8" w:rsidRPr="004B18D3" w:rsidRDefault="001608F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276" w:type="dxa"/>
            <w:vAlign w:val="center"/>
          </w:tcPr>
          <w:p w:rsidR="001608F8" w:rsidRPr="004B18D3" w:rsidRDefault="001608F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3208" w:type="dxa"/>
            <w:vAlign w:val="center"/>
          </w:tcPr>
          <w:p w:rsidR="001608F8" w:rsidRPr="004B18D3" w:rsidRDefault="001608F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Indigenous World Association</w:t>
            </w:r>
          </w:p>
        </w:tc>
        <w:tc>
          <w:tcPr>
            <w:tcW w:w="3209" w:type="dxa"/>
            <w:vAlign w:val="center"/>
          </w:tcPr>
          <w:p w:rsidR="001608F8" w:rsidRPr="004B18D3" w:rsidRDefault="001608F8" w:rsidP="007F5A16">
            <w:pPr>
              <w:rPr>
                <w:rFonts w:ascii="Times New Roman" w:eastAsia="Times New Roman" w:hAnsi="Times New Roman" w:cs="Times New Roman"/>
              </w:rPr>
            </w:pPr>
            <w:r w:rsidRPr="001608F8">
              <w:rPr>
                <w:rFonts w:ascii="Times New Roman" w:eastAsia="Times New Roman" w:hAnsi="Times New Roman" w:cs="Times New Roman"/>
              </w:rPr>
              <w:t>30 UPR session (07 May 2018 - 18 May 2018</w:t>
            </w:r>
            <w:r>
              <w:rPr>
                <w:rFonts w:ascii="Times New Roman" w:eastAsia="Times New Roman" w:hAnsi="Times New Roman" w:cs="Times New Roman"/>
              </w:rPr>
              <w:t>), review of Canada 11 May</w:t>
            </w:r>
          </w:p>
        </w:tc>
      </w:tr>
    </w:tbl>
    <w:p w:rsidR="00457EB2" w:rsidRPr="004B18D3" w:rsidRDefault="00457EB2" w:rsidP="00326B21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:rsidR="00330AED" w:rsidRDefault="00330AED" w:rsidP="004B18D3">
      <w:pPr>
        <w:ind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TREATY BODIES</w:t>
      </w:r>
    </w:p>
    <w:p w:rsidR="00326B21" w:rsidRPr="004B18D3" w:rsidRDefault="00330AED" w:rsidP="004B18D3">
      <w:pPr>
        <w:ind w:hanging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PACIFIC AND OCEANIA</w:t>
      </w:r>
    </w:p>
    <w:tbl>
      <w:tblPr>
        <w:tblStyle w:val="TableGrid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311"/>
        <w:gridCol w:w="2691"/>
        <w:gridCol w:w="2692"/>
      </w:tblGrid>
      <w:tr w:rsidR="001C2668" w:rsidRPr="004B18D3" w:rsidTr="001C2668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1C2668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</w:t>
            </w:r>
          </w:p>
        </w:tc>
      </w:tr>
      <w:tr w:rsidR="001C2668" w:rsidRPr="004B18D3" w:rsidTr="00A425EC">
        <w:trPr>
          <w:trHeight w:val="850"/>
          <w:jc w:val="center"/>
        </w:trPr>
        <w:tc>
          <w:tcPr>
            <w:tcW w:w="567" w:type="dxa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FF5C34" w:rsidRPr="004B18D3" w:rsidRDefault="00FF5C34" w:rsidP="00FF5C34">
            <w:pPr>
              <w:rPr>
                <w:rFonts w:ascii="Times New Roman" w:hAnsi="Times New Roman" w:cs="Times New Roman"/>
                <w:lang w:val="fr-CH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GILLIES Annemarie</w:t>
            </w:r>
          </w:p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11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691" w:type="dxa"/>
            <w:vAlign w:val="center"/>
          </w:tcPr>
          <w:p w:rsidR="001C2668" w:rsidRPr="004B18D3" w:rsidRDefault="00FF5C34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Population Health Research Institute, Te Puna Ora o Mataatua, Whakatane, New Zealand</w:t>
            </w:r>
          </w:p>
        </w:tc>
        <w:tc>
          <w:tcPr>
            <w:tcW w:w="2692" w:type="dxa"/>
            <w:vAlign w:val="center"/>
          </w:tcPr>
          <w:p w:rsidR="001C2668" w:rsidRDefault="004D62DA" w:rsidP="007F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CESCR - 63</w:t>
            </w:r>
            <w:r w:rsidRPr="004D62DA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session </w:t>
            </w:r>
          </w:p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of NZ: 22/23 March</w:t>
            </w:r>
          </w:p>
        </w:tc>
      </w:tr>
      <w:tr w:rsidR="001C2668" w:rsidRPr="004B18D3" w:rsidTr="00A425EC">
        <w:trPr>
          <w:trHeight w:val="850"/>
          <w:jc w:val="center"/>
        </w:trPr>
        <w:tc>
          <w:tcPr>
            <w:tcW w:w="567" w:type="dxa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1C2668" w:rsidRPr="004B18D3" w:rsidRDefault="001C2668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REPI GAVIN WRITH Mana</w:t>
            </w:r>
          </w:p>
        </w:tc>
        <w:tc>
          <w:tcPr>
            <w:tcW w:w="709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11" w:type="dxa"/>
            <w:vAlign w:val="center"/>
          </w:tcPr>
          <w:p w:rsidR="001C2668" w:rsidRPr="004B18D3" w:rsidRDefault="001C2668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691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Nga Kete Matauranga Pounamu Charitable Trust</w:t>
            </w:r>
          </w:p>
        </w:tc>
        <w:tc>
          <w:tcPr>
            <w:tcW w:w="2692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668" w:rsidRPr="004B18D3" w:rsidTr="00A425EC">
        <w:trPr>
          <w:trHeight w:val="850"/>
          <w:jc w:val="center"/>
        </w:trPr>
        <w:tc>
          <w:tcPr>
            <w:tcW w:w="567" w:type="dxa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</w:tcPr>
          <w:p w:rsidR="001C2668" w:rsidRPr="004B18D3" w:rsidRDefault="001C2668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BLANKAnton Whaimata </w:t>
            </w:r>
          </w:p>
        </w:tc>
        <w:tc>
          <w:tcPr>
            <w:tcW w:w="709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11" w:type="dxa"/>
            <w:vAlign w:val="center"/>
          </w:tcPr>
          <w:p w:rsidR="001C2668" w:rsidRPr="004B18D3" w:rsidRDefault="001C2668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691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Action for Children and Youth Aotearoa (ACYA)</w:t>
            </w:r>
          </w:p>
        </w:tc>
        <w:tc>
          <w:tcPr>
            <w:tcW w:w="2692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668" w:rsidRPr="004B18D3" w:rsidTr="00A425EC">
        <w:trPr>
          <w:trHeight w:val="850"/>
          <w:jc w:val="center"/>
        </w:trPr>
        <w:tc>
          <w:tcPr>
            <w:tcW w:w="567" w:type="dxa"/>
            <w:vAlign w:val="center"/>
          </w:tcPr>
          <w:p w:rsidR="001C2668" w:rsidRPr="004B18D3" w:rsidRDefault="001C266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Align w:val="center"/>
          </w:tcPr>
          <w:p w:rsidR="001C2668" w:rsidRPr="004B18D3" w:rsidRDefault="001C2668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NEWTON Pania </w:t>
            </w:r>
          </w:p>
        </w:tc>
        <w:tc>
          <w:tcPr>
            <w:tcW w:w="709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311" w:type="dxa"/>
            <w:vAlign w:val="center"/>
          </w:tcPr>
          <w:p w:rsidR="001C2668" w:rsidRPr="004B18D3" w:rsidRDefault="001C2668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2691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Save Our Unique Landscape - SOUL</w:t>
            </w:r>
          </w:p>
        </w:tc>
        <w:tc>
          <w:tcPr>
            <w:tcW w:w="2692" w:type="dxa"/>
            <w:vAlign w:val="center"/>
          </w:tcPr>
          <w:p w:rsidR="001C2668" w:rsidRPr="004B18D3" w:rsidRDefault="001C2668" w:rsidP="007F5A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B21" w:rsidRPr="004B18D3" w:rsidRDefault="00326B21" w:rsidP="00326B21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:rsidR="009354C8" w:rsidRDefault="009354C8" w:rsidP="004B18D3">
      <w:pPr>
        <w:ind w:hanging="426"/>
        <w:rPr>
          <w:rFonts w:ascii="Times New Roman" w:hAnsi="Times New Roman" w:cs="Times New Roman"/>
          <w:b/>
          <w:u w:val="single"/>
        </w:rPr>
      </w:pPr>
    </w:p>
    <w:p w:rsidR="002B171A" w:rsidRPr="004B18D3" w:rsidRDefault="009354C8" w:rsidP="00FF5C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LATIN AMERICA</w:t>
      </w:r>
    </w:p>
    <w:tbl>
      <w:tblPr>
        <w:tblStyle w:val="TableGrid"/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833"/>
        <w:gridCol w:w="709"/>
        <w:gridCol w:w="2410"/>
        <w:gridCol w:w="2712"/>
        <w:gridCol w:w="2713"/>
      </w:tblGrid>
      <w:tr w:rsidR="004D62DA" w:rsidRPr="004B18D3" w:rsidTr="00A425EC">
        <w:trPr>
          <w:trHeight w:val="850"/>
          <w:tblHeader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712" w:type="dxa"/>
            <w:shd w:val="clear" w:color="auto" w:fill="BFBFBF" w:themeFill="background1" w:themeFillShade="BF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 </w:t>
            </w:r>
          </w:p>
        </w:tc>
      </w:tr>
      <w:tr w:rsidR="004D62DA" w:rsidRPr="00363754" w:rsidTr="00A425EC">
        <w:trPr>
          <w:trHeight w:val="850"/>
          <w:jc w:val="center"/>
        </w:trPr>
        <w:tc>
          <w:tcPr>
            <w:tcW w:w="572" w:type="dxa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es-ES"/>
              </w:rPr>
              <w:t>MONTUFAR CONTRERAS Olga</w:t>
            </w:r>
          </w:p>
        </w:tc>
        <w:tc>
          <w:tcPr>
            <w:tcW w:w="709" w:type="dxa"/>
            <w:vAlign w:val="center"/>
          </w:tcPr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410" w:type="dxa"/>
            <w:vAlign w:val="center"/>
          </w:tcPr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es-ES"/>
              </w:rPr>
              <w:t>Mexico</w:t>
            </w:r>
            <w:r w:rsidRPr="004B18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2" w:type="dxa"/>
            <w:vAlign w:val="center"/>
          </w:tcPr>
          <w:p w:rsidR="004D62DA" w:rsidRPr="004B18D3" w:rsidRDefault="004D62DA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s-ES_tradnl"/>
              </w:rPr>
            </w:pPr>
            <w:r w:rsidRPr="004B18D3">
              <w:rPr>
                <w:color w:val="000000"/>
                <w:sz w:val="22"/>
                <w:szCs w:val="22"/>
                <w:lang w:val="es-ES"/>
              </w:rPr>
              <w:t>Fundación Paso a Paso A.C.</w:t>
            </w:r>
          </w:p>
        </w:tc>
        <w:tc>
          <w:tcPr>
            <w:tcW w:w="2713" w:type="dxa"/>
            <w:vAlign w:val="center"/>
          </w:tcPr>
          <w:p w:rsidR="004D62DA" w:rsidRPr="004B18D3" w:rsidRDefault="004D62DA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sz w:val="22"/>
                <w:szCs w:val="22"/>
                <w:lang w:val="es-ES_tradnl"/>
              </w:rPr>
              <w:t>CESCR-63rd session, review of Mexico 12/13 March</w:t>
            </w:r>
          </w:p>
        </w:tc>
      </w:tr>
      <w:tr w:rsidR="004D62DA" w:rsidRPr="00363754" w:rsidTr="00A425EC">
        <w:trPr>
          <w:trHeight w:val="850"/>
          <w:jc w:val="center"/>
        </w:trPr>
        <w:tc>
          <w:tcPr>
            <w:tcW w:w="572" w:type="dxa"/>
            <w:vAlign w:val="center"/>
          </w:tcPr>
          <w:p w:rsidR="004D62DA" w:rsidRPr="004B18D3" w:rsidRDefault="004D62DA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3" w:type="dxa"/>
            <w:vAlign w:val="center"/>
          </w:tcPr>
          <w:p w:rsidR="004D62DA" w:rsidRPr="004B18D3" w:rsidRDefault="004D62DA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NEWTON HERTZ Mori Jul </w:t>
            </w:r>
          </w:p>
        </w:tc>
        <w:tc>
          <w:tcPr>
            <w:tcW w:w="709" w:type="dxa"/>
            <w:vAlign w:val="center"/>
          </w:tcPr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410" w:type="dxa"/>
            <w:vAlign w:val="center"/>
          </w:tcPr>
          <w:p w:rsidR="004D62DA" w:rsidRPr="004B18D3" w:rsidRDefault="004D62DA" w:rsidP="007F5A16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2712" w:type="dxa"/>
            <w:vAlign w:val="center"/>
          </w:tcPr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CHIRAPAC Centro de Culturas Indígenas del Perú</w:t>
            </w:r>
          </w:p>
        </w:tc>
        <w:tc>
          <w:tcPr>
            <w:tcW w:w="2713" w:type="dxa"/>
            <w:vAlign w:val="center"/>
          </w:tcPr>
          <w:p w:rsidR="004D62DA" w:rsidRPr="004B18D3" w:rsidRDefault="004D62DA" w:rsidP="007F5A16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CERD – 95th session, review of Peru 25/26 April, informal NGO meeting 24 April</w:t>
            </w:r>
          </w:p>
        </w:tc>
      </w:tr>
    </w:tbl>
    <w:p w:rsidR="002B171A" w:rsidRPr="004B18D3" w:rsidRDefault="002B171A" w:rsidP="00326B21">
      <w:pPr>
        <w:jc w:val="center"/>
        <w:rPr>
          <w:rFonts w:ascii="Times New Roman" w:hAnsi="Times New Roman" w:cs="Times New Roman"/>
          <w:b/>
          <w:u w:val="single"/>
          <w:lang w:val="es-ES_tradnl"/>
        </w:rPr>
      </w:pPr>
    </w:p>
    <w:sectPr w:rsidR="002B171A" w:rsidRPr="004B18D3" w:rsidSect="000D3B6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EC" w:rsidRDefault="00A425EC" w:rsidP="00BA3D88">
      <w:pPr>
        <w:spacing w:after="0" w:line="240" w:lineRule="auto"/>
      </w:pPr>
      <w:r>
        <w:separator/>
      </w:r>
    </w:p>
  </w:endnote>
  <w:endnote w:type="continuationSeparator" w:id="0">
    <w:p w:rsidR="00A425EC" w:rsidRDefault="00A425EC" w:rsidP="00B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EC" w:rsidRDefault="00A425EC" w:rsidP="00BA3D88">
      <w:pPr>
        <w:spacing w:after="0" w:line="240" w:lineRule="auto"/>
      </w:pPr>
      <w:r>
        <w:separator/>
      </w:r>
    </w:p>
  </w:footnote>
  <w:footnote w:type="continuationSeparator" w:id="0">
    <w:p w:rsidR="00A425EC" w:rsidRDefault="00A425EC" w:rsidP="00BA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34"/>
    <w:multiLevelType w:val="hybridMultilevel"/>
    <w:tmpl w:val="15A009CE"/>
    <w:lvl w:ilvl="0" w:tplc="2C0E7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22E"/>
    <w:multiLevelType w:val="hybridMultilevel"/>
    <w:tmpl w:val="819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070"/>
    <w:multiLevelType w:val="hybridMultilevel"/>
    <w:tmpl w:val="FC02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28A"/>
    <w:multiLevelType w:val="hybridMultilevel"/>
    <w:tmpl w:val="CCF43860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B2A"/>
    <w:multiLevelType w:val="hybridMultilevel"/>
    <w:tmpl w:val="0A46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2AA"/>
    <w:multiLevelType w:val="hybridMultilevel"/>
    <w:tmpl w:val="B8A8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5F9"/>
    <w:multiLevelType w:val="hybridMultilevel"/>
    <w:tmpl w:val="0EAC58A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C02"/>
    <w:multiLevelType w:val="hybridMultilevel"/>
    <w:tmpl w:val="17BCD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3C8E"/>
    <w:multiLevelType w:val="hybridMultilevel"/>
    <w:tmpl w:val="C3182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B2A"/>
    <w:multiLevelType w:val="hybridMultilevel"/>
    <w:tmpl w:val="181E8FA4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42DD"/>
    <w:multiLevelType w:val="hybridMultilevel"/>
    <w:tmpl w:val="C766245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C03B71"/>
    <w:multiLevelType w:val="hybridMultilevel"/>
    <w:tmpl w:val="AE9E6B7C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4A9A"/>
    <w:multiLevelType w:val="hybridMultilevel"/>
    <w:tmpl w:val="6A34D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3F7"/>
    <w:multiLevelType w:val="hybridMultilevel"/>
    <w:tmpl w:val="0AE8B75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C"/>
    <w:rsid w:val="00004283"/>
    <w:rsid w:val="00011F60"/>
    <w:rsid w:val="00024C51"/>
    <w:rsid w:val="00031AD1"/>
    <w:rsid w:val="00037977"/>
    <w:rsid w:val="00041877"/>
    <w:rsid w:val="00041B9A"/>
    <w:rsid w:val="00045ADE"/>
    <w:rsid w:val="00060F7C"/>
    <w:rsid w:val="00082AF5"/>
    <w:rsid w:val="00090228"/>
    <w:rsid w:val="000B04D3"/>
    <w:rsid w:val="000B1021"/>
    <w:rsid w:val="000C5788"/>
    <w:rsid w:val="000D3B63"/>
    <w:rsid w:val="000E07B7"/>
    <w:rsid w:val="000E1F1D"/>
    <w:rsid w:val="000E5FA6"/>
    <w:rsid w:val="001205B6"/>
    <w:rsid w:val="00121E94"/>
    <w:rsid w:val="001249F7"/>
    <w:rsid w:val="00126A4E"/>
    <w:rsid w:val="00144DB0"/>
    <w:rsid w:val="001555F1"/>
    <w:rsid w:val="001608F8"/>
    <w:rsid w:val="0016245F"/>
    <w:rsid w:val="001C2668"/>
    <w:rsid w:val="001C298D"/>
    <w:rsid w:val="001D47E0"/>
    <w:rsid w:val="00217FAC"/>
    <w:rsid w:val="00222656"/>
    <w:rsid w:val="002A2794"/>
    <w:rsid w:val="002B10AF"/>
    <w:rsid w:val="002B171A"/>
    <w:rsid w:val="002F76CF"/>
    <w:rsid w:val="0030288C"/>
    <w:rsid w:val="00305A81"/>
    <w:rsid w:val="00315E84"/>
    <w:rsid w:val="00326B21"/>
    <w:rsid w:val="00330AED"/>
    <w:rsid w:val="00363754"/>
    <w:rsid w:val="00365B7A"/>
    <w:rsid w:val="00375131"/>
    <w:rsid w:val="003C7D07"/>
    <w:rsid w:val="00406259"/>
    <w:rsid w:val="0042660E"/>
    <w:rsid w:val="00431ADB"/>
    <w:rsid w:val="00433257"/>
    <w:rsid w:val="00457EB2"/>
    <w:rsid w:val="004828A1"/>
    <w:rsid w:val="00493006"/>
    <w:rsid w:val="004A0233"/>
    <w:rsid w:val="004B18D3"/>
    <w:rsid w:val="004B31D8"/>
    <w:rsid w:val="004C568A"/>
    <w:rsid w:val="004D1F44"/>
    <w:rsid w:val="004D62DA"/>
    <w:rsid w:val="004D77C9"/>
    <w:rsid w:val="004E7BBB"/>
    <w:rsid w:val="004F66EB"/>
    <w:rsid w:val="00537241"/>
    <w:rsid w:val="00547CC2"/>
    <w:rsid w:val="00566599"/>
    <w:rsid w:val="00587053"/>
    <w:rsid w:val="005A5765"/>
    <w:rsid w:val="005A7452"/>
    <w:rsid w:val="005F5A73"/>
    <w:rsid w:val="005F6B88"/>
    <w:rsid w:val="00624445"/>
    <w:rsid w:val="00653C2B"/>
    <w:rsid w:val="0066775B"/>
    <w:rsid w:val="0067385A"/>
    <w:rsid w:val="00690C3E"/>
    <w:rsid w:val="006A7357"/>
    <w:rsid w:val="006B2DC2"/>
    <w:rsid w:val="006C3BAB"/>
    <w:rsid w:val="006D49F7"/>
    <w:rsid w:val="00702B3B"/>
    <w:rsid w:val="007167F0"/>
    <w:rsid w:val="0075476B"/>
    <w:rsid w:val="00770C3A"/>
    <w:rsid w:val="007802CF"/>
    <w:rsid w:val="00780A49"/>
    <w:rsid w:val="00794D54"/>
    <w:rsid w:val="00795B16"/>
    <w:rsid w:val="007A25BF"/>
    <w:rsid w:val="007A2AF2"/>
    <w:rsid w:val="007C384C"/>
    <w:rsid w:val="007D1A88"/>
    <w:rsid w:val="007E2F62"/>
    <w:rsid w:val="007F282E"/>
    <w:rsid w:val="007F50B9"/>
    <w:rsid w:val="007F5A16"/>
    <w:rsid w:val="00815DA4"/>
    <w:rsid w:val="008520D3"/>
    <w:rsid w:val="00861B15"/>
    <w:rsid w:val="00874067"/>
    <w:rsid w:val="0088343A"/>
    <w:rsid w:val="00883C6E"/>
    <w:rsid w:val="00885E29"/>
    <w:rsid w:val="008A02F8"/>
    <w:rsid w:val="008B4264"/>
    <w:rsid w:val="008E568A"/>
    <w:rsid w:val="00912EC7"/>
    <w:rsid w:val="00913CA0"/>
    <w:rsid w:val="009354C8"/>
    <w:rsid w:val="009955BD"/>
    <w:rsid w:val="009B729A"/>
    <w:rsid w:val="009C024D"/>
    <w:rsid w:val="009C129C"/>
    <w:rsid w:val="009D6A5C"/>
    <w:rsid w:val="00A36861"/>
    <w:rsid w:val="00A404A6"/>
    <w:rsid w:val="00A4114E"/>
    <w:rsid w:val="00A425EC"/>
    <w:rsid w:val="00A5273E"/>
    <w:rsid w:val="00A57BC3"/>
    <w:rsid w:val="00A628F3"/>
    <w:rsid w:val="00A65655"/>
    <w:rsid w:val="00A854BE"/>
    <w:rsid w:val="00A969D8"/>
    <w:rsid w:val="00AB5233"/>
    <w:rsid w:val="00AC452E"/>
    <w:rsid w:val="00AC5F7B"/>
    <w:rsid w:val="00AC682E"/>
    <w:rsid w:val="00AE2F12"/>
    <w:rsid w:val="00AF7CD0"/>
    <w:rsid w:val="00B0377E"/>
    <w:rsid w:val="00B1720F"/>
    <w:rsid w:val="00B21FD2"/>
    <w:rsid w:val="00BA3D88"/>
    <w:rsid w:val="00BD47A4"/>
    <w:rsid w:val="00BF1A3D"/>
    <w:rsid w:val="00BF693A"/>
    <w:rsid w:val="00BF7C82"/>
    <w:rsid w:val="00C008A3"/>
    <w:rsid w:val="00C20A66"/>
    <w:rsid w:val="00C23A10"/>
    <w:rsid w:val="00C27C07"/>
    <w:rsid w:val="00C66E30"/>
    <w:rsid w:val="00C73892"/>
    <w:rsid w:val="00C84B1F"/>
    <w:rsid w:val="00C93A36"/>
    <w:rsid w:val="00C94150"/>
    <w:rsid w:val="00CA375F"/>
    <w:rsid w:val="00CA3A31"/>
    <w:rsid w:val="00CD07A9"/>
    <w:rsid w:val="00D05E7F"/>
    <w:rsid w:val="00D40F55"/>
    <w:rsid w:val="00D42B4E"/>
    <w:rsid w:val="00D70657"/>
    <w:rsid w:val="00D84048"/>
    <w:rsid w:val="00D869D1"/>
    <w:rsid w:val="00D948FA"/>
    <w:rsid w:val="00DA29AD"/>
    <w:rsid w:val="00DA65E7"/>
    <w:rsid w:val="00DC369E"/>
    <w:rsid w:val="00DD2734"/>
    <w:rsid w:val="00DD6353"/>
    <w:rsid w:val="00E033C1"/>
    <w:rsid w:val="00E120A0"/>
    <w:rsid w:val="00E44053"/>
    <w:rsid w:val="00E9484D"/>
    <w:rsid w:val="00EA51C2"/>
    <w:rsid w:val="00EC1836"/>
    <w:rsid w:val="00EF679E"/>
    <w:rsid w:val="00F01470"/>
    <w:rsid w:val="00F02421"/>
    <w:rsid w:val="00F118FA"/>
    <w:rsid w:val="00F2768E"/>
    <w:rsid w:val="00F33777"/>
    <w:rsid w:val="00F57CBF"/>
    <w:rsid w:val="00FD305C"/>
    <w:rsid w:val="00FD654E"/>
    <w:rsid w:val="00FE0C92"/>
    <w:rsid w:val="00FE2747"/>
    <w:rsid w:val="00FE49AC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D198"/>
  <w15:docId w15:val="{75A1248E-D7CA-4614-B579-FCF8D5D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9E"/>
    <w:pPr>
      <w:ind w:left="720"/>
      <w:contextualSpacing/>
    </w:pPr>
  </w:style>
  <w:style w:type="table" w:styleId="TableGrid">
    <w:name w:val="Table Grid"/>
    <w:basedOn w:val="TableNormal"/>
    <w:uiPriority w:val="39"/>
    <w:rsid w:val="00DC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76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76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88"/>
  </w:style>
  <w:style w:type="paragraph" w:styleId="Footer">
    <w:name w:val="footer"/>
    <w:basedOn w:val="Normal"/>
    <w:link w:val="Foot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88"/>
  </w:style>
  <w:style w:type="paragraph" w:styleId="FootnoteText">
    <w:name w:val="footnote text"/>
    <w:basedOn w:val="Normal"/>
    <w:link w:val="FootnoteTextChar"/>
    <w:uiPriority w:val="99"/>
    <w:semiHidden/>
    <w:unhideWhenUsed/>
    <w:rsid w:val="00F337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677BA-3FB8-4782-9048-53EAEFAC2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600B3-35CA-4AB7-AAF3-61EA91CF3BA8}"/>
</file>

<file path=customXml/itemProps3.xml><?xml version="1.0" encoding="utf-8"?>
<ds:datastoreItem xmlns:ds="http://schemas.openxmlformats.org/officeDocument/2006/customXml" ds:itemID="{56EAD06A-ABFE-4229-A626-754583467990}"/>
</file>

<file path=customXml/itemProps4.xml><?xml version="1.0" encoding="utf-8"?>
<ds:datastoreItem xmlns:ds="http://schemas.openxmlformats.org/officeDocument/2006/customXml" ds:itemID="{5B714B51-FCA7-456B-9A5E-612CC6B93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OHCHR</cp:lastModifiedBy>
  <cp:revision>3</cp:revision>
  <cp:lastPrinted>2018-02-15T09:58:00Z</cp:lastPrinted>
  <dcterms:created xsi:type="dcterms:W3CDTF">2018-03-02T10:56:00Z</dcterms:created>
  <dcterms:modified xsi:type="dcterms:W3CDTF">2018-03-02T10:59:00Z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