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DA2B" w14:textId="77777777" w:rsidR="00EA5B0E" w:rsidRPr="00976620" w:rsidRDefault="00EA5B0E" w:rsidP="00976620">
      <w:pPr>
        <w:rPr>
          <w:rFonts w:ascii="Times New Roman" w:hAnsi="Times New Roman"/>
          <w:b/>
          <w:sz w:val="24"/>
          <w:szCs w:val="24"/>
        </w:rPr>
      </w:pPr>
      <w:bookmarkStart w:id="0" w:name="_GoBack"/>
      <w:bookmarkEnd w:id="0"/>
      <w:r w:rsidRPr="00976620">
        <w:rPr>
          <w:rFonts w:ascii="Times New Roman" w:hAnsi="Times New Roman"/>
          <w:b/>
          <w:noProof/>
          <w:sz w:val="24"/>
          <w:szCs w:val="24"/>
          <w:lang w:val="en-US" w:eastAsia="en-US"/>
        </w:rPr>
        <w:drawing>
          <wp:inline distT="0" distB="0" distL="0" distR="0" wp14:anchorId="662EB3B6" wp14:editId="28B137D1">
            <wp:extent cx="5729605" cy="1322705"/>
            <wp:effectExtent l="0" t="0" r="10795" b="0"/>
            <wp:docPr id="2" name="Picture 2" descr="Mac HD:Users:kimberlygruber:Desktop:International Day in Support of Torture Victims:banner-IntlDaySupportTortureVictims.jpg" title="From Horror to Healing: 2016 International Day in Support of Victims of To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imberlygruber:Desktop:International Day in Support of Torture Victims:banner-IntlDaySupportTortureVicti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322705"/>
                    </a:xfrm>
                    <a:prstGeom prst="rect">
                      <a:avLst/>
                    </a:prstGeom>
                    <a:noFill/>
                    <a:ln>
                      <a:noFill/>
                    </a:ln>
                  </pic:spPr>
                </pic:pic>
              </a:graphicData>
            </a:graphic>
          </wp:inline>
        </w:drawing>
      </w:r>
    </w:p>
    <w:p w14:paraId="30EA5DB1" w14:textId="77777777" w:rsidR="002D7336" w:rsidRPr="00976620" w:rsidRDefault="002D7336" w:rsidP="00976620">
      <w:pPr>
        <w:pStyle w:val="Title"/>
        <w:rPr>
          <w:b w:val="0"/>
        </w:rPr>
      </w:pPr>
      <w:r w:rsidRPr="00976620">
        <w:t>Key Messages on</w:t>
      </w:r>
      <w:r w:rsidR="00EC3D39" w:rsidRPr="00976620">
        <w:t xml:space="preserve"> </w:t>
      </w:r>
      <w:r w:rsidR="008E4859" w:rsidRPr="00976620">
        <w:t xml:space="preserve">UN </w:t>
      </w:r>
      <w:r w:rsidR="00EC3D39" w:rsidRPr="00976620">
        <w:t>International Day in Support of Victims of Torture</w:t>
      </w:r>
    </w:p>
    <w:p w14:paraId="2A192060" w14:textId="77777777" w:rsidR="00E27377" w:rsidRPr="00976620" w:rsidRDefault="00E27377" w:rsidP="00976620">
      <w:pPr>
        <w:pStyle w:val="Heading1"/>
        <w:rPr>
          <w:b w:val="0"/>
        </w:rPr>
      </w:pPr>
      <w:r w:rsidRPr="00976620">
        <w:t>Why 26 June?</w:t>
      </w:r>
    </w:p>
    <w:p w14:paraId="20FBCAE2" w14:textId="77777777" w:rsidR="000937F4" w:rsidRPr="00E27377" w:rsidRDefault="00E27377" w:rsidP="00976620">
      <w:pPr>
        <w:numPr>
          <w:ilvl w:val="0"/>
          <w:numId w:val="1"/>
        </w:numPr>
        <w:ind w:left="540"/>
        <w:rPr>
          <w:rFonts w:ascii="Times New Roman" w:hAnsi="Times New Roman"/>
          <w:sz w:val="24"/>
          <w:szCs w:val="24"/>
        </w:rPr>
      </w:pPr>
      <w:r>
        <w:rPr>
          <w:rFonts w:ascii="Times New Roman" w:hAnsi="Times New Roman"/>
          <w:sz w:val="24"/>
          <w:szCs w:val="24"/>
        </w:rPr>
        <w:t>26 June</w:t>
      </w:r>
      <w:r w:rsidR="002F4491" w:rsidRPr="00E27377">
        <w:rPr>
          <w:rFonts w:ascii="Times New Roman" w:hAnsi="Times New Roman"/>
          <w:sz w:val="24"/>
          <w:szCs w:val="24"/>
        </w:rPr>
        <w:t xml:space="preserve"> mark</w:t>
      </w:r>
      <w:r w:rsidR="006F2A5B" w:rsidRPr="00E27377">
        <w:rPr>
          <w:rFonts w:ascii="Times New Roman" w:hAnsi="Times New Roman"/>
          <w:sz w:val="24"/>
          <w:szCs w:val="24"/>
        </w:rPr>
        <w:t>s</w:t>
      </w:r>
      <w:r w:rsidR="002F4491" w:rsidRPr="00E27377">
        <w:rPr>
          <w:rFonts w:ascii="Times New Roman" w:hAnsi="Times New Roman"/>
          <w:sz w:val="24"/>
          <w:szCs w:val="24"/>
        </w:rPr>
        <w:t xml:space="preserve"> the UN International Day in Support of Victims of Torture</w:t>
      </w:r>
      <w:r w:rsidR="00834C03" w:rsidRPr="00E27377">
        <w:rPr>
          <w:rFonts w:ascii="Times New Roman" w:hAnsi="Times New Roman"/>
          <w:sz w:val="24"/>
          <w:szCs w:val="24"/>
        </w:rPr>
        <w:t>.</w:t>
      </w:r>
      <w:r w:rsidR="006F2A5B" w:rsidRPr="00E27377">
        <w:rPr>
          <w:rFonts w:ascii="Times New Roman" w:hAnsi="Times New Roman"/>
          <w:sz w:val="24"/>
          <w:szCs w:val="24"/>
        </w:rPr>
        <w:t xml:space="preserve"> </w:t>
      </w:r>
      <w:r w:rsidR="00D92D16" w:rsidRPr="00E27377">
        <w:rPr>
          <w:rFonts w:ascii="Times New Roman" w:hAnsi="Times New Roman"/>
          <w:sz w:val="24"/>
          <w:szCs w:val="24"/>
        </w:rPr>
        <w:t>The day is a</w:t>
      </w:r>
      <w:r w:rsidR="0096769C" w:rsidRPr="00E27377">
        <w:rPr>
          <w:rFonts w:ascii="Times New Roman" w:hAnsi="Times New Roman"/>
          <w:sz w:val="24"/>
          <w:szCs w:val="24"/>
        </w:rPr>
        <w:t>n opportunity to</w:t>
      </w:r>
      <w:r w:rsidR="00D92D16" w:rsidRPr="00E27377">
        <w:rPr>
          <w:rFonts w:ascii="Times New Roman" w:hAnsi="Times New Roman"/>
          <w:sz w:val="24"/>
          <w:szCs w:val="24"/>
        </w:rPr>
        <w:t xml:space="preserve"> call </w:t>
      </w:r>
      <w:r w:rsidR="0096769C" w:rsidRPr="00E27377">
        <w:rPr>
          <w:rFonts w:ascii="Times New Roman" w:hAnsi="Times New Roman"/>
          <w:sz w:val="24"/>
          <w:szCs w:val="24"/>
        </w:rPr>
        <w:t>on</w:t>
      </w:r>
      <w:r w:rsidR="00D92D16" w:rsidRPr="00E27377">
        <w:rPr>
          <w:rFonts w:ascii="Times New Roman" w:hAnsi="Times New Roman"/>
          <w:sz w:val="24"/>
          <w:szCs w:val="24"/>
        </w:rPr>
        <w:t xml:space="preserve"> all stakeholders including </w:t>
      </w:r>
      <w:r w:rsidR="00B76928">
        <w:rPr>
          <w:rFonts w:ascii="Times New Roman" w:hAnsi="Times New Roman"/>
          <w:sz w:val="24"/>
          <w:szCs w:val="24"/>
        </w:rPr>
        <w:t xml:space="preserve">UN Member </w:t>
      </w:r>
      <w:r w:rsidR="00067400">
        <w:rPr>
          <w:rFonts w:ascii="Times New Roman" w:hAnsi="Times New Roman"/>
          <w:sz w:val="24"/>
          <w:szCs w:val="24"/>
        </w:rPr>
        <w:t>S</w:t>
      </w:r>
      <w:r w:rsidR="00D92D16" w:rsidRPr="00E27377">
        <w:rPr>
          <w:rFonts w:ascii="Times New Roman" w:hAnsi="Times New Roman"/>
          <w:sz w:val="24"/>
          <w:szCs w:val="24"/>
        </w:rPr>
        <w:t xml:space="preserve">tates, </w:t>
      </w:r>
      <w:r w:rsidR="00B76928">
        <w:rPr>
          <w:rFonts w:ascii="Times New Roman" w:hAnsi="Times New Roman"/>
          <w:sz w:val="24"/>
          <w:szCs w:val="24"/>
        </w:rPr>
        <w:t xml:space="preserve">civil society and individuals </w:t>
      </w:r>
      <w:r w:rsidR="00D92D16" w:rsidRPr="00E27377">
        <w:rPr>
          <w:rFonts w:ascii="Times New Roman" w:hAnsi="Times New Roman"/>
          <w:sz w:val="24"/>
          <w:szCs w:val="24"/>
        </w:rPr>
        <w:t xml:space="preserve">everywhere to </w:t>
      </w:r>
      <w:r w:rsidR="006F2A5B" w:rsidRPr="00E27377">
        <w:rPr>
          <w:rFonts w:ascii="Times New Roman" w:hAnsi="Times New Roman"/>
          <w:sz w:val="24"/>
          <w:szCs w:val="24"/>
        </w:rPr>
        <w:t xml:space="preserve">unite </w:t>
      </w:r>
      <w:r w:rsidR="00B76928">
        <w:rPr>
          <w:rFonts w:ascii="Times New Roman" w:hAnsi="Times New Roman"/>
          <w:sz w:val="24"/>
          <w:szCs w:val="24"/>
        </w:rPr>
        <w:t>in</w:t>
      </w:r>
      <w:r w:rsidR="006F2A5B" w:rsidRPr="00E27377">
        <w:rPr>
          <w:rFonts w:ascii="Times New Roman" w:hAnsi="Times New Roman"/>
          <w:sz w:val="24"/>
          <w:szCs w:val="24"/>
        </w:rPr>
        <w:t xml:space="preserve"> support </w:t>
      </w:r>
      <w:r w:rsidR="00B76928">
        <w:rPr>
          <w:rFonts w:ascii="Times New Roman" w:hAnsi="Times New Roman"/>
          <w:sz w:val="24"/>
          <w:szCs w:val="24"/>
        </w:rPr>
        <w:t>o</w:t>
      </w:r>
      <w:r w:rsidR="002D7336">
        <w:rPr>
          <w:rFonts w:ascii="Times New Roman" w:hAnsi="Times New Roman"/>
          <w:sz w:val="24"/>
          <w:szCs w:val="24"/>
        </w:rPr>
        <w:t>f</w:t>
      </w:r>
      <w:r w:rsidR="00B76928" w:rsidRPr="00E27377">
        <w:rPr>
          <w:rFonts w:ascii="Times New Roman" w:hAnsi="Times New Roman"/>
          <w:sz w:val="24"/>
          <w:szCs w:val="24"/>
        </w:rPr>
        <w:t xml:space="preserve"> </w:t>
      </w:r>
      <w:r w:rsidR="006F2A5B" w:rsidRPr="00E27377">
        <w:rPr>
          <w:rFonts w:ascii="Times New Roman" w:hAnsi="Times New Roman"/>
          <w:sz w:val="24"/>
          <w:szCs w:val="24"/>
        </w:rPr>
        <w:t xml:space="preserve">the hundreds of thousands </w:t>
      </w:r>
      <w:r w:rsidR="006017DB" w:rsidRPr="00E27377">
        <w:rPr>
          <w:rFonts w:ascii="Times New Roman" w:hAnsi="Times New Roman"/>
          <w:sz w:val="24"/>
          <w:szCs w:val="24"/>
        </w:rPr>
        <w:t xml:space="preserve">of people </w:t>
      </w:r>
      <w:r w:rsidR="006F2A5B" w:rsidRPr="00E27377">
        <w:rPr>
          <w:rFonts w:ascii="Times New Roman" w:hAnsi="Times New Roman"/>
          <w:sz w:val="24"/>
          <w:szCs w:val="24"/>
        </w:rPr>
        <w:t>around the world</w:t>
      </w:r>
      <w:r w:rsidR="006017DB" w:rsidRPr="00E27377">
        <w:rPr>
          <w:rFonts w:ascii="Times New Roman" w:hAnsi="Times New Roman"/>
          <w:sz w:val="24"/>
          <w:szCs w:val="24"/>
        </w:rPr>
        <w:t xml:space="preserve"> who</w:t>
      </w:r>
      <w:r w:rsidR="006F2A5B" w:rsidRPr="00E27377">
        <w:rPr>
          <w:rFonts w:ascii="Times New Roman" w:hAnsi="Times New Roman"/>
          <w:sz w:val="24"/>
          <w:szCs w:val="24"/>
        </w:rPr>
        <w:t xml:space="preserve"> have been victim</w:t>
      </w:r>
      <w:r w:rsidR="00067400">
        <w:rPr>
          <w:rFonts w:ascii="Times New Roman" w:hAnsi="Times New Roman"/>
          <w:sz w:val="24"/>
          <w:szCs w:val="24"/>
        </w:rPr>
        <w:t>s</w:t>
      </w:r>
      <w:r w:rsidR="00B76928">
        <w:rPr>
          <w:rFonts w:ascii="Times New Roman" w:hAnsi="Times New Roman"/>
          <w:sz w:val="24"/>
          <w:szCs w:val="24"/>
        </w:rPr>
        <w:t xml:space="preserve"> </w:t>
      </w:r>
      <w:r w:rsidR="00067400">
        <w:rPr>
          <w:rFonts w:ascii="Times New Roman" w:hAnsi="Times New Roman"/>
          <w:sz w:val="24"/>
          <w:szCs w:val="24"/>
        </w:rPr>
        <w:t>of torture</w:t>
      </w:r>
      <w:r w:rsidR="006F2A5B" w:rsidRPr="00E27377">
        <w:rPr>
          <w:rFonts w:ascii="Times New Roman" w:hAnsi="Times New Roman"/>
          <w:sz w:val="24"/>
          <w:szCs w:val="24"/>
        </w:rPr>
        <w:t xml:space="preserve"> and those who are still tortured today. </w:t>
      </w:r>
    </w:p>
    <w:p w14:paraId="76A308EE" w14:textId="77777777" w:rsidR="0096769C" w:rsidRPr="00E27377" w:rsidRDefault="00C36651"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26 June </w:t>
      </w:r>
      <w:r w:rsidR="00B76928">
        <w:rPr>
          <w:rFonts w:ascii="Times New Roman" w:hAnsi="Times New Roman"/>
          <w:sz w:val="24"/>
          <w:szCs w:val="24"/>
        </w:rPr>
        <w:t>is</w:t>
      </w:r>
      <w:r w:rsidR="0033119A" w:rsidRPr="00E27377">
        <w:rPr>
          <w:rFonts w:ascii="Times New Roman" w:hAnsi="Times New Roman"/>
          <w:sz w:val="24"/>
          <w:szCs w:val="24"/>
        </w:rPr>
        <w:t xml:space="preserve"> </w:t>
      </w:r>
      <w:r w:rsidRPr="00E27377">
        <w:rPr>
          <w:rFonts w:ascii="Times New Roman" w:hAnsi="Times New Roman"/>
          <w:sz w:val="24"/>
          <w:szCs w:val="24"/>
        </w:rPr>
        <w:t>t</w:t>
      </w:r>
      <w:r w:rsidR="0096769C" w:rsidRPr="00E27377">
        <w:rPr>
          <w:rFonts w:ascii="Times New Roman" w:hAnsi="Times New Roman"/>
          <w:sz w:val="24"/>
          <w:szCs w:val="24"/>
        </w:rPr>
        <w:t xml:space="preserve">he day in 1987 </w:t>
      </w:r>
      <w:r w:rsidR="00B76928">
        <w:rPr>
          <w:rFonts w:ascii="Times New Roman" w:hAnsi="Times New Roman"/>
          <w:sz w:val="24"/>
          <w:szCs w:val="24"/>
        </w:rPr>
        <w:t>when</w:t>
      </w:r>
      <w:r w:rsidR="00B76928" w:rsidRPr="00E27377">
        <w:rPr>
          <w:rFonts w:ascii="Times New Roman" w:hAnsi="Times New Roman"/>
          <w:sz w:val="24"/>
          <w:szCs w:val="24"/>
        </w:rPr>
        <w:t xml:space="preserve"> </w:t>
      </w:r>
      <w:r w:rsidR="0096769C" w:rsidRPr="00E27377">
        <w:rPr>
          <w:rFonts w:ascii="Times New Roman" w:hAnsi="Times New Roman"/>
          <w:sz w:val="24"/>
          <w:szCs w:val="24"/>
        </w:rPr>
        <w:t xml:space="preserve">the </w:t>
      </w:r>
      <w:hyperlink r:id="rId7" w:history="1">
        <w:r w:rsidR="0096769C" w:rsidRPr="00067400">
          <w:rPr>
            <w:rStyle w:val="Hyperlink"/>
            <w:rFonts w:ascii="Times New Roman" w:hAnsi="Times New Roman"/>
            <w:sz w:val="24"/>
            <w:szCs w:val="24"/>
          </w:rPr>
          <w:t>UN Con</w:t>
        </w:r>
        <w:r w:rsidRPr="00067400">
          <w:rPr>
            <w:rStyle w:val="Hyperlink"/>
            <w:rFonts w:ascii="Times New Roman" w:hAnsi="Times New Roman"/>
            <w:sz w:val="24"/>
            <w:szCs w:val="24"/>
          </w:rPr>
          <w:t>vention Against Torture</w:t>
        </w:r>
        <w:r w:rsidR="00067400" w:rsidRPr="00067400">
          <w:rPr>
            <w:rStyle w:val="Hyperlink"/>
            <w:rFonts w:ascii="Times New Roman" w:hAnsi="Times New Roman"/>
            <w:sz w:val="24"/>
            <w:szCs w:val="24"/>
          </w:rPr>
          <w:t xml:space="preserve"> and Other Cruel, Inhuman or Degrading Treatment or Punishment</w:t>
        </w:r>
      </w:hyperlink>
      <w:r w:rsidRPr="00E27377">
        <w:rPr>
          <w:rFonts w:ascii="Times New Roman" w:hAnsi="Times New Roman"/>
          <w:sz w:val="24"/>
          <w:szCs w:val="24"/>
        </w:rPr>
        <w:t xml:space="preserve">, one of the </w:t>
      </w:r>
      <w:r w:rsidR="00067400">
        <w:rPr>
          <w:rFonts w:ascii="Times New Roman" w:hAnsi="Times New Roman"/>
          <w:sz w:val="24"/>
          <w:szCs w:val="24"/>
        </w:rPr>
        <w:t>key</w:t>
      </w:r>
      <w:r w:rsidR="00067400" w:rsidRPr="00E27377">
        <w:rPr>
          <w:rFonts w:ascii="Times New Roman" w:hAnsi="Times New Roman"/>
          <w:sz w:val="24"/>
          <w:szCs w:val="24"/>
        </w:rPr>
        <w:t xml:space="preserve"> </w:t>
      </w:r>
      <w:r w:rsidRPr="00E27377">
        <w:rPr>
          <w:rFonts w:ascii="Times New Roman" w:hAnsi="Times New Roman"/>
          <w:sz w:val="24"/>
          <w:szCs w:val="24"/>
        </w:rPr>
        <w:t xml:space="preserve">instruments in fighting torture, came into effect. </w:t>
      </w:r>
      <w:r w:rsidR="00B76928">
        <w:rPr>
          <w:rFonts w:ascii="Times New Roman" w:hAnsi="Times New Roman"/>
          <w:sz w:val="24"/>
          <w:szCs w:val="24"/>
        </w:rPr>
        <w:t>Today, the Convention is ratified by</w:t>
      </w:r>
      <w:r w:rsidR="002D7336">
        <w:rPr>
          <w:rFonts w:ascii="Times New Roman" w:hAnsi="Times New Roman"/>
          <w:sz w:val="24"/>
          <w:szCs w:val="24"/>
        </w:rPr>
        <w:t xml:space="preserve"> 159 </w:t>
      </w:r>
      <w:r w:rsidR="00B76928">
        <w:rPr>
          <w:rFonts w:ascii="Times New Roman" w:hAnsi="Times New Roman"/>
          <w:sz w:val="24"/>
          <w:szCs w:val="24"/>
        </w:rPr>
        <w:t>UN Member States. This year, 2016, also marks the 35</w:t>
      </w:r>
      <w:r w:rsidR="00B76928" w:rsidRPr="002D7336">
        <w:rPr>
          <w:rFonts w:ascii="Times New Roman" w:hAnsi="Times New Roman"/>
          <w:sz w:val="24"/>
          <w:szCs w:val="24"/>
          <w:vertAlign w:val="superscript"/>
        </w:rPr>
        <w:t>th</w:t>
      </w:r>
      <w:r w:rsidR="00B76928">
        <w:rPr>
          <w:rFonts w:ascii="Times New Roman" w:hAnsi="Times New Roman"/>
          <w:sz w:val="24"/>
          <w:szCs w:val="24"/>
        </w:rPr>
        <w:t xml:space="preserve"> anniversary of the </w:t>
      </w:r>
      <w:hyperlink r:id="rId8" w:history="1">
        <w:r w:rsidR="00B76928" w:rsidRPr="00697A96">
          <w:rPr>
            <w:rStyle w:val="Hyperlink"/>
            <w:rFonts w:ascii="Times New Roman" w:hAnsi="Times New Roman"/>
            <w:sz w:val="24"/>
            <w:szCs w:val="24"/>
          </w:rPr>
          <w:t>UN Voluntary Fund for Victims of Torture</w:t>
        </w:r>
      </w:hyperlink>
      <w:r w:rsidR="00B76928">
        <w:rPr>
          <w:rFonts w:ascii="Times New Roman" w:hAnsi="Times New Roman"/>
          <w:sz w:val="24"/>
          <w:szCs w:val="24"/>
        </w:rPr>
        <w:t>, a unique victim-focused mechanism that channels funding for the assistance to victims of torture and their families.</w:t>
      </w:r>
    </w:p>
    <w:p w14:paraId="679A8194" w14:textId="77777777" w:rsidR="000937F4" w:rsidRPr="00E27377" w:rsidRDefault="000937F4" w:rsidP="00976620">
      <w:pPr>
        <w:pStyle w:val="Heading1"/>
      </w:pPr>
      <w:r w:rsidRPr="00E27377">
        <w:t>Torture still endemic</w:t>
      </w:r>
    </w:p>
    <w:p w14:paraId="2D69F2FE" w14:textId="77777777" w:rsidR="006017DB" w:rsidRPr="00E27377" w:rsidRDefault="006017DB"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Torture still exists </w:t>
      </w:r>
      <w:r w:rsidR="00B76928">
        <w:rPr>
          <w:rFonts w:ascii="Times New Roman" w:hAnsi="Times New Roman"/>
          <w:sz w:val="24"/>
          <w:szCs w:val="24"/>
        </w:rPr>
        <w:t xml:space="preserve">and victims of torture are in all regions of the world. </w:t>
      </w:r>
      <w:r w:rsidR="009A3E49" w:rsidRPr="00E27377">
        <w:rPr>
          <w:rFonts w:ascii="Times New Roman" w:hAnsi="Times New Roman"/>
          <w:sz w:val="24"/>
          <w:szCs w:val="24"/>
        </w:rPr>
        <w:t xml:space="preserve">Surveys show a shocking number of people even </w:t>
      </w:r>
      <w:proofErr w:type="gramStart"/>
      <w:r w:rsidR="009A3E49" w:rsidRPr="00E27377">
        <w:rPr>
          <w:rFonts w:ascii="Times New Roman" w:hAnsi="Times New Roman"/>
          <w:sz w:val="24"/>
          <w:szCs w:val="24"/>
        </w:rPr>
        <w:t>favour</w:t>
      </w:r>
      <w:proofErr w:type="gramEnd"/>
      <w:r w:rsidR="009A3E49" w:rsidRPr="00E27377">
        <w:rPr>
          <w:rFonts w:ascii="Times New Roman" w:hAnsi="Times New Roman"/>
          <w:sz w:val="24"/>
          <w:szCs w:val="24"/>
        </w:rPr>
        <w:t xml:space="preserve"> its use.</w:t>
      </w:r>
    </w:p>
    <w:p w14:paraId="549BC726" w14:textId="77777777" w:rsidR="00834C03" w:rsidRPr="00E27377" w:rsidRDefault="00067400" w:rsidP="00976620">
      <w:pPr>
        <w:numPr>
          <w:ilvl w:val="0"/>
          <w:numId w:val="1"/>
        </w:numPr>
        <w:ind w:left="540"/>
        <w:rPr>
          <w:rFonts w:ascii="Times New Roman" w:hAnsi="Times New Roman"/>
          <w:sz w:val="24"/>
          <w:szCs w:val="24"/>
        </w:rPr>
      </w:pPr>
      <w:r>
        <w:rPr>
          <w:rFonts w:ascii="Times New Roman" w:hAnsi="Times New Roman"/>
          <w:sz w:val="24"/>
          <w:szCs w:val="24"/>
        </w:rPr>
        <w:t>On this day, w</w:t>
      </w:r>
      <w:r w:rsidR="006F2A5B" w:rsidRPr="00E27377">
        <w:rPr>
          <w:rFonts w:ascii="Times New Roman" w:hAnsi="Times New Roman"/>
          <w:sz w:val="24"/>
          <w:szCs w:val="24"/>
        </w:rPr>
        <w:t xml:space="preserve">e stand together to honour the victims, to show that they are not alone, and to renew our mission to work for a world without torture. </w:t>
      </w:r>
    </w:p>
    <w:p w14:paraId="7733E494" w14:textId="77777777" w:rsidR="000937F4" w:rsidRPr="00E27377" w:rsidRDefault="000937F4" w:rsidP="00976620">
      <w:pPr>
        <w:pStyle w:val="Heading1"/>
      </w:pPr>
      <w:r w:rsidRPr="00E27377">
        <w:t>Laws regarding torture</w:t>
      </w:r>
    </w:p>
    <w:p w14:paraId="1CD4F190" w14:textId="77777777" w:rsidR="000937F4" w:rsidRPr="00E27377" w:rsidRDefault="000937F4"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No circumstances ever justify the use of torture or other forms of cruel, degrading and inhuman treatment and punishment -- whether a state of war, a threat of war, internal political instability, or any other public emergency or national security situation. </w:t>
      </w:r>
    </w:p>
    <w:p w14:paraId="3043D517" w14:textId="77777777" w:rsidR="000E4749" w:rsidRPr="00E27377" w:rsidRDefault="000E4749" w:rsidP="00976620">
      <w:pPr>
        <w:numPr>
          <w:ilvl w:val="0"/>
          <w:numId w:val="1"/>
        </w:numPr>
        <w:ind w:left="540"/>
        <w:rPr>
          <w:rFonts w:ascii="Times New Roman" w:hAnsi="Times New Roman"/>
          <w:sz w:val="24"/>
          <w:szCs w:val="24"/>
        </w:rPr>
      </w:pPr>
      <w:r w:rsidRPr="00E27377">
        <w:rPr>
          <w:rFonts w:ascii="Times New Roman" w:hAnsi="Times New Roman"/>
          <w:color w:val="000000"/>
          <w:sz w:val="24"/>
          <w:szCs w:val="24"/>
          <w:shd w:val="clear" w:color="auto" w:fill="FFFFFF"/>
        </w:rPr>
        <w:t>Providing assistance to victims of torture is not charit</w:t>
      </w:r>
      <w:r w:rsidR="00A262EB">
        <w:rPr>
          <w:rFonts w:ascii="Times New Roman" w:hAnsi="Times New Roman"/>
          <w:color w:val="000000"/>
          <w:sz w:val="24"/>
          <w:szCs w:val="24"/>
          <w:shd w:val="clear" w:color="auto" w:fill="FFFFFF"/>
        </w:rPr>
        <w:t>y</w:t>
      </w:r>
      <w:r w:rsidR="002D7336">
        <w:rPr>
          <w:rFonts w:ascii="Times New Roman" w:hAnsi="Times New Roman"/>
          <w:color w:val="000000"/>
          <w:sz w:val="24"/>
          <w:szCs w:val="24"/>
          <w:shd w:val="clear" w:color="auto" w:fill="FFFFFF"/>
        </w:rPr>
        <w:t>;</w:t>
      </w:r>
      <w:r w:rsidR="00A262EB">
        <w:rPr>
          <w:rFonts w:ascii="Times New Roman" w:hAnsi="Times New Roman"/>
          <w:color w:val="000000"/>
          <w:sz w:val="24"/>
          <w:szCs w:val="24"/>
          <w:shd w:val="clear" w:color="auto" w:fill="FFFFFF"/>
        </w:rPr>
        <w:t xml:space="preserve"> it is the law. Article 14 of the Convention Against Torture</w:t>
      </w:r>
      <w:r w:rsidRPr="00E27377">
        <w:rPr>
          <w:rFonts w:ascii="Times New Roman" w:hAnsi="Times New Roman"/>
          <w:color w:val="000000"/>
          <w:sz w:val="24"/>
          <w:szCs w:val="24"/>
          <w:shd w:val="clear" w:color="auto" w:fill="FFFFFF"/>
        </w:rPr>
        <w:t xml:space="preserve"> stipulates the obligation of States to ensure that a victim of torture under their jurisdiction obtains redress, including the means for as full rehabilitation as possible.</w:t>
      </w:r>
    </w:p>
    <w:p w14:paraId="35529A8A" w14:textId="77777777" w:rsidR="000937F4" w:rsidRPr="00E27377" w:rsidRDefault="000937F4" w:rsidP="00976620">
      <w:pPr>
        <w:numPr>
          <w:ilvl w:val="0"/>
          <w:numId w:val="1"/>
        </w:numPr>
        <w:ind w:left="540"/>
        <w:rPr>
          <w:rFonts w:ascii="Times New Roman" w:hAnsi="Times New Roman"/>
          <w:sz w:val="24"/>
          <w:szCs w:val="24"/>
        </w:rPr>
      </w:pPr>
      <w:r w:rsidRPr="00E27377">
        <w:rPr>
          <w:rFonts w:ascii="Times New Roman" w:hAnsi="Times New Roman"/>
          <w:sz w:val="24"/>
          <w:szCs w:val="24"/>
        </w:rPr>
        <w:lastRenderedPageBreak/>
        <w:t>States must take effective legislative, administrative, judicial or other measures to prevent acts of torture in any territory under their jurisdiction. States must also provide effective and prompt redress, compensation and rehabilitation for all torture victims.</w:t>
      </w:r>
      <w:r w:rsidR="00B76928">
        <w:rPr>
          <w:rFonts w:ascii="Times New Roman" w:hAnsi="Times New Roman"/>
          <w:sz w:val="24"/>
          <w:szCs w:val="24"/>
        </w:rPr>
        <w:t xml:space="preserve"> </w:t>
      </w:r>
    </w:p>
    <w:p w14:paraId="3CFF690A" w14:textId="77777777" w:rsidR="000937F4" w:rsidRPr="00E27377" w:rsidRDefault="000937F4" w:rsidP="00976620">
      <w:pPr>
        <w:pStyle w:val="Heading1"/>
      </w:pPr>
      <w:r w:rsidRPr="00E27377">
        <w:t xml:space="preserve">Effects of torture and </w:t>
      </w:r>
      <w:r w:rsidR="00A262EB">
        <w:t xml:space="preserve">the </w:t>
      </w:r>
      <w:r w:rsidRPr="00E27377">
        <w:t>work of rehabilitation centres</w:t>
      </w:r>
    </w:p>
    <w:p w14:paraId="2D6D745C" w14:textId="77777777" w:rsidR="000E4749" w:rsidRPr="00E27377" w:rsidRDefault="009B58C0"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Torture’s </w:t>
      </w:r>
      <w:r w:rsidR="000E4749" w:rsidRPr="00E27377">
        <w:rPr>
          <w:rFonts w:ascii="Times New Roman" w:hAnsi="Times New Roman"/>
          <w:sz w:val="24"/>
          <w:szCs w:val="24"/>
        </w:rPr>
        <w:t xml:space="preserve">pervasive effect on societies </w:t>
      </w:r>
      <w:r w:rsidRPr="00E27377">
        <w:rPr>
          <w:rFonts w:ascii="Times New Roman" w:hAnsi="Times New Roman"/>
          <w:sz w:val="24"/>
          <w:szCs w:val="24"/>
        </w:rPr>
        <w:t xml:space="preserve">lies </w:t>
      </w:r>
      <w:r w:rsidR="000E4749" w:rsidRPr="00E27377">
        <w:rPr>
          <w:rFonts w:ascii="Times New Roman" w:hAnsi="Times New Roman"/>
          <w:sz w:val="24"/>
          <w:szCs w:val="24"/>
        </w:rPr>
        <w:t xml:space="preserve">in spreading fear and intimidation; its consequences often go beyond the isolated act on an individual. The trauma of torture can </w:t>
      </w:r>
      <w:r w:rsidR="00B76928">
        <w:rPr>
          <w:rFonts w:ascii="Times New Roman" w:hAnsi="Times New Roman"/>
          <w:sz w:val="24"/>
          <w:szCs w:val="24"/>
        </w:rPr>
        <w:t>be transmitted</w:t>
      </w:r>
      <w:r w:rsidR="00B76928" w:rsidRPr="00E27377">
        <w:rPr>
          <w:rFonts w:ascii="Times New Roman" w:hAnsi="Times New Roman"/>
          <w:sz w:val="24"/>
          <w:szCs w:val="24"/>
        </w:rPr>
        <w:t xml:space="preserve"> </w:t>
      </w:r>
      <w:r w:rsidR="000E4749" w:rsidRPr="00E27377">
        <w:rPr>
          <w:rFonts w:ascii="Times New Roman" w:hAnsi="Times New Roman"/>
          <w:sz w:val="24"/>
          <w:szCs w:val="24"/>
        </w:rPr>
        <w:t>t</w:t>
      </w:r>
      <w:r w:rsidRPr="00E27377">
        <w:rPr>
          <w:rFonts w:ascii="Times New Roman" w:hAnsi="Times New Roman"/>
          <w:sz w:val="24"/>
          <w:szCs w:val="24"/>
        </w:rPr>
        <w:t>hrough generations and lead to</w:t>
      </w:r>
      <w:r w:rsidR="000E4749" w:rsidRPr="00E27377">
        <w:rPr>
          <w:rFonts w:ascii="Times New Roman" w:hAnsi="Times New Roman"/>
          <w:sz w:val="24"/>
          <w:szCs w:val="24"/>
        </w:rPr>
        <w:t xml:space="preserve"> cycle</w:t>
      </w:r>
      <w:r w:rsidRPr="00E27377">
        <w:rPr>
          <w:rFonts w:ascii="Times New Roman" w:hAnsi="Times New Roman"/>
          <w:sz w:val="24"/>
          <w:szCs w:val="24"/>
        </w:rPr>
        <w:t>s</w:t>
      </w:r>
      <w:r w:rsidR="000E4749" w:rsidRPr="00E27377">
        <w:rPr>
          <w:rFonts w:ascii="Times New Roman" w:hAnsi="Times New Roman"/>
          <w:sz w:val="24"/>
          <w:szCs w:val="24"/>
        </w:rPr>
        <w:t xml:space="preserve"> of violence and revenge. </w:t>
      </w:r>
    </w:p>
    <w:p w14:paraId="5B15AB16" w14:textId="77777777" w:rsidR="009B58C0" w:rsidRPr="00E27377" w:rsidRDefault="000E4749"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Recovering from torture </w:t>
      </w:r>
      <w:r w:rsidR="00B76928">
        <w:rPr>
          <w:rFonts w:ascii="Times New Roman" w:hAnsi="Times New Roman"/>
          <w:sz w:val="24"/>
          <w:szCs w:val="24"/>
        </w:rPr>
        <w:t>requires prompt and specialized programmes</w:t>
      </w:r>
      <w:r w:rsidR="009B58C0" w:rsidRPr="00E27377">
        <w:rPr>
          <w:rFonts w:ascii="Times New Roman" w:hAnsi="Times New Roman"/>
          <w:sz w:val="24"/>
          <w:szCs w:val="24"/>
        </w:rPr>
        <w:t xml:space="preserve">. However, rehabilitation is possible through the doctors, lawyers, therapists and social workers who </w:t>
      </w:r>
      <w:r w:rsidR="00B76928">
        <w:rPr>
          <w:rFonts w:ascii="Times New Roman" w:hAnsi="Times New Roman"/>
          <w:sz w:val="24"/>
          <w:szCs w:val="24"/>
        </w:rPr>
        <w:t>work with victims of torture, including children and adolescents every day</w:t>
      </w:r>
      <w:r w:rsidRPr="00E27377">
        <w:rPr>
          <w:rFonts w:ascii="Times New Roman" w:hAnsi="Times New Roman"/>
          <w:sz w:val="24"/>
          <w:szCs w:val="24"/>
        </w:rPr>
        <w:t>.</w:t>
      </w:r>
      <w:r w:rsidR="009B58C0" w:rsidRPr="00E27377">
        <w:rPr>
          <w:rFonts w:ascii="Times New Roman" w:hAnsi="Times New Roman"/>
          <w:sz w:val="24"/>
          <w:szCs w:val="24"/>
        </w:rPr>
        <w:t xml:space="preserve"> T</w:t>
      </w:r>
      <w:r w:rsidR="003D0E4D" w:rsidRPr="00E27377">
        <w:rPr>
          <w:rFonts w:ascii="Times New Roman" w:hAnsi="Times New Roman"/>
          <w:sz w:val="24"/>
          <w:szCs w:val="24"/>
        </w:rPr>
        <w:t xml:space="preserve">he work of rehabilitation centres and organisations around the world has </w:t>
      </w:r>
      <w:r w:rsidR="00067400">
        <w:rPr>
          <w:rFonts w:ascii="Times New Roman" w:hAnsi="Times New Roman"/>
          <w:sz w:val="24"/>
          <w:szCs w:val="24"/>
        </w:rPr>
        <w:t>demonstrated</w:t>
      </w:r>
      <w:r w:rsidR="00067400" w:rsidRPr="00E27377">
        <w:rPr>
          <w:rFonts w:ascii="Times New Roman" w:hAnsi="Times New Roman"/>
          <w:sz w:val="24"/>
          <w:szCs w:val="24"/>
        </w:rPr>
        <w:t xml:space="preserve"> </w:t>
      </w:r>
      <w:r w:rsidR="009B58C0" w:rsidRPr="00E27377">
        <w:rPr>
          <w:rFonts w:ascii="Times New Roman" w:hAnsi="Times New Roman"/>
          <w:sz w:val="24"/>
          <w:szCs w:val="24"/>
        </w:rPr>
        <w:t>that victims can make the transition from horror to healing</w:t>
      </w:r>
      <w:r w:rsidR="003D0E4D" w:rsidRPr="00E27377">
        <w:rPr>
          <w:rFonts w:ascii="Times New Roman" w:hAnsi="Times New Roman"/>
          <w:sz w:val="24"/>
          <w:szCs w:val="24"/>
        </w:rPr>
        <w:t xml:space="preserve">. </w:t>
      </w:r>
    </w:p>
    <w:p w14:paraId="695157A3" w14:textId="77777777" w:rsidR="000937F4" w:rsidRPr="00E27377" w:rsidRDefault="00A262EB" w:rsidP="00976620">
      <w:pPr>
        <w:pStyle w:val="Heading1"/>
      </w:pPr>
      <w:r>
        <w:t>The UN Fund for Victims of Torture’s work</w:t>
      </w:r>
    </w:p>
    <w:p w14:paraId="709BF096" w14:textId="77777777" w:rsidR="000937F4" w:rsidRPr="002D7336" w:rsidRDefault="009B58C0" w:rsidP="00976620">
      <w:pPr>
        <w:numPr>
          <w:ilvl w:val="0"/>
          <w:numId w:val="1"/>
        </w:numPr>
        <w:ind w:left="540"/>
        <w:rPr>
          <w:rFonts w:ascii="Times New Roman" w:eastAsia="Times New Roman" w:hAnsi="Times New Roman"/>
          <w:color w:val="000000"/>
          <w:sz w:val="24"/>
          <w:szCs w:val="24"/>
        </w:rPr>
      </w:pPr>
      <w:r w:rsidRPr="00E27377">
        <w:rPr>
          <w:rFonts w:ascii="Times New Roman" w:hAnsi="Times New Roman"/>
          <w:sz w:val="24"/>
          <w:szCs w:val="24"/>
        </w:rPr>
        <w:t xml:space="preserve">The </w:t>
      </w:r>
      <w:r w:rsidR="00B76928">
        <w:rPr>
          <w:rFonts w:ascii="Times New Roman" w:hAnsi="Times New Roman"/>
          <w:sz w:val="24"/>
          <w:szCs w:val="24"/>
        </w:rPr>
        <w:t>UN</w:t>
      </w:r>
      <w:r w:rsidRPr="00E27377">
        <w:rPr>
          <w:rFonts w:ascii="Times New Roman" w:hAnsi="Times New Roman"/>
          <w:sz w:val="24"/>
          <w:szCs w:val="24"/>
        </w:rPr>
        <w:t xml:space="preserve"> Voluntary Fund for Victims of Torture</w:t>
      </w:r>
      <w:r w:rsidR="009A3E49" w:rsidRPr="00E27377">
        <w:rPr>
          <w:rFonts w:ascii="Times New Roman" w:hAnsi="Times New Roman"/>
          <w:sz w:val="24"/>
          <w:szCs w:val="24"/>
        </w:rPr>
        <w:t xml:space="preserve">, </w:t>
      </w:r>
      <w:r w:rsidR="00B76928">
        <w:rPr>
          <w:rFonts w:ascii="Times New Roman" w:hAnsi="Times New Roman"/>
          <w:sz w:val="24"/>
          <w:szCs w:val="24"/>
        </w:rPr>
        <w:t xml:space="preserve">administered by the </w:t>
      </w:r>
      <w:hyperlink r:id="rId9" w:history="1">
        <w:r w:rsidR="008A6085" w:rsidRPr="008A6085">
          <w:rPr>
            <w:rStyle w:val="Hyperlink"/>
            <w:rFonts w:ascii="Times New Roman" w:hAnsi="Times New Roman"/>
            <w:sz w:val="24"/>
            <w:szCs w:val="24"/>
          </w:rPr>
          <w:t>UN Human Rights Office in Geneva</w:t>
        </w:r>
      </w:hyperlink>
      <w:r w:rsidR="00067400">
        <w:rPr>
          <w:rStyle w:val="Hyperlink"/>
          <w:rFonts w:ascii="Times New Roman" w:hAnsi="Times New Roman"/>
          <w:sz w:val="24"/>
          <w:szCs w:val="24"/>
        </w:rPr>
        <w:t>,</w:t>
      </w:r>
      <w:r w:rsidR="008A6085">
        <w:rPr>
          <w:rFonts w:ascii="Times New Roman" w:hAnsi="Times New Roman"/>
          <w:sz w:val="24"/>
          <w:szCs w:val="24"/>
        </w:rPr>
        <w:t xml:space="preserve"> </w:t>
      </w:r>
      <w:r w:rsidRPr="00E27377">
        <w:rPr>
          <w:rFonts w:ascii="Times New Roman" w:hAnsi="Times New Roman"/>
          <w:sz w:val="24"/>
          <w:szCs w:val="24"/>
        </w:rPr>
        <w:t xml:space="preserve">serves as a </w:t>
      </w:r>
      <w:r w:rsidR="00B76928">
        <w:rPr>
          <w:rFonts w:ascii="Times New Roman" w:hAnsi="Times New Roman"/>
          <w:sz w:val="24"/>
          <w:szCs w:val="24"/>
        </w:rPr>
        <w:t xml:space="preserve">unique </w:t>
      </w:r>
      <w:r w:rsidRPr="00E27377">
        <w:rPr>
          <w:rFonts w:ascii="Times New Roman" w:hAnsi="Times New Roman"/>
          <w:sz w:val="24"/>
          <w:szCs w:val="24"/>
        </w:rPr>
        <w:t>bridge between victims, practitioners</w:t>
      </w:r>
      <w:r w:rsidR="00AF691C">
        <w:rPr>
          <w:rFonts w:ascii="Times New Roman" w:hAnsi="Times New Roman"/>
          <w:sz w:val="24"/>
          <w:szCs w:val="24"/>
        </w:rPr>
        <w:t xml:space="preserve"> and</w:t>
      </w:r>
      <w:r w:rsidRPr="00E27377">
        <w:rPr>
          <w:rFonts w:ascii="Times New Roman" w:hAnsi="Times New Roman"/>
          <w:sz w:val="24"/>
          <w:szCs w:val="24"/>
        </w:rPr>
        <w:t xml:space="preserve"> </w:t>
      </w:r>
      <w:r w:rsidR="00B76928">
        <w:rPr>
          <w:rFonts w:ascii="Times New Roman" w:hAnsi="Times New Roman"/>
          <w:sz w:val="24"/>
          <w:szCs w:val="24"/>
        </w:rPr>
        <w:t>UN</w:t>
      </w:r>
      <w:r w:rsidR="006017DB" w:rsidRPr="00E27377">
        <w:rPr>
          <w:rFonts w:ascii="Times New Roman" w:hAnsi="Times New Roman"/>
          <w:sz w:val="24"/>
          <w:szCs w:val="24"/>
        </w:rPr>
        <w:t xml:space="preserve"> Member States</w:t>
      </w:r>
      <w:r w:rsidR="00B76928">
        <w:rPr>
          <w:rFonts w:ascii="Times New Roman" w:hAnsi="Times New Roman"/>
          <w:sz w:val="24"/>
          <w:szCs w:val="24"/>
        </w:rPr>
        <w:t xml:space="preserve"> in the field of </w:t>
      </w:r>
      <w:r w:rsidRPr="00E27377">
        <w:rPr>
          <w:rFonts w:ascii="Times New Roman" w:hAnsi="Times New Roman"/>
          <w:sz w:val="24"/>
          <w:szCs w:val="24"/>
        </w:rPr>
        <w:t>redress and rehabil</w:t>
      </w:r>
      <w:r w:rsidR="006017DB" w:rsidRPr="00E27377">
        <w:rPr>
          <w:rFonts w:ascii="Times New Roman" w:hAnsi="Times New Roman"/>
          <w:sz w:val="24"/>
          <w:szCs w:val="24"/>
        </w:rPr>
        <w:t>itation of victims of torture.</w:t>
      </w:r>
    </w:p>
    <w:p w14:paraId="2969ABAC" w14:textId="77777777" w:rsidR="006017DB" w:rsidRPr="00E27377" w:rsidRDefault="006017DB"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In 2016 alone, the UN Fund is providing funding </w:t>
      </w:r>
      <w:r w:rsidR="007C266D">
        <w:rPr>
          <w:rFonts w:ascii="Times New Roman" w:hAnsi="Times New Roman"/>
          <w:sz w:val="24"/>
          <w:szCs w:val="24"/>
        </w:rPr>
        <w:t>of</w:t>
      </w:r>
      <w:r w:rsidRPr="00E27377">
        <w:rPr>
          <w:rFonts w:ascii="Times New Roman" w:hAnsi="Times New Roman"/>
          <w:sz w:val="24"/>
          <w:szCs w:val="24"/>
        </w:rPr>
        <w:t xml:space="preserve"> </w:t>
      </w:r>
      <w:r w:rsidR="007C266D">
        <w:rPr>
          <w:rFonts w:ascii="Times New Roman" w:hAnsi="Times New Roman"/>
          <w:sz w:val="24"/>
          <w:szCs w:val="24"/>
        </w:rPr>
        <w:t>US</w:t>
      </w:r>
      <w:r w:rsidRPr="00E27377">
        <w:rPr>
          <w:rFonts w:ascii="Times New Roman" w:hAnsi="Times New Roman"/>
          <w:sz w:val="24"/>
          <w:szCs w:val="24"/>
        </w:rPr>
        <w:t xml:space="preserve">$7.1 million to 178 projects that will assist </w:t>
      </w:r>
      <w:r w:rsidR="007C266D">
        <w:rPr>
          <w:rFonts w:ascii="Times New Roman" w:hAnsi="Times New Roman"/>
          <w:sz w:val="24"/>
          <w:szCs w:val="24"/>
        </w:rPr>
        <w:t>over 50</w:t>
      </w:r>
      <w:r w:rsidRPr="00E27377">
        <w:rPr>
          <w:rFonts w:ascii="Times New Roman" w:hAnsi="Times New Roman"/>
          <w:sz w:val="24"/>
          <w:szCs w:val="24"/>
        </w:rPr>
        <w:t xml:space="preserve">,000 victims, both adults and children, in over 81 countries. </w:t>
      </w:r>
    </w:p>
    <w:p w14:paraId="55EB9EA7" w14:textId="77777777" w:rsidR="006017DB" w:rsidRPr="00E27377" w:rsidRDefault="006017DB" w:rsidP="00976620">
      <w:pPr>
        <w:numPr>
          <w:ilvl w:val="0"/>
          <w:numId w:val="1"/>
        </w:numPr>
        <w:ind w:left="540"/>
        <w:rPr>
          <w:rFonts w:ascii="Times New Roman" w:hAnsi="Times New Roman"/>
          <w:sz w:val="24"/>
          <w:szCs w:val="24"/>
        </w:rPr>
      </w:pPr>
      <w:r w:rsidRPr="00E27377">
        <w:rPr>
          <w:rFonts w:ascii="Times New Roman" w:hAnsi="Times New Roman"/>
          <w:sz w:val="24"/>
          <w:szCs w:val="24"/>
        </w:rPr>
        <w:t xml:space="preserve">On </w:t>
      </w:r>
      <w:r w:rsidR="00AF691C">
        <w:rPr>
          <w:rFonts w:ascii="Times New Roman" w:hAnsi="Times New Roman"/>
          <w:sz w:val="24"/>
          <w:szCs w:val="24"/>
        </w:rPr>
        <w:t>26 June as on every day</w:t>
      </w:r>
      <w:r w:rsidRPr="00E27377">
        <w:rPr>
          <w:rFonts w:ascii="Times New Roman" w:hAnsi="Times New Roman"/>
          <w:sz w:val="24"/>
          <w:szCs w:val="24"/>
        </w:rPr>
        <w:t xml:space="preserve">, the UN Fund stands by the victims around the world. This </w:t>
      </w:r>
      <w:r w:rsidR="00697A96">
        <w:rPr>
          <w:rFonts w:ascii="Times New Roman" w:hAnsi="Times New Roman"/>
          <w:sz w:val="24"/>
          <w:szCs w:val="24"/>
        </w:rPr>
        <w:t>d</w:t>
      </w:r>
      <w:r w:rsidRPr="00E27377">
        <w:rPr>
          <w:rFonts w:ascii="Times New Roman" w:hAnsi="Times New Roman"/>
          <w:sz w:val="24"/>
          <w:szCs w:val="24"/>
        </w:rPr>
        <w:t>ay is to honour them, and the many dedicated professionals that put their expertise at the service of those who have endured this gross violation of human rights.</w:t>
      </w:r>
    </w:p>
    <w:p w14:paraId="4B325D36" w14:textId="77777777" w:rsidR="00B76928" w:rsidRPr="00E27377" w:rsidRDefault="00B76928">
      <w:pPr>
        <w:rPr>
          <w:rFonts w:ascii="Times New Roman" w:hAnsi="Times New Roman"/>
          <w:sz w:val="24"/>
          <w:szCs w:val="24"/>
        </w:rPr>
      </w:pPr>
    </w:p>
    <w:sectPr w:rsidR="00B76928" w:rsidRPr="00E27377" w:rsidSect="00976620">
      <w:pgSz w:w="11906" w:h="16838"/>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C3231"/>
    <w:multiLevelType w:val="hybridMultilevel"/>
    <w:tmpl w:val="B90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E078D5"/>
    <w:multiLevelType w:val="hybridMultilevel"/>
    <w:tmpl w:val="B7E0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39"/>
    <w:rsid w:val="000132A5"/>
    <w:rsid w:val="00067400"/>
    <w:rsid w:val="000937F4"/>
    <w:rsid w:val="000E4749"/>
    <w:rsid w:val="001520C1"/>
    <w:rsid w:val="00273FA1"/>
    <w:rsid w:val="002D7336"/>
    <w:rsid w:val="002F4491"/>
    <w:rsid w:val="0033119A"/>
    <w:rsid w:val="003D0E4D"/>
    <w:rsid w:val="003E6ACB"/>
    <w:rsid w:val="004801DD"/>
    <w:rsid w:val="004D0FD1"/>
    <w:rsid w:val="00516522"/>
    <w:rsid w:val="005B48F7"/>
    <w:rsid w:val="006017DB"/>
    <w:rsid w:val="00697A96"/>
    <w:rsid w:val="006F2A5B"/>
    <w:rsid w:val="006F598C"/>
    <w:rsid w:val="007C266D"/>
    <w:rsid w:val="007C2C02"/>
    <w:rsid w:val="00834C03"/>
    <w:rsid w:val="008A6085"/>
    <w:rsid w:val="008E4859"/>
    <w:rsid w:val="008E4E62"/>
    <w:rsid w:val="0096769C"/>
    <w:rsid w:val="00976620"/>
    <w:rsid w:val="009A3E49"/>
    <w:rsid w:val="009B58C0"/>
    <w:rsid w:val="009E4895"/>
    <w:rsid w:val="00A262EB"/>
    <w:rsid w:val="00AF691C"/>
    <w:rsid w:val="00B76928"/>
    <w:rsid w:val="00C36651"/>
    <w:rsid w:val="00C702E2"/>
    <w:rsid w:val="00C82EF7"/>
    <w:rsid w:val="00C9565E"/>
    <w:rsid w:val="00D4077C"/>
    <w:rsid w:val="00D65984"/>
    <w:rsid w:val="00D92D16"/>
    <w:rsid w:val="00E00E0C"/>
    <w:rsid w:val="00E27377"/>
    <w:rsid w:val="00EA5B0E"/>
    <w:rsid w:val="00EC3D39"/>
    <w:rsid w:val="00EF04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39"/>
    <w:rPr>
      <w:rFonts w:ascii="Calibri" w:eastAsia="Calibri" w:hAnsi="Calibri" w:cs="Times New Roman"/>
    </w:rPr>
  </w:style>
  <w:style w:type="paragraph" w:styleId="Heading1">
    <w:name w:val="heading 1"/>
    <w:basedOn w:val="Normal"/>
    <w:next w:val="Normal"/>
    <w:link w:val="Heading1Char"/>
    <w:uiPriority w:val="9"/>
    <w:qFormat/>
    <w:rsid w:val="00EA5B0E"/>
    <w:pPr>
      <w:keepNext/>
      <w:keepLines/>
      <w:spacing w:before="400" w:after="240"/>
      <w:outlineLvl w:val="0"/>
    </w:pPr>
    <w:rPr>
      <w:rFonts w:ascii="Times New Roman" w:eastAsiaTheme="majorEastAsia" w:hAnsi="Times New Roman" w:cstheme="majorBidi"/>
      <w:b/>
      <w:b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C1"/>
    <w:pPr>
      <w:ind w:left="720"/>
      <w:contextualSpacing/>
    </w:pPr>
  </w:style>
  <w:style w:type="character" w:customStyle="1" w:styleId="apple-converted-space">
    <w:name w:val="apple-converted-space"/>
    <w:basedOn w:val="DefaultParagraphFont"/>
    <w:rsid w:val="00E00E0C"/>
  </w:style>
  <w:style w:type="paragraph" w:styleId="NormalWeb">
    <w:name w:val="Normal (Web)"/>
    <w:basedOn w:val="Normal"/>
    <w:uiPriority w:val="99"/>
    <w:semiHidden/>
    <w:unhideWhenUsed/>
    <w:rsid w:val="00C3665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76928"/>
    <w:rPr>
      <w:sz w:val="18"/>
      <w:szCs w:val="18"/>
    </w:rPr>
  </w:style>
  <w:style w:type="paragraph" w:styleId="CommentText">
    <w:name w:val="annotation text"/>
    <w:basedOn w:val="Normal"/>
    <w:link w:val="CommentTextChar"/>
    <w:uiPriority w:val="99"/>
    <w:semiHidden/>
    <w:unhideWhenUsed/>
    <w:rsid w:val="00B76928"/>
    <w:pPr>
      <w:spacing w:line="240" w:lineRule="auto"/>
    </w:pPr>
    <w:rPr>
      <w:sz w:val="24"/>
      <w:szCs w:val="24"/>
    </w:rPr>
  </w:style>
  <w:style w:type="character" w:customStyle="1" w:styleId="CommentTextChar">
    <w:name w:val="Comment Text Char"/>
    <w:basedOn w:val="DefaultParagraphFont"/>
    <w:link w:val="CommentText"/>
    <w:uiPriority w:val="99"/>
    <w:semiHidden/>
    <w:rsid w:val="00B7692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76928"/>
    <w:rPr>
      <w:b/>
      <w:bCs/>
      <w:sz w:val="20"/>
      <w:szCs w:val="20"/>
    </w:rPr>
  </w:style>
  <w:style w:type="character" w:customStyle="1" w:styleId="CommentSubjectChar">
    <w:name w:val="Comment Subject Char"/>
    <w:basedOn w:val="CommentTextChar"/>
    <w:link w:val="CommentSubject"/>
    <w:uiPriority w:val="99"/>
    <w:semiHidden/>
    <w:rsid w:val="00B769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769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928"/>
    <w:rPr>
      <w:rFonts w:ascii="Lucida Grande" w:eastAsia="Calibri" w:hAnsi="Lucida Grande" w:cs="Lucida Grande"/>
      <w:sz w:val="18"/>
      <w:szCs w:val="18"/>
    </w:rPr>
  </w:style>
  <w:style w:type="character" w:styleId="Hyperlink">
    <w:name w:val="Hyperlink"/>
    <w:basedOn w:val="DefaultParagraphFont"/>
    <w:uiPriority w:val="99"/>
    <w:unhideWhenUsed/>
    <w:rsid w:val="00697A96"/>
    <w:rPr>
      <w:color w:val="0000FF" w:themeColor="hyperlink"/>
      <w:u w:val="single"/>
    </w:rPr>
  </w:style>
  <w:style w:type="character" w:styleId="FollowedHyperlink">
    <w:name w:val="FollowedHyperlink"/>
    <w:basedOn w:val="DefaultParagraphFont"/>
    <w:uiPriority w:val="99"/>
    <w:semiHidden/>
    <w:unhideWhenUsed/>
    <w:rsid w:val="00067400"/>
    <w:rPr>
      <w:color w:val="800080" w:themeColor="followedHyperlink"/>
      <w:u w:val="single"/>
    </w:rPr>
  </w:style>
  <w:style w:type="paragraph" w:styleId="Title">
    <w:name w:val="Title"/>
    <w:basedOn w:val="Normal"/>
    <w:next w:val="Normal"/>
    <w:link w:val="TitleChar"/>
    <w:uiPriority w:val="10"/>
    <w:qFormat/>
    <w:rsid w:val="00EA5B0E"/>
    <w:pPr>
      <w:spacing w:after="300" w:line="240" w:lineRule="auto"/>
      <w:contextualSpacing/>
    </w:pPr>
    <w:rPr>
      <w:rFonts w:ascii="Times New Roman" w:eastAsiaTheme="majorEastAsia" w:hAnsi="Times New Roman" w:cstheme="majorBidi"/>
      <w:b/>
      <w:color w:val="000000" w:themeColor="text1"/>
      <w:spacing w:val="5"/>
      <w:kern w:val="28"/>
      <w:sz w:val="28"/>
      <w:szCs w:val="52"/>
    </w:rPr>
  </w:style>
  <w:style w:type="character" w:customStyle="1" w:styleId="TitleChar">
    <w:name w:val="Title Char"/>
    <w:basedOn w:val="DefaultParagraphFont"/>
    <w:link w:val="Title"/>
    <w:uiPriority w:val="10"/>
    <w:rsid w:val="00EA5B0E"/>
    <w:rPr>
      <w:rFonts w:ascii="Times New Roman" w:eastAsiaTheme="majorEastAsia" w:hAnsi="Times New Roman" w:cstheme="majorBidi"/>
      <w:b/>
      <w:color w:val="000000" w:themeColor="text1"/>
      <w:spacing w:val="5"/>
      <w:kern w:val="28"/>
      <w:sz w:val="28"/>
      <w:szCs w:val="52"/>
    </w:rPr>
  </w:style>
  <w:style w:type="character" w:customStyle="1" w:styleId="Heading1Char">
    <w:name w:val="Heading 1 Char"/>
    <w:basedOn w:val="DefaultParagraphFont"/>
    <w:link w:val="Heading1"/>
    <w:uiPriority w:val="9"/>
    <w:rsid w:val="00EA5B0E"/>
    <w:rPr>
      <w:rFonts w:ascii="Times New Roman" w:eastAsiaTheme="majorEastAsia" w:hAnsi="Times New Roman" w:cstheme="majorBidi"/>
      <w:b/>
      <w:bCs/>
      <w:color w:val="000000" w:themeColor="text1"/>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39"/>
    <w:rPr>
      <w:rFonts w:ascii="Calibri" w:eastAsia="Calibri" w:hAnsi="Calibri" w:cs="Times New Roman"/>
    </w:rPr>
  </w:style>
  <w:style w:type="paragraph" w:styleId="Heading1">
    <w:name w:val="heading 1"/>
    <w:basedOn w:val="Normal"/>
    <w:next w:val="Normal"/>
    <w:link w:val="Heading1Char"/>
    <w:uiPriority w:val="9"/>
    <w:qFormat/>
    <w:rsid w:val="00EA5B0E"/>
    <w:pPr>
      <w:keepNext/>
      <w:keepLines/>
      <w:spacing w:before="400" w:after="240"/>
      <w:outlineLvl w:val="0"/>
    </w:pPr>
    <w:rPr>
      <w:rFonts w:ascii="Times New Roman" w:eastAsiaTheme="majorEastAsia" w:hAnsi="Times New Roman" w:cstheme="majorBidi"/>
      <w:b/>
      <w:b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C1"/>
    <w:pPr>
      <w:ind w:left="720"/>
      <w:contextualSpacing/>
    </w:pPr>
  </w:style>
  <w:style w:type="character" w:customStyle="1" w:styleId="apple-converted-space">
    <w:name w:val="apple-converted-space"/>
    <w:basedOn w:val="DefaultParagraphFont"/>
    <w:rsid w:val="00E00E0C"/>
  </w:style>
  <w:style w:type="paragraph" w:styleId="NormalWeb">
    <w:name w:val="Normal (Web)"/>
    <w:basedOn w:val="Normal"/>
    <w:uiPriority w:val="99"/>
    <w:semiHidden/>
    <w:unhideWhenUsed/>
    <w:rsid w:val="00C3665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76928"/>
    <w:rPr>
      <w:sz w:val="18"/>
      <w:szCs w:val="18"/>
    </w:rPr>
  </w:style>
  <w:style w:type="paragraph" w:styleId="CommentText">
    <w:name w:val="annotation text"/>
    <w:basedOn w:val="Normal"/>
    <w:link w:val="CommentTextChar"/>
    <w:uiPriority w:val="99"/>
    <w:semiHidden/>
    <w:unhideWhenUsed/>
    <w:rsid w:val="00B76928"/>
    <w:pPr>
      <w:spacing w:line="240" w:lineRule="auto"/>
    </w:pPr>
    <w:rPr>
      <w:sz w:val="24"/>
      <w:szCs w:val="24"/>
    </w:rPr>
  </w:style>
  <w:style w:type="character" w:customStyle="1" w:styleId="CommentTextChar">
    <w:name w:val="Comment Text Char"/>
    <w:basedOn w:val="DefaultParagraphFont"/>
    <w:link w:val="CommentText"/>
    <w:uiPriority w:val="99"/>
    <w:semiHidden/>
    <w:rsid w:val="00B7692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76928"/>
    <w:rPr>
      <w:b/>
      <w:bCs/>
      <w:sz w:val="20"/>
      <w:szCs w:val="20"/>
    </w:rPr>
  </w:style>
  <w:style w:type="character" w:customStyle="1" w:styleId="CommentSubjectChar">
    <w:name w:val="Comment Subject Char"/>
    <w:basedOn w:val="CommentTextChar"/>
    <w:link w:val="CommentSubject"/>
    <w:uiPriority w:val="99"/>
    <w:semiHidden/>
    <w:rsid w:val="00B769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769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928"/>
    <w:rPr>
      <w:rFonts w:ascii="Lucida Grande" w:eastAsia="Calibri" w:hAnsi="Lucida Grande" w:cs="Lucida Grande"/>
      <w:sz w:val="18"/>
      <w:szCs w:val="18"/>
    </w:rPr>
  </w:style>
  <w:style w:type="character" w:styleId="Hyperlink">
    <w:name w:val="Hyperlink"/>
    <w:basedOn w:val="DefaultParagraphFont"/>
    <w:uiPriority w:val="99"/>
    <w:unhideWhenUsed/>
    <w:rsid w:val="00697A96"/>
    <w:rPr>
      <w:color w:val="0000FF" w:themeColor="hyperlink"/>
      <w:u w:val="single"/>
    </w:rPr>
  </w:style>
  <w:style w:type="character" w:styleId="FollowedHyperlink">
    <w:name w:val="FollowedHyperlink"/>
    <w:basedOn w:val="DefaultParagraphFont"/>
    <w:uiPriority w:val="99"/>
    <w:semiHidden/>
    <w:unhideWhenUsed/>
    <w:rsid w:val="00067400"/>
    <w:rPr>
      <w:color w:val="800080" w:themeColor="followedHyperlink"/>
      <w:u w:val="single"/>
    </w:rPr>
  </w:style>
  <w:style w:type="paragraph" w:styleId="Title">
    <w:name w:val="Title"/>
    <w:basedOn w:val="Normal"/>
    <w:next w:val="Normal"/>
    <w:link w:val="TitleChar"/>
    <w:uiPriority w:val="10"/>
    <w:qFormat/>
    <w:rsid w:val="00EA5B0E"/>
    <w:pPr>
      <w:spacing w:after="300" w:line="240" w:lineRule="auto"/>
      <w:contextualSpacing/>
    </w:pPr>
    <w:rPr>
      <w:rFonts w:ascii="Times New Roman" w:eastAsiaTheme="majorEastAsia" w:hAnsi="Times New Roman" w:cstheme="majorBidi"/>
      <w:b/>
      <w:color w:val="000000" w:themeColor="text1"/>
      <w:spacing w:val="5"/>
      <w:kern w:val="28"/>
      <w:sz w:val="28"/>
      <w:szCs w:val="52"/>
    </w:rPr>
  </w:style>
  <w:style w:type="character" w:customStyle="1" w:styleId="TitleChar">
    <w:name w:val="Title Char"/>
    <w:basedOn w:val="DefaultParagraphFont"/>
    <w:link w:val="Title"/>
    <w:uiPriority w:val="10"/>
    <w:rsid w:val="00EA5B0E"/>
    <w:rPr>
      <w:rFonts w:ascii="Times New Roman" w:eastAsiaTheme="majorEastAsia" w:hAnsi="Times New Roman" w:cstheme="majorBidi"/>
      <w:b/>
      <w:color w:val="000000" w:themeColor="text1"/>
      <w:spacing w:val="5"/>
      <w:kern w:val="28"/>
      <w:sz w:val="28"/>
      <w:szCs w:val="52"/>
    </w:rPr>
  </w:style>
  <w:style w:type="character" w:customStyle="1" w:styleId="Heading1Char">
    <w:name w:val="Heading 1 Char"/>
    <w:basedOn w:val="DefaultParagraphFont"/>
    <w:link w:val="Heading1"/>
    <w:uiPriority w:val="9"/>
    <w:rsid w:val="00EA5B0E"/>
    <w:rPr>
      <w:rFonts w:ascii="Times New Roman" w:eastAsiaTheme="majorEastAsia" w:hAnsi="Times New Roman" w:cstheme="majorBidi"/>
      <w:b/>
      <w:bCs/>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4591">
      <w:bodyDiv w:val="1"/>
      <w:marLeft w:val="0"/>
      <w:marRight w:val="0"/>
      <w:marTop w:val="0"/>
      <w:marBottom w:val="0"/>
      <w:divBdr>
        <w:top w:val="none" w:sz="0" w:space="0" w:color="auto"/>
        <w:left w:val="none" w:sz="0" w:space="0" w:color="auto"/>
        <w:bottom w:val="none" w:sz="0" w:space="0" w:color="auto"/>
        <w:right w:val="none" w:sz="0" w:space="0" w:color="auto"/>
      </w:divBdr>
    </w:div>
    <w:div w:id="9059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Torture/UNVFT/Pages/Index.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ohchr.org/EN/ProfessionalInterest/Pages/CAT.aspx"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Pages/Home.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B5112-5020-4CB4-9ED1-C1FB9BB27D40}"/>
</file>

<file path=customXml/itemProps2.xml><?xml version="1.0" encoding="utf-8"?>
<ds:datastoreItem xmlns:ds="http://schemas.openxmlformats.org/officeDocument/2006/customXml" ds:itemID="{7F64DC03-523B-46CB-B79A-E0A766C42B7A}"/>
</file>

<file path=customXml/itemProps3.xml><?xml version="1.0" encoding="utf-8"?>
<ds:datastoreItem xmlns:ds="http://schemas.openxmlformats.org/officeDocument/2006/customXml" ds:itemID="{14F0CFE9-F00F-4FE0-89A7-6B0BD5A7ECE8}"/>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Funds Consultant</dc:creator>
  <cp:lastModifiedBy>KJ G</cp:lastModifiedBy>
  <cp:revision>3</cp:revision>
  <cp:lastPrinted>2016-05-25T09:32:00Z</cp:lastPrinted>
  <dcterms:created xsi:type="dcterms:W3CDTF">2016-05-25T13:11:00Z</dcterms:created>
  <dcterms:modified xsi:type="dcterms:W3CDTF">2016-05-25T13:11:00Z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3516200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