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29" w:rsidRPr="00F34A29" w:rsidRDefault="00F34A29" w:rsidP="00F34A29">
      <w:pPr>
        <w:rPr>
          <w:lang w:val="en-US"/>
        </w:rPr>
      </w:pPr>
      <w:r w:rsidRPr="00F34A29">
        <w:rPr>
          <w:rFonts w:ascii="Arial" w:hAnsi="Arial" w:cs="Arial"/>
          <w:color w:val="5F5F5F"/>
          <w:sz w:val="15"/>
          <w:szCs w:val="15"/>
          <w:lang w:val="en-US"/>
        </w:rPr>
        <w:t>From:        </w:t>
      </w:r>
      <w:r w:rsidRPr="00F34A29">
        <w:rPr>
          <w:rFonts w:ascii="Arial" w:hAnsi="Arial" w:cs="Arial"/>
          <w:sz w:val="15"/>
          <w:szCs w:val="15"/>
          <w:lang w:val="en-US"/>
        </w:rPr>
        <w:t>Peter Klenovsky &lt;</w:t>
      </w:r>
      <w:r>
        <w:rPr>
          <w:rFonts w:ascii="Arial" w:hAnsi="Arial" w:cs="Arial"/>
          <w:sz w:val="15"/>
          <w:szCs w:val="15"/>
        </w:rPr>
        <w:fldChar w:fldCharType="begin"/>
      </w:r>
      <w:r w:rsidRPr="00F34A29">
        <w:rPr>
          <w:rFonts w:ascii="Arial" w:hAnsi="Arial" w:cs="Arial"/>
          <w:sz w:val="15"/>
          <w:szCs w:val="15"/>
          <w:lang w:val="en-US"/>
        </w:rPr>
        <w:instrText xml:space="preserve"> HYPERLINK "mailto:Peter.Klenovsky@mzv.sk" </w:instrText>
      </w:r>
      <w:r>
        <w:rPr>
          <w:rFonts w:ascii="Arial" w:hAnsi="Arial" w:cs="Arial"/>
          <w:sz w:val="15"/>
          <w:szCs w:val="15"/>
        </w:rPr>
        <w:fldChar w:fldCharType="separate"/>
      </w:r>
      <w:r w:rsidRPr="00F34A29">
        <w:rPr>
          <w:rStyle w:val="Hyperlink"/>
          <w:rFonts w:ascii="Arial" w:hAnsi="Arial" w:cs="Arial"/>
          <w:sz w:val="15"/>
          <w:szCs w:val="15"/>
          <w:lang w:val="en-US"/>
        </w:rPr>
        <w:t>Peter.Klenovsky@mzv.sk</w:t>
      </w:r>
      <w:r>
        <w:rPr>
          <w:rFonts w:ascii="Arial" w:hAnsi="Arial" w:cs="Arial"/>
          <w:sz w:val="15"/>
          <w:szCs w:val="15"/>
        </w:rPr>
        <w:fldChar w:fldCharType="end"/>
      </w:r>
      <w:r w:rsidRPr="00F34A29">
        <w:rPr>
          <w:rFonts w:ascii="Arial" w:hAnsi="Arial" w:cs="Arial"/>
          <w:sz w:val="15"/>
          <w:szCs w:val="15"/>
          <w:lang w:val="en-US"/>
        </w:rPr>
        <w:t>&gt;</w:t>
      </w:r>
      <w:r w:rsidRPr="00F34A29">
        <w:rPr>
          <w:lang w:val="en-US"/>
        </w:rPr>
        <w:t xml:space="preserve"> </w:t>
      </w:r>
      <w:r w:rsidRPr="00F34A29">
        <w:rPr>
          <w:lang w:val="en-US"/>
        </w:rPr>
        <w:br/>
      </w:r>
      <w:proofErr w:type="gramStart"/>
      <w:r w:rsidRPr="00F34A29">
        <w:rPr>
          <w:rFonts w:ascii="Arial" w:hAnsi="Arial" w:cs="Arial"/>
          <w:color w:val="5F5F5F"/>
          <w:sz w:val="15"/>
          <w:szCs w:val="15"/>
          <w:lang w:val="en-US"/>
        </w:rPr>
        <w:t>To</w:t>
      </w:r>
      <w:proofErr w:type="gramEnd"/>
      <w:r w:rsidRPr="00F34A29">
        <w:rPr>
          <w:rFonts w:ascii="Arial" w:hAnsi="Arial" w:cs="Arial"/>
          <w:color w:val="5F5F5F"/>
          <w:sz w:val="15"/>
          <w:szCs w:val="15"/>
          <w:lang w:val="en-US"/>
        </w:rPr>
        <w:t>:        </w:t>
      </w:r>
      <w:r w:rsidRPr="00F34A29">
        <w:rPr>
          <w:rFonts w:ascii="Arial" w:hAnsi="Arial" w:cs="Arial"/>
          <w:sz w:val="15"/>
          <w:szCs w:val="15"/>
          <w:lang w:val="en-US"/>
        </w:rPr>
        <w:t>"</w:t>
      </w:r>
      <w:r>
        <w:rPr>
          <w:rFonts w:ascii="Arial" w:hAnsi="Arial" w:cs="Arial"/>
          <w:sz w:val="15"/>
          <w:szCs w:val="15"/>
        </w:rPr>
        <w:fldChar w:fldCharType="begin"/>
      </w:r>
      <w:r w:rsidRPr="00F34A29">
        <w:rPr>
          <w:rFonts w:ascii="Arial" w:hAnsi="Arial" w:cs="Arial"/>
          <w:sz w:val="15"/>
          <w:szCs w:val="15"/>
          <w:lang w:val="en-US"/>
        </w:rPr>
        <w:instrText xml:space="preserve"> HYPERLINK "mailto:srwatsan@ohchr.org" </w:instrText>
      </w:r>
      <w:r>
        <w:rPr>
          <w:rFonts w:ascii="Arial" w:hAnsi="Arial" w:cs="Arial"/>
          <w:sz w:val="15"/>
          <w:szCs w:val="15"/>
        </w:rPr>
        <w:fldChar w:fldCharType="separate"/>
      </w:r>
      <w:r w:rsidRPr="00F34A29">
        <w:rPr>
          <w:rStyle w:val="Hyperlink"/>
          <w:rFonts w:ascii="Arial" w:hAnsi="Arial" w:cs="Arial"/>
          <w:sz w:val="15"/>
          <w:szCs w:val="15"/>
          <w:lang w:val="en-US"/>
        </w:rPr>
        <w:t>srwatsan@ohchr.org</w:t>
      </w:r>
      <w:r>
        <w:rPr>
          <w:rFonts w:ascii="Arial" w:hAnsi="Arial" w:cs="Arial"/>
          <w:sz w:val="15"/>
          <w:szCs w:val="15"/>
        </w:rPr>
        <w:fldChar w:fldCharType="end"/>
      </w:r>
      <w:r w:rsidRPr="00F34A29">
        <w:rPr>
          <w:rFonts w:ascii="Arial" w:hAnsi="Arial" w:cs="Arial"/>
          <w:sz w:val="15"/>
          <w:szCs w:val="15"/>
          <w:lang w:val="en-US"/>
        </w:rPr>
        <w:t>" &lt;</w:t>
      </w:r>
      <w:r>
        <w:rPr>
          <w:rFonts w:ascii="Arial" w:hAnsi="Arial" w:cs="Arial"/>
          <w:sz w:val="15"/>
          <w:szCs w:val="15"/>
        </w:rPr>
        <w:fldChar w:fldCharType="begin"/>
      </w:r>
      <w:r w:rsidRPr="00F34A29">
        <w:rPr>
          <w:rFonts w:ascii="Arial" w:hAnsi="Arial" w:cs="Arial"/>
          <w:sz w:val="15"/>
          <w:szCs w:val="15"/>
          <w:lang w:val="en-US"/>
        </w:rPr>
        <w:instrText xml:space="preserve"> HYPERLINK "mailto:srwatsan@ohchr.org" </w:instrText>
      </w:r>
      <w:r>
        <w:rPr>
          <w:rFonts w:ascii="Arial" w:hAnsi="Arial" w:cs="Arial"/>
          <w:sz w:val="15"/>
          <w:szCs w:val="15"/>
        </w:rPr>
        <w:fldChar w:fldCharType="separate"/>
      </w:r>
      <w:r w:rsidRPr="00F34A29">
        <w:rPr>
          <w:rStyle w:val="Hyperlink"/>
          <w:rFonts w:ascii="Arial" w:hAnsi="Arial" w:cs="Arial"/>
          <w:sz w:val="15"/>
          <w:szCs w:val="15"/>
          <w:lang w:val="en-US"/>
        </w:rPr>
        <w:t>srwatsan@ohchr.org</w:t>
      </w:r>
      <w:r>
        <w:rPr>
          <w:rFonts w:ascii="Arial" w:hAnsi="Arial" w:cs="Arial"/>
          <w:sz w:val="15"/>
          <w:szCs w:val="15"/>
        </w:rPr>
        <w:fldChar w:fldCharType="end"/>
      </w:r>
      <w:r w:rsidRPr="00F34A29">
        <w:rPr>
          <w:rFonts w:ascii="Arial" w:hAnsi="Arial" w:cs="Arial"/>
          <w:sz w:val="15"/>
          <w:szCs w:val="15"/>
          <w:lang w:val="en-US"/>
        </w:rPr>
        <w:t xml:space="preserve">&gt;, </w:t>
      </w:r>
      <w:r w:rsidRPr="00F34A29">
        <w:rPr>
          <w:lang w:val="en-US"/>
        </w:rPr>
        <w:br/>
      </w:r>
      <w:r w:rsidRPr="00F34A29">
        <w:rPr>
          <w:rFonts w:ascii="Arial" w:hAnsi="Arial" w:cs="Arial"/>
          <w:color w:val="5F5F5F"/>
          <w:sz w:val="15"/>
          <w:szCs w:val="15"/>
          <w:lang w:val="en-US"/>
        </w:rPr>
        <w:t>Date:        </w:t>
      </w:r>
      <w:r w:rsidRPr="00F34A29">
        <w:rPr>
          <w:rFonts w:ascii="Arial" w:hAnsi="Arial" w:cs="Arial"/>
          <w:sz w:val="15"/>
          <w:szCs w:val="15"/>
          <w:lang w:val="en-US"/>
        </w:rPr>
        <w:t>09/01/2012 14:19</w:t>
      </w:r>
      <w:r w:rsidRPr="00F34A29">
        <w:rPr>
          <w:lang w:val="en-US"/>
        </w:rPr>
        <w:t xml:space="preserve"> </w:t>
      </w:r>
      <w:r w:rsidRPr="00F34A29">
        <w:rPr>
          <w:lang w:val="en-US"/>
        </w:rPr>
        <w:br/>
      </w:r>
      <w:r w:rsidRPr="00F34A29">
        <w:rPr>
          <w:rFonts w:ascii="Arial" w:hAnsi="Arial" w:cs="Arial"/>
          <w:color w:val="5F5F5F"/>
          <w:sz w:val="15"/>
          <w:szCs w:val="15"/>
          <w:lang w:val="en-US"/>
        </w:rPr>
        <w:t>Subject:        </w:t>
      </w:r>
      <w:r w:rsidRPr="00F34A29">
        <w:rPr>
          <w:rFonts w:ascii="Arial" w:hAnsi="Arial" w:cs="Arial"/>
          <w:sz w:val="15"/>
          <w:szCs w:val="15"/>
          <w:lang w:val="en-US"/>
        </w:rPr>
        <w:t>Response of the Slovak Republic - questionnaire on the right tosafe         drinking water and sanitation</w:t>
      </w:r>
      <w:r w:rsidRPr="00F34A29">
        <w:rPr>
          <w:lang w:val="en-US"/>
        </w:rPr>
        <w:t xml:space="preserve"> </w:t>
      </w:r>
    </w:p>
    <w:p w:rsidR="00F34A29" w:rsidRDefault="00F34A29" w:rsidP="00F34A29">
      <w:pPr>
        <w:jc w:val="center"/>
        <w:rPr>
          <w:rFonts w:eastAsia="Times New Roman"/>
        </w:rPr>
      </w:pPr>
      <w:r>
        <w:rPr>
          <w:rFonts w:eastAsia="Times New Roman"/>
        </w:rPr>
        <w:pict>
          <v:rect id="_x0000_i1025" style="width:453.6pt;height:1.5pt" o:hralign="center" o:hrstd="t" o:hrnoshade="t" o:hr="t" fillcolor="gray" stroked="f"/>
        </w:pict>
      </w:r>
    </w:p>
    <w:p w:rsidR="007D4657" w:rsidRPr="00F34A29" w:rsidRDefault="00F34A29" w:rsidP="00F34A29">
      <w:pPr>
        <w:rPr>
          <w:lang w:val="en-US"/>
        </w:rPr>
      </w:pPr>
      <w:r w:rsidRPr="00F34A29">
        <w:rPr>
          <w:lang w:val="en-US"/>
        </w:rPr>
        <w:br/>
      </w:r>
      <w:r w:rsidRPr="00F34A29">
        <w:rPr>
          <w:lang w:val="en-US"/>
        </w:rPr>
        <w:br/>
      </w:r>
      <w:r w:rsidRPr="00F34A29">
        <w:rPr>
          <w:lang w:val="en-US"/>
        </w:rPr>
        <w:br/>
      </w:r>
      <w:r w:rsidRPr="00F34A29">
        <w:rPr>
          <w:rFonts w:ascii="Calibri" w:hAnsi="Calibri" w:cs="Calibri"/>
          <w:sz w:val="20"/>
          <w:szCs w:val="20"/>
          <w:lang w:val="en-US"/>
        </w:rPr>
        <w:t>Dear Sir/Madam,</w:t>
      </w:r>
      <w:r w:rsidRPr="00F34A29">
        <w:rPr>
          <w:lang w:val="en-US"/>
        </w:rPr>
        <w:t xml:space="preserve"> </w:t>
      </w:r>
      <w:r w:rsidRPr="00F34A29">
        <w:rPr>
          <w:lang w:val="en-US"/>
        </w:rPr>
        <w:br/>
      </w:r>
      <w:r w:rsidRPr="00F34A29">
        <w:rPr>
          <w:rFonts w:ascii="Calibri" w:hAnsi="Calibri" w:cs="Calibri"/>
          <w:sz w:val="20"/>
          <w:szCs w:val="20"/>
          <w:lang w:val="en-US"/>
        </w:rPr>
        <w:t> </w:t>
      </w:r>
      <w:r w:rsidRPr="00F34A29">
        <w:rPr>
          <w:lang w:val="en-US"/>
        </w:rPr>
        <w:t xml:space="preserve"> </w:t>
      </w:r>
      <w:r w:rsidRPr="00F34A29">
        <w:rPr>
          <w:lang w:val="en-US"/>
        </w:rPr>
        <w:br/>
      </w:r>
      <w:r w:rsidRPr="00F34A29">
        <w:rPr>
          <w:rFonts w:ascii="Calibri" w:hAnsi="Calibri" w:cs="Calibri"/>
          <w:sz w:val="20"/>
          <w:szCs w:val="20"/>
          <w:lang w:val="en-US"/>
        </w:rPr>
        <w:t xml:space="preserve">on behalf of the Ministry of Environment of the Slovak Republic </w:t>
      </w:r>
      <w:proofErr w:type="gramStart"/>
      <w:r w:rsidRPr="00F34A29">
        <w:rPr>
          <w:rFonts w:ascii="Calibri" w:hAnsi="Calibri" w:cs="Calibri"/>
          <w:sz w:val="20"/>
          <w:szCs w:val="20"/>
          <w:lang w:val="en-US"/>
        </w:rPr>
        <w:t>allow</w:t>
      </w:r>
      <w:proofErr w:type="gramEnd"/>
      <w:r w:rsidRPr="00F34A29">
        <w:rPr>
          <w:rFonts w:ascii="Calibri" w:hAnsi="Calibri" w:cs="Calibri"/>
          <w:sz w:val="20"/>
          <w:szCs w:val="20"/>
          <w:lang w:val="en-US"/>
        </w:rPr>
        <w:t xml:space="preserve"> me to answer to the questionnaire of the Special Rapporteur on the right to safe drinking water and sanitation (preparation of report on stigmatization in the realization of the rights to water and sanitation).</w:t>
      </w:r>
      <w:r w:rsidRPr="00F34A29">
        <w:rPr>
          <w:lang w:val="en-US"/>
        </w:rPr>
        <w:t xml:space="preserve"> </w:t>
      </w:r>
      <w:r w:rsidRPr="00F34A29">
        <w:rPr>
          <w:lang w:val="en-US"/>
        </w:rPr>
        <w:br/>
      </w:r>
      <w:r w:rsidRPr="00F34A29">
        <w:rPr>
          <w:rFonts w:ascii="Calibri" w:hAnsi="Calibri" w:cs="Calibri"/>
          <w:sz w:val="20"/>
          <w:szCs w:val="20"/>
          <w:lang w:val="en-US"/>
        </w:rPr>
        <w:t xml:space="preserve">According to the Slovak Law and current situation all Slovak citizens have the access to safe drinking water without any borders from public water duct or individual </w:t>
      </w:r>
      <w:proofErr w:type="gramStart"/>
      <w:r w:rsidRPr="00F34A29">
        <w:rPr>
          <w:rFonts w:ascii="Calibri" w:hAnsi="Calibri" w:cs="Calibri"/>
          <w:sz w:val="20"/>
          <w:szCs w:val="20"/>
          <w:lang w:val="en-US"/>
        </w:rPr>
        <w:t>sources,</w:t>
      </w:r>
      <w:proofErr w:type="gramEnd"/>
      <w:r w:rsidRPr="00F34A29">
        <w:rPr>
          <w:rFonts w:ascii="Calibri" w:hAnsi="Calibri" w:cs="Calibri"/>
          <w:sz w:val="20"/>
          <w:szCs w:val="20"/>
          <w:lang w:val="en-US"/>
        </w:rPr>
        <w:t xml:space="preserve"> therefore the question of the stigmatization of group or individuals in the Slovak Republic is irrelevant.</w:t>
      </w:r>
      <w:r w:rsidRPr="00F34A29">
        <w:rPr>
          <w:lang w:val="en-US"/>
        </w:rPr>
        <w:t xml:space="preserve"> </w:t>
      </w:r>
      <w:r w:rsidRPr="00F34A29">
        <w:rPr>
          <w:lang w:val="en-US"/>
        </w:rPr>
        <w:br/>
      </w:r>
      <w:r w:rsidRPr="00F34A29">
        <w:rPr>
          <w:rFonts w:ascii="Calibri" w:hAnsi="Calibri" w:cs="Calibri"/>
          <w:sz w:val="20"/>
          <w:szCs w:val="20"/>
          <w:lang w:val="en-US"/>
        </w:rPr>
        <w:t> </w:t>
      </w:r>
      <w:r w:rsidRPr="00F34A29">
        <w:rPr>
          <w:lang w:val="en-US"/>
        </w:rPr>
        <w:t xml:space="preserve"> </w:t>
      </w:r>
      <w:r w:rsidRPr="00F34A29">
        <w:rPr>
          <w:lang w:val="en-US"/>
        </w:rPr>
        <w:br/>
      </w:r>
      <w:r w:rsidRPr="00F34A29">
        <w:rPr>
          <w:rFonts w:ascii="Calibri" w:hAnsi="Calibri" w:cs="Calibri"/>
          <w:sz w:val="20"/>
          <w:szCs w:val="20"/>
          <w:lang w:val="en-US"/>
        </w:rPr>
        <w:t>With kind regards,</w:t>
      </w:r>
      <w:r w:rsidRPr="00F34A29">
        <w:rPr>
          <w:lang w:val="en-US"/>
        </w:rPr>
        <w:t xml:space="preserve"> </w:t>
      </w:r>
      <w:r w:rsidRPr="00F34A29">
        <w:rPr>
          <w:lang w:val="en-US"/>
        </w:rPr>
        <w:br/>
      </w:r>
      <w:r w:rsidRPr="00F34A29">
        <w:rPr>
          <w:rFonts w:ascii="Calibri" w:hAnsi="Calibri" w:cs="Calibri"/>
          <w:sz w:val="20"/>
          <w:szCs w:val="20"/>
          <w:lang w:val="en-US"/>
        </w:rPr>
        <w:t> </w:t>
      </w:r>
      <w:r w:rsidRPr="00F34A29">
        <w:rPr>
          <w:lang w:val="en-US"/>
        </w:rPr>
        <w:t xml:space="preserve"> </w:t>
      </w:r>
      <w:r w:rsidRPr="00F34A29">
        <w:rPr>
          <w:lang w:val="en-US"/>
        </w:rPr>
        <w:br/>
      </w:r>
      <w:r w:rsidRPr="00F34A29">
        <w:rPr>
          <w:rFonts w:ascii="Calibri" w:hAnsi="Calibri" w:cs="Calibri"/>
          <w:sz w:val="20"/>
          <w:szCs w:val="20"/>
          <w:lang w:val="en-US"/>
        </w:rPr>
        <w:t xml:space="preserve">Peter </w:t>
      </w:r>
      <w:proofErr w:type="spellStart"/>
      <w:r w:rsidRPr="00F34A29">
        <w:rPr>
          <w:rFonts w:ascii="Calibri" w:hAnsi="Calibri" w:cs="Calibri"/>
          <w:sz w:val="20"/>
          <w:szCs w:val="20"/>
          <w:lang w:val="en-US"/>
        </w:rPr>
        <w:t>Klenovsky</w:t>
      </w:r>
      <w:proofErr w:type="spellEnd"/>
      <w:r w:rsidRPr="00F34A29">
        <w:rPr>
          <w:lang w:val="en-US"/>
        </w:rPr>
        <w:t xml:space="preserve"> </w:t>
      </w:r>
      <w:r w:rsidRPr="00F34A29">
        <w:rPr>
          <w:lang w:val="en-US"/>
        </w:rPr>
        <w:br/>
      </w:r>
      <w:r w:rsidRPr="00F34A29">
        <w:rPr>
          <w:rFonts w:ascii="Calibri" w:hAnsi="Calibri" w:cs="Calibri"/>
          <w:sz w:val="20"/>
          <w:szCs w:val="20"/>
          <w:lang w:val="en-US"/>
        </w:rPr>
        <w:t> </w:t>
      </w:r>
      <w:r w:rsidRPr="00F34A29">
        <w:rPr>
          <w:lang w:val="en-US"/>
        </w:rPr>
        <w:t xml:space="preserve"> </w:t>
      </w:r>
      <w:r w:rsidRPr="00F34A29">
        <w:rPr>
          <w:lang w:val="en-US"/>
        </w:rPr>
        <w:br/>
      </w:r>
      <w:r w:rsidRPr="00F34A29">
        <w:rPr>
          <w:rFonts w:ascii="Calibri" w:hAnsi="Calibri" w:cs="Calibri"/>
          <w:sz w:val="20"/>
          <w:szCs w:val="20"/>
          <w:lang w:val="en-US"/>
        </w:rPr>
        <w:t>Department of Human Rights</w:t>
      </w:r>
      <w:r w:rsidRPr="00F34A29">
        <w:rPr>
          <w:lang w:val="en-US"/>
        </w:rPr>
        <w:t xml:space="preserve"> </w:t>
      </w:r>
      <w:r w:rsidRPr="00F34A29">
        <w:rPr>
          <w:lang w:val="en-US"/>
        </w:rPr>
        <w:br/>
      </w:r>
      <w:r w:rsidRPr="00F34A29">
        <w:rPr>
          <w:rFonts w:ascii="Calibri" w:hAnsi="Calibri" w:cs="Calibri"/>
          <w:sz w:val="20"/>
          <w:szCs w:val="20"/>
          <w:lang w:val="en-US"/>
        </w:rPr>
        <w:t>Ministry of Foreign Affairs of the Slovak Republic</w:t>
      </w:r>
      <w:r w:rsidRPr="00F34A29">
        <w:rPr>
          <w:lang w:val="en-US"/>
        </w:rPr>
        <w:t xml:space="preserve"> </w:t>
      </w:r>
      <w:r w:rsidRPr="00F34A29">
        <w:rPr>
          <w:lang w:val="en-US"/>
        </w:rPr>
        <w:br/>
      </w:r>
      <w:bookmarkStart w:id="0" w:name="_GoBack"/>
      <w:bookmarkEnd w:id="0"/>
    </w:p>
    <w:sectPr w:rsidR="007D4657" w:rsidRPr="00F34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29"/>
    <w:rsid w:val="007D4657"/>
    <w:rsid w:val="00F34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A2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4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A2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5F2F6-EA32-4A35-AACD-4C84D000364C}"/>
</file>

<file path=customXml/itemProps2.xml><?xml version="1.0" encoding="utf-8"?>
<ds:datastoreItem xmlns:ds="http://schemas.openxmlformats.org/officeDocument/2006/customXml" ds:itemID="{B75F0144-8CBB-4F4B-A5ED-A79FB8AE6D77}"/>
</file>

<file path=customXml/itemProps3.xml><?xml version="1.0" encoding="utf-8"?>
<ds:datastoreItem xmlns:ds="http://schemas.openxmlformats.org/officeDocument/2006/customXml" ds:itemID="{13BD6F9F-89DD-423C-968A-0C28A43C1D2A}"/>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Ha-Le</dc:creator>
  <cp:keywords/>
  <dc:description/>
  <cp:lastModifiedBy>Phan, Ha-Le</cp:lastModifiedBy>
  <cp:revision>1</cp:revision>
  <dcterms:created xsi:type="dcterms:W3CDTF">2012-01-23T09:11:00Z</dcterms:created>
  <dcterms:modified xsi:type="dcterms:W3CDTF">2012-01-23T09:12:00Z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686100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