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CB722" w14:textId="77777777" w:rsidR="006C270F" w:rsidRPr="007A3027" w:rsidRDefault="006C270F" w:rsidP="009B2406">
      <w:pPr>
        <w:rPr>
          <w:rFonts w:ascii="Arial" w:hAnsi="Arial" w:cs="Arial"/>
          <w:color w:val="0070C0"/>
        </w:rPr>
      </w:pPr>
      <w:r w:rsidRPr="007A3027">
        <w:rPr>
          <w:rFonts w:ascii="Arial" w:hAnsi="Arial" w:cs="Arial"/>
          <w:color w:val="0070C0"/>
        </w:rPr>
        <w:t xml:space="preserve">What are the particular issues to be addressed to achieve gender equality with respect to water, sanitation and hygiene, and what measures are being taken to address these? </w:t>
      </w:r>
    </w:p>
    <w:p w14:paraId="3B5A506B" w14:textId="021D0C8C" w:rsidR="006C270F" w:rsidRDefault="00900351" w:rsidP="009B2406">
      <w:pPr>
        <w:rPr>
          <w:rFonts w:ascii="Arial" w:hAnsi="Arial" w:cs="Arial"/>
        </w:rPr>
      </w:pPr>
      <w:r w:rsidRPr="00E52651">
        <w:rPr>
          <w:rFonts w:ascii="Arial" w:hAnsi="Arial" w:cs="Arial"/>
          <w:b/>
        </w:rPr>
        <w:t>Inequality of access</w:t>
      </w:r>
      <w:r w:rsidR="00E77D3A" w:rsidRPr="00E52651">
        <w:rPr>
          <w:rFonts w:ascii="Arial" w:hAnsi="Arial" w:cs="Arial"/>
          <w:b/>
        </w:rPr>
        <w:t>:</w:t>
      </w:r>
      <w:r>
        <w:rPr>
          <w:rFonts w:ascii="Arial" w:hAnsi="Arial" w:cs="Arial"/>
        </w:rPr>
        <w:t xml:space="preserve"> </w:t>
      </w:r>
      <w:r w:rsidR="00440201" w:rsidRPr="00440201">
        <w:rPr>
          <w:rFonts w:ascii="Arial" w:hAnsi="Arial" w:cs="Arial"/>
        </w:rPr>
        <w:t>In Bangladeshi society, social norms together with lack of security restrict women’s mobility</w:t>
      </w:r>
      <w:r w:rsidR="00E77D3A">
        <w:rPr>
          <w:rFonts w:ascii="Arial" w:hAnsi="Arial" w:cs="Arial"/>
        </w:rPr>
        <w:t xml:space="preserve">. This means that unlike men, women are forced to use whatever facilities are close by to the home, and are often left without any usable WASH facilities, particularly sanitation options, when they are travelling. </w:t>
      </w:r>
    </w:p>
    <w:p w14:paraId="12CBF423" w14:textId="77777777" w:rsidR="009B2406" w:rsidRDefault="009B2406" w:rsidP="009B2406">
      <w:pPr>
        <w:rPr>
          <w:rFonts w:ascii="Arial" w:hAnsi="Arial" w:cs="Arial"/>
        </w:rPr>
      </w:pPr>
      <w:r>
        <w:rPr>
          <w:rFonts w:ascii="Arial" w:hAnsi="Arial" w:cs="Arial"/>
        </w:rPr>
        <w:t xml:space="preserve">Inclusive, secure public sanitation options are urgently required across the country to remedy this situation. Additionally, WASH projects </w:t>
      </w:r>
      <w:r w:rsidR="00C77B49">
        <w:rPr>
          <w:rFonts w:ascii="Arial" w:hAnsi="Arial" w:cs="Arial"/>
        </w:rPr>
        <w:t>should prioritise the views of women and adolescent girls when planning the location, nature and design of WASH facilities.</w:t>
      </w:r>
    </w:p>
    <w:p w14:paraId="35619F55" w14:textId="77777777" w:rsidR="004C2562" w:rsidRDefault="004C2562" w:rsidP="009B2406">
      <w:pPr>
        <w:rPr>
          <w:rFonts w:ascii="Arial" w:hAnsi="Arial" w:cs="Arial"/>
        </w:rPr>
      </w:pPr>
      <w:r>
        <w:rPr>
          <w:rFonts w:ascii="Arial" w:hAnsi="Arial" w:cs="Arial"/>
        </w:rPr>
        <w:t xml:space="preserve">Another critical element to securing more equitable access is advocacy and policy influencing at the national level. For example, WaterAid Bangladesh advocates for gender-sensitive public sanitation, and for gender-sensitive policies at the national level. One outcome of this has been a recently issued </w:t>
      </w:r>
      <w:hyperlink r:id="rId8" w:history="1">
        <w:r w:rsidRPr="00162C33">
          <w:rPr>
            <w:rStyle w:val="Hyperlink"/>
            <w:rFonts w:ascii="Arial" w:hAnsi="Arial" w:cs="Arial"/>
          </w:rPr>
          <w:t>circular</w:t>
        </w:r>
      </w:hyperlink>
      <w:r>
        <w:rPr>
          <w:rFonts w:ascii="Arial" w:hAnsi="Arial" w:cs="Arial"/>
        </w:rPr>
        <w:t xml:space="preserve"> from the Ministry of Education, which instructs schools and school management committees to ensure gender-sensitive separate sanitation facilities in all secondary education institutions, based on the worrying findings regarding school sanitation from the </w:t>
      </w:r>
      <w:hyperlink r:id="rId9" w:history="1">
        <w:r w:rsidRPr="004C2562">
          <w:rPr>
            <w:rStyle w:val="Hyperlink"/>
            <w:rFonts w:ascii="Arial" w:hAnsi="Arial" w:cs="Arial"/>
          </w:rPr>
          <w:t>Bangladesh National Hygiene Baseline Survey (BNHBS)</w:t>
        </w:r>
      </w:hyperlink>
      <w:r>
        <w:rPr>
          <w:rFonts w:ascii="Arial" w:hAnsi="Arial" w:cs="Arial"/>
        </w:rPr>
        <w:t xml:space="preserve">, </w:t>
      </w:r>
      <w:r w:rsidRPr="009B2406">
        <w:rPr>
          <w:rFonts w:ascii="Arial" w:hAnsi="Arial" w:cs="Arial"/>
        </w:rPr>
        <w:t>conducted in 2014 by icddr,b with support from the government’s Policy Support Unit and WaterAid Bangladesh,</w:t>
      </w:r>
      <w:r>
        <w:rPr>
          <w:rFonts w:ascii="Arial" w:hAnsi="Arial" w:cs="Arial"/>
        </w:rPr>
        <w:t>.</w:t>
      </w:r>
    </w:p>
    <w:p w14:paraId="7D2A57B1" w14:textId="77777777" w:rsidR="00440201" w:rsidRDefault="00900351" w:rsidP="009B2406">
      <w:pPr>
        <w:rPr>
          <w:rFonts w:ascii="Arial" w:hAnsi="Arial" w:cs="Arial"/>
        </w:rPr>
      </w:pPr>
      <w:r w:rsidRPr="00E52651">
        <w:rPr>
          <w:rFonts w:ascii="Arial" w:hAnsi="Arial" w:cs="Arial"/>
          <w:b/>
        </w:rPr>
        <w:t>Lack of voice</w:t>
      </w:r>
      <w:r w:rsidR="00E77D3A" w:rsidRPr="00E52651">
        <w:rPr>
          <w:rFonts w:ascii="Arial" w:hAnsi="Arial" w:cs="Arial"/>
          <w:b/>
        </w:rPr>
        <w:t>:</w:t>
      </w:r>
      <w:r w:rsidR="00440201" w:rsidRPr="00E52651">
        <w:rPr>
          <w:rFonts w:ascii="Arial" w:hAnsi="Arial" w:cs="Arial"/>
          <w:b/>
        </w:rPr>
        <w:t xml:space="preserve"> </w:t>
      </w:r>
      <w:r w:rsidR="00440201" w:rsidRPr="00440201">
        <w:rPr>
          <w:rFonts w:ascii="Arial" w:hAnsi="Arial" w:cs="Arial"/>
        </w:rPr>
        <w:t>The</w:t>
      </w:r>
      <w:r w:rsidR="00440201">
        <w:rPr>
          <w:rFonts w:ascii="Arial" w:hAnsi="Arial" w:cs="Arial"/>
        </w:rPr>
        <w:t xml:space="preserve"> </w:t>
      </w:r>
      <w:r w:rsidR="00440201" w:rsidRPr="00440201">
        <w:rPr>
          <w:rFonts w:ascii="Arial" w:hAnsi="Arial" w:cs="Arial"/>
        </w:rPr>
        <w:t>issue of empowering women requires special focus as women often suffer from discrimination and marginalisation in society</w:t>
      </w:r>
      <w:r w:rsidR="00440201">
        <w:rPr>
          <w:rFonts w:ascii="Arial" w:hAnsi="Arial" w:cs="Arial"/>
        </w:rPr>
        <w:t>,</w:t>
      </w:r>
      <w:r w:rsidR="00440201" w:rsidRPr="00440201">
        <w:rPr>
          <w:rFonts w:ascii="Arial" w:hAnsi="Arial" w:cs="Arial"/>
        </w:rPr>
        <w:t xml:space="preserve"> and their voices are hardly heard though they play key role in collecting water, sanitation and hygiene and providing care for children and sick or disabled people in their households.</w:t>
      </w:r>
      <w:r w:rsidR="00517ACB">
        <w:rPr>
          <w:rFonts w:ascii="Arial" w:hAnsi="Arial" w:cs="Arial"/>
        </w:rPr>
        <w:t xml:space="preserve"> Local governance processes, such as annual budget meetings, are generally not considered to be women’s prerogative. Thus, funds are allocated and projects planned without the input of a key group of stakeholders, even though </w:t>
      </w:r>
      <w:r w:rsidR="00440201" w:rsidRPr="00440201">
        <w:rPr>
          <w:rFonts w:ascii="Arial" w:hAnsi="Arial" w:cs="Arial"/>
        </w:rPr>
        <w:t>women bear the greatest burden when it comes to inappropriate technologies or inadequate access to safe water and adequate sanitation.</w:t>
      </w:r>
    </w:p>
    <w:p w14:paraId="5C731D02" w14:textId="19EBBD15" w:rsidR="00C77B49" w:rsidRPr="006C270F" w:rsidRDefault="00C77B49" w:rsidP="009B2406">
      <w:pPr>
        <w:rPr>
          <w:rFonts w:ascii="Arial" w:hAnsi="Arial" w:cs="Arial"/>
        </w:rPr>
      </w:pPr>
      <w:r>
        <w:rPr>
          <w:rFonts w:ascii="Arial" w:hAnsi="Arial" w:cs="Arial"/>
        </w:rPr>
        <w:t xml:space="preserve">Mainstreaming women’s voice in local development processes is key to ensuring that their opinions are represented in all decision-making. This first requires a degree of sensitisation within the community, with mobilisation activities targeted at women and girls to inform them of their rights, and give them the confidence to speak in public forums. At the same time, local duty-bearers need to be </w:t>
      </w:r>
      <w:r w:rsidR="006B2201">
        <w:rPr>
          <w:rFonts w:ascii="Arial" w:hAnsi="Arial" w:cs="Arial"/>
        </w:rPr>
        <w:t>sensitized</w:t>
      </w:r>
      <w:r>
        <w:rPr>
          <w:rFonts w:ascii="Arial" w:hAnsi="Arial" w:cs="Arial"/>
        </w:rPr>
        <w:t xml:space="preserve"> on the importance of including the unheard half of their constituencies in their deliberations.  </w:t>
      </w:r>
    </w:p>
    <w:p w14:paraId="472CAB5F" w14:textId="1F0C9F68" w:rsidR="009B2406" w:rsidRDefault="00E52651" w:rsidP="009B2406">
      <w:pPr>
        <w:rPr>
          <w:rFonts w:ascii="Arial" w:hAnsi="Arial" w:cs="Arial"/>
        </w:rPr>
      </w:pPr>
      <w:r>
        <w:rPr>
          <w:rFonts w:ascii="Arial" w:hAnsi="Arial" w:cs="Arial"/>
          <w:b/>
        </w:rPr>
        <w:t xml:space="preserve">WASH in </w:t>
      </w:r>
      <w:r w:rsidR="006E331F">
        <w:rPr>
          <w:rFonts w:ascii="Arial" w:hAnsi="Arial" w:cs="Arial"/>
          <w:b/>
        </w:rPr>
        <w:t>institutions (</w:t>
      </w:r>
      <w:r>
        <w:rPr>
          <w:rFonts w:ascii="Arial" w:hAnsi="Arial" w:cs="Arial"/>
          <w:b/>
        </w:rPr>
        <w:t>s</w:t>
      </w:r>
      <w:r w:rsidR="00900351" w:rsidRPr="00E52651">
        <w:rPr>
          <w:rFonts w:ascii="Arial" w:hAnsi="Arial" w:cs="Arial"/>
          <w:b/>
        </w:rPr>
        <w:t>chools</w:t>
      </w:r>
      <w:r w:rsidR="006E331F">
        <w:rPr>
          <w:rFonts w:ascii="Arial" w:hAnsi="Arial" w:cs="Arial"/>
          <w:b/>
        </w:rPr>
        <w:t xml:space="preserve"> and public places)</w:t>
      </w:r>
      <w:r w:rsidR="00E77D3A" w:rsidRPr="00E52651">
        <w:rPr>
          <w:rFonts w:ascii="Arial" w:hAnsi="Arial" w:cs="Arial"/>
          <w:b/>
        </w:rPr>
        <w:t>:</w:t>
      </w:r>
      <w:r w:rsidR="00517ACB" w:rsidRPr="009B2406">
        <w:rPr>
          <w:rFonts w:ascii="Arial" w:hAnsi="Arial" w:cs="Arial"/>
        </w:rPr>
        <w:t xml:space="preserve"> Women and girls suffer the most from lack of availability of appropriate sanitation facilities. </w:t>
      </w:r>
      <w:r w:rsidR="009B2406" w:rsidRPr="009B2406">
        <w:rPr>
          <w:rFonts w:ascii="Arial" w:hAnsi="Arial" w:cs="Arial"/>
        </w:rPr>
        <w:t xml:space="preserve">The </w:t>
      </w:r>
      <w:hyperlink r:id="rId10" w:history="1">
        <w:r w:rsidR="009B2406" w:rsidRPr="009B2406">
          <w:rPr>
            <w:rStyle w:val="Hyperlink"/>
            <w:rFonts w:ascii="Arial" w:hAnsi="Arial" w:cs="Arial"/>
          </w:rPr>
          <w:t>Bangladesh National Hygiene Baseline Survey</w:t>
        </w:r>
      </w:hyperlink>
      <w:r w:rsidR="009B2406" w:rsidRPr="009B2406">
        <w:rPr>
          <w:rFonts w:ascii="Arial" w:hAnsi="Arial" w:cs="Arial"/>
        </w:rPr>
        <w:t xml:space="preserve"> found the state of WASH in</w:t>
      </w:r>
      <w:r w:rsidR="007D783C">
        <w:rPr>
          <w:rFonts w:ascii="Arial" w:hAnsi="Arial" w:cs="Arial"/>
        </w:rPr>
        <w:t xml:space="preserve"> s</w:t>
      </w:r>
      <w:r w:rsidR="009B2406" w:rsidRPr="009B2406">
        <w:rPr>
          <w:rFonts w:ascii="Arial" w:hAnsi="Arial" w:cs="Arial"/>
        </w:rPr>
        <w:t xml:space="preserve">chools with respect to menstrual hygiene management to be abysmal. </w:t>
      </w:r>
      <w:r w:rsidR="009B2406">
        <w:rPr>
          <w:rFonts w:ascii="Arial" w:hAnsi="Arial" w:cs="Arial"/>
        </w:rPr>
        <w:t>Findings include:</w:t>
      </w:r>
    </w:p>
    <w:p w14:paraId="17B72698" w14:textId="77777777" w:rsidR="00DC2308" w:rsidRPr="009B2406" w:rsidRDefault="00E73559" w:rsidP="006E331F">
      <w:pPr>
        <w:numPr>
          <w:ilvl w:val="0"/>
          <w:numId w:val="6"/>
        </w:numPr>
        <w:spacing w:after="0"/>
        <w:rPr>
          <w:rFonts w:ascii="Arial" w:hAnsi="Arial" w:cs="Arial"/>
        </w:rPr>
      </w:pPr>
      <w:r w:rsidRPr="009B2406">
        <w:rPr>
          <w:rFonts w:ascii="Arial" w:hAnsi="Arial" w:cs="Arial"/>
        </w:rPr>
        <w:t>Only 6% of school girls received menstrual hygiene lessons in schools</w:t>
      </w:r>
    </w:p>
    <w:p w14:paraId="685048D8" w14:textId="77777777" w:rsidR="00DC2308" w:rsidRPr="009B2406" w:rsidRDefault="00E73559" w:rsidP="006E331F">
      <w:pPr>
        <w:numPr>
          <w:ilvl w:val="0"/>
          <w:numId w:val="6"/>
        </w:numPr>
        <w:spacing w:after="0"/>
        <w:rPr>
          <w:rFonts w:ascii="Arial" w:hAnsi="Arial" w:cs="Arial"/>
        </w:rPr>
      </w:pPr>
      <w:r w:rsidRPr="009B2406">
        <w:rPr>
          <w:rFonts w:ascii="Arial" w:hAnsi="Arial" w:cs="Arial"/>
        </w:rPr>
        <w:t>Only 11% of schools have a separate toilet for girls</w:t>
      </w:r>
    </w:p>
    <w:p w14:paraId="6B076613" w14:textId="77777777" w:rsidR="00DC2308" w:rsidRPr="009B2406" w:rsidRDefault="00E73559" w:rsidP="006E331F">
      <w:pPr>
        <w:numPr>
          <w:ilvl w:val="0"/>
          <w:numId w:val="6"/>
        </w:numPr>
        <w:spacing w:after="0"/>
        <w:rPr>
          <w:rFonts w:ascii="Arial" w:hAnsi="Arial" w:cs="Arial"/>
        </w:rPr>
      </w:pPr>
      <w:r w:rsidRPr="009B2406">
        <w:rPr>
          <w:rFonts w:ascii="Arial" w:hAnsi="Arial" w:cs="Arial"/>
        </w:rPr>
        <w:t xml:space="preserve">86% of schoolgirls do not change in schools, mostly because of having no proper changing locations </w:t>
      </w:r>
    </w:p>
    <w:p w14:paraId="15E3DE6A" w14:textId="77777777" w:rsidR="00DC2308" w:rsidRDefault="00E73559" w:rsidP="006E331F">
      <w:pPr>
        <w:numPr>
          <w:ilvl w:val="0"/>
          <w:numId w:val="6"/>
        </w:numPr>
        <w:spacing w:after="0"/>
        <w:rPr>
          <w:rFonts w:ascii="Arial" w:hAnsi="Arial" w:cs="Arial"/>
        </w:rPr>
      </w:pPr>
      <w:r w:rsidRPr="009B2406">
        <w:rPr>
          <w:rFonts w:ascii="Arial" w:hAnsi="Arial" w:cs="Arial"/>
        </w:rPr>
        <w:t>3% of school toilets had any facility in the toilet to dispose of sanitary products</w:t>
      </w:r>
    </w:p>
    <w:p w14:paraId="61D8578E" w14:textId="77777777" w:rsidR="00DC2308" w:rsidRPr="009B2406" w:rsidRDefault="00E73559" w:rsidP="006E331F">
      <w:pPr>
        <w:numPr>
          <w:ilvl w:val="0"/>
          <w:numId w:val="6"/>
        </w:numPr>
        <w:spacing w:after="0"/>
        <w:rPr>
          <w:rFonts w:ascii="Arial" w:hAnsi="Arial" w:cs="Arial"/>
        </w:rPr>
      </w:pPr>
      <w:r w:rsidRPr="009B2406">
        <w:rPr>
          <w:rFonts w:ascii="Arial" w:hAnsi="Arial" w:cs="Arial"/>
        </w:rPr>
        <w:t>40% of school girls reported that on an average they missed 3 school days in each menstrual cycle</w:t>
      </w:r>
    </w:p>
    <w:p w14:paraId="43A3D4A0" w14:textId="77777777" w:rsidR="00DC2308" w:rsidRDefault="00E73559" w:rsidP="006E331F">
      <w:pPr>
        <w:numPr>
          <w:ilvl w:val="0"/>
          <w:numId w:val="6"/>
        </w:numPr>
        <w:spacing w:after="0"/>
        <w:rPr>
          <w:rFonts w:ascii="Arial" w:hAnsi="Arial" w:cs="Arial"/>
        </w:rPr>
      </w:pPr>
      <w:r w:rsidRPr="009B2406">
        <w:rPr>
          <w:rFonts w:ascii="Arial" w:hAnsi="Arial" w:cs="Arial"/>
        </w:rPr>
        <w:lastRenderedPageBreak/>
        <w:t xml:space="preserve">One-third of school girls interviewed think that menstruation interferes with their school performance </w:t>
      </w:r>
    </w:p>
    <w:p w14:paraId="424C0F41" w14:textId="77777777" w:rsidR="006E331F" w:rsidRPr="009B2406" w:rsidRDefault="006E331F" w:rsidP="006E331F">
      <w:pPr>
        <w:spacing w:after="0"/>
        <w:ind w:left="720"/>
        <w:rPr>
          <w:rFonts w:ascii="Arial" w:hAnsi="Arial" w:cs="Arial"/>
        </w:rPr>
      </w:pPr>
    </w:p>
    <w:p w14:paraId="7F20E97E" w14:textId="77777777" w:rsidR="00E77D3A" w:rsidRDefault="00E77D3A" w:rsidP="009B2406">
      <w:pPr>
        <w:rPr>
          <w:rFonts w:ascii="Arial" w:hAnsi="Arial" w:cs="Arial"/>
        </w:rPr>
      </w:pPr>
      <w:r w:rsidRPr="00E52651">
        <w:rPr>
          <w:rFonts w:ascii="Arial" w:hAnsi="Arial" w:cs="Arial"/>
          <w:b/>
        </w:rPr>
        <w:t xml:space="preserve">Gender-differentiated impacts of climate change and natural disasters: </w:t>
      </w:r>
      <w:r w:rsidR="00E52651">
        <w:rPr>
          <w:rFonts w:ascii="Arial" w:hAnsi="Arial" w:cs="Arial"/>
        </w:rPr>
        <w:t xml:space="preserve">In Bangladesh, the effects of climate change are already being felt with increasing salinity and growing water scarcity in the coastal region. </w:t>
      </w:r>
      <w:r w:rsidR="008261D0">
        <w:rPr>
          <w:rFonts w:ascii="Arial" w:hAnsi="Arial" w:cs="Arial"/>
        </w:rPr>
        <w:t xml:space="preserve">The effects of this </w:t>
      </w:r>
      <w:r w:rsidR="001F0A71">
        <w:rPr>
          <w:rFonts w:ascii="Arial" w:hAnsi="Arial" w:cs="Arial"/>
        </w:rPr>
        <w:t xml:space="preserve">fall disproportionately on women, who bear the main responsibility of fetching water. As more and more water sources become affected by saline intrusion, women and girls </w:t>
      </w:r>
      <w:r w:rsidR="004C2562">
        <w:rPr>
          <w:rFonts w:ascii="Arial" w:hAnsi="Arial" w:cs="Arial"/>
        </w:rPr>
        <w:t xml:space="preserve">have to walk further to collect water. </w:t>
      </w:r>
      <w:r w:rsidR="00EE6E72">
        <w:rPr>
          <w:rFonts w:ascii="Arial" w:hAnsi="Arial" w:cs="Arial"/>
        </w:rPr>
        <w:t xml:space="preserve">Saline water also affects women’s reproductive health adversely, </w:t>
      </w:r>
      <w:hyperlink r:id="rId11" w:history="1">
        <w:r w:rsidR="00EE6E72" w:rsidRPr="00EE6E72">
          <w:rPr>
            <w:rStyle w:val="Hyperlink"/>
            <w:rFonts w:ascii="Arial" w:hAnsi="Arial" w:cs="Arial"/>
          </w:rPr>
          <w:t>increasing the incidence of (pre) eclampsia and gestational hypertension</w:t>
        </w:r>
      </w:hyperlink>
      <w:r w:rsidR="00EE6E72">
        <w:rPr>
          <w:rFonts w:ascii="Arial" w:hAnsi="Arial" w:cs="Arial"/>
        </w:rPr>
        <w:t>.</w:t>
      </w:r>
    </w:p>
    <w:p w14:paraId="2CAA9224" w14:textId="77777777" w:rsidR="004C2562" w:rsidRDefault="004C2562" w:rsidP="009B2406">
      <w:pPr>
        <w:rPr>
          <w:rFonts w:ascii="Arial" w:hAnsi="Arial" w:cs="Arial"/>
        </w:rPr>
      </w:pPr>
      <w:r>
        <w:rPr>
          <w:rFonts w:ascii="Arial" w:hAnsi="Arial" w:cs="Arial"/>
        </w:rPr>
        <w:t xml:space="preserve">In times of disaster, women and girls are once again much more vulnerable than men. Sanitation options in shelters are often not accessible or usable for women, especially during times of menstruation. Post-disaster, many families build makeshift structures on embankments, with no space or resource for toilets. Women and girls have to travel long distances or risk their health and dignity through the practice of open defecation. </w:t>
      </w:r>
    </w:p>
    <w:p w14:paraId="26B54339" w14:textId="77777777" w:rsidR="007A3027" w:rsidRPr="00E52651" w:rsidRDefault="007A3027" w:rsidP="009B2406">
      <w:pPr>
        <w:rPr>
          <w:rFonts w:ascii="Arial" w:hAnsi="Arial" w:cs="Arial"/>
        </w:rPr>
      </w:pPr>
      <w:r>
        <w:rPr>
          <w:rFonts w:ascii="Arial" w:hAnsi="Arial" w:cs="Arial"/>
        </w:rPr>
        <w:t xml:space="preserve">In order to effectively address these challenges, WASH projects in climate change areas need to explore context-specific, cost effective, appropriate technologies. </w:t>
      </w:r>
      <w:r w:rsidR="00EE6E72">
        <w:rPr>
          <w:rFonts w:ascii="Arial" w:hAnsi="Arial" w:cs="Arial"/>
        </w:rPr>
        <w:t xml:space="preserve">Low-cost options such as rainwater harvesting in clay jars can mitigate water scarcity to some extent, and save women and girls hours of walking long distances for water. In order to introduce a systematic process whereby disaster response strategies and climate change-related risks are considered from beforehand, WaterAid Bangladesh implements </w:t>
      </w:r>
      <w:hyperlink r:id="rId12" w:history="1">
        <w:r w:rsidR="00EE6E72" w:rsidRPr="006376DA">
          <w:rPr>
            <w:rStyle w:val="Hyperlink"/>
            <w:rFonts w:ascii="Arial" w:hAnsi="Arial" w:cs="Arial"/>
          </w:rPr>
          <w:t xml:space="preserve">participatory </w:t>
        </w:r>
        <w:r w:rsidR="006376DA" w:rsidRPr="006376DA">
          <w:rPr>
            <w:rStyle w:val="Hyperlink"/>
            <w:rFonts w:ascii="Arial" w:hAnsi="Arial" w:cs="Arial"/>
          </w:rPr>
          <w:t>WASH</w:t>
        </w:r>
        <w:r w:rsidR="00EE6E72" w:rsidRPr="006376DA">
          <w:rPr>
            <w:rStyle w:val="Hyperlink"/>
            <w:rFonts w:ascii="Arial" w:hAnsi="Arial" w:cs="Arial"/>
          </w:rPr>
          <w:t xml:space="preserve"> vulnerability assessments (PWVA)</w:t>
        </w:r>
      </w:hyperlink>
      <w:r w:rsidR="00EE6E72">
        <w:rPr>
          <w:rFonts w:ascii="Arial" w:hAnsi="Arial" w:cs="Arial"/>
        </w:rPr>
        <w:t xml:space="preserve"> in its project areas in coastal and other climate change risk zones. </w:t>
      </w:r>
      <w:r w:rsidR="00091398">
        <w:rPr>
          <w:rFonts w:ascii="Arial" w:hAnsi="Arial" w:cs="Arial"/>
        </w:rPr>
        <w:t>These assessments identify</w:t>
      </w:r>
      <w:r w:rsidR="00091398" w:rsidRPr="00091398">
        <w:rPr>
          <w:rFonts w:ascii="Arial" w:hAnsi="Arial" w:cs="Arial"/>
        </w:rPr>
        <w:t xml:space="preserve"> vulnerabilities with their potential impact and seasonal variability</w:t>
      </w:r>
      <w:r w:rsidR="00091398">
        <w:rPr>
          <w:rFonts w:ascii="Arial" w:hAnsi="Arial" w:cs="Arial"/>
        </w:rPr>
        <w:t xml:space="preserve"> across multiple sectors, including </w:t>
      </w:r>
      <w:r w:rsidR="00091398" w:rsidRPr="00091398">
        <w:rPr>
          <w:rFonts w:ascii="Arial" w:hAnsi="Arial" w:cs="Arial"/>
        </w:rPr>
        <w:t xml:space="preserve">WASH, agriculture, fisheries, health, education, transportation, infrastructure etc. </w:t>
      </w:r>
      <w:r w:rsidR="009626A9">
        <w:rPr>
          <w:rFonts w:ascii="Arial" w:hAnsi="Arial" w:cs="Arial"/>
        </w:rPr>
        <w:t xml:space="preserve">with involvement of all stakeholders, particularly women. </w:t>
      </w:r>
      <w:r w:rsidR="00091398">
        <w:rPr>
          <w:rFonts w:ascii="Arial" w:hAnsi="Arial" w:cs="Arial"/>
        </w:rPr>
        <w:t xml:space="preserve">This assessment is forms the basis of a local action plan that gives outline the roles of </w:t>
      </w:r>
      <w:r w:rsidR="00091398" w:rsidRPr="00091398">
        <w:rPr>
          <w:rFonts w:ascii="Arial" w:hAnsi="Arial" w:cs="Arial"/>
        </w:rPr>
        <w:t xml:space="preserve">different duty-bearers </w:t>
      </w:r>
      <w:r w:rsidR="00091398">
        <w:rPr>
          <w:rFonts w:ascii="Arial" w:hAnsi="Arial" w:cs="Arial"/>
        </w:rPr>
        <w:t xml:space="preserve">and the community, as well as guidance on where </w:t>
      </w:r>
      <w:r w:rsidR="00091398" w:rsidRPr="00091398">
        <w:rPr>
          <w:rFonts w:ascii="Arial" w:hAnsi="Arial" w:cs="Arial"/>
        </w:rPr>
        <w:t>resources should be targeted.</w:t>
      </w:r>
    </w:p>
    <w:p w14:paraId="12E0BAE0" w14:textId="77777777" w:rsidR="006C270F" w:rsidRPr="007A3027" w:rsidRDefault="006C270F" w:rsidP="00162C33">
      <w:pPr>
        <w:rPr>
          <w:rFonts w:ascii="Arial" w:hAnsi="Arial" w:cs="Arial"/>
          <w:color w:val="0070C0"/>
        </w:rPr>
      </w:pPr>
      <w:r w:rsidRPr="007A3027">
        <w:rPr>
          <w:rFonts w:ascii="Arial" w:hAnsi="Arial" w:cs="Arial"/>
          <w:color w:val="0070C0"/>
        </w:rPr>
        <w:t xml:space="preserve">What measures can be taken to accommodate and embrace biological differences (such as menstruation)? What measures can be taken to accommodate (assumed) different priorities in the use of water, sanitation and hygiene services? </w:t>
      </w:r>
    </w:p>
    <w:p w14:paraId="526DDCB2" w14:textId="77777777" w:rsidR="006376DA" w:rsidRPr="006376DA" w:rsidRDefault="006376DA" w:rsidP="006376DA">
      <w:pPr>
        <w:rPr>
          <w:rFonts w:ascii="Arial" w:hAnsi="Arial" w:cs="Arial"/>
        </w:rPr>
      </w:pPr>
      <w:r>
        <w:rPr>
          <w:rFonts w:ascii="Arial" w:hAnsi="Arial" w:cs="Arial"/>
        </w:rPr>
        <w:t>Biological differences are intricately elated with other aspects of life – p</w:t>
      </w:r>
      <w:r w:rsidRPr="006376DA">
        <w:rPr>
          <w:rFonts w:ascii="Arial" w:hAnsi="Arial" w:cs="Arial"/>
        </w:rPr>
        <w:t>hysical, social and emotional.</w:t>
      </w:r>
      <w:r>
        <w:rPr>
          <w:rFonts w:ascii="Arial" w:hAnsi="Arial" w:cs="Arial"/>
        </w:rPr>
        <w:t xml:space="preserve"> Taking the case of </w:t>
      </w:r>
      <w:r w:rsidRPr="006376DA">
        <w:rPr>
          <w:rFonts w:ascii="Arial" w:hAnsi="Arial" w:cs="Arial"/>
        </w:rPr>
        <w:t>menstruation</w:t>
      </w:r>
      <w:r w:rsidR="00685BA9">
        <w:rPr>
          <w:rFonts w:ascii="Arial" w:hAnsi="Arial" w:cs="Arial"/>
        </w:rPr>
        <w:t xml:space="preserve"> (with potential lessons that might be considered in the case of other biological phenomenon such as menopause)</w:t>
      </w:r>
      <w:r w:rsidRPr="006376DA">
        <w:rPr>
          <w:rFonts w:ascii="Arial" w:hAnsi="Arial" w:cs="Arial"/>
        </w:rPr>
        <w:t xml:space="preserve">, WASH programmes need to evolve beyond its current emphasis on sanitation facilities and hygiene education, and centralise elements of social awareness, health education and myth-busting. This is in line with the comprehensive suggestions made in </w:t>
      </w:r>
      <w:hyperlink r:id="rId13" w:history="1">
        <w:r w:rsidRPr="006376DA">
          <w:rPr>
            <w:rStyle w:val="Hyperlink"/>
            <w:rFonts w:ascii="Arial" w:hAnsi="Arial" w:cs="Arial"/>
          </w:rPr>
          <w:t>House, Mahon and Cavill (2012)</w:t>
        </w:r>
      </w:hyperlink>
      <w:r w:rsidRPr="006376DA">
        <w:rPr>
          <w:rFonts w:ascii="Arial" w:hAnsi="Arial" w:cs="Arial"/>
        </w:rPr>
        <w:t xml:space="preserve"> which look at ways to involve the family and wider community in discussions around menstruation. </w:t>
      </w:r>
    </w:p>
    <w:p w14:paraId="5BB870C7" w14:textId="77777777" w:rsidR="006376DA" w:rsidRPr="006376DA" w:rsidRDefault="006376DA" w:rsidP="006376DA">
      <w:pPr>
        <w:rPr>
          <w:rFonts w:ascii="Arial" w:hAnsi="Arial" w:cs="Arial"/>
        </w:rPr>
      </w:pPr>
      <w:r w:rsidRPr="006376DA">
        <w:rPr>
          <w:rFonts w:ascii="Arial" w:hAnsi="Arial" w:cs="Arial"/>
        </w:rPr>
        <w:t xml:space="preserve">To accept, accommodate and address the integral relationship between menstruation, physical and emotional health, and societal perceptions and myths, MHM initiatives need to work with knowledge and awareness at the very heart of society and individual. Alongside, work on access to sanitation facilities must continue to provide the physical support needed for proper management. At the macro level, more research and advocacy is key to demystifying and raising awareness on menstruation at the national level for better policies and programmes. </w:t>
      </w:r>
    </w:p>
    <w:p w14:paraId="4DCB7382" w14:textId="77777777" w:rsidR="00685BA9" w:rsidRDefault="006376DA" w:rsidP="006376DA">
      <w:pPr>
        <w:rPr>
          <w:rFonts w:ascii="Arial" w:hAnsi="Arial" w:cs="Arial"/>
        </w:rPr>
      </w:pPr>
      <w:r w:rsidRPr="00685BA9">
        <w:rPr>
          <w:rFonts w:ascii="Arial" w:hAnsi="Arial" w:cs="Arial"/>
          <w:b/>
        </w:rPr>
        <w:lastRenderedPageBreak/>
        <w:t>Demystifying menstruation and menarche</w:t>
      </w:r>
      <w:r w:rsidR="00685BA9">
        <w:rPr>
          <w:rFonts w:ascii="Arial" w:hAnsi="Arial" w:cs="Arial"/>
          <w:b/>
        </w:rPr>
        <w:t xml:space="preserve">: </w:t>
      </w:r>
      <w:r w:rsidRPr="006376DA">
        <w:rPr>
          <w:rFonts w:ascii="Arial" w:hAnsi="Arial" w:cs="Arial"/>
        </w:rPr>
        <w:t>Menstruation is a natural physiological phenomenon, but social perception and stigma around menstruation has rendered it unmentionable</w:t>
      </w:r>
      <w:r w:rsidR="00685BA9">
        <w:rPr>
          <w:rFonts w:ascii="Arial" w:hAnsi="Arial" w:cs="Arial"/>
        </w:rPr>
        <w:t xml:space="preserve">. </w:t>
      </w:r>
      <w:r w:rsidRPr="006376DA">
        <w:rPr>
          <w:rFonts w:ascii="Arial" w:hAnsi="Arial" w:cs="Arial"/>
        </w:rPr>
        <w:t xml:space="preserve">As part of the demystification process, the initial traumatic experience of menarche must be alleviated into a more bearable and better-understood experience. There is an urgent need to ensure that girls are aware of the event beforehand. Currently, most MHM interventions reach adolescents after menarche. This means that emotional and physical support is missing at the point when it is most direly needed. </w:t>
      </w:r>
    </w:p>
    <w:p w14:paraId="111B2DAD" w14:textId="77777777" w:rsidR="006376DA" w:rsidRDefault="006376DA" w:rsidP="006376DA">
      <w:pPr>
        <w:rPr>
          <w:rFonts w:ascii="Arial" w:hAnsi="Arial" w:cs="Arial"/>
        </w:rPr>
      </w:pPr>
      <w:r w:rsidRPr="00685BA9">
        <w:rPr>
          <w:rFonts w:ascii="Arial" w:hAnsi="Arial" w:cs="Arial"/>
          <w:b/>
        </w:rPr>
        <w:t>Health education and awareness</w:t>
      </w:r>
      <w:r w:rsidR="00685BA9">
        <w:rPr>
          <w:rFonts w:ascii="Arial" w:hAnsi="Arial" w:cs="Arial"/>
          <w:b/>
        </w:rPr>
        <w:t xml:space="preserve">: </w:t>
      </w:r>
      <w:r w:rsidRPr="006376DA">
        <w:rPr>
          <w:rFonts w:ascii="Arial" w:hAnsi="Arial" w:cs="Arial"/>
        </w:rPr>
        <w:t>Government and non-government programmes need to consider long-term educational projects that start well before menarche and continue long after</w:t>
      </w:r>
      <w:r w:rsidR="00685BA9">
        <w:rPr>
          <w:rFonts w:ascii="Arial" w:hAnsi="Arial" w:cs="Arial"/>
        </w:rPr>
        <w:t xml:space="preserve">. </w:t>
      </w:r>
      <w:r w:rsidRPr="006376DA">
        <w:rPr>
          <w:rFonts w:ascii="Arial" w:hAnsi="Arial" w:cs="Arial"/>
        </w:rPr>
        <w:t>In the public schooling system</w:t>
      </w:r>
      <w:r w:rsidR="00685BA9">
        <w:rPr>
          <w:rFonts w:ascii="Arial" w:hAnsi="Arial" w:cs="Arial"/>
        </w:rPr>
        <w:t xml:space="preserve"> in Bangladesh</w:t>
      </w:r>
      <w:r w:rsidRPr="006376DA">
        <w:rPr>
          <w:rFonts w:ascii="Arial" w:hAnsi="Arial" w:cs="Arial"/>
        </w:rPr>
        <w:t xml:space="preserve">, menstruation is first mentioned in Class 6 textbooks, when students are on average 12 years old. However, late school starts are common, and many students have reached menarche by Class 5. Focused advocacy is needed to include the topic of menstruation in school textbooks at least from Class 5 onwards, including more information on the physiology of menstruation. This must be complemented by teachers’ training to both male and female teachers, to be able to cover the topic in school in the depth and detail necessary. </w:t>
      </w:r>
    </w:p>
    <w:p w14:paraId="5AB40B74" w14:textId="77777777" w:rsidR="001D7C66" w:rsidRPr="006376DA" w:rsidRDefault="001D7C66" w:rsidP="001D7C66">
      <w:pPr>
        <w:rPr>
          <w:rFonts w:ascii="Arial" w:hAnsi="Arial" w:cs="Arial"/>
        </w:rPr>
      </w:pPr>
      <w:r w:rsidRPr="00685BA9">
        <w:rPr>
          <w:rFonts w:ascii="Arial" w:hAnsi="Arial" w:cs="Arial"/>
          <w:b/>
        </w:rPr>
        <w:t>Hygienic practice and sanitation facilities</w:t>
      </w:r>
      <w:r>
        <w:rPr>
          <w:rFonts w:ascii="Arial" w:hAnsi="Arial" w:cs="Arial"/>
          <w:b/>
        </w:rPr>
        <w:t xml:space="preserve">: </w:t>
      </w:r>
      <w:r w:rsidRPr="006376DA">
        <w:rPr>
          <w:rFonts w:ascii="Arial" w:hAnsi="Arial" w:cs="Arial"/>
        </w:rPr>
        <w:t>MHM education can play very important role in promoting hygienic practices</w:t>
      </w:r>
      <w:r>
        <w:rPr>
          <w:rFonts w:ascii="Arial" w:hAnsi="Arial" w:cs="Arial"/>
        </w:rPr>
        <w:t xml:space="preserve"> across the different actions of using, cleaning, drying, storing and disposing</w:t>
      </w:r>
      <w:r w:rsidRPr="006376DA">
        <w:rPr>
          <w:rFonts w:ascii="Arial" w:hAnsi="Arial" w:cs="Arial"/>
        </w:rPr>
        <w:t>. Alongside, the necessary facilities need to be available. In particular, easily accessible disposal facilities are key. Disposal facilities need to be provided close to living quarters, so girls can dispose quickly and conveniently while maintaining their privacy.</w:t>
      </w:r>
      <w:r>
        <w:rPr>
          <w:rFonts w:ascii="Arial" w:hAnsi="Arial" w:cs="Arial"/>
        </w:rPr>
        <w:t xml:space="preserve"> Sanitation facilities in schools, workplaces, health facilities and public spaces must have features that cater to biological differences.</w:t>
      </w:r>
    </w:p>
    <w:p w14:paraId="48285787" w14:textId="77777777" w:rsidR="001D7C66" w:rsidRPr="001D7C66" w:rsidRDefault="001D7C66" w:rsidP="006376DA">
      <w:pPr>
        <w:rPr>
          <w:rFonts w:ascii="Arial" w:hAnsi="Arial" w:cs="Arial"/>
        </w:rPr>
      </w:pPr>
      <w:r>
        <w:rPr>
          <w:rFonts w:ascii="Arial" w:hAnsi="Arial" w:cs="Arial"/>
          <w:b/>
        </w:rPr>
        <w:t xml:space="preserve">Coordinated action: </w:t>
      </w:r>
      <w:r>
        <w:rPr>
          <w:rFonts w:ascii="Arial" w:hAnsi="Arial" w:cs="Arial"/>
        </w:rPr>
        <w:t>The issue of biological differences in WASH cannot remain only the domain of WASH organisations. Health and education are two other sectors that need to be involved to an equal extent to ensure that gender is not a barrier to proper WASH, whether women are at home, in institutions, or in public spaces.</w:t>
      </w:r>
    </w:p>
    <w:p w14:paraId="4EB2AF95" w14:textId="77777777" w:rsidR="006376DA" w:rsidRPr="006376DA" w:rsidRDefault="006376DA" w:rsidP="006376DA">
      <w:pPr>
        <w:rPr>
          <w:rFonts w:ascii="Arial" w:hAnsi="Arial" w:cs="Arial"/>
        </w:rPr>
      </w:pPr>
      <w:r w:rsidRPr="00685BA9">
        <w:rPr>
          <w:rFonts w:ascii="Arial" w:hAnsi="Arial" w:cs="Arial"/>
          <w:b/>
        </w:rPr>
        <w:t>Creating safe spaces</w:t>
      </w:r>
      <w:r w:rsidR="00685BA9">
        <w:rPr>
          <w:rFonts w:ascii="Arial" w:hAnsi="Arial" w:cs="Arial"/>
          <w:b/>
        </w:rPr>
        <w:t>:</w:t>
      </w:r>
      <w:r w:rsidRPr="00685BA9">
        <w:rPr>
          <w:rFonts w:ascii="Arial" w:hAnsi="Arial" w:cs="Arial"/>
          <w:b/>
        </w:rPr>
        <w:t xml:space="preserve"> </w:t>
      </w:r>
      <w:r w:rsidRPr="006376DA">
        <w:rPr>
          <w:rFonts w:ascii="Arial" w:hAnsi="Arial" w:cs="Arial"/>
        </w:rPr>
        <w:t>There is a need to create safe spaces where girls can discuss the challenges they face in managing menstruation. Such circles could be created and nurtured in schools and at home through the work of school authorities, development agencies and government health outreach programmes. Creating these safe spaces will allow girls to freely discuss their problems and find support through shared experiences, while counteracting some of the negativity associated with menstruation.</w:t>
      </w:r>
    </w:p>
    <w:p w14:paraId="3806C34B" w14:textId="77777777" w:rsidR="006376DA" w:rsidRPr="006376DA" w:rsidRDefault="006376DA" w:rsidP="006376DA">
      <w:pPr>
        <w:rPr>
          <w:rFonts w:ascii="Arial" w:hAnsi="Arial" w:cs="Arial"/>
        </w:rPr>
      </w:pPr>
      <w:r w:rsidRPr="00685BA9">
        <w:rPr>
          <w:rFonts w:ascii="Arial" w:hAnsi="Arial" w:cs="Arial"/>
          <w:b/>
        </w:rPr>
        <w:t>Reaching families</w:t>
      </w:r>
      <w:r w:rsidR="00685BA9">
        <w:rPr>
          <w:rFonts w:ascii="Arial" w:hAnsi="Arial" w:cs="Arial"/>
          <w:b/>
        </w:rPr>
        <w:t xml:space="preserve">: </w:t>
      </w:r>
      <w:r w:rsidRPr="006376DA">
        <w:rPr>
          <w:rFonts w:ascii="Arial" w:hAnsi="Arial" w:cs="Arial"/>
        </w:rPr>
        <w:t>Families have a central role in how adolescents perceive menstruation. Additionally, their roles also define how conveniently girls can manage periods at home and what facilities and services they can access. It is therefore important to raise awareness amongst family members on the support needed by adolescents at this time. Mothers’ groups are already a well-established practice in many WASH programmes- extending this concept to male guardians and older siblings would help to dispel the stigma around speaking of menstruation even to close family members, and create a more enabling environment for girls.</w:t>
      </w:r>
    </w:p>
    <w:p w14:paraId="767ED7C1" w14:textId="77777777" w:rsidR="006376DA" w:rsidRPr="006376DA" w:rsidRDefault="006376DA" w:rsidP="006376DA">
      <w:pPr>
        <w:rPr>
          <w:rFonts w:ascii="Arial" w:hAnsi="Arial" w:cs="Arial"/>
        </w:rPr>
      </w:pPr>
      <w:r w:rsidRPr="00685BA9">
        <w:rPr>
          <w:rFonts w:ascii="Arial" w:hAnsi="Arial" w:cs="Arial"/>
          <w:b/>
        </w:rPr>
        <w:t>Improving access to health information and services</w:t>
      </w:r>
      <w:r w:rsidR="00685BA9">
        <w:rPr>
          <w:rFonts w:ascii="Arial" w:hAnsi="Arial" w:cs="Arial"/>
          <w:b/>
        </w:rPr>
        <w:t xml:space="preserve">: </w:t>
      </w:r>
      <w:r w:rsidRPr="006376DA">
        <w:rPr>
          <w:rFonts w:ascii="Arial" w:hAnsi="Arial" w:cs="Arial"/>
        </w:rPr>
        <w:t xml:space="preserve">It is important to create more awareness about menstrual health issues in existing health infrastructure, whether this is government or NGO clinics, pharmacies or private practitioners. Programmes therefore need to sensitise and advocate with practitioners to ensure that the first line of treatment and advice, </w:t>
      </w:r>
      <w:r w:rsidRPr="006376DA">
        <w:rPr>
          <w:rFonts w:ascii="Arial" w:hAnsi="Arial" w:cs="Arial"/>
        </w:rPr>
        <w:lastRenderedPageBreak/>
        <w:t xml:space="preserve">especially for abdominal cramps and pain, is easily available and can be comfortably accessed by adolescents, e.g. female practitioners in pharmacies, and a referral system is in place for more serious problems. </w:t>
      </w:r>
    </w:p>
    <w:p w14:paraId="7B27FA33" w14:textId="77777777" w:rsidR="002906C3" w:rsidRDefault="006376DA" w:rsidP="006376DA">
      <w:pPr>
        <w:rPr>
          <w:rFonts w:ascii="Arial" w:hAnsi="Arial" w:cs="Arial"/>
        </w:rPr>
      </w:pPr>
      <w:r w:rsidRPr="00685BA9">
        <w:rPr>
          <w:rFonts w:ascii="Arial" w:hAnsi="Arial" w:cs="Arial"/>
          <w:b/>
        </w:rPr>
        <w:t>Sustained research and policy advocacy</w:t>
      </w:r>
      <w:r w:rsidR="00685BA9">
        <w:rPr>
          <w:rFonts w:ascii="Arial" w:hAnsi="Arial" w:cs="Arial"/>
          <w:b/>
        </w:rPr>
        <w:t xml:space="preserve">: </w:t>
      </w:r>
      <w:r w:rsidR="00685BA9">
        <w:rPr>
          <w:rFonts w:ascii="Arial" w:hAnsi="Arial" w:cs="Arial"/>
        </w:rPr>
        <w:t>T</w:t>
      </w:r>
      <w:r w:rsidRPr="006376DA">
        <w:rPr>
          <w:rFonts w:ascii="Arial" w:hAnsi="Arial" w:cs="Arial"/>
        </w:rPr>
        <w:t xml:space="preserve">here is a need to focus more attention and research on MHM in different contexts in order to keep improving programmatic interventions, as well as create a body of evidence that can influence policymakers. In particular, changes in the public education system, school facilities, health facilities and the overall pervasive stigma surrounding the topic will require rigorous, sustained research that can assess the impact of poor MHM on girls and women, as well as provide effective, context-specific solutions. </w:t>
      </w:r>
    </w:p>
    <w:p w14:paraId="47B676BB" w14:textId="77777777" w:rsidR="006C270F" w:rsidRPr="007A3027" w:rsidRDefault="006C270F" w:rsidP="007A3027">
      <w:pPr>
        <w:rPr>
          <w:rFonts w:ascii="Arial" w:hAnsi="Arial" w:cs="Arial"/>
          <w:color w:val="0070C0"/>
        </w:rPr>
      </w:pPr>
      <w:r w:rsidRPr="007A3027">
        <w:rPr>
          <w:rFonts w:ascii="Arial" w:hAnsi="Arial" w:cs="Arial"/>
          <w:color w:val="0070C0"/>
        </w:rPr>
        <w:t xml:space="preserve">What measures can be taken to combat stereotypes, change harmful practices and challenge socio-cultural norms and prescriptions that disadvantage women and girls with respect to access to sanitation and water? </w:t>
      </w:r>
    </w:p>
    <w:p w14:paraId="3DF5B5AE" w14:textId="27E5E838" w:rsidR="006C270F" w:rsidRPr="005C226C" w:rsidRDefault="006B2201" w:rsidP="005C226C">
      <w:pPr>
        <w:pStyle w:val="ListParagraph"/>
        <w:numPr>
          <w:ilvl w:val="0"/>
          <w:numId w:val="9"/>
        </w:numPr>
        <w:rPr>
          <w:rFonts w:ascii="Arial" w:hAnsi="Arial" w:cs="Arial"/>
        </w:rPr>
      </w:pPr>
      <w:r w:rsidRPr="006B2201">
        <w:rPr>
          <w:rFonts w:ascii="Arial" w:hAnsi="Arial" w:cs="Arial"/>
        </w:rPr>
        <w:t xml:space="preserve">Facilitate </w:t>
      </w:r>
      <w:r w:rsidR="006E331F">
        <w:rPr>
          <w:rFonts w:ascii="Arial" w:hAnsi="Arial" w:cs="Arial"/>
        </w:rPr>
        <w:t xml:space="preserve">comprehensive and continuous </w:t>
      </w:r>
      <w:r w:rsidR="005C226C" w:rsidRPr="005C226C">
        <w:rPr>
          <w:rFonts w:ascii="Arial" w:hAnsi="Arial" w:cs="Arial"/>
        </w:rPr>
        <w:t xml:space="preserve"> awareness raising</w:t>
      </w:r>
      <w:r>
        <w:rPr>
          <w:rFonts w:ascii="Arial" w:hAnsi="Arial" w:cs="Arial"/>
        </w:rPr>
        <w:t xml:space="preserve"> activities</w:t>
      </w:r>
      <w:r w:rsidR="006343F9">
        <w:rPr>
          <w:rFonts w:ascii="Arial" w:hAnsi="Arial" w:cs="Arial"/>
        </w:rPr>
        <w:t xml:space="preserve"> considering different socio-cultural aspects</w:t>
      </w:r>
    </w:p>
    <w:p w14:paraId="0C5D2791" w14:textId="5588AC40" w:rsidR="006343F9" w:rsidRPr="007D783C" w:rsidRDefault="003450EB" w:rsidP="0007348A">
      <w:pPr>
        <w:pStyle w:val="ListParagraph"/>
        <w:numPr>
          <w:ilvl w:val="0"/>
          <w:numId w:val="9"/>
        </w:numPr>
        <w:rPr>
          <w:rFonts w:ascii="Arial" w:hAnsi="Arial" w:cs="Arial"/>
        </w:rPr>
      </w:pPr>
      <w:r>
        <w:rPr>
          <w:rFonts w:ascii="Arial" w:hAnsi="Arial" w:cs="Arial"/>
        </w:rPr>
        <w:t xml:space="preserve">Disseminate </w:t>
      </w:r>
      <w:r w:rsidR="006343F9" w:rsidRPr="007D783C">
        <w:rPr>
          <w:rFonts w:ascii="Arial" w:hAnsi="Arial" w:cs="Arial"/>
        </w:rPr>
        <w:t>i</w:t>
      </w:r>
      <w:r w:rsidR="005C226C" w:rsidRPr="007D783C">
        <w:rPr>
          <w:rFonts w:ascii="Arial" w:hAnsi="Arial" w:cs="Arial"/>
        </w:rPr>
        <w:t xml:space="preserve">nformation </w:t>
      </w:r>
      <w:r>
        <w:rPr>
          <w:rFonts w:ascii="Arial" w:hAnsi="Arial" w:cs="Arial"/>
        </w:rPr>
        <w:t xml:space="preserve">through </w:t>
      </w:r>
      <w:r w:rsidR="006343F9" w:rsidRPr="007D783C">
        <w:rPr>
          <w:rFonts w:ascii="Arial" w:hAnsi="Arial" w:cs="Arial"/>
        </w:rPr>
        <w:t xml:space="preserve">an easy and accessible </w:t>
      </w:r>
      <w:r>
        <w:rPr>
          <w:rFonts w:ascii="Arial" w:hAnsi="Arial" w:cs="Arial"/>
        </w:rPr>
        <w:t>format</w:t>
      </w:r>
      <w:r w:rsidR="006343F9" w:rsidRPr="007D783C">
        <w:rPr>
          <w:rFonts w:ascii="Arial" w:hAnsi="Arial" w:cs="Arial"/>
        </w:rPr>
        <w:t xml:space="preserve"> (</w:t>
      </w:r>
      <w:r>
        <w:rPr>
          <w:rFonts w:ascii="Arial" w:hAnsi="Arial" w:cs="Arial"/>
        </w:rPr>
        <w:t>e.g. L</w:t>
      </w:r>
      <w:r w:rsidR="006343F9" w:rsidRPr="007D783C">
        <w:rPr>
          <w:rFonts w:ascii="Arial" w:hAnsi="Arial" w:cs="Arial"/>
        </w:rPr>
        <w:t>ocal language</w:t>
      </w:r>
      <w:r w:rsidR="006E331F">
        <w:rPr>
          <w:rFonts w:ascii="Arial" w:hAnsi="Arial" w:cs="Arial"/>
        </w:rPr>
        <w:t>s</w:t>
      </w:r>
      <w:r w:rsidR="006343F9" w:rsidRPr="007D783C">
        <w:rPr>
          <w:rFonts w:ascii="Arial" w:hAnsi="Arial" w:cs="Arial"/>
        </w:rPr>
        <w:t>, pic</w:t>
      </w:r>
      <w:r w:rsidR="006E331F">
        <w:rPr>
          <w:rFonts w:ascii="Arial" w:hAnsi="Arial" w:cs="Arial"/>
        </w:rPr>
        <w:t>torial and audio visual aids</w:t>
      </w:r>
      <w:r w:rsidR="006343F9" w:rsidRPr="007D783C">
        <w:rPr>
          <w:rFonts w:ascii="Arial" w:hAnsi="Arial" w:cs="Arial"/>
        </w:rPr>
        <w:t xml:space="preserve"> </w:t>
      </w:r>
      <w:r>
        <w:rPr>
          <w:rFonts w:ascii="Arial" w:hAnsi="Arial" w:cs="Arial"/>
        </w:rPr>
        <w:t xml:space="preserve">could be considered </w:t>
      </w:r>
      <w:r w:rsidR="006343F9" w:rsidRPr="007D783C">
        <w:rPr>
          <w:rFonts w:ascii="Arial" w:hAnsi="Arial" w:cs="Arial"/>
        </w:rPr>
        <w:t xml:space="preserve">during developing </w:t>
      </w:r>
      <w:r>
        <w:rPr>
          <w:rFonts w:ascii="Arial" w:hAnsi="Arial" w:cs="Arial"/>
        </w:rPr>
        <w:t xml:space="preserve">the </w:t>
      </w:r>
      <w:r w:rsidR="006E331F">
        <w:rPr>
          <w:rFonts w:ascii="Arial" w:hAnsi="Arial" w:cs="Arial"/>
        </w:rPr>
        <w:t xml:space="preserve">key communication </w:t>
      </w:r>
      <w:r>
        <w:rPr>
          <w:rFonts w:ascii="Arial" w:hAnsi="Arial" w:cs="Arial"/>
        </w:rPr>
        <w:t xml:space="preserve">messages/ </w:t>
      </w:r>
      <w:r w:rsidR="006343F9" w:rsidRPr="007D783C">
        <w:rPr>
          <w:rFonts w:ascii="Arial" w:hAnsi="Arial" w:cs="Arial"/>
        </w:rPr>
        <w:t>tools)</w:t>
      </w:r>
    </w:p>
    <w:p w14:paraId="6F14977B" w14:textId="2E2803E4" w:rsidR="00C158D9" w:rsidRDefault="006E331F" w:rsidP="0007348A">
      <w:pPr>
        <w:pStyle w:val="ListParagraph"/>
        <w:numPr>
          <w:ilvl w:val="0"/>
          <w:numId w:val="9"/>
        </w:numPr>
        <w:rPr>
          <w:rFonts w:ascii="Arial" w:hAnsi="Arial" w:cs="Arial"/>
        </w:rPr>
      </w:pPr>
      <w:r>
        <w:rPr>
          <w:rFonts w:ascii="Arial" w:hAnsi="Arial" w:cs="Arial"/>
        </w:rPr>
        <w:t>Positive case studies can be captured</w:t>
      </w:r>
      <w:r w:rsidR="00C158D9">
        <w:rPr>
          <w:rFonts w:ascii="Arial" w:hAnsi="Arial" w:cs="Arial"/>
        </w:rPr>
        <w:t>,</w:t>
      </w:r>
      <w:r>
        <w:rPr>
          <w:rFonts w:ascii="Arial" w:hAnsi="Arial" w:cs="Arial"/>
        </w:rPr>
        <w:t xml:space="preserve"> translated and shared through various </w:t>
      </w:r>
      <w:r w:rsidR="003450EB">
        <w:rPr>
          <w:rFonts w:ascii="Arial" w:hAnsi="Arial" w:cs="Arial"/>
        </w:rPr>
        <w:t xml:space="preserve">means </w:t>
      </w:r>
      <w:r>
        <w:rPr>
          <w:rFonts w:ascii="Arial" w:hAnsi="Arial" w:cs="Arial"/>
        </w:rPr>
        <w:t>to combat the existing mis</w:t>
      </w:r>
      <w:r w:rsidR="00C158D9" w:rsidRPr="00C158D9">
        <w:rPr>
          <w:rFonts w:ascii="Arial" w:hAnsi="Arial" w:cs="Arial"/>
        </w:rPr>
        <w:t>conceptions, stereotypes and harmful practices</w:t>
      </w:r>
      <w:r>
        <w:rPr>
          <w:rFonts w:ascii="Arial" w:hAnsi="Arial" w:cs="Arial"/>
        </w:rPr>
        <w:t xml:space="preserve"> </w:t>
      </w:r>
      <w:r w:rsidR="003450EB">
        <w:rPr>
          <w:rFonts w:ascii="Arial" w:hAnsi="Arial" w:cs="Arial"/>
        </w:rPr>
        <w:t xml:space="preserve">by the dominating agents of </w:t>
      </w:r>
      <w:r w:rsidR="00C158D9">
        <w:rPr>
          <w:rFonts w:ascii="Arial" w:hAnsi="Arial" w:cs="Arial"/>
        </w:rPr>
        <w:t>the society.</w:t>
      </w:r>
    </w:p>
    <w:p w14:paraId="5612678F" w14:textId="505D824F" w:rsidR="005C226C" w:rsidRPr="007D783C" w:rsidRDefault="00C158D9" w:rsidP="0007348A">
      <w:pPr>
        <w:pStyle w:val="ListParagraph"/>
        <w:numPr>
          <w:ilvl w:val="0"/>
          <w:numId w:val="9"/>
        </w:numPr>
        <w:rPr>
          <w:rFonts w:ascii="Arial" w:hAnsi="Arial" w:cs="Arial"/>
        </w:rPr>
      </w:pPr>
      <w:r>
        <w:rPr>
          <w:rFonts w:ascii="Arial" w:hAnsi="Arial" w:cs="Arial"/>
        </w:rPr>
        <w:t xml:space="preserve">Equal abilities of </w:t>
      </w:r>
      <w:r w:rsidR="003450EB">
        <w:rPr>
          <w:rFonts w:ascii="Arial" w:hAnsi="Arial" w:cs="Arial"/>
        </w:rPr>
        <w:t xml:space="preserve">both </w:t>
      </w:r>
      <w:r>
        <w:rPr>
          <w:rFonts w:ascii="Arial" w:hAnsi="Arial" w:cs="Arial"/>
        </w:rPr>
        <w:t xml:space="preserve">male and female should be recognized at family, community and national level with practical implications of economic, social and political strengths. </w:t>
      </w:r>
    </w:p>
    <w:p w14:paraId="1C692E21" w14:textId="42E345AF" w:rsidR="0038622B" w:rsidRPr="005C226C" w:rsidRDefault="0038622B" w:rsidP="005C226C">
      <w:pPr>
        <w:pStyle w:val="ListParagraph"/>
        <w:numPr>
          <w:ilvl w:val="0"/>
          <w:numId w:val="9"/>
        </w:numPr>
        <w:rPr>
          <w:rFonts w:ascii="Arial" w:hAnsi="Arial" w:cs="Arial"/>
        </w:rPr>
      </w:pPr>
      <w:r>
        <w:rPr>
          <w:rFonts w:ascii="Arial" w:hAnsi="Arial" w:cs="Arial"/>
        </w:rPr>
        <w:t>Minimize the existing gap</w:t>
      </w:r>
      <w:r w:rsidR="003450EB">
        <w:rPr>
          <w:rFonts w:ascii="Arial" w:hAnsi="Arial" w:cs="Arial"/>
        </w:rPr>
        <w:t>s</w:t>
      </w:r>
      <w:r>
        <w:rPr>
          <w:rFonts w:ascii="Arial" w:hAnsi="Arial" w:cs="Arial"/>
        </w:rPr>
        <w:t xml:space="preserve"> in policy and implementation</w:t>
      </w:r>
      <w:r w:rsidR="006343F9">
        <w:rPr>
          <w:rFonts w:ascii="Arial" w:hAnsi="Arial" w:cs="Arial"/>
        </w:rPr>
        <w:t xml:space="preserve"> that </w:t>
      </w:r>
      <w:r w:rsidR="003450EB">
        <w:rPr>
          <w:rFonts w:ascii="Arial" w:hAnsi="Arial" w:cs="Arial"/>
        </w:rPr>
        <w:t>hindered</w:t>
      </w:r>
      <w:r w:rsidR="006343F9">
        <w:rPr>
          <w:rFonts w:ascii="Arial" w:hAnsi="Arial" w:cs="Arial"/>
        </w:rPr>
        <w:t xml:space="preserve"> </w:t>
      </w:r>
      <w:r w:rsidR="003450EB">
        <w:rPr>
          <w:rFonts w:ascii="Arial" w:hAnsi="Arial" w:cs="Arial"/>
        </w:rPr>
        <w:t xml:space="preserve">the </w:t>
      </w:r>
      <w:r w:rsidR="00E00C8F">
        <w:rPr>
          <w:rFonts w:ascii="Arial" w:hAnsi="Arial" w:cs="Arial"/>
        </w:rPr>
        <w:t>daily life of the poor and disadvantage</w:t>
      </w:r>
      <w:r w:rsidR="003450EB">
        <w:rPr>
          <w:rFonts w:ascii="Arial" w:hAnsi="Arial" w:cs="Arial"/>
        </w:rPr>
        <w:t>d group</w:t>
      </w:r>
      <w:r w:rsidR="00E00C8F">
        <w:rPr>
          <w:rFonts w:ascii="Arial" w:hAnsi="Arial" w:cs="Arial"/>
        </w:rPr>
        <w:t xml:space="preserve">s </w:t>
      </w:r>
    </w:p>
    <w:p w14:paraId="339AD461" w14:textId="30C2CCCD" w:rsidR="005C226C" w:rsidRDefault="003450EB" w:rsidP="005C226C">
      <w:pPr>
        <w:pStyle w:val="ListParagraph"/>
        <w:numPr>
          <w:ilvl w:val="0"/>
          <w:numId w:val="9"/>
        </w:numPr>
        <w:rPr>
          <w:rFonts w:ascii="Arial" w:hAnsi="Arial" w:cs="Arial"/>
        </w:rPr>
      </w:pPr>
      <w:r>
        <w:rPr>
          <w:rFonts w:ascii="Arial" w:hAnsi="Arial" w:cs="Arial"/>
        </w:rPr>
        <w:t>Law enforcing</w:t>
      </w:r>
      <w:r w:rsidR="005C226C" w:rsidRPr="005C226C">
        <w:rPr>
          <w:rFonts w:ascii="Arial" w:hAnsi="Arial" w:cs="Arial"/>
        </w:rPr>
        <w:t xml:space="preserve"> </w:t>
      </w:r>
      <w:r>
        <w:rPr>
          <w:rFonts w:ascii="Arial" w:hAnsi="Arial" w:cs="Arial"/>
        </w:rPr>
        <w:t xml:space="preserve">agencies should be made more accountable and proactive so that they can protect the </w:t>
      </w:r>
      <w:r w:rsidR="00961C24">
        <w:rPr>
          <w:rFonts w:ascii="Arial" w:hAnsi="Arial" w:cs="Arial"/>
        </w:rPr>
        <w:t xml:space="preserve">rights and interest of the </w:t>
      </w:r>
      <w:r w:rsidR="00C158D9">
        <w:rPr>
          <w:rFonts w:ascii="Arial" w:hAnsi="Arial" w:cs="Arial"/>
        </w:rPr>
        <w:t xml:space="preserve">poor and marginalized </w:t>
      </w:r>
      <w:r w:rsidR="00961C24">
        <w:rPr>
          <w:rFonts w:ascii="Arial" w:hAnsi="Arial" w:cs="Arial"/>
        </w:rPr>
        <w:t>as well as defuse all ill motive and</w:t>
      </w:r>
      <w:r w:rsidR="00E00C8F">
        <w:rPr>
          <w:rFonts w:ascii="Arial" w:hAnsi="Arial" w:cs="Arial"/>
        </w:rPr>
        <w:t xml:space="preserve"> </w:t>
      </w:r>
      <w:r w:rsidR="0038622B">
        <w:rPr>
          <w:rFonts w:ascii="Arial" w:hAnsi="Arial" w:cs="Arial"/>
        </w:rPr>
        <w:t xml:space="preserve">vested interest </w:t>
      </w:r>
      <w:r w:rsidR="00813437">
        <w:rPr>
          <w:rFonts w:ascii="Arial" w:hAnsi="Arial" w:cs="Arial"/>
        </w:rPr>
        <w:t>groups.</w:t>
      </w:r>
    </w:p>
    <w:p w14:paraId="1D9930F7" w14:textId="1C0A717C" w:rsidR="00E00C8F" w:rsidRDefault="00E00C8F" w:rsidP="005C226C">
      <w:pPr>
        <w:pStyle w:val="ListParagraph"/>
        <w:numPr>
          <w:ilvl w:val="0"/>
          <w:numId w:val="9"/>
        </w:numPr>
        <w:rPr>
          <w:rFonts w:ascii="Arial" w:hAnsi="Arial" w:cs="Arial"/>
        </w:rPr>
      </w:pPr>
      <w:r>
        <w:rPr>
          <w:rFonts w:ascii="Arial" w:hAnsi="Arial" w:cs="Arial"/>
        </w:rPr>
        <w:t>Empowe</w:t>
      </w:r>
      <w:r w:rsidR="00961C24">
        <w:rPr>
          <w:rFonts w:ascii="Arial" w:hAnsi="Arial" w:cs="Arial"/>
        </w:rPr>
        <w:t>r</w:t>
      </w:r>
      <w:r>
        <w:rPr>
          <w:rFonts w:ascii="Arial" w:hAnsi="Arial" w:cs="Arial"/>
        </w:rPr>
        <w:t xml:space="preserve"> the </w:t>
      </w:r>
      <w:r w:rsidR="00813437">
        <w:rPr>
          <w:rFonts w:ascii="Arial" w:hAnsi="Arial" w:cs="Arial"/>
        </w:rPr>
        <w:t xml:space="preserve">marginalized and </w:t>
      </w:r>
      <w:r>
        <w:rPr>
          <w:rFonts w:ascii="Arial" w:hAnsi="Arial" w:cs="Arial"/>
        </w:rPr>
        <w:t xml:space="preserve">excluded </w:t>
      </w:r>
      <w:r w:rsidR="00961C24">
        <w:rPr>
          <w:rFonts w:ascii="Arial" w:hAnsi="Arial" w:cs="Arial"/>
        </w:rPr>
        <w:t xml:space="preserve">groups through engagement at different Socio-economic, political and cultural activities which can enhance </w:t>
      </w:r>
      <w:r>
        <w:rPr>
          <w:rFonts w:ascii="Arial" w:hAnsi="Arial" w:cs="Arial"/>
        </w:rPr>
        <w:t xml:space="preserve">their </w:t>
      </w:r>
      <w:r w:rsidR="0038622B">
        <w:rPr>
          <w:rFonts w:ascii="Arial" w:hAnsi="Arial" w:cs="Arial"/>
        </w:rPr>
        <w:t xml:space="preserve">leadership </w:t>
      </w:r>
      <w:r w:rsidR="00813437">
        <w:rPr>
          <w:rFonts w:ascii="Arial" w:hAnsi="Arial" w:cs="Arial"/>
        </w:rPr>
        <w:t>skills</w:t>
      </w:r>
      <w:r w:rsidR="0038622B">
        <w:rPr>
          <w:rFonts w:ascii="Arial" w:hAnsi="Arial" w:cs="Arial"/>
        </w:rPr>
        <w:t xml:space="preserve"> </w:t>
      </w:r>
      <w:r>
        <w:rPr>
          <w:rFonts w:ascii="Arial" w:hAnsi="Arial" w:cs="Arial"/>
        </w:rPr>
        <w:t xml:space="preserve">to raise </w:t>
      </w:r>
      <w:r w:rsidR="00961C24">
        <w:rPr>
          <w:rFonts w:ascii="Arial" w:hAnsi="Arial" w:cs="Arial"/>
        </w:rPr>
        <w:t xml:space="preserve">and claim </w:t>
      </w:r>
      <w:r>
        <w:rPr>
          <w:rFonts w:ascii="Arial" w:hAnsi="Arial" w:cs="Arial"/>
        </w:rPr>
        <w:t>their own rights and entitlements.</w:t>
      </w:r>
    </w:p>
    <w:p w14:paraId="0540F432" w14:textId="54A5FAA5" w:rsidR="00E00C8F" w:rsidRDefault="00E00C8F" w:rsidP="005C226C">
      <w:pPr>
        <w:pStyle w:val="ListParagraph"/>
        <w:numPr>
          <w:ilvl w:val="0"/>
          <w:numId w:val="9"/>
        </w:numPr>
        <w:rPr>
          <w:rFonts w:ascii="Arial" w:hAnsi="Arial" w:cs="Arial"/>
        </w:rPr>
      </w:pPr>
      <w:r>
        <w:rPr>
          <w:rFonts w:ascii="Arial" w:hAnsi="Arial" w:cs="Arial"/>
        </w:rPr>
        <w:t xml:space="preserve">Ensure participation of the poor and </w:t>
      </w:r>
      <w:r w:rsidR="00813437">
        <w:rPr>
          <w:rFonts w:ascii="Arial" w:hAnsi="Arial" w:cs="Arial"/>
        </w:rPr>
        <w:t>marginalized</w:t>
      </w:r>
      <w:r w:rsidR="00961C24">
        <w:rPr>
          <w:rFonts w:ascii="Arial" w:hAnsi="Arial" w:cs="Arial"/>
        </w:rPr>
        <w:t xml:space="preserve"> at different levels </w:t>
      </w:r>
      <w:r w:rsidR="00813437">
        <w:rPr>
          <w:rFonts w:ascii="Arial" w:hAnsi="Arial" w:cs="Arial"/>
        </w:rPr>
        <w:t xml:space="preserve">and collective </w:t>
      </w:r>
      <w:r>
        <w:rPr>
          <w:rFonts w:ascii="Arial" w:hAnsi="Arial" w:cs="Arial"/>
        </w:rPr>
        <w:t>decision making process</w:t>
      </w:r>
      <w:r w:rsidR="00813437">
        <w:rPr>
          <w:rFonts w:ascii="Arial" w:hAnsi="Arial" w:cs="Arial"/>
        </w:rPr>
        <w:t>.</w:t>
      </w:r>
    </w:p>
    <w:p w14:paraId="1647B492" w14:textId="77777777" w:rsidR="006C270F" w:rsidRPr="007A3027" w:rsidRDefault="006C270F" w:rsidP="007A3027">
      <w:pPr>
        <w:rPr>
          <w:rFonts w:ascii="Arial" w:hAnsi="Arial" w:cs="Arial"/>
          <w:color w:val="0070C0"/>
        </w:rPr>
      </w:pPr>
      <w:r w:rsidRPr="007A3027">
        <w:rPr>
          <w:rFonts w:ascii="Arial" w:hAnsi="Arial" w:cs="Arial"/>
          <w:color w:val="0070C0"/>
        </w:rPr>
        <w:t xml:space="preserve">What role can men and boys play in ensuring gender equality in the context of sanitation and water? </w:t>
      </w:r>
    </w:p>
    <w:p w14:paraId="6E1A306A" w14:textId="3735C2FC" w:rsidR="00E00C8F" w:rsidRDefault="00E00C8F" w:rsidP="00B720D2">
      <w:pPr>
        <w:pStyle w:val="ListParagraph"/>
        <w:numPr>
          <w:ilvl w:val="0"/>
          <w:numId w:val="10"/>
        </w:numPr>
        <w:rPr>
          <w:rFonts w:ascii="Arial" w:hAnsi="Arial" w:cs="Arial"/>
        </w:rPr>
      </w:pPr>
      <w:r>
        <w:rPr>
          <w:rFonts w:ascii="Arial" w:hAnsi="Arial" w:cs="Arial"/>
        </w:rPr>
        <w:t xml:space="preserve">More </w:t>
      </w:r>
      <w:r w:rsidR="000762A6">
        <w:rPr>
          <w:rFonts w:ascii="Arial" w:hAnsi="Arial" w:cs="Arial"/>
        </w:rPr>
        <w:t>awareness</w:t>
      </w:r>
      <w:r w:rsidR="000762A6">
        <w:rPr>
          <w:rFonts w:ascii="Arial" w:hAnsi="Arial" w:cs="Arial"/>
        </w:rPr>
        <w:t xml:space="preserve"> and internalization </w:t>
      </w:r>
      <w:r w:rsidR="00961C24">
        <w:rPr>
          <w:rFonts w:ascii="Arial" w:hAnsi="Arial" w:cs="Arial"/>
        </w:rPr>
        <w:t xml:space="preserve">of the </w:t>
      </w:r>
      <w:r w:rsidR="00042021">
        <w:rPr>
          <w:rFonts w:ascii="Arial" w:hAnsi="Arial" w:cs="Arial"/>
        </w:rPr>
        <w:t>whole aspect  of equity and gender inequalities</w:t>
      </w:r>
      <w:r w:rsidR="00042021">
        <w:rPr>
          <w:rFonts w:ascii="Arial" w:hAnsi="Arial" w:cs="Arial"/>
        </w:rPr>
        <w:t xml:space="preserve"> unfolding the </w:t>
      </w:r>
      <w:r w:rsidR="00961C24">
        <w:rPr>
          <w:rFonts w:ascii="Arial" w:hAnsi="Arial" w:cs="Arial"/>
        </w:rPr>
        <w:t>term</w:t>
      </w:r>
      <w:r w:rsidR="00042021">
        <w:rPr>
          <w:rFonts w:ascii="Arial" w:hAnsi="Arial" w:cs="Arial"/>
        </w:rPr>
        <w:t>s</w:t>
      </w:r>
      <w:r>
        <w:rPr>
          <w:rFonts w:ascii="Arial" w:hAnsi="Arial" w:cs="Arial"/>
        </w:rPr>
        <w:t xml:space="preserve"> </w:t>
      </w:r>
      <w:r w:rsidR="00961C24">
        <w:rPr>
          <w:rFonts w:ascii="Arial" w:hAnsi="Arial" w:cs="Arial"/>
        </w:rPr>
        <w:t>‘</w:t>
      </w:r>
      <w:r>
        <w:rPr>
          <w:rFonts w:ascii="Arial" w:hAnsi="Arial" w:cs="Arial"/>
        </w:rPr>
        <w:t>gender</w:t>
      </w:r>
      <w:r w:rsidR="00961C24">
        <w:rPr>
          <w:rFonts w:ascii="Arial" w:hAnsi="Arial" w:cs="Arial"/>
        </w:rPr>
        <w:t>’</w:t>
      </w:r>
      <w:r>
        <w:rPr>
          <w:rFonts w:ascii="Arial" w:hAnsi="Arial" w:cs="Arial"/>
        </w:rPr>
        <w:t xml:space="preserve"> </w:t>
      </w:r>
      <w:r w:rsidR="00042021">
        <w:rPr>
          <w:rFonts w:ascii="Arial" w:hAnsi="Arial" w:cs="Arial"/>
        </w:rPr>
        <w:t>‘</w:t>
      </w:r>
      <w:r w:rsidR="000762A6">
        <w:rPr>
          <w:rFonts w:ascii="Arial" w:hAnsi="Arial" w:cs="Arial"/>
        </w:rPr>
        <w:t>equity</w:t>
      </w:r>
      <w:r w:rsidR="00042021">
        <w:rPr>
          <w:rFonts w:ascii="Arial" w:hAnsi="Arial" w:cs="Arial"/>
        </w:rPr>
        <w:t>’</w:t>
      </w:r>
      <w:r w:rsidR="000762A6">
        <w:rPr>
          <w:rFonts w:ascii="Arial" w:hAnsi="Arial" w:cs="Arial"/>
        </w:rPr>
        <w:t xml:space="preserve">, </w:t>
      </w:r>
      <w:r w:rsidR="00042021">
        <w:rPr>
          <w:rFonts w:ascii="Arial" w:hAnsi="Arial" w:cs="Arial"/>
        </w:rPr>
        <w:t>‘</w:t>
      </w:r>
      <w:r>
        <w:rPr>
          <w:rFonts w:ascii="Arial" w:hAnsi="Arial" w:cs="Arial"/>
        </w:rPr>
        <w:t>equality</w:t>
      </w:r>
      <w:r w:rsidR="00042021">
        <w:rPr>
          <w:rFonts w:ascii="Arial" w:hAnsi="Arial" w:cs="Arial"/>
        </w:rPr>
        <w:t>’</w:t>
      </w:r>
      <w:r>
        <w:rPr>
          <w:rFonts w:ascii="Arial" w:hAnsi="Arial" w:cs="Arial"/>
        </w:rPr>
        <w:t xml:space="preserve"> </w:t>
      </w:r>
      <w:r w:rsidR="000762A6">
        <w:rPr>
          <w:rFonts w:ascii="Arial" w:hAnsi="Arial" w:cs="Arial"/>
        </w:rPr>
        <w:t xml:space="preserve">and </w:t>
      </w:r>
      <w:r w:rsidR="00042021">
        <w:rPr>
          <w:rFonts w:ascii="Arial" w:hAnsi="Arial" w:cs="Arial"/>
        </w:rPr>
        <w:t>‘</w:t>
      </w:r>
      <w:r w:rsidR="000762A6">
        <w:rPr>
          <w:rFonts w:ascii="Arial" w:hAnsi="Arial" w:cs="Arial"/>
        </w:rPr>
        <w:t>rights</w:t>
      </w:r>
      <w:r w:rsidR="00042021">
        <w:rPr>
          <w:rFonts w:ascii="Arial" w:hAnsi="Arial" w:cs="Arial"/>
        </w:rPr>
        <w:t>’</w:t>
      </w:r>
      <w:r w:rsidR="000762A6">
        <w:rPr>
          <w:rFonts w:ascii="Arial" w:hAnsi="Arial" w:cs="Arial"/>
        </w:rPr>
        <w:t xml:space="preserve"> with practical implications towards WASH at their </w:t>
      </w:r>
      <w:r w:rsidR="00042021">
        <w:rPr>
          <w:rFonts w:ascii="Arial" w:hAnsi="Arial" w:cs="Arial"/>
        </w:rPr>
        <w:t xml:space="preserve">whole </w:t>
      </w:r>
      <w:r w:rsidR="000762A6">
        <w:rPr>
          <w:rFonts w:ascii="Arial" w:hAnsi="Arial" w:cs="Arial"/>
        </w:rPr>
        <w:t xml:space="preserve">personal life cycle. </w:t>
      </w:r>
    </w:p>
    <w:p w14:paraId="4A34ECEE" w14:textId="6234F66C" w:rsidR="00E00C8F" w:rsidRDefault="00042021" w:rsidP="00B720D2">
      <w:pPr>
        <w:pStyle w:val="ListParagraph"/>
        <w:numPr>
          <w:ilvl w:val="0"/>
          <w:numId w:val="10"/>
        </w:numPr>
        <w:rPr>
          <w:rFonts w:ascii="Arial" w:hAnsi="Arial" w:cs="Arial"/>
        </w:rPr>
      </w:pPr>
      <w:r>
        <w:rPr>
          <w:rFonts w:ascii="Arial" w:hAnsi="Arial" w:cs="Arial"/>
        </w:rPr>
        <w:t xml:space="preserve">Demonstrate equal </w:t>
      </w:r>
      <w:r w:rsidR="00E00C8F">
        <w:rPr>
          <w:rFonts w:ascii="Arial" w:hAnsi="Arial" w:cs="Arial"/>
        </w:rPr>
        <w:t xml:space="preserve">power </w:t>
      </w:r>
      <w:r w:rsidR="000762A6">
        <w:rPr>
          <w:rFonts w:ascii="Arial" w:hAnsi="Arial" w:cs="Arial"/>
        </w:rPr>
        <w:t>relations</w:t>
      </w:r>
      <w:r w:rsidR="00813437">
        <w:rPr>
          <w:rFonts w:ascii="Arial" w:hAnsi="Arial" w:cs="Arial"/>
        </w:rPr>
        <w:t xml:space="preserve"> </w:t>
      </w:r>
      <w:r w:rsidR="000762A6">
        <w:rPr>
          <w:rFonts w:ascii="Arial" w:hAnsi="Arial" w:cs="Arial"/>
        </w:rPr>
        <w:t xml:space="preserve">towards women and girls </w:t>
      </w:r>
      <w:r w:rsidR="00E00C8F">
        <w:rPr>
          <w:rFonts w:ascii="Arial" w:hAnsi="Arial" w:cs="Arial"/>
        </w:rPr>
        <w:t xml:space="preserve">through </w:t>
      </w:r>
      <w:r w:rsidR="000762A6">
        <w:rPr>
          <w:rFonts w:ascii="Arial" w:hAnsi="Arial" w:cs="Arial"/>
        </w:rPr>
        <w:t xml:space="preserve">recognizing their </w:t>
      </w:r>
      <w:r w:rsidR="00E00C8F">
        <w:rPr>
          <w:rFonts w:ascii="Arial" w:hAnsi="Arial" w:cs="Arial"/>
        </w:rPr>
        <w:t xml:space="preserve">political, social and economic contribution </w:t>
      </w:r>
      <w:r w:rsidR="000762A6">
        <w:rPr>
          <w:rFonts w:ascii="Arial" w:hAnsi="Arial" w:cs="Arial"/>
        </w:rPr>
        <w:t xml:space="preserve">as </w:t>
      </w:r>
      <w:r w:rsidR="00813437">
        <w:rPr>
          <w:rFonts w:ascii="Arial" w:hAnsi="Arial" w:cs="Arial"/>
        </w:rPr>
        <w:t>a parson</w:t>
      </w:r>
      <w:r>
        <w:rPr>
          <w:rFonts w:ascii="Arial" w:hAnsi="Arial" w:cs="Arial"/>
        </w:rPr>
        <w:t>.</w:t>
      </w:r>
      <w:r w:rsidR="00E00C8F">
        <w:rPr>
          <w:rFonts w:ascii="Arial" w:hAnsi="Arial" w:cs="Arial"/>
        </w:rPr>
        <w:t xml:space="preserve"> </w:t>
      </w:r>
    </w:p>
    <w:p w14:paraId="49A7B7C4" w14:textId="066C6E8A" w:rsidR="00E00C8F" w:rsidRDefault="00042021" w:rsidP="00B720D2">
      <w:pPr>
        <w:pStyle w:val="ListParagraph"/>
        <w:numPr>
          <w:ilvl w:val="0"/>
          <w:numId w:val="10"/>
        </w:numPr>
        <w:rPr>
          <w:rFonts w:ascii="Arial" w:hAnsi="Arial" w:cs="Arial"/>
        </w:rPr>
      </w:pPr>
      <w:r>
        <w:rPr>
          <w:rFonts w:ascii="Arial" w:hAnsi="Arial" w:cs="Arial"/>
        </w:rPr>
        <w:t>C</w:t>
      </w:r>
      <w:r w:rsidR="00E00C8F">
        <w:rPr>
          <w:rFonts w:ascii="Arial" w:hAnsi="Arial" w:cs="Arial"/>
        </w:rPr>
        <w:t xml:space="preserve">larity </w:t>
      </w:r>
      <w:r>
        <w:rPr>
          <w:rFonts w:ascii="Arial" w:hAnsi="Arial" w:cs="Arial"/>
        </w:rPr>
        <w:t xml:space="preserve">roles of both men and women in realizing the rights to Water and Sanitation at the family, </w:t>
      </w:r>
      <w:r w:rsidR="00E00C8F">
        <w:rPr>
          <w:rFonts w:ascii="Arial" w:hAnsi="Arial" w:cs="Arial"/>
        </w:rPr>
        <w:t>community</w:t>
      </w:r>
      <w:r>
        <w:rPr>
          <w:rFonts w:ascii="Arial" w:hAnsi="Arial" w:cs="Arial"/>
        </w:rPr>
        <w:t xml:space="preserve"> and </w:t>
      </w:r>
      <w:r w:rsidR="00E00C8F">
        <w:rPr>
          <w:rFonts w:ascii="Arial" w:hAnsi="Arial" w:cs="Arial"/>
        </w:rPr>
        <w:t>society</w:t>
      </w:r>
      <w:r>
        <w:rPr>
          <w:rFonts w:ascii="Arial" w:hAnsi="Arial" w:cs="Arial"/>
        </w:rPr>
        <w:t xml:space="preserve">. </w:t>
      </w:r>
    </w:p>
    <w:p w14:paraId="57E70F24" w14:textId="38DD460A" w:rsidR="006C270F" w:rsidRDefault="00FA4319" w:rsidP="00577F6C">
      <w:pPr>
        <w:pStyle w:val="ListParagraph"/>
        <w:numPr>
          <w:ilvl w:val="0"/>
          <w:numId w:val="10"/>
        </w:numPr>
        <w:rPr>
          <w:rFonts w:ascii="Arial" w:hAnsi="Arial" w:cs="Arial"/>
        </w:rPr>
      </w:pPr>
      <w:r>
        <w:rPr>
          <w:rFonts w:ascii="Arial" w:hAnsi="Arial" w:cs="Arial"/>
        </w:rPr>
        <w:t xml:space="preserve">Encourage more </w:t>
      </w:r>
      <w:r w:rsidR="00813437">
        <w:rPr>
          <w:rFonts w:ascii="Arial" w:hAnsi="Arial" w:cs="Arial"/>
        </w:rPr>
        <w:t xml:space="preserve">collective actions </w:t>
      </w:r>
      <w:r>
        <w:rPr>
          <w:rFonts w:ascii="Arial" w:hAnsi="Arial" w:cs="Arial"/>
        </w:rPr>
        <w:t>to</w:t>
      </w:r>
      <w:r w:rsidR="00813437">
        <w:rPr>
          <w:rFonts w:ascii="Arial" w:hAnsi="Arial" w:cs="Arial"/>
        </w:rPr>
        <w:t xml:space="preserve"> </w:t>
      </w:r>
      <w:r w:rsidR="00CF6082">
        <w:rPr>
          <w:rFonts w:ascii="Arial" w:hAnsi="Arial" w:cs="Arial"/>
        </w:rPr>
        <w:t>promot</w:t>
      </w:r>
      <w:r>
        <w:rPr>
          <w:rFonts w:ascii="Arial" w:hAnsi="Arial" w:cs="Arial"/>
        </w:rPr>
        <w:t xml:space="preserve">e </w:t>
      </w:r>
      <w:r w:rsidR="00813437">
        <w:rPr>
          <w:rFonts w:ascii="Arial" w:hAnsi="Arial" w:cs="Arial"/>
        </w:rPr>
        <w:t xml:space="preserve">more women in </w:t>
      </w:r>
      <w:r w:rsidR="00CF6082">
        <w:rPr>
          <w:rFonts w:ascii="Arial" w:hAnsi="Arial" w:cs="Arial"/>
        </w:rPr>
        <w:t>leadership</w:t>
      </w:r>
      <w:r w:rsidR="00813437">
        <w:rPr>
          <w:rFonts w:ascii="Arial" w:hAnsi="Arial" w:cs="Arial"/>
        </w:rPr>
        <w:t xml:space="preserve"> position</w:t>
      </w:r>
      <w:r>
        <w:rPr>
          <w:rFonts w:ascii="Arial" w:hAnsi="Arial" w:cs="Arial"/>
        </w:rPr>
        <w:t>s</w:t>
      </w:r>
      <w:r w:rsidR="00813437">
        <w:rPr>
          <w:rFonts w:ascii="Arial" w:hAnsi="Arial" w:cs="Arial"/>
        </w:rPr>
        <w:t xml:space="preserve"> and </w:t>
      </w:r>
      <w:r>
        <w:rPr>
          <w:rFonts w:ascii="Arial" w:hAnsi="Arial" w:cs="Arial"/>
        </w:rPr>
        <w:t>decision making process</w:t>
      </w:r>
      <w:r w:rsidR="00CF6082">
        <w:rPr>
          <w:rFonts w:ascii="Arial" w:hAnsi="Arial" w:cs="Arial"/>
        </w:rPr>
        <w:t xml:space="preserve">. </w:t>
      </w:r>
      <w:r w:rsidR="006B2201" w:rsidRPr="00E00C8F">
        <w:rPr>
          <w:rFonts w:ascii="Arial" w:hAnsi="Arial" w:cs="Arial"/>
        </w:rPr>
        <w:t xml:space="preserve"> </w:t>
      </w:r>
    </w:p>
    <w:p w14:paraId="463D3E6D" w14:textId="2CBD1B3A" w:rsidR="00E00C8F" w:rsidRPr="00E00C8F" w:rsidRDefault="00FA4319" w:rsidP="00024DB5">
      <w:pPr>
        <w:pStyle w:val="ListParagraph"/>
        <w:numPr>
          <w:ilvl w:val="0"/>
          <w:numId w:val="10"/>
        </w:numPr>
        <w:rPr>
          <w:rFonts w:ascii="Arial" w:hAnsi="Arial" w:cs="Arial"/>
          <w:color w:val="0070C0"/>
        </w:rPr>
      </w:pPr>
      <w:r>
        <w:rPr>
          <w:rFonts w:ascii="Arial" w:hAnsi="Arial" w:cs="Arial"/>
        </w:rPr>
        <w:lastRenderedPageBreak/>
        <w:t>Engage and encourage discussing gender issues</w:t>
      </w:r>
      <w:r w:rsidR="00E00C8F" w:rsidRPr="00E00C8F">
        <w:rPr>
          <w:rFonts w:ascii="Arial" w:hAnsi="Arial" w:cs="Arial"/>
        </w:rPr>
        <w:t xml:space="preserve"> and dealing </w:t>
      </w:r>
      <w:r w:rsidR="006B2201" w:rsidRPr="00E00C8F">
        <w:rPr>
          <w:rFonts w:ascii="Arial" w:hAnsi="Arial" w:cs="Arial"/>
        </w:rPr>
        <w:t>issues</w:t>
      </w:r>
      <w:r>
        <w:rPr>
          <w:rFonts w:ascii="Arial" w:hAnsi="Arial" w:cs="Arial"/>
        </w:rPr>
        <w:t xml:space="preserve"> of exclusion </w:t>
      </w:r>
      <w:r w:rsidR="006B2201" w:rsidRPr="00E00C8F">
        <w:rPr>
          <w:rFonts w:ascii="Arial" w:hAnsi="Arial" w:cs="Arial"/>
        </w:rPr>
        <w:t xml:space="preserve">openly </w:t>
      </w:r>
      <w:r w:rsidR="00CF6082">
        <w:rPr>
          <w:rFonts w:ascii="Arial" w:hAnsi="Arial" w:cs="Arial"/>
        </w:rPr>
        <w:t>and frequently.</w:t>
      </w:r>
    </w:p>
    <w:p w14:paraId="563CCA91" w14:textId="3690C28D" w:rsidR="002B7CBB" w:rsidRPr="00E00C8F" w:rsidRDefault="006C270F" w:rsidP="00E00C8F">
      <w:pPr>
        <w:ind w:left="360"/>
        <w:rPr>
          <w:rFonts w:ascii="Arial" w:hAnsi="Arial" w:cs="Arial"/>
          <w:color w:val="0070C0"/>
        </w:rPr>
      </w:pPr>
      <w:r w:rsidRPr="00E00C8F">
        <w:rPr>
          <w:rFonts w:ascii="Arial" w:hAnsi="Arial" w:cs="Arial"/>
          <w:color w:val="0070C0"/>
        </w:rPr>
        <w:t>What measures can be taken to ensure meaningful and inclusive participatory processes at all levels of decision-making? How can an increased role for women and girls translate into actual influence in decision-making?</w:t>
      </w:r>
    </w:p>
    <w:p w14:paraId="75340B7E" w14:textId="3E0B0870" w:rsidR="00A608AF" w:rsidRPr="00B720D2" w:rsidRDefault="00655AFF" w:rsidP="00B720D2">
      <w:pPr>
        <w:pStyle w:val="ListParagraph"/>
        <w:numPr>
          <w:ilvl w:val="0"/>
          <w:numId w:val="11"/>
        </w:numPr>
        <w:rPr>
          <w:rFonts w:ascii="Arial" w:hAnsi="Arial" w:cs="Arial"/>
        </w:rPr>
      </w:pPr>
      <w:r w:rsidRPr="00B720D2">
        <w:rPr>
          <w:rFonts w:ascii="Arial" w:hAnsi="Arial" w:cs="Arial"/>
        </w:rPr>
        <w:t xml:space="preserve">More </w:t>
      </w:r>
      <w:r w:rsidR="00FA4319">
        <w:rPr>
          <w:rFonts w:ascii="Arial" w:hAnsi="Arial" w:cs="Arial"/>
        </w:rPr>
        <w:t>marginalized women and disabled persons s</w:t>
      </w:r>
      <w:r w:rsidR="00B720D2" w:rsidRPr="00B720D2">
        <w:rPr>
          <w:rFonts w:ascii="Arial" w:hAnsi="Arial" w:cs="Arial"/>
        </w:rPr>
        <w:t>hould include</w:t>
      </w:r>
      <w:r w:rsidRPr="00B720D2">
        <w:rPr>
          <w:rFonts w:ascii="Arial" w:hAnsi="Arial" w:cs="Arial"/>
        </w:rPr>
        <w:t xml:space="preserve"> in </w:t>
      </w:r>
      <w:r w:rsidR="00B720D2" w:rsidRPr="00B720D2">
        <w:rPr>
          <w:rFonts w:ascii="Arial" w:hAnsi="Arial" w:cs="Arial"/>
        </w:rPr>
        <w:t>different</w:t>
      </w:r>
      <w:r w:rsidRPr="00B720D2">
        <w:rPr>
          <w:rFonts w:ascii="Arial" w:hAnsi="Arial" w:cs="Arial"/>
        </w:rPr>
        <w:t xml:space="preserve"> </w:t>
      </w:r>
      <w:r w:rsidR="00B720D2" w:rsidRPr="00B720D2">
        <w:rPr>
          <w:rFonts w:ascii="Arial" w:hAnsi="Arial" w:cs="Arial"/>
        </w:rPr>
        <w:t>committees</w:t>
      </w:r>
      <w:r w:rsidRPr="00B720D2">
        <w:rPr>
          <w:rFonts w:ascii="Arial" w:hAnsi="Arial" w:cs="Arial"/>
        </w:rPr>
        <w:t xml:space="preserve"> and </w:t>
      </w:r>
      <w:r w:rsidR="00B720D2" w:rsidRPr="00B720D2">
        <w:rPr>
          <w:rFonts w:ascii="Arial" w:hAnsi="Arial" w:cs="Arial"/>
        </w:rPr>
        <w:t xml:space="preserve">forums </w:t>
      </w:r>
      <w:r w:rsidR="00CF6082">
        <w:rPr>
          <w:rFonts w:ascii="Arial" w:hAnsi="Arial" w:cs="Arial"/>
        </w:rPr>
        <w:t>with adequate</w:t>
      </w:r>
      <w:r w:rsidR="00B720D2" w:rsidRPr="00B720D2">
        <w:rPr>
          <w:rFonts w:ascii="Arial" w:hAnsi="Arial" w:cs="Arial"/>
        </w:rPr>
        <w:t xml:space="preserve"> decision making authority  </w:t>
      </w:r>
      <w:r w:rsidRPr="00B720D2">
        <w:rPr>
          <w:rFonts w:ascii="Arial" w:hAnsi="Arial" w:cs="Arial"/>
        </w:rPr>
        <w:t xml:space="preserve"> </w:t>
      </w:r>
    </w:p>
    <w:p w14:paraId="7C86166D" w14:textId="27D33DD3" w:rsidR="00B720D2" w:rsidRPr="00B720D2" w:rsidRDefault="00B720D2" w:rsidP="00B720D2">
      <w:pPr>
        <w:pStyle w:val="ListParagraph"/>
        <w:numPr>
          <w:ilvl w:val="0"/>
          <w:numId w:val="11"/>
        </w:numPr>
        <w:rPr>
          <w:rFonts w:ascii="Arial" w:hAnsi="Arial" w:cs="Arial"/>
        </w:rPr>
      </w:pPr>
      <w:r w:rsidRPr="00B720D2">
        <w:rPr>
          <w:rFonts w:ascii="Arial" w:hAnsi="Arial" w:cs="Arial"/>
        </w:rPr>
        <w:t>Work</w:t>
      </w:r>
      <w:r w:rsidR="00FA4319">
        <w:rPr>
          <w:rFonts w:ascii="Arial" w:hAnsi="Arial" w:cs="Arial"/>
        </w:rPr>
        <w:t xml:space="preserve">places </w:t>
      </w:r>
      <w:r w:rsidRPr="00B720D2">
        <w:rPr>
          <w:rFonts w:ascii="Arial" w:hAnsi="Arial" w:cs="Arial"/>
        </w:rPr>
        <w:t>should</w:t>
      </w:r>
      <w:r w:rsidR="00655AFF" w:rsidRPr="00B720D2">
        <w:rPr>
          <w:rFonts w:ascii="Arial" w:hAnsi="Arial" w:cs="Arial"/>
        </w:rPr>
        <w:t xml:space="preserve"> be inclusive and </w:t>
      </w:r>
      <w:r w:rsidRPr="00B720D2">
        <w:rPr>
          <w:rFonts w:ascii="Arial" w:hAnsi="Arial" w:cs="Arial"/>
        </w:rPr>
        <w:t>clear</w:t>
      </w:r>
      <w:r w:rsidR="00655AFF" w:rsidRPr="00B720D2">
        <w:rPr>
          <w:rFonts w:ascii="Arial" w:hAnsi="Arial" w:cs="Arial"/>
        </w:rPr>
        <w:t xml:space="preserve"> </w:t>
      </w:r>
      <w:r w:rsidRPr="00B720D2">
        <w:rPr>
          <w:rFonts w:ascii="Arial" w:hAnsi="Arial" w:cs="Arial"/>
        </w:rPr>
        <w:t>tasks and roles should</w:t>
      </w:r>
      <w:r w:rsidR="00655AFF" w:rsidRPr="00B720D2">
        <w:rPr>
          <w:rFonts w:ascii="Arial" w:hAnsi="Arial" w:cs="Arial"/>
        </w:rPr>
        <w:t xml:space="preserve"> be </w:t>
      </w:r>
      <w:r w:rsidR="00FA4319">
        <w:rPr>
          <w:rFonts w:ascii="Arial" w:hAnsi="Arial" w:cs="Arial"/>
        </w:rPr>
        <w:t xml:space="preserve">identified for men and women </w:t>
      </w:r>
      <w:r w:rsidR="00655AFF" w:rsidRPr="00B720D2">
        <w:rPr>
          <w:rFonts w:ascii="Arial" w:hAnsi="Arial" w:cs="Arial"/>
        </w:rPr>
        <w:t xml:space="preserve">for </w:t>
      </w:r>
      <w:r w:rsidR="00CF6082">
        <w:rPr>
          <w:rFonts w:ascii="Arial" w:hAnsi="Arial" w:cs="Arial"/>
        </w:rPr>
        <w:t xml:space="preserve">reducing </w:t>
      </w:r>
      <w:r w:rsidR="00FA4319">
        <w:rPr>
          <w:rFonts w:ascii="Arial" w:hAnsi="Arial" w:cs="Arial"/>
        </w:rPr>
        <w:t xml:space="preserve">unrecognized </w:t>
      </w:r>
      <w:r w:rsidRPr="00B720D2">
        <w:rPr>
          <w:rFonts w:ascii="Arial" w:hAnsi="Arial" w:cs="Arial"/>
        </w:rPr>
        <w:t xml:space="preserve">burdens for </w:t>
      </w:r>
      <w:r w:rsidR="00D330B9" w:rsidRPr="00B720D2">
        <w:rPr>
          <w:rFonts w:ascii="Arial" w:hAnsi="Arial" w:cs="Arial"/>
        </w:rPr>
        <w:t xml:space="preserve">women. </w:t>
      </w:r>
    </w:p>
    <w:p w14:paraId="13FBBE31" w14:textId="543A6A48" w:rsidR="00655AFF" w:rsidRPr="00CF6082" w:rsidRDefault="00D330B9" w:rsidP="00885318">
      <w:pPr>
        <w:pStyle w:val="ListParagraph"/>
        <w:numPr>
          <w:ilvl w:val="0"/>
          <w:numId w:val="11"/>
        </w:numPr>
        <w:rPr>
          <w:rFonts w:ascii="Arial" w:hAnsi="Arial" w:cs="Arial"/>
        </w:rPr>
      </w:pPr>
      <w:r>
        <w:rPr>
          <w:rFonts w:ascii="Arial" w:hAnsi="Arial" w:cs="Arial"/>
        </w:rPr>
        <w:t>A woman’s work for d</w:t>
      </w:r>
      <w:r w:rsidR="00B720D2" w:rsidRPr="00CF6082">
        <w:rPr>
          <w:rFonts w:ascii="Arial" w:hAnsi="Arial" w:cs="Arial"/>
        </w:rPr>
        <w:t xml:space="preserve">omestic </w:t>
      </w:r>
      <w:r>
        <w:rPr>
          <w:rFonts w:ascii="Arial" w:hAnsi="Arial" w:cs="Arial"/>
        </w:rPr>
        <w:t xml:space="preserve">purpose </w:t>
      </w:r>
      <w:r w:rsidR="00CF6082" w:rsidRPr="00CF6082">
        <w:rPr>
          <w:rFonts w:ascii="Arial" w:hAnsi="Arial" w:cs="Arial"/>
        </w:rPr>
        <w:t xml:space="preserve">should </w:t>
      </w:r>
      <w:r>
        <w:rPr>
          <w:rFonts w:ascii="Arial" w:hAnsi="Arial" w:cs="Arial"/>
        </w:rPr>
        <w:t>be recognized</w:t>
      </w:r>
      <w:r w:rsidR="00CF6082" w:rsidRPr="00CF6082">
        <w:rPr>
          <w:rFonts w:ascii="Arial" w:hAnsi="Arial" w:cs="Arial"/>
        </w:rPr>
        <w:t xml:space="preserve"> with </w:t>
      </w:r>
      <w:r>
        <w:rPr>
          <w:rFonts w:ascii="Arial" w:hAnsi="Arial" w:cs="Arial"/>
        </w:rPr>
        <w:t xml:space="preserve">proper respect, dignity and economic value addition. </w:t>
      </w:r>
      <w:r w:rsidR="00CF6082">
        <w:rPr>
          <w:rFonts w:ascii="Arial" w:hAnsi="Arial" w:cs="Arial"/>
        </w:rPr>
        <w:t xml:space="preserve"> </w:t>
      </w:r>
    </w:p>
    <w:p w14:paraId="1AF530E9" w14:textId="7C145B29" w:rsidR="00CF6082" w:rsidRDefault="00CF6082" w:rsidP="00B720D2">
      <w:pPr>
        <w:pStyle w:val="ListParagraph"/>
        <w:numPr>
          <w:ilvl w:val="0"/>
          <w:numId w:val="11"/>
        </w:numPr>
        <w:rPr>
          <w:rFonts w:ascii="Arial" w:hAnsi="Arial" w:cs="Arial"/>
        </w:rPr>
      </w:pPr>
      <w:r>
        <w:rPr>
          <w:rFonts w:ascii="Arial" w:hAnsi="Arial" w:cs="Arial"/>
        </w:rPr>
        <w:t xml:space="preserve">To assess </w:t>
      </w:r>
      <w:r w:rsidR="00D330B9">
        <w:rPr>
          <w:rFonts w:ascii="Arial" w:hAnsi="Arial" w:cs="Arial"/>
        </w:rPr>
        <w:t xml:space="preserve">women’s quality </w:t>
      </w:r>
      <w:r>
        <w:rPr>
          <w:rFonts w:ascii="Arial" w:hAnsi="Arial" w:cs="Arial"/>
        </w:rPr>
        <w:t xml:space="preserve">participation </w:t>
      </w:r>
      <w:r w:rsidR="00D330B9">
        <w:rPr>
          <w:rFonts w:ascii="Arial" w:hAnsi="Arial" w:cs="Arial"/>
        </w:rPr>
        <w:t>in development</w:t>
      </w:r>
      <w:r w:rsidR="00847B67">
        <w:rPr>
          <w:rFonts w:ascii="Arial" w:hAnsi="Arial" w:cs="Arial"/>
        </w:rPr>
        <w:t>,</w:t>
      </w:r>
      <w:r>
        <w:rPr>
          <w:rFonts w:ascii="Arial" w:hAnsi="Arial" w:cs="Arial"/>
        </w:rPr>
        <w:t xml:space="preserve"> v</w:t>
      </w:r>
      <w:r w:rsidR="00A05231">
        <w:rPr>
          <w:rFonts w:ascii="Arial" w:hAnsi="Arial" w:cs="Arial"/>
        </w:rPr>
        <w:t xml:space="preserve">arious </w:t>
      </w:r>
      <w:r>
        <w:rPr>
          <w:rFonts w:ascii="Arial" w:hAnsi="Arial" w:cs="Arial"/>
        </w:rPr>
        <w:t xml:space="preserve">user-friendly </w:t>
      </w:r>
      <w:r w:rsidR="00A05231">
        <w:rPr>
          <w:rFonts w:ascii="Arial" w:hAnsi="Arial" w:cs="Arial"/>
        </w:rPr>
        <w:t xml:space="preserve">analysis tools </w:t>
      </w:r>
      <w:r>
        <w:rPr>
          <w:rFonts w:ascii="Arial" w:hAnsi="Arial" w:cs="Arial"/>
        </w:rPr>
        <w:t xml:space="preserve">can be developed and </w:t>
      </w:r>
      <w:r w:rsidR="00D330B9">
        <w:rPr>
          <w:rFonts w:ascii="Arial" w:hAnsi="Arial" w:cs="Arial"/>
        </w:rPr>
        <w:t xml:space="preserve">applied </w:t>
      </w:r>
      <w:r>
        <w:rPr>
          <w:rFonts w:ascii="Arial" w:hAnsi="Arial" w:cs="Arial"/>
        </w:rPr>
        <w:t>at different levels including decision making proc</w:t>
      </w:r>
      <w:bookmarkStart w:id="0" w:name="_GoBack"/>
      <w:bookmarkEnd w:id="0"/>
      <w:r>
        <w:rPr>
          <w:rFonts w:ascii="Arial" w:hAnsi="Arial" w:cs="Arial"/>
        </w:rPr>
        <w:t>ess</w:t>
      </w:r>
    </w:p>
    <w:p w14:paraId="60A95152" w14:textId="02E4185E" w:rsidR="00A05231" w:rsidRPr="00B720D2" w:rsidRDefault="00CF6082" w:rsidP="00B720D2">
      <w:pPr>
        <w:pStyle w:val="ListParagraph"/>
        <w:numPr>
          <w:ilvl w:val="0"/>
          <w:numId w:val="11"/>
        </w:numPr>
        <w:rPr>
          <w:rFonts w:ascii="Arial" w:hAnsi="Arial" w:cs="Arial"/>
        </w:rPr>
      </w:pPr>
      <w:r>
        <w:rPr>
          <w:rFonts w:ascii="Arial" w:hAnsi="Arial" w:cs="Arial"/>
        </w:rPr>
        <w:t>Poor</w:t>
      </w:r>
      <w:r w:rsidR="00847B67">
        <w:rPr>
          <w:rFonts w:ascii="Arial" w:hAnsi="Arial" w:cs="Arial"/>
        </w:rPr>
        <w:t>,</w:t>
      </w:r>
      <w:r>
        <w:rPr>
          <w:rFonts w:ascii="Arial" w:hAnsi="Arial" w:cs="Arial"/>
        </w:rPr>
        <w:t xml:space="preserve"> </w:t>
      </w:r>
      <w:r w:rsidR="00847B67">
        <w:rPr>
          <w:rFonts w:ascii="Arial" w:hAnsi="Arial" w:cs="Arial"/>
        </w:rPr>
        <w:t xml:space="preserve">excluded and </w:t>
      </w:r>
      <w:r>
        <w:rPr>
          <w:rFonts w:ascii="Arial" w:hAnsi="Arial" w:cs="Arial"/>
        </w:rPr>
        <w:t>marginalized</w:t>
      </w:r>
      <w:r w:rsidR="00847B67">
        <w:rPr>
          <w:rFonts w:ascii="Arial" w:hAnsi="Arial" w:cs="Arial"/>
        </w:rPr>
        <w:t xml:space="preserve"> </w:t>
      </w:r>
      <w:r>
        <w:rPr>
          <w:rFonts w:ascii="Arial" w:hAnsi="Arial" w:cs="Arial"/>
        </w:rPr>
        <w:t xml:space="preserve">women </w:t>
      </w:r>
      <w:r w:rsidR="00847B67">
        <w:rPr>
          <w:rFonts w:ascii="Arial" w:hAnsi="Arial" w:cs="Arial"/>
        </w:rPr>
        <w:t>should encourage</w:t>
      </w:r>
      <w:r>
        <w:rPr>
          <w:rFonts w:ascii="Arial" w:hAnsi="Arial" w:cs="Arial"/>
        </w:rPr>
        <w:t xml:space="preserve"> to participate at </w:t>
      </w:r>
      <w:r w:rsidR="00847B67">
        <w:rPr>
          <w:rFonts w:ascii="Arial" w:hAnsi="Arial" w:cs="Arial"/>
        </w:rPr>
        <w:t>different policy</w:t>
      </w:r>
      <w:r>
        <w:rPr>
          <w:rFonts w:ascii="Arial" w:hAnsi="Arial" w:cs="Arial"/>
        </w:rPr>
        <w:t xml:space="preserve"> dialogues, review discussion</w:t>
      </w:r>
      <w:r w:rsidR="00847B67">
        <w:rPr>
          <w:rFonts w:ascii="Arial" w:hAnsi="Arial" w:cs="Arial"/>
        </w:rPr>
        <w:t>s</w:t>
      </w:r>
      <w:r>
        <w:rPr>
          <w:rFonts w:ascii="Arial" w:hAnsi="Arial" w:cs="Arial"/>
        </w:rPr>
        <w:t xml:space="preserve"> and other instrumental process</w:t>
      </w:r>
      <w:r w:rsidR="00847B67">
        <w:rPr>
          <w:rFonts w:ascii="Arial" w:hAnsi="Arial" w:cs="Arial"/>
        </w:rPr>
        <w:t>.</w:t>
      </w:r>
      <w:r>
        <w:rPr>
          <w:rFonts w:ascii="Arial" w:hAnsi="Arial" w:cs="Arial"/>
        </w:rPr>
        <w:t xml:space="preserve">  </w:t>
      </w:r>
      <w:r w:rsidR="00A05231">
        <w:rPr>
          <w:rFonts w:ascii="Arial" w:hAnsi="Arial" w:cs="Arial"/>
        </w:rPr>
        <w:t xml:space="preserve">  </w:t>
      </w:r>
    </w:p>
    <w:sectPr w:rsidR="00A05231" w:rsidRPr="00B72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8C"/>
    <w:multiLevelType w:val="hybridMultilevel"/>
    <w:tmpl w:val="3892B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3F12"/>
    <w:multiLevelType w:val="hybridMultilevel"/>
    <w:tmpl w:val="A17EE54C"/>
    <w:lvl w:ilvl="0" w:tplc="0E6463C0">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50957"/>
    <w:multiLevelType w:val="hybridMultilevel"/>
    <w:tmpl w:val="21A2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F3A73"/>
    <w:multiLevelType w:val="hybridMultilevel"/>
    <w:tmpl w:val="1D243F7C"/>
    <w:lvl w:ilvl="0" w:tplc="0E6463C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F5E34"/>
    <w:multiLevelType w:val="hybridMultilevel"/>
    <w:tmpl w:val="5464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73AAE"/>
    <w:multiLevelType w:val="hybridMultilevel"/>
    <w:tmpl w:val="AEFED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73376"/>
    <w:multiLevelType w:val="hybridMultilevel"/>
    <w:tmpl w:val="F1AA90DE"/>
    <w:lvl w:ilvl="0" w:tplc="3474AADA">
      <w:start w:val="1"/>
      <w:numFmt w:val="bullet"/>
      <w:lvlText w:val="•"/>
      <w:lvlJc w:val="left"/>
      <w:pPr>
        <w:tabs>
          <w:tab w:val="num" w:pos="720"/>
        </w:tabs>
        <w:ind w:left="720" w:hanging="360"/>
      </w:pPr>
      <w:rPr>
        <w:rFonts w:ascii="Arial" w:hAnsi="Arial" w:hint="default"/>
      </w:rPr>
    </w:lvl>
    <w:lvl w:ilvl="1" w:tplc="0AB0418C" w:tentative="1">
      <w:start w:val="1"/>
      <w:numFmt w:val="bullet"/>
      <w:lvlText w:val="•"/>
      <w:lvlJc w:val="left"/>
      <w:pPr>
        <w:tabs>
          <w:tab w:val="num" w:pos="1440"/>
        </w:tabs>
        <w:ind w:left="1440" w:hanging="360"/>
      </w:pPr>
      <w:rPr>
        <w:rFonts w:ascii="Arial" w:hAnsi="Arial" w:hint="default"/>
      </w:rPr>
    </w:lvl>
    <w:lvl w:ilvl="2" w:tplc="0D666064" w:tentative="1">
      <w:start w:val="1"/>
      <w:numFmt w:val="bullet"/>
      <w:lvlText w:val="•"/>
      <w:lvlJc w:val="left"/>
      <w:pPr>
        <w:tabs>
          <w:tab w:val="num" w:pos="2160"/>
        </w:tabs>
        <w:ind w:left="2160" w:hanging="360"/>
      </w:pPr>
      <w:rPr>
        <w:rFonts w:ascii="Arial" w:hAnsi="Arial" w:hint="default"/>
      </w:rPr>
    </w:lvl>
    <w:lvl w:ilvl="3" w:tplc="42700E6C" w:tentative="1">
      <w:start w:val="1"/>
      <w:numFmt w:val="bullet"/>
      <w:lvlText w:val="•"/>
      <w:lvlJc w:val="left"/>
      <w:pPr>
        <w:tabs>
          <w:tab w:val="num" w:pos="2880"/>
        </w:tabs>
        <w:ind w:left="2880" w:hanging="360"/>
      </w:pPr>
      <w:rPr>
        <w:rFonts w:ascii="Arial" w:hAnsi="Arial" w:hint="default"/>
      </w:rPr>
    </w:lvl>
    <w:lvl w:ilvl="4" w:tplc="AC0AAD54" w:tentative="1">
      <w:start w:val="1"/>
      <w:numFmt w:val="bullet"/>
      <w:lvlText w:val="•"/>
      <w:lvlJc w:val="left"/>
      <w:pPr>
        <w:tabs>
          <w:tab w:val="num" w:pos="3600"/>
        </w:tabs>
        <w:ind w:left="3600" w:hanging="360"/>
      </w:pPr>
      <w:rPr>
        <w:rFonts w:ascii="Arial" w:hAnsi="Arial" w:hint="default"/>
      </w:rPr>
    </w:lvl>
    <w:lvl w:ilvl="5" w:tplc="16FAF32C" w:tentative="1">
      <w:start w:val="1"/>
      <w:numFmt w:val="bullet"/>
      <w:lvlText w:val="•"/>
      <w:lvlJc w:val="left"/>
      <w:pPr>
        <w:tabs>
          <w:tab w:val="num" w:pos="4320"/>
        </w:tabs>
        <w:ind w:left="4320" w:hanging="360"/>
      </w:pPr>
      <w:rPr>
        <w:rFonts w:ascii="Arial" w:hAnsi="Arial" w:hint="default"/>
      </w:rPr>
    </w:lvl>
    <w:lvl w:ilvl="6" w:tplc="654A3212" w:tentative="1">
      <w:start w:val="1"/>
      <w:numFmt w:val="bullet"/>
      <w:lvlText w:val="•"/>
      <w:lvlJc w:val="left"/>
      <w:pPr>
        <w:tabs>
          <w:tab w:val="num" w:pos="5040"/>
        </w:tabs>
        <w:ind w:left="5040" w:hanging="360"/>
      </w:pPr>
      <w:rPr>
        <w:rFonts w:ascii="Arial" w:hAnsi="Arial" w:hint="default"/>
      </w:rPr>
    </w:lvl>
    <w:lvl w:ilvl="7" w:tplc="2F4CC074" w:tentative="1">
      <w:start w:val="1"/>
      <w:numFmt w:val="bullet"/>
      <w:lvlText w:val="•"/>
      <w:lvlJc w:val="left"/>
      <w:pPr>
        <w:tabs>
          <w:tab w:val="num" w:pos="5760"/>
        </w:tabs>
        <w:ind w:left="5760" w:hanging="360"/>
      </w:pPr>
      <w:rPr>
        <w:rFonts w:ascii="Arial" w:hAnsi="Arial" w:hint="default"/>
      </w:rPr>
    </w:lvl>
    <w:lvl w:ilvl="8" w:tplc="BF42C6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136B69"/>
    <w:multiLevelType w:val="hybridMultilevel"/>
    <w:tmpl w:val="CF7E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D33C4"/>
    <w:multiLevelType w:val="hybridMultilevel"/>
    <w:tmpl w:val="32205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7625A"/>
    <w:multiLevelType w:val="hybridMultilevel"/>
    <w:tmpl w:val="EB1C45DC"/>
    <w:lvl w:ilvl="0" w:tplc="9C0AA278">
      <w:start w:val="1"/>
      <w:numFmt w:val="bullet"/>
      <w:lvlText w:val="»"/>
      <w:lvlJc w:val="left"/>
      <w:pPr>
        <w:tabs>
          <w:tab w:val="num" w:pos="720"/>
        </w:tabs>
        <w:ind w:left="720" w:hanging="360"/>
      </w:pPr>
      <w:rPr>
        <w:rFonts w:ascii="Franklin Gothic Book" w:hAnsi="Franklin Gothic Book" w:hint="default"/>
      </w:rPr>
    </w:lvl>
    <w:lvl w:ilvl="1" w:tplc="5510A284">
      <w:start w:val="1"/>
      <w:numFmt w:val="bullet"/>
      <w:lvlText w:val="»"/>
      <w:lvlJc w:val="left"/>
      <w:pPr>
        <w:tabs>
          <w:tab w:val="num" w:pos="1440"/>
        </w:tabs>
        <w:ind w:left="1440" w:hanging="360"/>
      </w:pPr>
      <w:rPr>
        <w:rFonts w:ascii="Franklin Gothic Book" w:hAnsi="Franklin Gothic Book" w:hint="default"/>
      </w:rPr>
    </w:lvl>
    <w:lvl w:ilvl="2" w:tplc="33BAACCA" w:tentative="1">
      <w:start w:val="1"/>
      <w:numFmt w:val="bullet"/>
      <w:lvlText w:val="»"/>
      <w:lvlJc w:val="left"/>
      <w:pPr>
        <w:tabs>
          <w:tab w:val="num" w:pos="2160"/>
        </w:tabs>
        <w:ind w:left="2160" w:hanging="360"/>
      </w:pPr>
      <w:rPr>
        <w:rFonts w:ascii="Franklin Gothic Book" w:hAnsi="Franklin Gothic Book" w:hint="default"/>
      </w:rPr>
    </w:lvl>
    <w:lvl w:ilvl="3" w:tplc="64825668" w:tentative="1">
      <w:start w:val="1"/>
      <w:numFmt w:val="bullet"/>
      <w:lvlText w:val="»"/>
      <w:lvlJc w:val="left"/>
      <w:pPr>
        <w:tabs>
          <w:tab w:val="num" w:pos="2880"/>
        </w:tabs>
        <w:ind w:left="2880" w:hanging="360"/>
      </w:pPr>
      <w:rPr>
        <w:rFonts w:ascii="Franklin Gothic Book" w:hAnsi="Franklin Gothic Book" w:hint="default"/>
      </w:rPr>
    </w:lvl>
    <w:lvl w:ilvl="4" w:tplc="6BA2C814" w:tentative="1">
      <w:start w:val="1"/>
      <w:numFmt w:val="bullet"/>
      <w:lvlText w:val="»"/>
      <w:lvlJc w:val="left"/>
      <w:pPr>
        <w:tabs>
          <w:tab w:val="num" w:pos="3600"/>
        </w:tabs>
        <w:ind w:left="3600" w:hanging="360"/>
      </w:pPr>
      <w:rPr>
        <w:rFonts w:ascii="Franklin Gothic Book" w:hAnsi="Franklin Gothic Book" w:hint="default"/>
      </w:rPr>
    </w:lvl>
    <w:lvl w:ilvl="5" w:tplc="2C2A8BF0" w:tentative="1">
      <w:start w:val="1"/>
      <w:numFmt w:val="bullet"/>
      <w:lvlText w:val="»"/>
      <w:lvlJc w:val="left"/>
      <w:pPr>
        <w:tabs>
          <w:tab w:val="num" w:pos="4320"/>
        </w:tabs>
        <w:ind w:left="4320" w:hanging="360"/>
      </w:pPr>
      <w:rPr>
        <w:rFonts w:ascii="Franklin Gothic Book" w:hAnsi="Franklin Gothic Book" w:hint="default"/>
      </w:rPr>
    </w:lvl>
    <w:lvl w:ilvl="6" w:tplc="0436FF4A" w:tentative="1">
      <w:start w:val="1"/>
      <w:numFmt w:val="bullet"/>
      <w:lvlText w:val="»"/>
      <w:lvlJc w:val="left"/>
      <w:pPr>
        <w:tabs>
          <w:tab w:val="num" w:pos="5040"/>
        </w:tabs>
        <w:ind w:left="5040" w:hanging="360"/>
      </w:pPr>
      <w:rPr>
        <w:rFonts w:ascii="Franklin Gothic Book" w:hAnsi="Franklin Gothic Book" w:hint="default"/>
      </w:rPr>
    </w:lvl>
    <w:lvl w:ilvl="7" w:tplc="7FEE7150" w:tentative="1">
      <w:start w:val="1"/>
      <w:numFmt w:val="bullet"/>
      <w:lvlText w:val="»"/>
      <w:lvlJc w:val="left"/>
      <w:pPr>
        <w:tabs>
          <w:tab w:val="num" w:pos="5760"/>
        </w:tabs>
        <w:ind w:left="5760" w:hanging="360"/>
      </w:pPr>
      <w:rPr>
        <w:rFonts w:ascii="Franklin Gothic Book" w:hAnsi="Franklin Gothic Book" w:hint="default"/>
      </w:rPr>
    </w:lvl>
    <w:lvl w:ilvl="8" w:tplc="6810AB7E"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7AA1586E"/>
    <w:multiLevelType w:val="hybridMultilevel"/>
    <w:tmpl w:val="7E4E0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8"/>
  </w:num>
  <w:num w:numId="6">
    <w:abstractNumId w:val="9"/>
  </w:num>
  <w:num w:numId="7">
    <w:abstractNumId w:val="6"/>
  </w:num>
  <w:num w:numId="8">
    <w:abstractNumId w:val="0"/>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0F"/>
    <w:rsid w:val="00000BBA"/>
    <w:rsid w:val="00000EB6"/>
    <w:rsid w:val="00001598"/>
    <w:rsid w:val="00001A3B"/>
    <w:rsid w:val="00001B79"/>
    <w:rsid w:val="00002280"/>
    <w:rsid w:val="00002896"/>
    <w:rsid w:val="000034F3"/>
    <w:rsid w:val="00003822"/>
    <w:rsid w:val="0000415D"/>
    <w:rsid w:val="00004F5F"/>
    <w:rsid w:val="0000584D"/>
    <w:rsid w:val="00006231"/>
    <w:rsid w:val="00006A01"/>
    <w:rsid w:val="00007317"/>
    <w:rsid w:val="0001085F"/>
    <w:rsid w:val="00010B4C"/>
    <w:rsid w:val="00011BE4"/>
    <w:rsid w:val="000126C9"/>
    <w:rsid w:val="00013096"/>
    <w:rsid w:val="000137CE"/>
    <w:rsid w:val="00013C49"/>
    <w:rsid w:val="0001444A"/>
    <w:rsid w:val="00014CEB"/>
    <w:rsid w:val="00014E2A"/>
    <w:rsid w:val="00016233"/>
    <w:rsid w:val="00016256"/>
    <w:rsid w:val="000170B6"/>
    <w:rsid w:val="000172F5"/>
    <w:rsid w:val="00017FB9"/>
    <w:rsid w:val="00020644"/>
    <w:rsid w:val="00021322"/>
    <w:rsid w:val="00021BBD"/>
    <w:rsid w:val="00023828"/>
    <w:rsid w:val="00024630"/>
    <w:rsid w:val="000278AE"/>
    <w:rsid w:val="00027A59"/>
    <w:rsid w:val="00030DAA"/>
    <w:rsid w:val="00031775"/>
    <w:rsid w:val="00031EC2"/>
    <w:rsid w:val="000320E5"/>
    <w:rsid w:val="000325A5"/>
    <w:rsid w:val="000327E4"/>
    <w:rsid w:val="000336CD"/>
    <w:rsid w:val="00033E0A"/>
    <w:rsid w:val="00034A9E"/>
    <w:rsid w:val="00036031"/>
    <w:rsid w:val="0003613E"/>
    <w:rsid w:val="000371EC"/>
    <w:rsid w:val="00040BED"/>
    <w:rsid w:val="00042021"/>
    <w:rsid w:val="0004271F"/>
    <w:rsid w:val="00042AA7"/>
    <w:rsid w:val="00043133"/>
    <w:rsid w:val="000433EB"/>
    <w:rsid w:val="000436A4"/>
    <w:rsid w:val="0004383A"/>
    <w:rsid w:val="00043B0B"/>
    <w:rsid w:val="000446C0"/>
    <w:rsid w:val="00044CFE"/>
    <w:rsid w:val="00045422"/>
    <w:rsid w:val="00045FF8"/>
    <w:rsid w:val="00046528"/>
    <w:rsid w:val="00046EF2"/>
    <w:rsid w:val="00047349"/>
    <w:rsid w:val="0004774B"/>
    <w:rsid w:val="000477B6"/>
    <w:rsid w:val="00050A64"/>
    <w:rsid w:val="00052472"/>
    <w:rsid w:val="00052A5F"/>
    <w:rsid w:val="00052C5C"/>
    <w:rsid w:val="0005354A"/>
    <w:rsid w:val="00054320"/>
    <w:rsid w:val="00055004"/>
    <w:rsid w:val="00055EF9"/>
    <w:rsid w:val="00055F33"/>
    <w:rsid w:val="00056C62"/>
    <w:rsid w:val="0005721D"/>
    <w:rsid w:val="0005744D"/>
    <w:rsid w:val="000602C2"/>
    <w:rsid w:val="00060D05"/>
    <w:rsid w:val="0006107D"/>
    <w:rsid w:val="00061093"/>
    <w:rsid w:val="0006141A"/>
    <w:rsid w:val="0006184A"/>
    <w:rsid w:val="00061ED4"/>
    <w:rsid w:val="00063122"/>
    <w:rsid w:val="00063260"/>
    <w:rsid w:val="000639AD"/>
    <w:rsid w:val="00063E2D"/>
    <w:rsid w:val="00064662"/>
    <w:rsid w:val="000646D6"/>
    <w:rsid w:val="00064BE8"/>
    <w:rsid w:val="00065189"/>
    <w:rsid w:val="00065648"/>
    <w:rsid w:val="00066934"/>
    <w:rsid w:val="00066937"/>
    <w:rsid w:val="000670A4"/>
    <w:rsid w:val="00067372"/>
    <w:rsid w:val="00067A89"/>
    <w:rsid w:val="00070EDB"/>
    <w:rsid w:val="000712AD"/>
    <w:rsid w:val="000714EB"/>
    <w:rsid w:val="00072034"/>
    <w:rsid w:val="000743E2"/>
    <w:rsid w:val="00074B51"/>
    <w:rsid w:val="000762A6"/>
    <w:rsid w:val="00076F85"/>
    <w:rsid w:val="0008019B"/>
    <w:rsid w:val="000816B3"/>
    <w:rsid w:val="0008188E"/>
    <w:rsid w:val="00082A83"/>
    <w:rsid w:val="00083165"/>
    <w:rsid w:val="00084648"/>
    <w:rsid w:val="00085297"/>
    <w:rsid w:val="000854C5"/>
    <w:rsid w:val="00085810"/>
    <w:rsid w:val="00085990"/>
    <w:rsid w:val="00085D06"/>
    <w:rsid w:val="00085F89"/>
    <w:rsid w:val="000862FD"/>
    <w:rsid w:val="00086374"/>
    <w:rsid w:val="000868C3"/>
    <w:rsid w:val="000906E8"/>
    <w:rsid w:val="00090918"/>
    <w:rsid w:val="00090946"/>
    <w:rsid w:val="0009115E"/>
    <w:rsid w:val="00091398"/>
    <w:rsid w:val="000916C4"/>
    <w:rsid w:val="00092333"/>
    <w:rsid w:val="00092ED9"/>
    <w:rsid w:val="0009343E"/>
    <w:rsid w:val="000934FB"/>
    <w:rsid w:val="000935A5"/>
    <w:rsid w:val="00093728"/>
    <w:rsid w:val="00095E00"/>
    <w:rsid w:val="00096017"/>
    <w:rsid w:val="00096C24"/>
    <w:rsid w:val="000974F1"/>
    <w:rsid w:val="00097C0E"/>
    <w:rsid w:val="000A08B3"/>
    <w:rsid w:val="000A0AB8"/>
    <w:rsid w:val="000A2057"/>
    <w:rsid w:val="000A2380"/>
    <w:rsid w:val="000A40CF"/>
    <w:rsid w:val="000A4639"/>
    <w:rsid w:val="000A54FF"/>
    <w:rsid w:val="000A62D0"/>
    <w:rsid w:val="000A6557"/>
    <w:rsid w:val="000A762A"/>
    <w:rsid w:val="000A77FE"/>
    <w:rsid w:val="000B0396"/>
    <w:rsid w:val="000B03E9"/>
    <w:rsid w:val="000B0454"/>
    <w:rsid w:val="000B0E30"/>
    <w:rsid w:val="000B342A"/>
    <w:rsid w:val="000B4201"/>
    <w:rsid w:val="000B431A"/>
    <w:rsid w:val="000B43DB"/>
    <w:rsid w:val="000B44E1"/>
    <w:rsid w:val="000B51EF"/>
    <w:rsid w:val="000B5474"/>
    <w:rsid w:val="000B5858"/>
    <w:rsid w:val="000B614C"/>
    <w:rsid w:val="000B779F"/>
    <w:rsid w:val="000B7A3C"/>
    <w:rsid w:val="000C1694"/>
    <w:rsid w:val="000C1F8D"/>
    <w:rsid w:val="000C2E51"/>
    <w:rsid w:val="000C37C8"/>
    <w:rsid w:val="000C3A37"/>
    <w:rsid w:val="000C44C7"/>
    <w:rsid w:val="000C5404"/>
    <w:rsid w:val="000C5724"/>
    <w:rsid w:val="000C6753"/>
    <w:rsid w:val="000C76C9"/>
    <w:rsid w:val="000C7AD4"/>
    <w:rsid w:val="000D0357"/>
    <w:rsid w:val="000D07DD"/>
    <w:rsid w:val="000D0DA1"/>
    <w:rsid w:val="000D15DA"/>
    <w:rsid w:val="000D3624"/>
    <w:rsid w:val="000D380C"/>
    <w:rsid w:val="000D3DA1"/>
    <w:rsid w:val="000D3E8D"/>
    <w:rsid w:val="000D3FF9"/>
    <w:rsid w:val="000D481B"/>
    <w:rsid w:val="000D4E77"/>
    <w:rsid w:val="000D4F8D"/>
    <w:rsid w:val="000D5203"/>
    <w:rsid w:val="000D5790"/>
    <w:rsid w:val="000D6686"/>
    <w:rsid w:val="000E06B1"/>
    <w:rsid w:val="000E090E"/>
    <w:rsid w:val="000E0AAF"/>
    <w:rsid w:val="000E0EE5"/>
    <w:rsid w:val="000E1226"/>
    <w:rsid w:val="000E1C3E"/>
    <w:rsid w:val="000E1D47"/>
    <w:rsid w:val="000E1F25"/>
    <w:rsid w:val="000E211D"/>
    <w:rsid w:val="000E2872"/>
    <w:rsid w:val="000E42E4"/>
    <w:rsid w:val="000E4542"/>
    <w:rsid w:val="000E45F7"/>
    <w:rsid w:val="000E491C"/>
    <w:rsid w:val="000E5E67"/>
    <w:rsid w:val="000E642D"/>
    <w:rsid w:val="000E73F6"/>
    <w:rsid w:val="000E7CF0"/>
    <w:rsid w:val="000F0A27"/>
    <w:rsid w:val="000F0AF0"/>
    <w:rsid w:val="000F0FDD"/>
    <w:rsid w:val="000F16D7"/>
    <w:rsid w:val="000F1A75"/>
    <w:rsid w:val="000F3200"/>
    <w:rsid w:val="000F4AA0"/>
    <w:rsid w:val="000F54D8"/>
    <w:rsid w:val="000F6548"/>
    <w:rsid w:val="000F7C90"/>
    <w:rsid w:val="000F7F6C"/>
    <w:rsid w:val="00100822"/>
    <w:rsid w:val="00100D1F"/>
    <w:rsid w:val="001019CF"/>
    <w:rsid w:val="00101F82"/>
    <w:rsid w:val="0010488D"/>
    <w:rsid w:val="00104BCA"/>
    <w:rsid w:val="001055C4"/>
    <w:rsid w:val="00106AB2"/>
    <w:rsid w:val="0010702C"/>
    <w:rsid w:val="0010728E"/>
    <w:rsid w:val="00107D64"/>
    <w:rsid w:val="00107FE6"/>
    <w:rsid w:val="00110D0C"/>
    <w:rsid w:val="00110D4E"/>
    <w:rsid w:val="00111DD1"/>
    <w:rsid w:val="00112946"/>
    <w:rsid w:val="00112A0A"/>
    <w:rsid w:val="00113456"/>
    <w:rsid w:val="00113F00"/>
    <w:rsid w:val="001143CE"/>
    <w:rsid w:val="001144B9"/>
    <w:rsid w:val="00114682"/>
    <w:rsid w:val="00114B42"/>
    <w:rsid w:val="00114CE8"/>
    <w:rsid w:val="00115936"/>
    <w:rsid w:val="0011597E"/>
    <w:rsid w:val="001166A1"/>
    <w:rsid w:val="00116C8F"/>
    <w:rsid w:val="00117015"/>
    <w:rsid w:val="00117478"/>
    <w:rsid w:val="00120195"/>
    <w:rsid w:val="001206E1"/>
    <w:rsid w:val="00120745"/>
    <w:rsid w:val="00120A07"/>
    <w:rsid w:val="00120A62"/>
    <w:rsid w:val="00121400"/>
    <w:rsid w:val="0012199A"/>
    <w:rsid w:val="00122003"/>
    <w:rsid w:val="00122AA1"/>
    <w:rsid w:val="00123C8A"/>
    <w:rsid w:val="00123E30"/>
    <w:rsid w:val="00123E59"/>
    <w:rsid w:val="00124051"/>
    <w:rsid w:val="00124354"/>
    <w:rsid w:val="001243D3"/>
    <w:rsid w:val="00126C03"/>
    <w:rsid w:val="00127A82"/>
    <w:rsid w:val="00132036"/>
    <w:rsid w:val="00132791"/>
    <w:rsid w:val="00135776"/>
    <w:rsid w:val="00136542"/>
    <w:rsid w:val="00140489"/>
    <w:rsid w:val="0014050E"/>
    <w:rsid w:val="001413D2"/>
    <w:rsid w:val="00141535"/>
    <w:rsid w:val="00142C46"/>
    <w:rsid w:val="00143B39"/>
    <w:rsid w:val="00144D79"/>
    <w:rsid w:val="001474A2"/>
    <w:rsid w:val="00150820"/>
    <w:rsid w:val="0015110E"/>
    <w:rsid w:val="0015127F"/>
    <w:rsid w:val="00151BA6"/>
    <w:rsid w:val="00152464"/>
    <w:rsid w:val="00153C8D"/>
    <w:rsid w:val="00154062"/>
    <w:rsid w:val="001545C5"/>
    <w:rsid w:val="00154773"/>
    <w:rsid w:val="0015664E"/>
    <w:rsid w:val="00157F73"/>
    <w:rsid w:val="00160764"/>
    <w:rsid w:val="001613BC"/>
    <w:rsid w:val="0016157D"/>
    <w:rsid w:val="00161913"/>
    <w:rsid w:val="00162498"/>
    <w:rsid w:val="00162B95"/>
    <w:rsid w:val="00162C33"/>
    <w:rsid w:val="00163AAB"/>
    <w:rsid w:val="00164E56"/>
    <w:rsid w:val="001663BF"/>
    <w:rsid w:val="0016685E"/>
    <w:rsid w:val="00166C74"/>
    <w:rsid w:val="001676DF"/>
    <w:rsid w:val="00167A99"/>
    <w:rsid w:val="00170A07"/>
    <w:rsid w:val="00171339"/>
    <w:rsid w:val="00171877"/>
    <w:rsid w:val="00171A3D"/>
    <w:rsid w:val="00171CB0"/>
    <w:rsid w:val="00171FB1"/>
    <w:rsid w:val="00173148"/>
    <w:rsid w:val="001731CA"/>
    <w:rsid w:val="00173A8B"/>
    <w:rsid w:val="00174146"/>
    <w:rsid w:val="001744C0"/>
    <w:rsid w:val="00174972"/>
    <w:rsid w:val="00174E50"/>
    <w:rsid w:val="00174EBD"/>
    <w:rsid w:val="001751CB"/>
    <w:rsid w:val="0017546E"/>
    <w:rsid w:val="001755F4"/>
    <w:rsid w:val="0017580B"/>
    <w:rsid w:val="001761EA"/>
    <w:rsid w:val="00176D82"/>
    <w:rsid w:val="00181154"/>
    <w:rsid w:val="00182AF6"/>
    <w:rsid w:val="00182CBE"/>
    <w:rsid w:val="001835A8"/>
    <w:rsid w:val="00183610"/>
    <w:rsid w:val="00183CC3"/>
    <w:rsid w:val="00183DE3"/>
    <w:rsid w:val="00184670"/>
    <w:rsid w:val="0018480E"/>
    <w:rsid w:val="001850B3"/>
    <w:rsid w:val="00185907"/>
    <w:rsid w:val="001871BA"/>
    <w:rsid w:val="00190CED"/>
    <w:rsid w:val="001912A8"/>
    <w:rsid w:val="00193F7B"/>
    <w:rsid w:val="00193F95"/>
    <w:rsid w:val="0019409C"/>
    <w:rsid w:val="00194143"/>
    <w:rsid w:val="00194BE5"/>
    <w:rsid w:val="0019551A"/>
    <w:rsid w:val="00196136"/>
    <w:rsid w:val="0019631C"/>
    <w:rsid w:val="00196BB2"/>
    <w:rsid w:val="00196CD2"/>
    <w:rsid w:val="001A1A74"/>
    <w:rsid w:val="001A3071"/>
    <w:rsid w:val="001A3433"/>
    <w:rsid w:val="001A3BDA"/>
    <w:rsid w:val="001A3C40"/>
    <w:rsid w:val="001A4E9C"/>
    <w:rsid w:val="001A534E"/>
    <w:rsid w:val="001A54FF"/>
    <w:rsid w:val="001A5BF7"/>
    <w:rsid w:val="001A5EF5"/>
    <w:rsid w:val="001A7641"/>
    <w:rsid w:val="001A783A"/>
    <w:rsid w:val="001B19DD"/>
    <w:rsid w:val="001B455E"/>
    <w:rsid w:val="001B48E8"/>
    <w:rsid w:val="001B4B34"/>
    <w:rsid w:val="001B51F9"/>
    <w:rsid w:val="001B55AB"/>
    <w:rsid w:val="001B5C7C"/>
    <w:rsid w:val="001B666C"/>
    <w:rsid w:val="001B6B8D"/>
    <w:rsid w:val="001B7670"/>
    <w:rsid w:val="001C0556"/>
    <w:rsid w:val="001C0C37"/>
    <w:rsid w:val="001C17FD"/>
    <w:rsid w:val="001C2485"/>
    <w:rsid w:val="001C3406"/>
    <w:rsid w:val="001C3F6F"/>
    <w:rsid w:val="001C4661"/>
    <w:rsid w:val="001C4C3F"/>
    <w:rsid w:val="001C51E7"/>
    <w:rsid w:val="001C5211"/>
    <w:rsid w:val="001C5D94"/>
    <w:rsid w:val="001C5EDE"/>
    <w:rsid w:val="001C6A3D"/>
    <w:rsid w:val="001C7EFC"/>
    <w:rsid w:val="001D0CEF"/>
    <w:rsid w:val="001D0DDB"/>
    <w:rsid w:val="001D121B"/>
    <w:rsid w:val="001D19E7"/>
    <w:rsid w:val="001D3185"/>
    <w:rsid w:val="001D365A"/>
    <w:rsid w:val="001D4EF8"/>
    <w:rsid w:val="001D55DD"/>
    <w:rsid w:val="001D637D"/>
    <w:rsid w:val="001D6D03"/>
    <w:rsid w:val="001D717B"/>
    <w:rsid w:val="001D776A"/>
    <w:rsid w:val="001D7C3F"/>
    <w:rsid w:val="001D7C66"/>
    <w:rsid w:val="001E0F58"/>
    <w:rsid w:val="001E1F6A"/>
    <w:rsid w:val="001E348B"/>
    <w:rsid w:val="001E358C"/>
    <w:rsid w:val="001E37F1"/>
    <w:rsid w:val="001E486D"/>
    <w:rsid w:val="001E4C14"/>
    <w:rsid w:val="001E4D93"/>
    <w:rsid w:val="001E5413"/>
    <w:rsid w:val="001E5A36"/>
    <w:rsid w:val="001E5E8D"/>
    <w:rsid w:val="001E6A15"/>
    <w:rsid w:val="001E6D57"/>
    <w:rsid w:val="001F0A71"/>
    <w:rsid w:val="001F1E4C"/>
    <w:rsid w:val="001F268B"/>
    <w:rsid w:val="001F29C6"/>
    <w:rsid w:val="001F44D4"/>
    <w:rsid w:val="001F5C53"/>
    <w:rsid w:val="001F65FE"/>
    <w:rsid w:val="001F7608"/>
    <w:rsid w:val="002000CC"/>
    <w:rsid w:val="00200922"/>
    <w:rsid w:val="002009D4"/>
    <w:rsid w:val="002010B9"/>
    <w:rsid w:val="00202738"/>
    <w:rsid w:val="00202F34"/>
    <w:rsid w:val="0020434C"/>
    <w:rsid w:val="002047E7"/>
    <w:rsid w:val="002048A3"/>
    <w:rsid w:val="0020539A"/>
    <w:rsid w:val="0020549F"/>
    <w:rsid w:val="00205898"/>
    <w:rsid w:val="00206E5B"/>
    <w:rsid w:val="00207C23"/>
    <w:rsid w:val="00210CD4"/>
    <w:rsid w:val="00211607"/>
    <w:rsid w:val="00211754"/>
    <w:rsid w:val="00211BBD"/>
    <w:rsid w:val="00211CE6"/>
    <w:rsid w:val="002126B6"/>
    <w:rsid w:val="002127E0"/>
    <w:rsid w:val="00212957"/>
    <w:rsid w:val="00212EC6"/>
    <w:rsid w:val="00212FCF"/>
    <w:rsid w:val="00213587"/>
    <w:rsid w:val="0021382A"/>
    <w:rsid w:val="00214DA4"/>
    <w:rsid w:val="00216C82"/>
    <w:rsid w:val="002171F1"/>
    <w:rsid w:val="0021763F"/>
    <w:rsid w:val="002179ED"/>
    <w:rsid w:val="0022046F"/>
    <w:rsid w:val="0022082E"/>
    <w:rsid w:val="00220F7B"/>
    <w:rsid w:val="0022251D"/>
    <w:rsid w:val="00222E37"/>
    <w:rsid w:val="00224611"/>
    <w:rsid w:val="00224CAB"/>
    <w:rsid w:val="00224ECD"/>
    <w:rsid w:val="0022661F"/>
    <w:rsid w:val="00227C9A"/>
    <w:rsid w:val="00230AB0"/>
    <w:rsid w:val="00230B27"/>
    <w:rsid w:val="002312AE"/>
    <w:rsid w:val="002315F0"/>
    <w:rsid w:val="00232CE5"/>
    <w:rsid w:val="00232EB6"/>
    <w:rsid w:val="00233523"/>
    <w:rsid w:val="00235F5B"/>
    <w:rsid w:val="00236C52"/>
    <w:rsid w:val="0023786E"/>
    <w:rsid w:val="00237952"/>
    <w:rsid w:val="00237FF8"/>
    <w:rsid w:val="00240662"/>
    <w:rsid w:val="00241875"/>
    <w:rsid w:val="00242EF5"/>
    <w:rsid w:val="00244D08"/>
    <w:rsid w:val="00244EF1"/>
    <w:rsid w:val="0024540B"/>
    <w:rsid w:val="0024603D"/>
    <w:rsid w:val="0024676F"/>
    <w:rsid w:val="00246EF9"/>
    <w:rsid w:val="00247BEB"/>
    <w:rsid w:val="00251A22"/>
    <w:rsid w:val="00251AE8"/>
    <w:rsid w:val="00251BA6"/>
    <w:rsid w:val="002520CE"/>
    <w:rsid w:val="00252148"/>
    <w:rsid w:val="00252501"/>
    <w:rsid w:val="002525CC"/>
    <w:rsid w:val="00253468"/>
    <w:rsid w:val="002540ED"/>
    <w:rsid w:val="00254841"/>
    <w:rsid w:val="00254FED"/>
    <w:rsid w:val="00257843"/>
    <w:rsid w:val="00257AE5"/>
    <w:rsid w:val="00260FF6"/>
    <w:rsid w:val="0026198D"/>
    <w:rsid w:val="0026287A"/>
    <w:rsid w:val="00262A8E"/>
    <w:rsid w:val="00262ED9"/>
    <w:rsid w:val="00264E2E"/>
    <w:rsid w:val="00265CFC"/>
    <w:rsid w:val="00272235"/>
    <w:rsid w:val="00272279"/>
    <w:rsid w:val="002723B8"/>
    <w:rsid w:val="00273058"/>
    <w:rsid w:val="00273634"/>
    <w:rsid w:val="00273E6C"/>
    <w:rsid w:val="00273E76"/>
    <w:rsid w:val="0027411F"/>
    <w:rsid w:val="00274360"/>
    <w:rsid w:val="002754A3"/>
    <w:rsid w:val="002759A4"/>
    <w:rsid w:val="00275CF4"/>
    <w:rsid w:val="00275D64"/>
    <w:rsid w:val="002763EE"/>
    <w:rsid w:val="00276A40"/>
    <w:rsid w:val="00277221"/>
    <w:rsid w:val="0027723E"/>
    <w:rsid w:val="002772C1"/>
    <w:rsid w:val="00277548"/>
    <w:rsid w:val="00280A9E"/>
    <w:rsid w:val="00280F35"/>
    <w:rsid w:val="002813F7"/>
    <w:rsid w:val="00281BC9"/>
    <w:rsid w:val="00282856"/>
    <w:rsid w:val="0028403E"/>
    <w:rsid w:val="002850D7"/>
    <w:rsid w:val="0028572D"/>
    <w:rsid w:val="002866A4"/>
    <w:rsid w:val="00286C07"/>
    <w:rsid w:val="00286D8A"/>
    <w:rsid w:val="00286FF0"/>
    <w:rsid w:val="00287171"/>
    <w:rsid w:val="00287370"/>
    <w:rsid w:val="002874F0"/>
    <w:rsid w:val="00287C3D"/>
    <w:rsid w:val="00287E99"/>
    <w:rsid w:val="002906C3"/>
    <w:rsid w:val="002915AC"/>
    <w:rsid w:val="00291CEC"/>
    <w:rsid w:val="00291EA1"/>
    <w:rsid w:val="00292F0C"/>
    <w:rsid w:val="0029421E"/>
    <w:rsid w:val="002946B6"/>
    <w:rsid w:val="00294806"/>
    <w:rsid w:val="00295489"/>
    <w:rsid w:val="0029601E"/>
    <w:rsid w:val="00296541"/>
    <w:rsid w:val="00297C32"/>
    <w:rsid w:val="002A0D81"/>
    <w:rsid w:val="002A1D3F"/>
    <w:rsid w:val="002A2A7C"/>
    <w:rsid w:val="002A2F24"/>
    <w:rsid w:val="002A3158"/>
    <w:rsid w:val="002A38E7"/>
    <w:rsid w:val="002A3C4D"/>
    <w:rsid w:val="002A3DBB"/>
    <w:rsid w:val="002A3F71"/>
    <w:rsid w:val="002A4089"/>
    <w:rsid w:val="002A4EFD"/>
    <w:rsid w:val="002A5411"/>
    <w:rsid w:val="002A56D5"/>
    <w:rsid w:val="002A5C08"/>
    <w:rsid w:val="002A6095"/>
    <w:rsid w:val="002A64D9"/>
    <w:rsid w:val="002A7172"/>
    <w:rsid w:val="002A774C"/>
    <w:rsid w:val="002A77C1"/>
    <w:rsid w:val="002B05C4"/>
    <w:rsid w:val="002B1472"/>
    <w:rsid w:val="002B2072"/>
    <w:rsid w:val="002B2185"/>
    <w:rsid w:val="002B268F"/>
    <w:rsid w:val="002B3A3C"/>
    <w:rsid w:val="002B56E3"/>
    <w:rsid w:val="002B61C6"/>
    <w:rsid w:val="002B63F4"/>
    <w:rsid w:val="002B7CBB"/>
    <w:rsid w:val="002C0305"/>
    <w:rsid w:val="002C040D"/>
    <w:rsid w:val="002C081F"/>
    <w:rsid w:val="002C16B2"/>
    <w:rsid w:val="002C1A4D"/>
    <w:rsid w:val="002C2466"/>
    <w:rsid w:val="002C3183"/>
    <w:rsid w:val="002C4A8E"/>
    <w:rsid w:val="002C5107"/>
    <w:rsid w:val="002C6BBA"/>
    <w:rsid w:val="002C7DD0"/>
    <w:rsid w:val="002D0572"/>
    <w:rsid w:val="002D08E0"/>
    <w:rsid w:val="002D0D68"/>
    <w:rsid w:val="002D1265"/>
    <w:rsid w:val="002D1AD6"/>
    <w:rsid w:val="002D2316"/>
    <w:rsid w:val="002D29C9"/>
    <w:rsid w:val="002D2C6A"/>
    <w:rsid w:val="002D30A8"/>
    <w:rsid w:val="002D322D"/>
    <w:rsid w:val="002D3582"/>
    <w:rsid w:val="002D3EFD"/>
    <w:rsid w:val="002D585D"/>
    <w:rsid w:val="002D5CC4"/>
    <w:rsid w:val="002D72B4"/>
    <w:rsid w:val="002D73AD"/>
    <w:rsid w:val="002D77FC"/>
    <w:rsid w:val="002E0F2E"/>
    <w:rsid w:val="002E1897"/>
    <w:rsid w:val="002E2396"/>
    <w:rsid w:val="002E4047"/>
    <w:rsid w:val="002E43E9"/>
    <w:rsid w:val="002E6B21"/>
    <w:rsid w:val="002E76F8"/>
    <w:rsid w:val="002E7A15"/>
    <w:rsid w:val="002E7CBA"/>
    <w:rsid w:val="002E7FD5"/>
    <w:rsid w:val="002F0A05"/>
    <w:rsid w:val="002F11F0"/>
    <w:rsid w:val="002F1209"/>
    <w:rsid w:val="002F1854"/>
    <w:rsid w:val="002F2070"/>
    <w:rsid w:val="002F2406"/>
    <w:rsid w:val="002F25C1"/>
    <w:rsid w:val="002F2650"/>
    <w:rsid w:val="002F3784"/>
    <w:rsid w:val="002F4224"/>
    <w:rsid w:val="002F6F46"/>
    <w:rsid w:val="002F7B78"/>
    <w:rsid w:val="00300E00"/>
    <w:rsid w:val="00300F24"/>
    <w:rsid w:val="00301ABC"/>
    <w:rsid w:val="0030274C"/>
    <w:rsid w:val="003029D3"/>
    <w:rsid w:val="00302DEE"/>
    <w:rsid w:val="00302ED2"/>
    <w:rsid w:val="00303EF6"/>
    <w:rsid w:val="003047D0"/>
    <w:rsid w:val="003055CC"/>
    <w:rsid w:val="00306279"/>
    <w:rsid w:val="00307298"/>
    <w:rsid w:val="00310517"/>
    <w:rsid w:val="003109DD"/>
    <w:rsid w:val="0031154A"/>
    <w:rsid w:val="003129A6"/>
    <w:rsid w:val="00312BD4"/>
    <w:rsid w:val="00312E9C"/>
    <w:rsid w:val="00313329"/>
    <w:rsid w:val="00313854"/>
    <w:rsid w:val="00313A59"/>
    <w:rsid w:val="00313A60"/>
    <w:rsid w:val="0031400E"/>
    <w:rsid w:val="0031466B"/>
    <w:rsid w:val="00314D7C"/>
    <w:rsid w:val="0031523F"/>
    <w:rsid w:val="00315251"/>
    <w:rsid w:val="00315433"/>
    <w:rsid w:val="003160ED"/>
    <w:rsid w:val="003170EA"/>
    <w:rsid w:val="00320592"/>
    <w:rsid w:val="0032089E"/>
    <w:rsid w:val="00322C29"/>
    <w:rsid w:val="00322EFE"/>
    <w:rsid w:val="00323F7B"/>
    <w:rsid w:val="00325276"/>
    <w:rsid w:val="00326302"/>
    <w:rsid w:val="003263D4"/>
    <w:rsid w:val="00326700"/>
    <w:rsid w:val="00326848"/>
    <w:rsid w:val="00327829"/>
    <w:rsid w:val="003278CC"/>
    <w:rsid w:val="00327985"/>
    <w:rsid w:val="0033098B"/>
    <w:rsid w:val="0033109C"/>
    <w:rsid w:val="00331AFF"/>
    <w:rsid w:val="00332316"/>
    <w:rsid w:val="00332596"/>
    <w:rsid w:val="0033303A"/>
    <w:rsid w:val="00335EAA"/>
    <w:rsid w:val="00336369"/>
    <w:rsid w:val="003364F5"/>
    <w:rsid w:val="00336C78"/>
    <w:rsid w:val="0033737B"/>
    <w:rsid w:val="0033746E"/>
    <w:rsid w:val="0033781A"/>
    <w:rsid w:val="00337FA8"/>
    <w:rsid w:val="003401B3"/>
    <w:rsid w:val="00341821"/>
    <w:rsid w:val="00341F27"/>
    <w:rsid w:val="003422B2"/>
    <w:rsid w:val="0034251C"/>
    <w:rsid w:val="00342B71"/>
    <w:rsid w:val="00343DEE"/>
    <w:rsid w:val="00344A5F"/>
    <w:rsid w:val="003450EB"/>
    <w:rsid w:val="003457EE"/>
    <w:rsid w:val="00345918"/>
    <w:rsid w:val="00346BCD"/>
    <w:rsid w:val="003476FC"/>
    <w:rsid w:val="003477A9"/>
    <w:rsid w:val="003500B6"/>
    <w:rsid w:val="003502C5"/>
    <w:rsid w:val="00352988"/>
    <w:rsid w:val="00353791"/>
    <w:rsid w:val="00353F2B"/>
    <w:rsid w:val="0035403F"/>
    <w:rsid w:val="00354287"/>
    <w:rsid w:val="00354711"/>
    <w:rsid w:val="00354E40"/>
    <w:rsid w:val="003558DB"/>
    <w:rsid w:val="00355ED4"/>
    <w:rsid w:val="00356ED7"/>
    <w:rsid w:val="0035764D"/>
    <w:rsid w:val="003576B3"/>
    <w:rsid w:val="003606E0"/>
    <w:rsid w:val="00360BA8"/>
    <w:rsid w:val="0036152A"/>
    <w:rsid w:val="003615EC"/>
    <w:rsid w:val="00363D19"/>
    <w:rsid w:val="00364758"/>
    <w:rsid w:val="003652F3"/>
    <w:rsid w:val="00365A48"/>
    <w:rsid w:val="00365A8E"/>
    <w:rsid w:val="00365F62"/>
    <w:rsid w:val="003665B9"/>
    <w:rsid w:val="00366F2A"/>
    <w:rsid w:val="003670D2"/>
    <w:rsid w:val="003720AA"/>
    <w:rsid w:val="003720AE"/>
    <w:rsid w:val="0037258A"/>
    <w:rsid w:val="0037305F"/>
    <w:rsid w:val="0037308F"/>
    <w:rsid w:val="00373F26"/>
    <w:rsid w:val="00374DF7"/>
    <w:rsid w:val="00375D64"/>
    <w:rsid w:val="003800F1"/>
    <w:rsid w:val="003804D5"/>
    <w:rsid w:val="00380B57"/>
    <w:rsid w:val="00380DD5"/>
    <w:rsid w:val="003811F4"/>
    <w:rsid w:val="0038148C"/>
    <w:rsid w:val="00381B24"/>
    <w:rsid w:val="0038239C"/>
    <w:rsid w:val="003830B8"/>
    <w:rsid w:val="00384229"/>
    <w:rsid w:val="00384854"/>
    <w:rsid w:val="00384E44"/>
    <w:rsid w:val="00384EFD"/>
    <w:rsid w:val="003850C0"/>
    <w:rsid w:val="003853D4"/>
    <w:rsid w:val="00386103"/>
    <w:rsid w:val="0038622B"/>
    <w:rsid w:val="003862C7"/>
    <w:rsid w:val="003866D4"/>
    <w:rsid w:val="00386CDC"/>
    <w:rsid w:val="00386D25"/>
    <w:rsid w:val="0038730C"/>
    <w:rsid w:val="00387408"/>
    <w:rsid w:val="00387619"/>
    <w:rsid w:val="00387624"/>
    <w:rsid w:val="0039030B"/>
    <w:rsid w:val="00390653"/>
    <w:rsid w:val="00390728"/>
    <w:rsid w:val="00390ACA"/>
    <w:rsid w:val="00391040"/>
    <w:rsid w:val="00391087"/>
    <w:rsid w:val="00391A64"/>
    <w:rsid w:val="00392CA6"/>
    <w:rsid w:val="00393552"/>
    <w:rsid w:val="00395286"/>
    <w:rsid w:val="003965B0"/>
    <w:rsid w:val="00396A40"/>
    <w:rsid w:val="00396AE7"/>
    <w:rsid w:val="00396EFD"/>
    <w:rsid w:val="00396F8D"/>
    <w:rsid w:val="003972B9"/>
    <w:rsid w:val="00397757"/>
    <w:rsid w:val="0039775D"/>
    <w:rsid w:val="00397DFB"/>
    <w:rsid w:val="003A0DF4"/>
    <w:rsid w:val="003A1BE4"/>
    <w:rsid w:val="003A1F5C"/>
    <w:rsid w:val="003A2C5C"/>
    <w:rsid w:val="003A33E4"/>
    <w:rsid w:val="003A4188"/>
    <w:rsid w:val="003A4DE9"/>
    <w:rsid w:val="003A55AF"/>
    <w:rsid w:val="003A591E"/>
    <w:rsid w:val="003A66BC"/>
    <w:rsid w:val="003A696A"/>
    <w:rsid w:val="003A6D9D"/>
    <w:rsid w:val="003A74F9"/>
    <w:rsid w:val="003A74FD"/>
    <w:rsid w:val="003A77B3"/>
    <w:rsid w:val="003A7B9A"/>
    <w:rsid w:val="003A7D57"/>
    <w:rsid w:val="003B00A8"/>
    <w:rsid w:val="003B0E30"/>
    <w:rsid w:val="003B10BE"/>
    <w:rsid w:val="003B2387"/>
    <w:rsid w:val="003B28B8"/>
    <w:rsid w:val="003B2C5C"/>
    <w:rsid w:val="003B3688"/>
    <w:rsid w:val="003B38BD"/>
    <w:rsid w:val="003B39AE"/>
    <w:rsid w:val="003B598F"/>
    <w:rsid w:val="003B6440"/>
    <w:rsid w:val="003B7DAD"/>
    <w:rsid w:val="003C134D"/>
    <w:rsid w:val="003C274E"/>
    <w:rsid w:val="003C38EE"/>
    <w:rsid w:val="003C39DF"/>
    <w:rsid w:val="003C4956"/>
    <w:rsid w:val="003C4AA1"/>
    <w:rsid w:val="003C4B03"/>
    <w:rsid w:val="003C50EA"/>
    <w:rsid w:val="003C6D37"/>
    <w:rsid w:val="003C7F0D"/>
    <w:rsid w:val="003D02A4"/>
    <w:rsid w:val="003D0921"/>
    <w:rsid w:val="003D1516"/>
    <w:rsid w:val="003D1746"/>
    <w:rsid w:val="003D21F6"/>
    <w:rsid w:val="003D4558"/>
    <w:rsid w:val="003D4A69"/>
    <w:rsid w:val="003D51DC"/>
    <w:rsid w:val="003D54DB"/>
    <w:rsid w:val="003D61A2"/>
    <w:rsid w:val="003D6619"/>
    <w:rsid w:val="003D6946"/>
    <w:rsid w:val="003D6A87"/>
    <w:rsid w:val="003D6F28"/>
    <w:rsid w:val="003D7EE3"/>
    <w:rsid w:val="003E0762"/>
    <w:rsid w:val="003E1C52"/>
    <w:rsid w:val="003E28F0"/>
    <w:rsid w:val="003E328A"/>
    <w:rsid w:val="003E3B1E"/>
    <w:rsid w:val="003E4AFA"/>
    <w:rsid w:val="003E4B10"/>
    <w:rsid w:val="003E4BB6"/>
    <w:rsid w:val="003E4BEE"/>
    <w:rsid w:val="003E5DDD"/>
    <w:rsid w:val="003E682F"/>
    <w:rsid w:val="003E6C65"/>
    <w:rsid w:val="003E77CD"/>
    <w:rsid w:val="003E78B5"/>
    <w:rsid w:val="003E7FB4"/>
    <w:rsid w:val="003F03B7"/>
    <w:rsid w:val="003F09E3"/>
    <w:rsid w:val="003F34B6"/>
    <w:rsid w:val="003F4464"/>
    <w:rsid w:val="003F490E"/>
    <w:rsid w:val="003F4A97"/>
    <w:rsid w:val="003F4BBB"/>
    <w:rsid w:val="003F4C1D"/>
    <w:rsid w:val="003F59C7"/>
    <w:rsid w:val="003F60D8"/>
    <w:rsid w:val="003F6240"/>
    <w:rsid w:val="003F6D37"/>
    <w:rsid w:val="003F733D"/>
    <w:rsid w:val="003F73C4"/>
    <w:rsid w:val="003F7A5A"/>
    <w:rsid w:val="003F7B34"/>
    <w:rsid w:val="003F7FCB"/>
    <w:rsid w:val="004005D2"/>
    <w:rsid w:val="00400671"/>
    <w:rsid w:val="00400B5C"/>
    <w:rsid w:val="004012DD"/>
    <w:rsid w:val="00402805"/>
    <w:rsid w:val="00402A39"/>
    <w:rsid w:val="00402B7B"/>
    <w:rsid w:val="00402BE8"/>
    <w:rsid w:val="00403217"/>
    <w:rsid w:val="004038B6"/>
    <w:rsid w:val="004041F8"/>
    <w:rsid w:val="00404A60"/>
    <w:rsid w:val="00405411"/>
    <w:rsid w:val="00407412"/>
    <w:rsid w:val="00407938"/>
    <w:rsid w:val="004101B1"/>
    <w:rsid w:val="00412030"/>
    <w:rsid w:val="004120E4"/>
    <w:rsid w:val="0041253E"/>
    <w:rsid w:val="00413229"/>
    <w:rsid w:val="00413EA4"/>
    <w:rsid w:val="00414A7F"/>
    <w:rsid w:val="00414B46"/>
    <w:rsid w:val="00415192"/>
    <w:rsid w:val="0041532E"/>
    <w:rsid w:val="00416ED8"/>
    <w:rsid w:val="00417639"/>
    <w:rsid w:val="00417D8F"/>
    <w:rsid w:val="00420043"/>
    <w:rsid w:val="00420CFB"/>
    <w:rsid w:val="0042156D"/>
    <w:rsid w:val="004216E0"/>
    <w:rsid w:val="00421CF9"/>
    <w:rsid w:val="004234F2"/>
    <w:rsid w:val="00423D61"/>
    <w:rsid w:val="004252FB"/>
    <w:rsid w:val="004257AA"/>
    <w:rsid w:val="00425F6B"/>
    <w:rsid w:val="00426F1A"/>
    <w:rsid w:val="00427981"/>
    <w:rsid w:val="00427E6D"/>
    <w:rsid w:val="00430014"/>
    <w:rsid w:val="00430358"/>
    <w:rsid w:val="00430F88"/>
    <w:rsid w:val="00431BE5"/>
    <w:rsid w:val="00432C61"/>
    <w:rsid w:val="00433B97"/>
    <w:rsid w:val="00433C3D"/>
    <w:rsid w:val="0043419C"/>
    <w:rsid w:val="00434608"/>
    <w:rsid w:val="00435028"/>
    <w:rsid w:val="0043550E"/>
    <w:rsid w:val="00435AE4"/>
    <w:rsid w:val="00436387"/>
    <w:rsid w:val="00437544"/>
    <w:rsid w:val="00437AF1"/>
    <w:rsid w:val="00440163"/>
    <w:rsid w:val="0044019E"/>
    <w:rsid w:val="00440201"/>
    <w:rsid w:val="004405F9"/>
    <w:rsid w:val="00440894"/>
    <w:rsid w:val="00440FCE"/>
    <w:rsid w:val="00440FD7"/>
    <w:rsid w:val="00443213"/>
    <w:rsid w:val="00443CE8"/>
    <w:rsid w:val="00443EED"/>
    <w:rsid w:val="0044447C"/>
    <w:rsid w:val="004445F1"/>
    <w:rsid w:val="00446276"/>
    <w:rsid w:val="004479A3"/>
    <w:rsid w:val="00447C88"/>
    <w:rsid w:val="0045165B"/>
    <w:rsid w:val="00451D4E"/>
    <w:rsid w:val="0045221D"/>
    <w:rsid w:val="00452D18"/>
    <w:rsid w:val="00453437"/>
    <w:rsid w:val="00454050"/>
    <w:rsid w:val="00454B5C"/>
    <w:rsid w:val="00454D91"/>
    <w:rsid w:val="00455087"/>
    <w:rsid w:val="00456D25"/>
    <w:rsid w:val="00457B7E"/>
    <w:rsid w:val="004606B8"/>
    <w:rsid w:val="00460BB2"/>
    <w:rsid w:val="00461317"/>
    <w:rsid w:val="0046243B"/>
    <w:rsid w:val="00462B33"/>
    <w:rsid w:val="00462BC8"/>
    <w:rsid w:val="00462BD4"/>
    <w:rsid w:val="00462F97"/>
    <w:rsid w:val="00463037"/>
    <w:rsid w:val="0046388A"/>
    <w:rsid w:val="00464694"/>
    <w:rsid w:val="00464C08"/>
    <w:rsid w:val="00464CCB"/>
    <w:rsid w:val="004657A4"/>
    <w:rsid w:val="00465984"/>
    <w:rsid w:val="00465BBA"/>
    <w:rsid w:val="00465D1E"/>
    <w:rsid w:val="0046634F"/>
    <w:rsid w:val="00467D4B"/>
    <w:rsid w:val="00470EC9"/>
    <w:rsid w:val="00471735"/>
    <w:rsid w:val="004723E8"/>
    <w:rsid w:val="004729E9"/>
    <w:rsid w:val="004729F5"/>
    <w:rsid w:val="004731C2"/>
    <w:rsid w:val="00473637"/>
    <w:rsid w:val="004737DF"/>
    <w:rsid w:val="00473A44"/>
    <w:rsid w:val="00473CC7"/>
    <w:rsid w:val="00474F43"/>
    <w:rsid w:val="00475D54"/>
    <w:rsid w:val="00476230"/>
    <w:rsid w:val="00476297"/>
    <w:rsid w:val="00476723"/>
    <w:rsid w:val="00480312"/>
    <w:rsid w:val="00480B23"/>
    <w:rsid w:val="00480BC8"/>
    <w:rsid w:val="004811D0"/>
    <w:rsid w:val="004814C3"/>
    <w:rsid w:val="00481911"/>
    <w:rsid w:val="004823BD"/>
    <w:rsid w:val="0048305B"/>
    <w:rsid w:val="004839AF"/>
    <w:rsid w:val="00483DCE"/>
    <w:rsid w:val="004852AA"/>
    <w:rsid w:val="004852B0"/>
    <w:rsid w:val="004853C9"/>
    <w:rsid w:val="004861B5"/>
    <w:rsid w:val="00487D76"/>
    <w:rsid w:val="00490DF3"/>
    <w:rsid w:val="00490E8E"/>
    <w:rsid w:val="0049246C"/>
    <w:rsid w:val="0049255B"/>
    <w:rsid w:val="0049273D"/>
    <w:rsid w:val="00494FA2"/>
    <w:rsid w:val="00495103"/>
    <w:rsid w:val="0049568F"/>
    <w:rsid w:val="004956E2"/>
    <w:rsid w:val="0049590F"/>
    <w:rsid w:val="004968D0"/>
    <w:rsid w:val="00496F7C"/>
    <w:rsid w:val="00497D22"/>
    <w:rsid w:val="004A0433"/>
    <w:rsid w:val="004A0B5B"/>
    <w:rsid w:val="004A3209"/>
    <w:rsid w:val="004A4199"/>
    <w:rsid w:val="004A43C3"/>
    <w:rsid w:val="004A450A"/>
    <w:rsid w:val="004A4AED"/>
    <w:rsid w:val="004A5179"/>
    <w:rsid w:val="004B0593"/>
    <w:rsid w:val="004B26CD"/>
    <w:rsid w:val="004B32AE"/>
    <w:rsid w:val="004B3F28"/>
    <w:rsid w:val="004B5798"/>
    <w:rsid w:val="004B5EE5"/>
    <w:rsid w:val="004B710A"/>
    <w:rsid w:val="004B77FD"/>
    <w:rsid w:val="004B7A3A"/>
    <w:rsid w:val="004B7BD4"/>
    <w:rsid w:val="004C0297"/>
    <w:rsid w:val="004C2295"/>
    <w:rsid w:val="004C2562"/>
    <w:rsid w:val="004C2833"/>
    <w:rsid w:val="004C33AF"/>
    <w:rsid w:val="004C4A96"/>
    <w:rsid w:val="004C598B"/>
    <w:rsid w:val="004C6814"/>
    <w:rsid w:val="004C6868"/>
    <w:rsid w:val="004C7256"/>
    <w:rsid w:val="004C7365"/>
    <w:rsid w:val="004C75D4"/>
    <w:rsid w:val="004D0EAC"/>
    <w:rsid w:val="004D2FC3"/>
    <w:rsid w:val="004D35FC"/>
    <w:rsid w:val="004D3FEA"/>
    <w:rsid w:val="004D4D9F"/>
    <w:rsid w:val="004D5836"/>
    <w:rsid w:val="004D6006"/>
    <w:rsid w:val="004D7D9E"/>
    <w:rsid w:val="004E11C2"/>
    <w:rsid w:val="004E18BD"/>
    <w:rsid w:val="004E1D61"/>
    <w:rsid w:val="004E1F52"/>
    <w:rsid w:val="004E2795"/>
    <w:rsid w:val="004E2AC2"/>
    <w:rsid w:val="004E3396"/>
    <w:rsid w:val="004E3D19"/>
    <w:rsid w:val="004E4801"/>
    <w:rsid w:val="004E5752"/>
    <w:rsid w:val="004E6E35"/>
    <w:rsid w:val="004E6FD7"/>
    <w:rsid w:val="004F06EA"/>
    <w:rsid w:val="004F0828"/>
    <w:rsid w:val="004F0EF9"/>
    <w:rsid w:val="004F1A7B"/>
    <w:rsid w:val="004F1B3D"/>
    <w:rsid w:val="004F2576"/>
    <w:rsid w:val="004F2844"/>
    <w:rsid w:val="004F35E0"/>
    <w:rsid w:val="004F3A75"/>
    <w:rsid w:val="004F4888"/>
    <w:rsid w:val="004F48B6"/>
    <w:rsid w:val="004F6E36"/>
    <w:rsid w:val="005007A4"/>
    <w:rsid w:val="00502AC1"/>
    <w:rsid w:val="00502B03"/>
    <w:rsid w:val="00502B72"/>
    <w:rsid w:val="00502DD1"/>
    <w:rsid w:val="00502F05"/>
    <w:rsid w:val="00502F81"/>
    <w:rsid w:val="0050327C"/>
    <w:rsid w:val="005036C4"/>
    <w:rsid w:val="00504244"/>
    <w:rsid w:val="0050464F"/>
    <w:rsid w:val="00504A5D"/>
    <w:rsid w:val="005059C4"/>
    <w:rsid w:val="00506661"/>
    <w:rsid w:val="0050763C"/>
    <w:rsid w:val="00507729"/>
    <w:rsid w:val="005079EE"/>
    <w:rsid w:val="00510430"/>
    <w:rsid w:val="00511C6C"/>
    <w:rsid w:val="0051243D"/>
    <w:rsid w:val="00512E45"/>
    <w:rsid w:val="00512EC5"/>
    <w:rsid w:val="0051300B"/>
    <w:rsid w:val="00513090"/>
    <w:rsid w:val="005131E4"/>
    <w:rsid w:val="005145C4"/>
    <w:rsid w:val="00514625"/>
    <w:rsid w:val="00514972"/>
    <w:rsid w:val="00514D98"/>
    <w:rsid w:val="005150B0"/>
    <w:rsid w:val="00516685"/>
    <w:rsid w:val="0051688E"/>
    <w:rsid w:val="00517ACB"/>
    <w:rsid w:val="00517BDC"/>
    <w:rsid w:val="00517CE7"/>
    <w:rsid w:val="00517E65"/>
    <w:rsid w:val="00520AEB"/>
    <w:rsid w:val="0052257E"/>
    <w:rsid w:val="00522901"/>
    <w:rsid w:val="00523C4B"/>
    <w:rsid w:val="005247A3"/>
    <w:rsid w:val="00525FD0"/>
    <w:rsid w:val="00526632"/>
    <w:rsid w:val="00526BE1"/>
    <w:rsid w:val="00526F6B"/>
    <w:rsid w:val="00527778"/>
    <w:rsid w:val="0052795A"/>
    <w:rsid w:val="00531E2D"/>
    <w:rsid w:val="00532CAD"/>
    <w:rsid w:val="00533AD3"/>
    <w:rsid w:val="00534E9B"/>
    <w:rsid w:val="00535F85"/>
    <w:rsid w:val="00536202"/>
    <w:rsid w:val="00536222"/>
    <w:rsid w:val="00537503"/>
    <w:rsid w:val="0053784A"/>
    <w:rsid w:val="00540626"/>
    <w:rsid w:val="005409B3"/>
    <w:rsid w:val="005416A9"/>
    <w:rsid w:val="00541B35"/>
    <w:rsid w:val="00542E58"/>
    <w:rsid w:val="0054304A"/>
    <w:rsid w:val="005442F0"/>
    <w:rsid w:val="005446AB"/>
    <w:rsid w:val="00545396"/>
    <w:rsid w:val="00545576"/>
    <w:rsid w:val="0054626B"/>
    <w:rsid w:val="0054782A"/>
    <w:rsid w:val="00547C23"/>
    <w:rsid w:val="0055197C"/>
    <w:rsid w:val="00551B80"/>
    <w:rsid w:val="00552BD5"/>
    <w:rsid w:val="00552DD5"/>
    <w:rsid w:val="0055307C"/>
    <w:rsid w:val="00553F0F"/>
    <w:rsid w:val="00554679"/>
    <w:rsid w:val="0055596A"/>
    <w:rsid w:val="005566C6"/>
    <w:rsid w:val="0055674E"/>
    <w:rsid w:val="00556A89"/>
    <w:rsid w:val="005571BB"/>
    <w:rsid w:val="005600F3"/>
    <w:rsid w:val="0056044F"/>
    <w:rsid w:val="00560F74"/>
    <w:rsid w:val="005612C6"/>
    <w:rsid w:val="005622B7"/>
    <w:rsid w:val="005634F8"/>
    <w:rsid w:val="005636F6"/>
    <w:rsid w:val="00563770"/>
    <w:rsid w:val="005638C6"/>
    <w:rsid w:val="00564A6C"/>
    <w:rsid w:val="00564D41"/>
    <w:rsid w:val="00564E37"/>
    <w:rsid w:val="00564ED8"/>
    <w:rsid w:val="0056504C"/>
    <w:rsid w:val="005650BB"/>
    <w:rsid w:val="00566FEE"/>
    <w:rsid w:val="005674ED"/>
    <w:rsid w:val="00570194"/>
    <w:rsid w:val="0057044B"/>
    <w:rsid w:val="00570A9B"/>
    <w:rsid w:val="00571624"/>
    <w:rsid w:val="00571EC9"/>
    <w:rsid w:val="00571FBA"/>
    <w:rsid w:val="005729A6"/>
    <w:rsid w:val="005743BE"/>
    <w:rsid w:val="00574774"/>
    <w:rsid w:val="00574B33"/>
    <w:rsid w:val="005751B8"/>
    <w:rsid w:val="005755FF"/>
    <w:rsid w:val="00576332"/>
    <w:rsid w:val="00576751"/>
    <w:rsid w:val="00577CD1"/>
    <w:rsid w:val="00580702"/>
    <w:rsid w:val="00580F92"/>
    <w:rsid w:val="00581D96"/>
    <w:rsid w:val="00582237"/>
    <w:rsid w:val="0058226E"/>
    <w:rsid w:val="005843C8"/>
    <w:rsid w:val="00584818"/>
    <w:rsid w:val="00584EE6"/>
    <w:rsid w:val="00585F91"/>
    <w:rsid w:val="00587528"/>
    <w:rsid w:val="005875E9"/>
    <w:rsid w:val="00590155"/>
    <w:rsid w:val="005916BD"/>
    <w:rsid w:val="00592560"/>
    <w:rsid w:val="0059277C"/>
    <w:rsid w:val="00592B82"/>
    <w:rsid w:val="0059335C"/>
    <w:rsid w:val="005941F8"/>
    <w:rsid w:val="00594D06"/>
    <w:rsid w:val="00594DCF"/>
    <w:rsid w:val="00595213"/>
    <w:rsid w:val="0059539D"/>
    <w:rsid w:val="00596678"/>
    <w:rsid w:val="00596EF1"/>
    <w:rsid w:val="00597561"/>
    <w:rsid w:val="005A0817"/>
    <w:rsid w:val="005A212E"/>
    <w:rsid w:val="005A29C6"/>
    <w:rsid w:val="005A2F35"/>
    <w:rsid w:val="005A36EC"/>
    <w:rsid w:val="005A3D5D"/>
    <w:rsid w:val="005A4876"/>
    <w:rsid w:val="005A527B"/>
    <w:rsid w:val="005A6CC0"/>
    <w:rsid w:val="005A6ED3"/>
    <w:rsid w:val="005A7696"/>
    <w:rsid w:val="005B01CD"/>
    <w:rsid w:val="005B05A6"/>
    <w:rsid w:val="005B0A07"/>
    <w:rsid w:val="005B0B41"/>
    <w:rsid w:val="005B0F55"/>
    <w:rsid w:val="005B126A"/>
    <w:rsid w:val="005B20E0"/>
    <w:rsid w:val="005B39C5"/>
    <w:rsid w:val="005B3A6B"/>
    <w:rsid w:val="005B3CFD"/>
    <w:rsid w:val="005B4355"/>
    <w:rsid w:val="005B4E1A"/>
    <w:rsid w:val="005B5007"/>
    <w:rsid w:val="005B5554"/>
    <w:rsid w:val="005B632F"/>
    <w:rsid w:val="005B7388"/>
    <w:rsid w:val="005B7797"/>
    <w:rsid w:val="005C16C9"/>
    <w:rsid w:val="005C1A6F"/>
    <w:rsid w:val="005C226C"/>
    <w:rsid w:val="005C2D15"/>
    <w:rsid w:val="005C31D7"/>
    <w:rsid w:val="005C3C7C"/>
    <w:rsid w:val="005C4196"/>
    <w:rsid w:val="005C43A6"/>
    <w:rsid w:val="005C48D8"/>
    <w:rsid w:val="005C4C1E"/>
    <w:rsid w:val="005C4ED2"/>
    <w:rsid w:val="005C7782"/>
    <w:rsid w:val="005C7DB0"/>
    <w:rsid w:val="005D027F"/>
    <w:rsid w:val="005D2969"/>
    <w:rsid w:val="005D359C"/>
    <w:rsid w:val="005D434B"/>
    <w:rsid w:val="005D467C"/>
    <w:rsid w:val="005D4B4B"/>
    <w:rsid w:val="005D696C"/>
    <w:rsid w:val="005D7D4A"/>
    <w:rsid w:val="005E0245"/>
    <w:rsid w:val="005E1889"/>
    <w:rsid w:val="005E1AF5"/>
    <w:rsid w:val="005E2FCC"/>
    <w:rsid w:val="005E3667"/>
    <w:rsid w:val="005E3675"/>
    <w:rsid w:val="005E3CF1"/>
    <w:rsid w:val="005E425D"/>
    <w:rsid w:val="005E4A39"/>
    <w:rsid w:val="005E5B4D"/>
    <w:rsid w:val="005E651A"/>
    <w:rsid w:val="005E73E3"/>
    <w:rsid w:val="005F05C5"/>
    <w:rsid w:val="005F09BE"/>
    <w:rsid w:val="005F0BA1"/>
    <w:rsid w:val="005F1189"/>
    <w:rsid w:val="005F230D"/>
    <w:rsid w:val="005F2580"/>
    <w:rsid w:val="005F3636"/>
    <w:rsid w:val="005F37C7"/>
    <w:rsid w:val="005F48F6"/>
    <w:rsid w:val="005F5095"/>
    <w:rsid w:val="005F5B25"/>
    <w:rsid w:val="005F64F6"/>
    <w:rsid w:val="005F7CD7"/>
    <w:rsid w:val="005F7FD9"/>
    <w:rsid w:val="006008F2"/>
    <w:rsid w:val="00600DA3"/>
    <w:rsid w:val="00601042"/>
    <w:rsid w:val="00601600"/>
    <w:rsid w:val="00601ADC"/>
    <w:rsid w:val="0060222F"/>
    <w:rsid w:val="00602374"/>
    <w:rsid w:val="00602619"/>
    <w:rsid w:val="00604EC7"/>
    <w:rsid w:val="006054F7"/>
    <w:rsid w:val="006061C7"/>
    <w:rsid w:val="00606D34"/>
    <w:rsid w:val="0060781A"/>
    <w:rsid w:val="0061044B"/>
    <w:rsid w:val="00610807"/>
    <w:rsid w:val="00610810"/>
    <w:rsid w:val="00611BCF"/>
    <w:rsid w:val="006133B8"/>
    <w:rsid w:val="0061379A"/>
    <w:rsid w:val="00613BF2"/>
    <w:rsid w:val="00613D15"/>
    <w:rsid w:val="0061472B"/>
    <w:rsid w:val="00614D14"/>
    <w:rsid w:val="00614DAB"/>
    <w:rsid w:val="006151D4"/>
    <w:rsid w:val="00615D3C"/>
    <w:rsid w:val="00616028"/>
    <w:rsid w:val="00616A32"/>
    <w:rsid w:val="00616E9B"/>
    <w:rsid w:val="00617C31"/>
    <w:rsid w:val="00621BC2"/>
    <w:rsid w:val="006224D7"/>
    <w:rsid w:val="00622A57"/>
    <w:rsid w:val="006235D9"/>
    <w:rsid w:val="00623805"/>
    <w:rsid w:val="00623E34"/>
    <w:rsid w:val="00624621"/>
    <w:rsid w:val="00624A28"/>
    <w:rsid w:val="00625368"/>
    <w:rsid w:val="00626518"/>
    <w:rsid w:val="00627076"/>
    <w:rsid w:val="00630CDF"/>
    <w:rsid w:val="006310EB"/>
    <w:rsid w:val="0063157C"/>
    <w:rsid w:val="006329F7"/>
    <w:rsid w:val="00632B01"/>
    <w:rsid w:val="0063340B"/>
    <w:rsid w:val="00633A99"/>
    <w:rsid w:val="00633F21"/>
    <w:rsid w:val="0063408C"/>
    <w:rsid w:val="006343F9"/>
    <w:rsid w:val="006345C7"/>
    <w:rsid w:val="00634D8F"/>
    <w:rsid w:val="0063529A"/>
    <w:rsid w:val="00635C8E"/>
    <w:rsid w:val="00635EF9"/>
    <w:rsid w:val="0063636A"/>
    <w:rsid w:val="00636FB8"/>
    <w:rsid w:val="006373AB"/>
    <w:rsid w:val="006376DA"/>
    <w:rsid w:val="0064049B"/>
    <w:rsid w:val="006404EA"/>
    <w:rsid w:val="00641984"/>
    <w:rsid w:val="00641B07"/>
    <w:rsid w:val="00641E8C"/>
    <w:rsid w:val="00642199"/>
    <w:rsid w:val="006426CF"/>
    <w:rsid w:val="00643E29"/>
    <w:rsid w:val="00644037"/>
    <w:rsid w:val="006446AE"/>
    <w:rsid w:val="00644C96"/>
    <w:rsid w:val="00645A71"/>
    <w:rsid w:val="0064744C"/>
    <w:rsid w:val="00647AB0"/>
    <w:rsid w:val="006500B8"/>
    <w:rsid w:val="006501BE"/>
    <w:rsid w:val="0065069D"/>
    <w:rsid w:val="0065128B"/>
    <w:rsid w:val="00651DEB"/>
    <w:rsid w:val="0065345F"/>
    <w:rsid w:val="006542D0"/>
    <w:rsid w:val="006545AA"/>
    <w:rsid w:val="00654856"/>
    <w:rsid w:val="00654B2F"/>
    <w:rsid w:val="00655AFF"/>
    <w:rsid w:val="00655D84"/>
    <w:rsid w:val="00656677"/>
    <w:rsid w:val="006566AA"/>
    <w:rsid w:val="00656A25"/>
    <w:rsid w:val="00657E2E"/>
    <w:rsid w:val="00660CB3"/>
    <w:rsid w:val="00661014"/>
    <w:rsid w:val="006619D8"/>
    <w:rsid w:val="00661EDE"/>
    <w:rsid w:val="00662D69"/>
    <w:rsid w:val="00662F5F"/>
    <w:rsid w:val="00663047"/>
    <w:rsid w:val="0066326F"/>
    <w:rsid w:val="00663517"/>
    <w:rsid w:val="006636BB"/>
    <w:rsid w:val="00664502"/>
    <w:rsid w:val="00664560"/>
    <w:rsid w:val="00664881"/>
    <w:rsid w:val="006652EC"/>
    <w:rsid w:val="006653CC"/>
    <w:rsid w:val="006663E4"/>
    <w:rsid w:val="00666535"/>
    <w:rsid w:val="006667CE"/>
    <w:rsid w:val="006667E0"/>
    <w:rsid w:val="00666AF9"/>
    <w:rsid w:val="00667EC8"/>
    <w:rsid w:val="006705ED"/>
    <w:rsid w:val="00670BFB"/>
    <w:rsid w:val="00670E44"/>
    <w:rsid w:val="00671171"/>
    <w:rsid w:val="00671F03"/>
    <w:rsid w:val="00672454"/>
    <w:rsid w:val="00672462"/>
    <w:rsid w:val="0067259A"/>
    <w:rsid w:val="00673240"/>
    <w:rsid w:val="00674450"/>
    <w:rsid w:val="00675BA8"/>
    <w:rsid w:val="00676325"/>
    <w:rsid w:val="00680DFF"/>
    <w:rsid w:val="006816CC"/>
    <w:rsid w:val="0068192F"/>
    <w:rsid w:val="00682268"/>
    <w:rsid w:val="00683FB4"/>
    <w:rsid w:val="00685BA9"/>
    <w:rsid w:val="00685ED3"/>
    <w:rsid w:val="0068736E"/>
    <w:rsid w:val="0069017B"/>
    <w:rsid w:val="006903D1"/>
    <w:rsid w:val="00690704"/>
    <w:rsid w:val="00691252"/>
    <w:rsid w:val="00691795"/>
    <w:rsid w:val="0069246C"/>
    <w:rsid w:val="00694842"/>
    <w:rsid w:val="00694E65"/>
    <w:rsid w:val="0069527E"/>
    <w:rsid w:val="0069557F"/>
    <w:rsid w:val="006959CE"/>
    <w:rsid w:val="0069632F"/>
    <w:rsid w:val="00696993"/>
    <w:rsid w:val="0069718C"/>
    <w:rsid w:val="00697508"/>
    <w:rsid w:val="006977F2"/>
    <w:rsid w:val="006A0437"/>
    <w:rsid w:val="006A0631"/>
    <w:rsid w:val="006A131B"/>
    <w:rsid w:val="006A2E66"/>
    <w:rsid w:val="006A2EF5"/>
    <w:rsid w:val="006A302E"/>
    <w:rsid w:val="006A3DED"/>
    <w:rsid w:val="006A4316"/>
    <w:rsid w:val="006A535F"/>
    <w:rsid w:val="006A55E3"/>
    <w:rsid w:val="006A579A"/>
    <w:rsid w:val="006A5DC1"/>
    <w:rsid w:val="006A68C6"/>
    <w:rsid w:val="006A6EB9"/>
    <w:rsid w:val="006A73E1"/>
    <w:rsid w:val="006B1CA5"/>
    <w:rsid w:val="006B2201"/>
    <w:rsid w:val="006B28A9"/>
    <w:rsid w:val="006B2EE2"/>
    <w:rsid w:val="006B3465"/>
    <w:rsid w:val="006B371D"/>
    <w:rsid w:val="006B3B40"/>
    <w:rsid w:val="006B3EB7"/>
    <w:rsid w:val="006B44E3"/>
    <w:rsid w:val="006B46E1"/>
    <w:rsid w:val="006B53BE"/>
    <w:rsid w:val="006B6FB2"/>
    <w:rsid w:val="006B7762"/>
    <w:rsid w:val="006C0089"/>
    <w:rsid w:val="006C1230"/>
    <w:rsid w:val="006C1C80"/>
    <w:rsid w:val="006C270F"/>
    <w:rsid w:val="006C2719"/>
    <w:rsid w:val="006C2A67"/>
    <w:rsid w:val="006C2B31"/>
    <w:rsid w:val="006C2B6E"/>
    <w:rsid w:val="006C3EA9"/>
    <w:rsid w:val="006C47A4"/>
    <w:rsid w:val="006C483E"/>
    <w:rsid w:val="006C4B28"/>
    <w:rsid w:val="006C5D15"/>
    <w:rsid w:val="006C65E3"/>
    <w:rsid w:val="006C79BD"/>
    <w:rsid w:val="006D046C"/>
    <w:rsid w:val="006D0CC0"/>
    <w:rsid w:val="006D1A22"/>
    <w:rsid w:val="006D319B"/>
    <w:rsid w:val="006D32BC"/>
    <w:rsid w:val="006D378E"/>
    <w:rsid w:val="006D4CB6"/>
    <w:rsid w:val="006D5235"/>
    <w:rsid w:val="006D5AC3"/>
    <w:rsid w:val="006D5CEF"/>
    <w:rsid w:val="006D7469"/>
    <w:rsid w:val="006E092F"/>
    <w:rsid w:val="006E0CC4"/>
    <w:rsid w:val="006E166C"/>
    <w:rsid w:val="006E1A06"/>
    <w:rsid w:val="006E2FC8"/>
    <w:rsid w:val="006E331F"/>
    <w:rsid w:val="006E33AD"/>
    <w:rsid w:val="006E396A"/>
    <w:rsid w:val="006E4169"/>
    <w:rsid w:val="006E446F"/>
    <w:rsid w:val="006E46BD"/>
    <w:rsid w:val="006E4A54"/>
    <w:rsid w:val="006E5594"/>
    <w:rsid w:val="006E660A"/>
    <w:rsid w:val="006F0521"/>
    <w:rsid w:val="006F1103"/>
    <w:rsid w:val="006F183C"/>
    <w:rsid w:val="006F1B39"/>
    <w:rsid w:val="006F2204"/>
    <w:rsid w:val="006F5BA0"/>
    <w:rsid w:val="006F6EEC"/>
    <w:rsid w:val="006F6FBF"/>
    <w:rsid w:val="006F7242"/>
    <w:rsid w:val="006F7960"/>
    <w:rsid w:val="006F7AC2"/>
    <w:rsid w:val="00702A13"/>
    <w:rsid w:val="0070391C"/>
    <w:rsid w:val="007039C4"/>
    <w:rsid w:val="00703F8A"/>
    <w:rsid w:val="007043B0"/>
    <w:rsid w:val="007044A2"/>
    <w:rsid w:val="007049D1"/>
    <w:rsid w:val="0070609E"/>
    <w:rsid w:val="0070622E"/>
    <w:rsid w:val="007062BF"/>
    <w:rsid w:val="007063D9"/>
    <w:rsid w:val="00707531"/>
    <w:rsid w:val="007109FA"/>
    <w:rsid w:val="00710C01"/>
    <w:rsid w:val="00710F85"/>
    <w:rsid w:val="007113A5"/>
    <w:rsid w:val="00713752"/>
    <w:rsid w:val="00713D4F"/>
    <w:rsid w:val="00714921"/>
    <w:rsid w:val="0071493A"/>
    <w:rsid w:val="00715763"/>
    <w:rsid w:val="00715F93"/>
    <w:rsid w:val="00716F94"/>
    <w:rsid w:val="007173A2"/>
    <w:rsid w:val="007179FC"/>
    <w:rsid w:val="00720C92"/>
    <w:rsid w:val="007220A3"/>
    <w:rsid w:val="007223FD"/>
    <w:rsid w:val="0072256F"/>
    <w:rsid w:val="00724BED"/>
    <w:rsid w:val="00724EDE"/>
    <w:rsid w:val="007250E3"/>
    <w:rsid w:val="00725C04"/>
    <w:rsid w:val="00730876"/>
    <w:rsid w:val="00730B80"/>
    <w:rsid w:val="007317EB"/>
    <w:rsid w:val="00731A8F"/>
    <w:rsid w:val="00732131"/>
    <w:rsid w:val="0073215F"/>
    <w:rsid w:val="00732BAE"/>
    <w:rsid w:val="007330BF"/>
    <w:rsid w:val="00733B7E"/>
    <w:rsid w:val="00733ED1"/>
    <w:rsid w:val="00734210"/>
    <w:rsid w:val="007347EF"/>
    <w:rsid w:val="00735B41"/>
    <w:rsid w:val="00736A24"/>
    <w:rsid w:val="00737A9F"/>
    <w:rsid w:val="007402A6"/>
    <w:rsid w:val="00740497"/>
    <w:rsid w:val="00740B07"/>
    <w:rsid w:val="00740DC9"/>
    <w:rsid w:val="00741037"/>
    <w:rsid w:val="00741C28"/>
    <w:rsid w:val="00741E9C"/>
    <w:rsid w:val="00742C3B"/>
    <w:rsid w:val="0074397C"/>
    <w:rsid w:val="00743C7C"/>
    <w:rsid w:val="007445F0"/>
    <w:rsid w:val="00744F14"/>
    <w:rsid w:val="00745529"/>
    <w:rsid w:val="007475FE"/>
    <w:rsid w:val="00747E56"/>
    <w:rsid w:val="00750669"/>
    <w:rsid w:val="007508E0"/>
    <w:rsid w:val="007511F8"/>
    <w:rsid w:val="00751C71"/>
    <w:rsid w:val="00751EA9"/>
    <w:rsid w:val="00752DA3"/>
    <w:rsid w:val="0075396D"/>
    <w:rsid w:val="007544E1"/>
    <w:rsid w:val="00754C00"/>
    <w:rsid w:val="00756096"/>
    <w:rsid w:val="00757245"/>
    <w:rsid w:val="00760F4E"/>
    <w:rsid w:val="00761BD0"/>
    <w:rsid w:val="00761F05"/>
    <w:rsid w:val="00762506"/>
    <w:rsid w:val="00763601"/>
    <w:rsid w:val="0076461F"/>
    <w:rsid w:val="00765B07"/>
    <w:rsid w:val="007669CE"/>
    <w:rsid w:val="00767422"/>
    <w:rsid w:val="00767743"/>
    <w:rsid w:val="00767853"/>
    <w:rsid w:val="00767FD8"/>
    <w:rsid w:val="0077025D"/>
    <w:rsid w:val="00773DC9"/>
    <w:rsid w:val="00773EC0"/>
    <w:rsid w:val="00774BA7"/>
    <w:rsid w:val="00775A3C"/>
    <w:rsid w:val="0077701F"/>
    <w:rsid w:val="007770B3"/>
    <w:rsid w:val="007778B4"/>
    <w:rsid w:val="00777970"/>
    <w:rsid w:val="007779C0"/>
    <w:rsid w:val="00781CDD"/>
    <w:rsid w:val="00781DB1"/>
    <w:rsid w:val="00781DC0"/>
    <w:rsid w:val="00783A8E"/>
    <w:rsid w:val="00783D51"/>
    <w:rsid w:val="007852C6"/>
    <w:rsid w:val="00786A19"/>
    <w:rsid w:val="00786AB6"/>
    <w:rsid w:val="0078714F"/>
    <w:rsid w:val="0078732B"/>
    <w:rsid w:val="00787967"/>
    <w:rsid w:val="00787F23"/>
    <w:rsid w:val="0079043C"/>
    <w:rsid w:val="00790C9F"/>
    <w:rsid w:val="00790DCB"/>
    <w:rsid w:val="0079275A"/>
    <w:rsid w:val="00792EBD"/>
    <w:rsid w:val="007933E4"/>
    <w:rsid w:val="007934C6"/>
    <w:rsid w:val="0079454B"/>
    <w:rsid w:val="0079536E"/>
    <w:rsid w:val="00795DF0"/>
    <w:rsid w:val="00796749"/>
    <w:rsid w:val="00796C06"/>
    <w:rsid w:val="00797683"/>
    <w:rsid w:val="00797861"/>
    <w:rsid w:val="007A00F8"/>
    <w:rsid w:val="007A0890"/>
    <w:rsid w:val="007A0D06"/>
    <w:rsid w:val="007A1C57"/>
    <w:rsid w:val="007A2567"/>
    <w:rsid w:val="007A26D3"/>
    <w:rsid w:val="007A295E"/>
    <w:rsid w:val="007A3027"/>
    <w:rsid w:val="007A4648"/>
    <w:rsid w:val="007A51E6"/>
    <w:rsid w:val="007A553F"/>
    <w:rsid w:val="007A7007"/>
    <w:rsid w:val="007A7535"/>
    <w:rsid w:val="007A7630"/>
    <w:rsid w:val="007B053F"/>
    <w:rsid w:val="007B0D15"/>
    <w:rsid w:val="007B0EA8"/>
    <w:rsid w:val="007B1561"/>
    <w:rsid w:val="007B17B5"/>
    <w:rsid w:val="007B1DBB"/>
    <w:rsid w:val="007B1F51"/>
    <w:rsid w:val="007B34A2"/>
    <w:rsid w:val="007B4602"/>
    <w:rsid w:val="007B46CA"/>
    <w:rsid w:val="007B4AC5"/>
    <w:rsid w:val="007B5B99"/>
    <w:rsid w:val="007B66A4"/>
    <w:rsid w:val="007B6DB6"/>
    <w:rsid w:val="007C033B"/>
    <w:rsid w:val="007C0C07"/>
    <w:rsid w:val="007C134F"/>
    <w:rsid w:val="007C1A55"/>
    <w:rsid w:val="007C24AD"/>
    <w:rsid w:val="007C29A2"/>
    <w:rsid w:val="007C2A59"/>
    <w:rsid w:val="007C2AEF"/>
    <w:rsid w:val="007C2C39"/>
    <w:rsid w:val="007C33BB"/>
    <w:rsid w:val="007C405F"/>
    <w:rsid w:val="007C4F56"/>
    <w:rsid w:val="007C70C2"/>
    <w:rsid w:val="007C7131"/>
    <w:rsid w:val="007C789E"/>
    <w:rsid w:val="007D00F6"/>
    <w:rsid w:val="007D01D2"/>
    <w:rsid w:val="007D02FE"/>
    <w:rsid w:val="007D066B"/>
    <w:rsid w:val="007D0988"/>
    <w:rsid w:val="007D0CC2"/>
    <w:rsid w:val="007D20D1"/>
    <w:rsid w:val="007D2209"/>
    <w:rsid w:val="007D29FA"/>
    <w:rsid w:val="007D31DE"/>
    <w:rsid w:val="007D3A7C"/>
    <w:rsid w:val="007D3B6D"/>
    <w:rsid w:val="007D426E"/>
    <w:rsid w:val="007D468D"/>
    <w:rsid w:val="007D494A"/>
    <w:rsid w:val="007D4C9C"/>
    <w:rsid w:val="007D4ED8"/>
    <w:rsid w:val="007D5730"/>
    <w:rsid w:val="007D5F5F"/>
    <w:rsid w:val="007D63D1"/>
    <w:rsid w:val="007D6FFE"/>
    <w:rsid w:val="007D71D7"/>
    <w:rsid w:val="007D75A8"/>
    <w:rsid w:val="007D783C"/>
    <w:rsid w:val="007E11AD"/>
    <w:rsid w:val="007E133A"/>
    <w:rsid w:val="007E167D"/>
    <w:rsid w:val="007E17D0"/>
    <w:rsid w:val="007E1B01"/>
    <w:rsid w:val="007E1B44"/>
    <w:rsid w:val="007E26ED"/>
    <w:rsid w:val="007E271F"/>
    <w:rsid w:val="007E312E"/>
    <w:rsid w:val="007E332B"/>
    <w:rsid w:val="007E462D"/>
    <w:rsid w:val="007E473B"/>
    <w:rsid w:val="007E4944"/>
    <w:rsid w:val="007E54C2"/>
    <w:rsid w:val="007E5A15"/>
    <w:rsid w:val="007E5E56"/>
    <w:rsid w:val="007E5E8B"/>
    <w:rsid w:val="007E5EF6"/>
    <w:rsid w:val="007E6BC4"/>
    <w:rsid w:val="007E6D4A"/>
    <w:rsid w:val="007E7233"/>
    <w:rsid w:val="007E7878"/>
    <w:rsid w:val="007F0639"/>
    <w:rsid w:val="007F0B0C"/>
    <w:rsid w:val="007F10BA"/>
    <w:rsid w:val="007F1AFF"/>
    <w:rsid w:val="007F1C44"/>
    <w:rsid w:val="007F1DBF"/>
    <w:rsid w:val="007F1EA5"/>
    <w:rsid w:val="007F2A72"/>
    <w:rsid w:val="007F2AC1"/>
    <w:rsid w:val="007F2B48"/>
    <w:rsid w:val="007F3AAF"/>
    <w:rsid w:val="007F48DD"/>
    <w:rsid w:val="007F4926"/>
    <w:rsid w:val="007F5A23"/>
    <w:rsid w:val="007F6317"/>
    <w:rsid w:val="007F6921"/>
    <w:rsid w:val="007F6A73"/>
    <w:rsid w:val="007F6BDF"/>
    <w:rsid w:val="007F7495"/>
    <w:rsid w:val="007F7501"/>
    <w:rsid w:val="007F78D1"/>
    <w:rsid w:val="007F796F"/>
    <w:rsid w:val="007F7A95"/>
    <w:rsid w:val="008003CC"/>
    <w:rsid w:val="00800810"/>
    <w:rsid w:val="0080175F"/>
    <w:rsid w:val="0080216E"/>
    <w:rsid w:val="008029FB"/>
    <w:rsid w:val="00802F5F"/>
    <w:rsid w:val="008041A4"/>
    <w:rsid w:val="00804912"/>
    <w:rsid w:val="00804963"/>
    <w:rsid w:val="00804976"/>
    <w:rsid w:val="008060A6"/>
    <w:rsid w:val="00806653"/>
    <w:rsid w:val="00806FB8"/>
    <w:rsid w:val="0080716D"/>
    <w:rsid w:val="00807E11"/>
    <w:rsid w:val="00810028"/>
    <w:rsid w:val="0081008C"/>
    <w:rsid w:val="00810BB8"/>
    <w:rsid w:val="0081289A"/>
    <w:rsid w:val="00813437"/>
    <w:rsid w:val="0081368B"/>
    <w:rsid w:val="00814542"/>
    <w:rsid w:val="00814B20"/>
    <w:rsid w:val="00815FB5"/>
    <w:rsid w:val="00817A8D"/>
    <w:rsid w:val="00817CCC"/>
    <w:rsid w:val="0082093A"/>
    <w:rsid w:val="00821467"/>
    <w:rsid w:val="008218F0"/>
    <w:rsid w:val="00821F1A"/>
    <w:rsid w:val="008229D8"/>
    <w:rsid w:val="008234C7"/>
    <w:rsid w:val="0082353A"/>
    <w:rsid w:val="008261D0"/>
    <w:rsid w:val="00826617"/>
    <w:rsid w:val="0082662F"/>
    <w:rsid w:val="008270D8"/>
    <w:rsid w:val="00827AB4"/>
    <w:rsid w:val="0083093B"/>
    <w:rsid w:val="00830B3E"/>
    <w:rsid w:val="00831583"/>
    <w:rsid w:val="00832695"/>
    <w:rsid w:val="00832D21"/>
    <w:rsid w:val="0083520E"/>
    <w:rsid w:val="008352DF"/>
    <w:rsid w:val="00835635"/>
    <w:rsid w:val="00835BEB"/>
    <w:rsid w:val="00836C8A"/>
    <w:rsid w:val="008374B4"/>
    <w:rsid w:val="00837CE1"/>
    <w:rsid w:val="00840339"/>
    <w:rsid w:val="0084180F"/>
    <w:rsid w:val="008422AF"/>
    <w:rsid w:val="00842B90"/>
    <w:rsid w:val="00844938"/>
    <w:rsid w:val="00844E5B"/>
    <w:rsid w:val="00845DEE"/>
    <w:rsid w:val="00845E2F"/>
    <w:rsid w:val="0084648D"/>
    <w:rsid w:val="00847126"/>
    <w:rsid w:val="0084741B"/>
    <w:rsid w:val="00847652"/>
    <w:rsid w:val="00847B67"/>
    <w:rsid w:val="00847EE1"/>
    <w:rsid w:val="00850138"/>
    <w:rsid w:val="00852705"/>
    <w:rsid w:val="00852F6F"/>
    <w:rsid w:val="00852FA5"/>
    <w:rsid w:val="0085335A"/>
    <w:rsid w:val="008540AA"/>
    <w:rsid w:val="00854BFD"/>
    <w:rsid w:val="0085615A"/>
    <w:rsid w:val="00856546"/>
    <w:rsid w:val="0085681C"/>
    <w:rsid w:val="00856C09"/>
    <w:rsid w:val="00857117"/>
    <w:rsid w:val="0085748D"/>
    <w:rsid w:val="0085794A"/>
    <w:rsid w:val="00860B74"/>
    <w:rsid w:val="008624AB"/>
    <w:rsid w:val="0086299A"/>
    <w:rsid w:val="0086380D"/>
    <w:rsid w:val="00863B18"/>
    <w:rsid w:val="00863D4D"/>
    <w:rsid w:val="008640FA"/>
    <w:rsid w:val="00864392"/>
    <w:rsid w:val="008648DD"/>
    <w:rsid w:val="00864C09"/>
    <w:rsid w:val="008653CA"/>
    <w:rsid w:val="00865D7B"/>
    <w:rsid w:val="00867C9E"/>
    <w:rsid w:val="00867F43"/>
    <w:rsid w:val="0087052E"/>
    <w:rsid w:val="0087094C"/>
    <w:rsid w:val="00870A59"/>
    <w:rsid w:val="008710C9"/>
    <w:rsid w:val="0087110E"/>
    <w:rsid w:val="00871D0D"/>
    <w:rsid w:val="0087290D"/>
    <w:rsid w:val="00872934"/>
    <w:rsid w:val="00872BFA"/>
    <w:rsid w:val="00872ED1"/>
    <w:rsid w:val="0087338B"/>
    <w:rsid w:val="00873AE6"/>
    <w:rsid w:val="008750B5"/>
    <w:rsid w:val="008759A3"/>
    <w:rsid w:val="008760FF"/>
    <w:rsid w:val="00876B1C"/>
    <w:rsid w:val="00877E90"/>
    <w:rsid w:val="0088044D"/>
    <w:rsid w:val="008805FC"/>
    <w:rsid w:val="00880617"/>
    <w:rsid w:val="008813C9"/>
    <w:rsid w:val="00883150"/>
    <w:rsid w:val="00883B74"/>
    <w:rsid w:val="00886201"/>
    <w:rsid w:val="0088630B"/>
    <w:rsid w:val="0088779B"/>
    <w:rsid w:val="00891031"/>
    <w:rsid w:val="00891658"/>
    <w:rsid w:val="0089173C"/>
    <w:rsid w:val="00891E05"/>
    <w:rsid w:val="00892A20"/>
    <w:rsid w:val="00895DE5"/>
    <w:rsid w:val="00896C21"/>
    <w:rsid w:val="00897BA0"/>
    <w:rsid w:val="008A05FF"/>
    <w:rsid w:val="008A2183"/>
    <w:rsid w:val="008A3235"/>
    <w:rsid w:val="008A4222"/>
    <w:rsid w:val="008A4BD2"/>
    <w:rsid w:val="008A553C"/>
    <w:rsid w:val="008A5BAA"/>
    <w:rsid w:val="008A68CF"/>
    <w:rsid w:val="008A7487"/>
    <w:rsid w:val="008A7780"/>
    <w:rsid w:val="008B015D"/>
    <w:rsid w:val="008B01FC"/>
    <w:rsid w:val="008B1057"/>
    <w:rsid w:val="008B128F"/>
    <w:rsid w:val="008B15C4"/>
    <w:rsid w:val="008B17FB"/>
    <w:rsid w:val="008B303A"/>
    <w:rsid w:val="008B34E6"/>
    <w:rsid w:val="008B3958"/>
    <w:rsid w:val="008B4959"/>
    <w:rsid w:val="008B4C4F"/>
    <w:rsid w:val="008B4E50"/>
    <w:rsid w:val="008B528E"/>
    <w:rsid w:val="008B5B5A"/>
    <w:rsid w:val="008B5E12"/>
    <w:rsid w:val="008B671E"/>
    <w:rsid w:val="008B68B2"/>
    <w:rsid w:val="008B6F98"/>
    <w:rsid w:val="008B727A"/>
    <w:rsid w:val="008C08BC"/>
    <w:rsid w:val="008C0E4A"/>
    <w:rsid w:val="008C1071"/>
    <w:rsid w:val="008C2B3F"/>
    <w:rsid w:val="008C2B52"/>
    <w:rsid w:val="008C37D4"/>
    <w:rsid w:val="008C387D"/>
    <w:rsid w:val="008C3C07"/>
    <w:rsid w:val="008C58CD"/>
    <w:rsid w:val="008C5ADF"/>
    <w:rsid w:val="008C66E3"/>
    <w:rsid w:val="008C6A5F"/>
    <w:rsid w:val="008C6DEB"/>
    <w:rsid w:val="008C7226"/>
    <w:rsid w:val="008C76B3"/>
    <w:rsid w:val="008D004B"/>
    <w:rsid w:val="008D1560"/>
    <w:rsid w:val="008D2520"/>
    <w:rsid w:val="008D3571"/>
    <w:rsid w:val="008D4567"/>
    <w:rsid w:val="008D4C90"/>
    <w:rsid w:val="008D5718"/>
    <w:rsid w:val="008D59AD"/>
    <w:rsid w:val="008D793F"/>
    <w:rsid w:val="008E0976"/>
    <w:rsid w:val="008E0D23"/>
    <w:rsid w:val="008E1168"/>
    <w:rsid w:val="008E216C"/>
    <w:rsid w:val="008E2699"/>
    <w:rsid w:val="008E2E66"/>
    <w:rsid w:val="008E2E6C"/>
    <w:rsid w:val="008E3631"/>
    <w:rsid w:val="008E4199"/>
    <w:rsid w:val="008E498D"/>
    <w:rsid w:val="008E5DA5"/>
    <w:rsid w:val="008E6460"/>
    <w:rsid w:val="008E6546"/>
    <w:rsid w:val="008E6B02"/>
    <w:rsid w:val="008E700B"/>
    <w:rsid w:val="008E735E"/>
    <w:rsid w:val="008E78E7"/>
    <w:rsid w:val="008E7C03"/>
    <w:rsid w:val="008E7EBE"/>
    <w:rsid w:val="008F092B"/>
    <w:rsid w:val="008F0E3E"/>
    <w:rsid w:val="008F0F44"/>
    <w:rsid w:val="008F12DE"/>
    <w:rsid w:val="008F19F3"/>
    <w:rsid w:val="008F1F2B"/>
    <w:rsid w:val="008F33AE"/>
    <w:rsid w:val="008F383A"/>
    <w:rsid w:val="008F3A2A"/>
    <w:rsid w:val="008F3F30"/>
    <w:rsid w:val="008F493A"/>
    <w:rsid w:val="008F4E7E"/>
    <w:rsid w:val="008F7B07"/>
    <w:rsid w:val="00900351"/>
    <w:rsid w:val="00901436"/>
    <w:rsid w:val="00901F4B"/>
    <w:rsid w:val="009023B2"/>
    <w:rsid w:val="00902E71"/>
    <w:rsid w:val="00903282"/>
    <w:rsid w:val="009032F2"/>
    <w:rsid w:val="009033FA"/>
    <w:rsid w:val="00903DAB"/>
    <w:rsid w:val="009042AE"/>
    <w:rsid w:val="00904F16"/>
    <w:rsid w:val="00905961"/>
    <w:rsid w:val="00906376"/>
    <w:rsid w:val="00906966"/>
    <w:rsid w:val="00906F79"/>
    <w:rsid w:val="00907176"/>
    <w:rsid w:val="00907555"/>
    <w:rsid w:val="00910C69"/>
    <w:rsid w:val="009112F6"/>
    <w:rsid w:val="0091236E"/>
    <w:rsid w:val="00912426"/>
    <w:rsid w:val="009134BA"/>
    <w:rsid w:val="009141D0"/>
    <w:rsid w:val="009143F3"/>
    <w:rsid w:val="00914F89"/>
    <w:rsid w:val="0091501D"/>
    <w:rsid w:val="0091543F"/>
    <w:rsid w:val="00916066"/>
    <w:rsid w:val="009163E8"/>
    <w:rsid w:val="00916C81"/>
    <w:rsid w:val="00917224"/>
    <w:rsid w:val="009175F6"/>
    <w:rsid w:val="00917AFE"/>
    <w:rsid w:val="0092085E"/>
    <w:rsid w:val="009212FC"/>
    <w:rsid w:val="00921B6D"/>
    <w:rsid w:val="00921FAD"/>
    <w:rsid w:val="00922906"/>
    <w:rsid w:val="00922A77"/>
    <w:rsid w:val="009237C2"/>
    <w:rsid w:val="0092500E"/>
    <w:rsid w:val="00925266"/>
    <w:rsid w:val="009253B2"/>
    <w:rsid w:val="009253F0"/>
    <w:rsid w:val="00925576"/>
    <w:rsid w:val="00925749"/>
    <w:rsid w:val="00925A24"/>
    <w:rsid w:val="00925A78"/>
    <w:rsid w:val="00926029"/>
    <w:rsid w:val="00926D6A"/>
    <w:rsid w:val="00927329"/>
    <w:rsid w:val="00927448"/>
    <w:rsid w:val="00927AAC"/>
    <w:rsid w:val="009310D7"/>
    <w:rsid w:val="00931361"/>
    <w:rsid w:val="00931588"/>
    <w:rsid w:val="009321AA"/>
    <w:rsid w:val="00932C69"/>
    <w:rsid w:val="00933499"/>
    <w:rsid w:val="0093396D"/>
    <w:rsid w:val="00934965"/>
    <w:rsid w:val="00934B44"/>
    <w:rsid w:val="00935765"/>
    <w:rsid w:val="00935E76"/>
    <w:rsid w:val="00936D8F"/>
    <w:rsid w:val="00937243"/>
    <w:rsid w:val="00937381"/>
    <w:rsid w:val="00940804"/>
    <w:rsid w:val="0094341C"/>
    <w:rsid w:val="009436DB"/>
    <w:rsid w:val="009437FB"/>
    <w:rsid w:val="009445E2"/>
    <w:rsid w:val="00945178"/>
    <w:rsid w:val="0094654E"/>
    <w:rsid w:val="00950566"/>
    <w:rsid w:val="009515A8"/>
    <w:rsid w:val="00951AC6"/>
    <w:rsid w:val="009523F1"/>
    <w:rsid w:val="009525BD"/>
    <w:rsid w:val="0095265F"/>
    <w:rsid w:val="00952BEB"/>
    <w:rsid w:val="00952C65"/>
    <w:rsid w:val="00953777"/>
    <w:rsid w:val="00953A50"/>
    <w:rsid w:val="0095421F"/>
    <w:rsid w:val="00954A9F"/>
    <w:rsid w:val="009551DD"/>
    <w:rsid w:val="0095554D"/>
    <w:rsid w:val="009557CE"/>
    <w:rsid w:val="0095625D"/>
    <w:rsid w:val="0095630F"/>
    <w:rsid w:val="00956B89"/>
    <w:rsid w:val="00956D10"/>
    <w:rsid w:val="0095795E"/>
    <w:rsid w:val="00957C52"/>
    <w:rsid w:val="00960432"/>
    <w:rsid w:val="00961C24"/>
    <w:rsid w:val="00961F1A"/>
    <w:rsid w:val="00962607"/>
    <w:rsid w:val="009626A9"/>
    <w:rsid w:val="00962850"/>
    <w:rsid w:val="00962D25"/>
    <w:rsid w:val="00964028"/>
    <w:rsid w:val="00964191"/>
    <w:rsid w:val="00965375"/>
    <w:rsid w:val="00965643"/>
    <w:rsid w:val="00965F63"/>
    <w:rsid w:val="0096613A"/>
    <w:rsid w:val="00966A09"/>
    <w:rsid w:val="009708E5"/>
    <w:rsid w:val="009717D4"/>
    <w:rsid w:val="009718E1"/>
    <w:rsid w:val="009722D4"/>
    <w:rsid w:val="00972454"/>
    <w:rsid w:val="00972675"/>
    <w:rsid w:val="0097278A"/>
    <w:rsid w:val="00972DDA"/>
    <w:rsid w:val="00974085"/>
    <w:rsid w:val="0097418F"/>
    <w:rsid w:val="00974D41"/>
    <w:rsid w:val="00976AD7"/>
    <w:rsid w:val="00976E61"/>
    <w:rsid w:val="00977322"/>
    <w:rsid w:val="0098079A"/>
    <w:rsid w:val="009808D4"/>
    <w:rsid w:val="00980F75"/>
    <w:rsid w:val="00981E6A"/>
    <w:rsid w:val="0098297F"/>
    <w:rsid w:val="00982C64"/>
    <w:rsid w:val="00982D95"/>
    <w:rsid w:val="009839D3"/>
    <w:rsid w:val="009850D4"/>
    <w:rsid w:val="009857C2"/>
    <w:rsid w:val="00985BE8"/>
    <w:rsid w:val="0098609C"/>
    <w:rsid w:val="009869C1"/>
    <w:rsid w:val="00987FF0"/>
    <w:rsid w:val="0099166A"/>
    <w:rsid w:val="00991D8D"/>
    <w:rsid w:val="00992852"/>
    <w:rsid w:val="009939B4"/>
    <w:rsid w:val="009945CA"/>
    <w:rsid w:val="00994CB5"/>
    <w:rsid w:val="009955D1"/>
    <w:rsid w:val="00995779"/>
    <w:rsid w:val="00995990"/>
    <w:rsid w:val="009963EA"/>
    <w:rsid w:val="00996C85"/>
    <w:rsid w:val="00997107"/>
    <w:rsid w:val="009973E4"/>
    <w:rsid w:val="00997D40"/>
    <w:rsid w:val="009A0D4A"/>
    <w:rsid w:val="009A1756"/>
    <w:rsid w:val="009A1CD7"/>
    <w:rsid w:val="009A20F4"/>
    <w:rsid w:val="009A29B7"/>
    <w:rsid w:val="009A2A01"/>
    <w:rsid w:val="009A2AA7"/>
    <w:rsid w:val="009A2ADA"/>
    <w:rsid w:val="009A3446"/>
    <w:rsid w:val="009A48DC"/>
    <w:rsid w:val="009A4991"/>
    <w:rsid w:val="009A4A6B"/>
    <w:rsid w:val="009A4D31"/>
    <w:rsid w:val="009A5A94"/>
    <w:rsid w:val="009A6053"/>
    <w:rsid w:val="009A60A3"/>
    <w:rsid w:val="009A6452"/>
    <w:rsid w:val="009A66DB"/>
    <w:rsid w:val="009A6D81"/>
    <w:rsid w:val="009A781E"/>
    <w:rsid w:val="009A79AD"/>
    <w:rsid w:val="009A7C3E"/>
    <w:rsid w:val="009B0DFB"/>
    <w:rsid w:val="009B11C7"/>
    <w:rsid w:val="009B2406"/>
    <w:rsid w:val="009B2F9B"/>
    <w:rsid w:val="009B3114"/>
    <w:rsid w:val="009B3CD2"/>
    <w:rsid w:val="009B45BB"/>
    <w:rsid w:val="009B7B29"/>
    <w:rsid w:val="009C0A2B"/>
    <w:rsid w:val="009C1054"/>
    <w:rsid w:val="009C10E8"/>
    <w:rsid w:val="009C194A"/>
    <w:rsid w:val="009C1C15"/>
    <w:rsid w:val="009C1C55"/>
    <w:rsid w:val="009C25A3"/>
    <w:rsid w:val="009C28CD"/>
    <w:rsid w:val="009C35BB"/>
    <w:rsid w:val="009C4AB5"/>
    <w:rsid w:val="009C4CB4"/>
    <w:rsid w:val="009C4EA6"/>
    <w:rsid w:val="009C5109"/>
    <w:rsid w:val="009C661B"/>
    <w:rsid w:val="009C7141"/>
    <w:rsid w:val="009C7864"/>
    <w:rsid w:val="009D04ED"/>
    <w:rsid w:val="009D1557"/>
    <w:rsid w:val="009D1B63"/>
    <w:rsid w:val="009D20B4"/>
    <w:rsid w:val="009D212C"/>
    <w:rsid w:val="009D2803"/>
    <w:rsid w:val="009D2A4C"/>
    <w:rsid w:val="009D2A8E"/>
    <w:rsid w:val="009D3BF5"/>
    <w:rsid w:val="009D4453"/>
    <w:rsid w:val="009D44B2"/>
    <w:rsid w:val="009D48E4"/>
    <w:rsid w:val="009D4B95"/>
    <w:rsid w:val="009D525C"/>
    <w:rsid w:val="009D5319"/>
    <w:rsid w:val="009D6140"/>
    <w:rsid w:val="009D691A"/>
    <w:rsid w:val="009D6A5C"/>
    <w:rsid w:val="009D6EFF"/>
    <w:rsid w:val="009E0351"/>
    <w:rsid w:val="009E17AB"/>
    <w:rsid w:val="009E208A"/>
    <w:rsid w:val="009E41DD"/>
    <w:rsid w:val="009E4323"/>
    <w:rsid w:val="009E47C0"/>
    <w:rsid w:val="009E4859"/>
    <w:rsid w:val="009E495D"/>
    <w:rsid w:val="009E4BA5"/>
    <w:rsid w:val="009E59D6"/>
    <w:rsid w:val="009E6576"/>
    <w:rsid w:val="009E7076"/>
    <w:rsid w:val="009F06E1"/>
    <w:rsid w:val="009F0C82"/>
    <w:rsid w:val="009F1B35"/>
    <w:rsid w:val="009F295E"/>
    <w:rsid w:val="009F2ED2"/>
    <w:rsid w:val="009F30B2"/>
    <w:rsid w:val="009F4543"/>
    <w:rsid w:val="009F4A85"/>
    <w:rsid w:val="009F5289"/>
    <w:rsid w:val="009F58EF"/>
    <w:rsid w:val="009F5B8E"/>
    <w:rsid w:val="009F60F3"/>
    <w:rsid w:val="009F695D"/>
    <w:rsid w:val="009F69EE"/>
    <w:rsid w:val="009F7F93"/>
    <w:rsid w:val="00A007BA"/>
    <w:rsid w:val="00A00A7C"/>
    <w:rsid w:val="00A00F08"/>
    <w:rsid w:val="00A0183E"/>
    <w:rsid w:val="00A0251F"/>
    <w:rsid w:val="00A02D8A"/>
    <w:rsid w:val="00A033D8"/>
    <w:rsid w:val="00A04BD8"/>
    <w:rsid w:val="00A05231"/>
    <w:rsid w:val="00A05724"/>
    <w:rsid w:val="00A07D3A"/>
    <w:rsid w:val="00A106EA"/>
    <w:rsid w:val="00A10751"/>
    <w:rsid w:val="00A10DDF"/>
    <w:rsid w:val="00A12450"/>
    <w:rsid w:val="00A12746"/>
    <w:rsid w:val="00A12763"/>
    <w:rsid w:val="00A1350D"/>
    <w:rsid w:val="00A139FB"/>
    <w:rsid w:val="00A13AD2"/>
    <w:rsid w:val="00A13CB0"/>
    <w:rsid w:val="00A15655"/>
    <w:rsid w:val="00A15991"/>
    <w:rsid w:val="00A15A10"/>
    <w:rsid w:val="00A15D2A"/>
    <w:rsid w:val="00A16066"/>
    <w:rsid w:val="00A1606C"/>
    <w:rsid w:val="00A1772D"/>
    <w:rsid w:val="00A206D1"/>
    <w:rsid w:val="00A20C44"/>
    <w:rsid w:val="00A20E87"/>
    <w:rsid w:val="00A21731"/>
    <w:rsid w:val="00A217FC"/>
    <w:rsid w:val="00A21CCC"/>
    <w:rsid w:val="00A21DFB"/>
    <w:rsid w:val="00A223FA"/>
    <w:rsid w:val="00A229EF"/>
    <w:rsid w:val="00A23691"/>
    <w:rsid w:val="00A23878"/>
    <w:rsid w:val="00A23FAA"/>
    <w:rsid w:val="00A24581"/>
    <w:rsid w:val="00A24967"/>
    <w:rsid w:val="00A25EBE"/>
    <w:rsid w:val="00A26283"/>
    <w:rsid w:val="00A270FA"/>
    <w:rsid w:val="00A27DE2"/>
    <w:rsid w:val="00A307EA"/>
    <w:rsid w:val="00A3156C"/>
    <w:rsid w:val="00A31C5A"/>
    <w:rsid w:val="00A32245"/>
    <w:rsid w:val="00A32785"/>
    <w:rsid w:val="00A333EA"/>
    <w:rsid w:val="00A33502"/>
    <w:rsid w:val="00A33D06"/>
    <w:rsid w:val="00A3568F"/>
    <w:rsid w:val="00A35AFB"/>
    <w:rsid w:val="00A361DE"/>
    <w:rsid w:val="00A36458"/>
    <w:rsid w:val="00A36A1F"/>
    <w:rsid w:val="00A36DDF"/>
    <w:rsid w:val="00A3738D"/>
    <w:rsid w:val="00A40072"/>
    <w:rsid w:val="00A417B7"/>
    <w:rsid w:val="00A41D9D"/>
    <w:rsid w:val="00A4311B"/>
    <w:rsid w:val="00A43BF3"/>
    <w:rsid w:val="00A44AB4"/>
    <w:rsid w:val="00A45160"/>
    <w:rsid w:val="00A45668"/>
    <w:rsid w:val="00A45E74"/>
    <w:rsid w:val="00A45EF1"/>
    <w:rsid w:val="00A45F0C"/>
    <w:rsid w:val="00A46253"/>
    <w:rsid w:val="00A4653B"/>
    <w:rsid w:val="00A46582"/>
    <w:rsid w:val="00A473A1"/>
    <w:rsid w:val="00A47884"/>
    <w:rsid w:val="00A506AA"/>
    <w:rsid w:val="00A51429"/>
    <w:rsid w:val="00A52A5B"/>
    <w:rsid w:val="00A52FE8"/>
    <w:rsid w:val="00A53746"/>
    <w:rsid w:val="00A54B90"/>
    <w:rsid w:val="00A55EF0"/>
    <w:rsid w:val="00A55F1B"/>
    <w:rsid w:val="00A5676B"/>
    <w:rsid w:val="00A57171"/>
    <w:rsid w:val="00A601AD"/>
    <w:rsid w:val="00A608AF"/>
    <w:rsid w:val="00A61444"/>
    <w:rsid w:val="00A61C01"/>
    <w:rsid w:val="00A62076"/>
    <w:rsid w:val="00A627A7"/>
    <w:rsid w:val="00A63BDC"/>
    <w:rsid w:val="00A6438B"/>
    <w:rsid w:val="00A64436"/>
    <w:rsid w:val="00A644F2"/>
    <w:rsid w:val="00A65003"/>
    <w:rsid w:val="00A650E6"/>
    <w:rsid w:val="00A65327"/>
    <w:rsid w:val="00A65DEC"/>
    <w:rsid w:val="00A6736E"/>
    <w:rsid w:val="00A67BFD"/>
    <w:rsid w:val="00A7038E"/>
    <w:rsid w:val="00A709C3"/>
    <w:rsid w:val="00A7103A"/>
    <w:rsid w:val="00A71E73"/>
    <w:rsid w:val="00A72FEE"/>
    <w:rsid w:val="00A7321A"/>
    <w:rsid w:val="00A735E0"/>
    <w:rsid w:val="00A737E2"/>
    <w:rsid w:val="00A73D6B"/>
    <w:rsid w:val="00A73EAC"/>
    <w:rsid w:val="00A74D1F"/>
    <w:rsid w:val="00A75C19"/>
    <w:rsid w:val="00A76160"/>
    <w:rsid w:val="00A77B39"/>
    <w:rsid w:val="00A77B49"/>
    <w:rsid w:val="00A80217"/>
    <w:rsid w:val="00A80823"/>
    <w:rsid w:val="00A81D09"/>
    <w:rsid w:val="00A833CF"/>
    <w:rsid w:val="00A84C1E"/>
    <w:rsid w:val="00A857F3"/>
    <w:rsid w:val="00A8580C"/>
    <w:rsid w:val="00A86937"/>
    <w:rsid w:val="00A8732B"/>
    <w:rsid w:val="00A87A64"/>
    <w:rsid w:val="00A87D94"/>
    <w:rsid w:val="00A9149F"/>
    <w:rsid w:val="00A919B0"/>
    <w:rsid w:val="00A92780"/>
    <w:rsid w:val="00A931DB"/>
    <w:rsid w:val="00A935A0"/>
    <w:rsid w:val="00A94CB7"/>
    <w:rsid w:val="00A95754"/>
    <w:rsid w:val="00A95F2C"/>
    <w:rsid w:val="00A96C56"/>
    <w:rsid w:val="00A971BE"/>
    <w:rsid w:val="00A9792B"/>
    <w:rsid w:val="00AA0C24"/>
    <w:rsid w:val="00AA0F1A"/>
    <w:rsid w:val="00AA1A25"/>
    <w:rsid w:val="00AA3631"/>
    <w:rsid w:val="00AA3C2A"/>
    <w:rsid w:val="00AA45EF"/>
    <w:rsid w:val="00AA4773"/>
    <w:rsid w:val="00AA483E"/>
    <w:rsid w:val="00AA5397"/>
    <w:rsid w:val="00AA5E38"/>
    <w:rsid w:val="00AA65BD"/>
    <w:rsid w:val="00AA6C2E"/>
    <w:rsid w:val="00AA6F03"/>
    <w:rsid w:val="00AA72FD"/>
    <w:rsid w:val="00AA746A"/>
    <w:rsid w:val="00AA7700"/>
    <w:rsid w:val="00AA79D8"/>
    <w:rsid w:val="00AA7ED9"/>
    <w:rsid w:val="00AB0037"/>
    <w:rsid w:val="00AB049C"/>
    <w:rsid w:val="00AB05F1"/>
    <w:rsid w:val="00AB0677"/>
    <w:rsid w:val="00AB1D3E"/>
    <w:rsid w:val="00AB2834"/>
    <w:rsid w:val="00AB41F0"/>
    <w:rsid w:val="00AB4EFC"/>
    <w:rsid w:val="00AB5D88"/>
    <w:rsid w:val="00AB7926"/>
    <w:rsid w:val="00AC1298"/>
    <w:rsid w:val="00AC148D"/>
    <w:rsid w:val="00AC267F"/>
    <w:rsid w:val="00AC3692"/>
    <w:rsid w:val="00AC5476"/>
    <w:rsid w:val="00AC58D2"/>
    <w:rsid w:val="00AC5B9F"/>
    <w:rsid w:val="00AC604C"/>
    <w:rsid w:val="00AC67CC"/>
    <w:rsid w:val="00AC6BE1"/>
    <w:rsid w:val="00AC72F0"/>
    <w:rsid w:val="00AC7F1A"/>
    <w:rsid w:val="00AD08C4"/>
    <w:rsid w:val="00AD1579"/>
    <w:rsid w:val="00AD215F"/>
    <w:rsid w:val="00AD2FCE"/>
    <w:rsid w:val="00AD3BEB"/>
    <w:rsid w:val="00AD41DB"/>
    <w:rsid w:val="00AD5591"/>
    <w:rsid w:val="00AD5E36"/>
    <w:rsid w:val="00AD5F42"/>
    <w:rsid w:val="00AD649D"/>
    <w:rsid w:val="00AD6904"/>
    <w:rsid w:val="00AD6B06"/>
    <w:rsid w:val="00AD72EB"/>
    <w:rsid w:val="00AE0292"/>
    <w:rsid w:val="00AE0922"/>
    <w:rsid w:val="00AE09D6"/>
    <w:rsid w:val="00AE1554"/>
    <w:rsid w:val="00AE1655"/>
    <w:rsid w:val="00AE2109"/>
    <w:rsid w:val="00AE2568"/>
    <w:rsid w:val="00AE2755"/>
    <w:rsid w:val="00AE2C4C"/>
    <w:rsid w:val="00AE2C56"/>
    <w:rsid w:val="00AE3016"/>
    <w:rsid w:val="00AE34CD"/>
    <w:rsid w:val="00AE35D1"/>
    <w:rsid w:val="00AE4D3F"/>
    <w:rsid w:val="00AE6835"/>
    <w:rsid w:val="00AE7614"/>
    <w:rsid w:val="00AF0022"/>
    <w:rsid w:val="00AF078F"/>
    <w:rsid w:val="00AF07AD"/>
    <w:rsid w:val="00AF0B4E"/>
    <w:rsid w:val="00AF0B4F"/>
    <w:rsid w:val="00AF2560"/>
    <w:rsid w:val="00AF2608"/>
    <w:rsid w:val="00AF2E61"/>
    <w:rsid w:val="00AF360C"/>
    <w:rsid w:val="00AF38B5"/>
    <w:rsid w:val="00AF40AE"/>
    <w:rsid w:val="00AF4401"/>
    <w:rsid w:val="00AF4C02"/>
    <w:rsid w:val="00AF4C1F"/>
    <w:rsid w:val="00AF4E2A"/>
    <w:rsid w:val="00AF64D5"/>
    <w:rsid w:val="00AF64FB"/>
    <w:rsid w:val="00AF6A3F"/>
    <w:rsid w:val="00AF7166"/>
    <w:rsid w:val="00B006F2"/>
    <w:rsid w:val="00B01382"/>
    <w:rsid w:val="00B01453"/>
    <w:rsid w:val="00B01BE5"/>
    <w:rsid w:val="00B024CB"/>
    <w:rsid w:val="00B02A45"/>
    <w:rsid w:val="00B03EC9"/>
    <w:rsid w:val="00B03F87"/>
    <w:rsid w:val="00B0401D"/>
    <w:rsid w:val="00B04027"/>
    <w:rsid w:val="00B0448F"/>
    <w:rsid w:val="00B05282"/>
    <w:rsid w:val="00B05902"/>
    <w:rsid w:val="00B06165"/>
    <w:rsid w:val="00B0667F"/>
    <w:rsid w:val="00B074A5"/>
    <w:rsid w:val="00B10746"/>
    <w:rsid w:val="00B10C60"/>
    <w:rsid w:val="00B10C6E"/>
    <w:rsid w:val="00B10D9C"/>
    <w:rsid w:val="00B11409"/>
    <w:rsid w:val="00B11786"/>
    <w:rsid w:val="00B12341"/>
    <w:rsid w:val="00B12FFC"/>
    <w:rsid w:val="00B14157"/>
    <w:rsid w:val="00B14336"/>
    <w:rsid w:val="00B14897"/>
    <w:rsid w:val="00B16722"/>
    <w:rsid w:val="00B16945"/>
    <w:rsid w:val="00B172A4"/>
    <w:rsid w:val="00B178DB"/>
    <w:rsid w:val="00B17BBE"/>
    <w:rsid w:val="00B2074D"/>
    <w:rsid w:val="00B20AA4"/>
    <w:rsid w:val="00B22400"/>
    <w:rsid w:val="00B22512"/>
    <w:rsid w:val="00B229E2"/>
    <w:rsid w:val="00B22A97"/>
    <w:rsid w:val="00B23B0A"/>
    <w:rsid w:val="00B24A08"/>
    <w:rsid w:val="00B25BDB"/>
    <w:rsid w:val="00B25DDE"/>
    <w:rsid w:val="00B2631A"/>
    <w:rsid w:val="00B26963"/>
    <w:rsid w:val="00B26AAC"/>
    <w:rsid w:val="00B26E52"/>
    <w:rsid w:val="00B275A2"/>
    <w:rsid w:val="00B27831"/>
    <w:rsid w:val="00B27B36"/>
    <w:rsid w:val="00B27EDA"/>
    <w:rsid w:val="00B31DD6"/>
    <w:rsid w:val="00B31FCD"/>
    <w:rsid w:val="00B3265D"/>
    <w:rsid w:val="00B32FDA"/>
    <w:rsid w:val="00B33121"/>
    <w:rsid w:val="00B33443"/>
    <w:rsid w:val="00B33E5C"/>
    <w:rsid w:val="00B3435E"/>
    <w:rsid w:val="00B34503"/>
    <w:rsid w:val="00B355F3"/>
    <w:rsid w:val="00B357DC"/>
    <w:rsid w:val="00B36205"/>
    <w:rsid w:val="00B3689A"/>
    <w:rsid w:val="00B376FB"/>
    <w:rsid w:val="00B378A0"/>
    <w:rsid w:val="00B40320"/>
    <w:rsid w:val="00B40440"/>
    <w:rsid w:val="00B40B01"/>
    <w:rsid w:val="00B40DA2"/>
    <w:rsid w:val="00B40FB4"/>
    <w:rsid w:val="00B42D5D"/>
    <w:rsid w:val="00B42E19"/>
    <w:rsid w:val="00B43020"/>
    <w:rsid w:val="00B44484"/>
    <w:rsid w:val="00B445B0"/>
    <w:rsid w:val="00B44ADA"/>
    <w:rsid w:val="00B459A8"/>
    <w:rsid w:val="00B4645F"/>
    <w:rsid w:val="00B4668C"/>
    <w:rsid w:val="00B47319"/>
    <w:rsid w:val="00B474D7"/>
    <w:rsid w:val="00B47610"/>
    <w:rsid w:val="00B4767E"/>
    <w:rsid w:val="00B501A5"/>
    <w:rsid w:val="00B5192D"/>
    <w:rsid w:val="00B51A44"/>
    <w:rsid w:val="00B52D7B"/>
    <w:rsid w:val="00B53239"/>
    <w:rsid w:val="00B53ED6"/>
    <w:rsid w:val="00B54299"/>
    <w:rsid w:val="00B5457D"/>
    <w:rsid w:val="00B54A97"/>
    <w:rsid w:val="00B553C9"/>
    <w:rsid w:val="00B554D6"/>
    <w:rsid w:val="00B55AC2"/>
    <w:rsid w:val="00B55D52"/>
    <w:rsid w:val="00B562A4"/>
    <w:rsid w:val="00B567FA"/>
    <w:rsid w:val="00B57CF0"/>
    <w:rsid w:val="00B6023A"/>
    <w:rsid w:val="00B6180B"/>
    <w:rsid w:val="00B618D1"/>
    <w:rsid w:val="00B6292A"/>
    <w:rsid w:val="00B62B58"/>
    <w:rsid w:val="00B6327F"/>
    <w:rsid w:val="00B6337C"/>
    <w:rsid w:val="00B638E5"/>
    <w:rsid w:val="00B63FEC"/>
    <w:rsid w:val="00B644AB"/>
    <w:rsid w:val="00B6473D"/>
    <w:rsid w:val="00B64DD4"/>
    <w:rsid w:val="00B655E7"/>
    <w:rsid w:val="00B657DE"/>
    <w:rsid w:val="00B65F13"/>
    <w:rsid w:val="00B65FD3"/>
    <w:rsid w:val="00B661B0"/>
    <w:rsid w:val="00B662E6"/>
    <w:rsid w:val="00B6635F"/>
    <w:rsid w:val="00B666B8"/>
    <w:rsid w:val="00B66FCA"/>
    <w:rsid w:val="00B67572"/>
    <w:rsid w:val="00B6789E"/>
    <w:rsid w:val="00B67CD0"/>
    <w:rsid w:val="00B701C8"/>
    <w:rsid w:val="00B70EE5"/>
    <w:rsid w:val="00B720D2"/>
    <w:rsid w:val="00B722BC"/>
    <w:rsid w:val="00B727AA"/>
    <w:rsid w:val="00B753BC"/>
    <w:rsid w:val="00B75887"/>
    <w:rsid w:val="00B75939"/>
    <w:rsid w:val="00B759F7"/>
    <w:rsid w:val="00B75FF7"/>
    <w:rsid w:val="00B7605B"/>
    <w:rsid w:val="00B7628D"/>
    <w:rsid w:val="00B767C9"/>
    <w:rsid w:val="00B76DFC"/>
    <w:rsid w:val="00B817EE"/>
    <w:rsid w:val="00B818DE"/>
    <w:rsid w:val="00B82720"/>
    <w:rsid w:val="00B83B38"/>
    <w:rsid w:val="00B83FA7"/>
    <w:rsid w:val="00B8497A"/>
    <w:rsid w:val="00B84D27"/>
    <w:rsid w:val="00B84EC3"/>
    <w:rsid w:val="00B84EE8"/>
    <w:rsid w:val="00B85387"/>
    <w:rsid w:val="00B855E3"/>
    <w:rsid w:val="00B86BB8"/>
    <w:rsid w:val="00B86EF1"/>
    <w:rsid w:val="00B87B8D"/>
    <w:rsid w:val="00B87EE0"/>
    <w:rsid w:val="00B9101D"/>
    <w:rsid w:val="00B926DE"/>
    <w:rsid w:val="00B92C41"/>
    <w:rsid w:val="00B9308C"/>
    <w:rsid w:val="00B9396B"/>
    <w:rsid w:val="00B94E37"/>
    <w:rsid w:val="00B9503C"/>
    <w:rsid w:val="00B950FE"/>
    <w:rsid w:val="00B95650"/>
    <w:rsid w:val="00B9579C"/>
    <w:rsid w:val="00B96F79"/>
    <w:rsid w:val="00B96FF5"/>
    <w:rsid w:val="00B97443"/>
    <w:rsid w:val="00B9747B"/>
    <w:rsid w:val="00BA0154"/>
    <w:rsid w:val="00BA060D"/>
    <w:rsid w:val="00BA07B7"/>
    <w:rsid w:val="00BA0DD7"/>
    <w:rsid w:val="00BA16FC"/>
    <w:rsid w:val="00BA18B6"/>
    <w:rsid w:val="00BA1A11"/>
    <w:rsid w:val="00BA2778"/>
    <w:rsid w:val="00BA654E"/>
    <w:rsid w:val="00BA6820"/>
    <w:rsid w:val="00BA6E36"/>
    <w:rsid w:val="00BA73B7"/>
    <w:rsid w:val="00BB0621"/>
    <w:rsid w:val="00BB066B"/>
    <w:rsid w:val="00BB0F62"/>
    <w:rsid w:val="00BB265D"/>
    <w:rsid w:val="00BB373B"/>
    <w:rsid w:val="00BB3A46"/>
    <w:rsid w:val="00BB4131"/>
    <w:rsid w:val="00BB4777"/>
    <w:rsid w:val="00BB5BBF"/>
    <w:rsid w:val="00BB6011"/>
    <w:rsid w:val="00BB6E6A"/>
    <w:rsid w:val="00BB771A"/>
    <w:rsid w:val="00BC24D0"/>
    <w:rsid w:val="00BC2DB9"/>
    <w:rsid w:val="00BC3CF2"/>
    <w:rsid w:val="00BC40FD"/>
    <w:rsid w:val="00BC4F5E"/>
    <w:rsid w:val="00BC5585"/>
    <w:rsid w:val="00BC569E"/>
    <w:rsid w:val="00BC611D"/>
    <w:rsid w:val="00BC666B"/>
    <w:rsid w:val="00BC66F2"/>
    <w:rsid w:val="00BC7C8A"/>
    <w:rsid w:val="00BD0F3F"/>
    <w:rsid w:val="00BD17E1"/>
    <w:rsid w:val="00BD190F"/>
    <w:rsid w:val="00BD35AA"/>
    <w:rsid w:val="00BD3A3B"/>
    <w:rsid w:val="00BD4C4C"/>
    <w:rsid w:val="00BD5958"/>
    <w:rsid w:val="00BD5C20"/>
    <w:rsid w:val="00BD7589"/>
    <w:rsid w:val="00BE02FB"/>
    <w:rsid w:val="00BE07A4"/>
    <w:rsid w:val="00BE12E3"/>
    <w:rsid w:val="00BE16C1"/>
    <w:rsid w:val="00BE17F3"/>
    <w:rsid w:val="00BE2309"/>
    <w:rsid w:val="00BE2E99"/>
    <w:rsid w:val="00BE3221"/>
    <w:rsid w:val="00BE38DE"/>
    <w:rsid w:val="00BE3AE5"/>
    <w:rsid w:val="00BE4B3C"/>
    <w:rsid w:val="00BE56D3"/>
    <w:rsid w:val="00BE5EFD"/>
    <w:rsid w:val="00BE675D"/>
    <w:rsid w:val="00BE697C"/>
    <w:rsid w:val="00BE6D9F"/>
    <w:rsid w:val="00BE7214"/>
    <w:rsid w:val="00BF0D84"/>
    <w:rsid w:val="00BF1563"/>
    <w:rsid w:val="00BF17A2"/>
    <w:rsid w:val="00BF1B91"/>
    <w:rsid w:val="00BF1C59"/>
    <w:rsid w:val="00BF29CF"/>
    <w:rsid w:val="00BF3B83"/>
    <w:rsid w:val="00BF583F"/>
    <w:rsid w:val="00BF58BF"/>
    <w:rsid w:val="00BF7457"/>
    <w:rsid w:val="00BF74FA"/>
    <w:rsid w:val="00C0082F"/>
    <w:rsid w:val="00C01A98"/>
    <w:rsid w:val="00C031B4"/>
    <w:rsid w:val="00C0351F"/>
    <w:rsid w:val="00C03719"/>
    <w:rsid w:val="00C03E58"/>
    <w:rsid w:val="00C03E91"/>
    <w:rsid w:val="00C04217"/>
    <w:rsid w:val="00C06948"/>
    <w:rsid w:val="00C074EF"/>
    <w:rsid w:val="00C0776B"/>
    <w:rsid w:val="00C077C5"/>
    <w:rsid w:val="00C07B11"/>
    <w:rsid w:val="00C07DC1"/>
    <w:rsid w:val="00C1088A"/>
    <w:rsid w:val="00C11245"/>
    <w:rsid w:val="00C1155F"/>
    <w:rsid w:val="00C119E9"/>
    <w:rsid w:val="00C146D7"/>
    <w:rsid w:val="00C14738"/>
    <w:rsid w:val="00C158D9"/>
    <w:rsid w:val="00C15917"/>
    <w:rsid w:val="00C161CE"/>
    <w:rsid w:val="00C16694"/>
    <w:rsid w:val="00C173D3"/>
    <w:rsid w:val="00C17EB6"/>
    <w:rsid w:val="00C20316"/>
    <w:rsid w:val="00C21A11"/>
    <w:rsid w:val="00C2236A"/>
    <w:rsid w:val="00C24C5A"/>
    <w:rsid w:val="00C25AC7"/>
    <w:rsid w:val="00C25EE0"/>
    <w:rsid w:val="00C267C1"/>
    <w:rsid w:val="00C26955"/>
    <w:rsid w:val="00C26E62"/>
    <w:rsid w:val="00C27BE3"/>
    <w:rsid w:val="00C27C7B"/>
    <w:rsid w:val="00C30101"/>
    <w:rsid w:val="00C30B36"/>
    <w:rsid w:val="00C3122E"/>
    <w:rsid w:val="00C315FF"/>
    <w:rsid w:val="00C32472"/>
    <w:rsid w:val="00C327AC"/>
    <w:rsid w:val="00C33D15"/>
    <w:rsid w:val="00C34853"/>
    <w:rsid w:val="00C349AE"/>
    <w:rsid w:val="00C34DE8"/>
    <w:rsid w:val="00C350C0"/>
    <w:rsid w:val="00C35290"/>
    <w:rsid w:val="00C35343"/>
    <w:rsid w:val="00C35E05"/>
    <w:rsid w:val="00C36B2D"/>
    <w:rsid w:val="00C36F1B"/>
    <w:rsid w:val="00C37F9B"/>
    <w:rsid w:val="00C4059B"/>
    <w:rsid w:val="00C40847"/>
    <w:rsid w:val="00C40CB8"/>
    <w:rsid w:val="00C4102D"/>
    <w:rsid w:val="00C41C5E"/>
    <w:rsid w:val="00C4271B"/>
    <w:rsid w:val="00C42927"/>
    <w:rsid w:val="00C42CFC"/>
    <w:rsid w:val="00C43ACA"/>
    <w:rsid w:val="00C43F16"/>
    <w:rsid w:val="00C4437D"/>
    <w:rsid w:val="00C4454C"/>
    <w:rsid w:val="00C44AFE"/>
    <w:rsid w:val="00C44B65"/>
    <w:rsid w:val="00C44D20"/>
    <w:rsid w:val="00C450B1"/>
    <w:rsid w:val="00C46C86"/>
    <w:rsid w:val="00C46D76"/>
    <w:rsid w:val="00C471B2"/>
    <w:rsid w:val="00C47807"/>
    <w:rsid w:val="00C47B29"/>
    <w:rsid w:val="00C47D45"/>
    <w:rsid w:val="00C47DDB"/>
    <w:rsid w:val="00C47E45"/>
    <w:rsid w:val="00C47FC0"/>
    <w:rsid w:val="00C50EA7"/>
    <w:rsid w:val="00C51207"/>
    <w:rsid w:val="00C51B11"/>
    <w:rsid w:val="00C53A8E"/>
    <w:rsid w:val="00C5416A"/>
    <w:rsid w:val="00C54383"/>
    <w:rsid w:val="00C54837"/>
    <w:rsid w:val="00C54876"/>
    <w:rsid w:val="00C54E5E"/>
    <w:rsid w:val="00C54F16"/>
    <w:rsid w:val="00C55C47"/>
    <w:rsid w:val="00C57305"/>
    <w:rsid w:val="00C5774B"/>
    <w:rsid w:val="00C60029"/>
    <w:rsid w:val="00C625FA"/>
    <w:rsid w:val="00C6367C"/>
    <w:rsid w:val="00C63CEE"/>
    <w:rsid w:val="00C63E46"/>
    <w:rsid w:val="00C63E85"/>
    <w:rsid w:val="00C64078"/>
    <w:rsid w:val="00C643FE"/>
    <w:rsid w:val="00C64579"/>
    <w:rsid w:val="00C66B23"/>
    <w:rsid w:val="00C6711E"/>
    <w:rsid w:val="00C673CA"/>
    <w:rsid w:val="00C709DC"/>
    <w:rsid w:val="00C70E61"/>
    <w:rsid w:val="00C720B7"/>
    <w:rsid w:val="00C7281F"/>
    <w:rsid w:val="00C728B4"/>
    <w:rsid w:val="00C733BA"/>
    <w:rsid w:val="00C7382D"/>
    <w:rsid w:val="00C73A64"/>
    <w:rsid w:val="00C742DF"/>
    <w:rsid w:val="00C74626"/>
    <w:rsid w:val="00C74E93"/>
    <w:rsid w:val="00C75257"/>
    <w:rsid w:val="00C75938"/>
    <w:rsid w:val="00C7691B"/>
    <w:rsid w:val="00C769ED"/>
    <w:rsid w:val="00C77B49"/>
    <w:rsid w:val="00C77C75"/>
    <w:rsid w:val="00C8056A"/>
    <w:rsid w:val="00C80C96"/>
    <w:rsid w:val="00C812AF"/>
    <w:rsid w:val="00C825A5"/>
    <w:rsid w:val="00C831A3"/>
    <w:rsid w:val="00C8394F"/>
    <w:rsid w:val="00C85912"/>
    <w:rsid w:val="00C85A88"/>
    <w:rsid w:val="00C85FD0"/>
    <w:rsid w:val="00C8625F"/>
    <w:rsid w:val="00C86ADA"/>
    <w:rsid w:val="00C876BA"/>
    <w:rsid w:val="00C87985"/>
    <w:rsid w:val="00C90192"/>
    <w:rsid w:val="00C902F2"/>
    <w:rsid w:val="00C90B4E"/>
    <w:rsid w:val="00C90CA0"/>
    <w:rsid w:val="00C90F08"/>
    <w:rsid w:val="00C91554"/>
    <w:rsid w:val="00C91C87"/>
    <w:rsid w:val="00C91E16"/>
    <w:rsid w:val="00C922FD"/>
    <w:rsid w:val="00C929E7"/>
    <w:rsid w:val="00C92C99"/>
    <w:rsid w:val="00C92D18"/>
    <w:rsid w:val="00C93F0E"/>
    <w:rsid w:val="00C958A3"/>
    <w:rsid w:val="00C96574"/>
    <w:rsid w:val="00C96A76"/>
    <w:rsid w:val="00C974D5"/>
    <w:rsid w:val="00C977B1"/>
    <w:rsid w:val="00C97BFC"/>
    <w:rsid w:val="00CA0AA6"/>
    <w:rsid w:val="00CA10E6"/>
    <w:rsid w:val="00CA1A65"/>
    <w:rsid w:val="00CA1B30"/>
    <w:rsid w:val="00CA2DC1"/>
    <w:rsid w:val="00CA3BB4"/>
    <w:rsid w:val="00CA4B50"/>
    <w:rsid w:val="00CA547D"/>
    <w:rsid w:val="00CA5813"/>
    <w:rsid w:val="00CA66AC"/>
    <w:rsid w:val="00CA7517"/>
    <w:rsid w:val="00CA77D4"/>
    <w:rsid w:val="00CB1034"/>
    <w:rsid w:val="00CB106E"/>
    <w:rsid w:val="00CB1FEC"/>
    <w:rsid w:val="00CB2069"/>
    <w:rsid w:val="00CB2DB2"/>
    <w:rsid w:val="00CB2E45"/>
    <w:rsid w:val="00CB2FEA"/>
    <w:rsid w:val="00CB4273"/>
    <w:rsid w:val="00CB4BD9"/>
    <w:rsid w:val="00CB4CFA"/>
    <w:rsid w:val="00CB76A6"/>
    <w:rsid w:val="00CB7A1A"/>
    <w:rsid w:val="00CC0BC2"/>
    <w:rsid w:val="00CC0EDF"/>
    <w:rsid w:val="00CC0F00"/>
    <w:rsid w:val="00CC1092"/>
    <w:rsid w:val="00CC2559"/>
    <w:rsid w:val="00CC2754"/>
    <w:rsid w:val="00CC357F"/>
    <w:rsid w:val="00CC395F"/>
    <w:rsid w:val="00CC4652"/>
    <w:rsid w:val="00CC4FA4"/>
    <w:rsid w:val="00CC5CA8"/>
    <w:rsid w:val="00CC6B65"/>
    <w:rsid w:val="00CC79C5"/>
    <w:rsid w:val="00CD0D0A"/>
    <w:rsid w:val="00CD1198"/>
    <w:rsid w:val="00CD12BD"/>
    <w:rsid w:val="00CD14CF"/>
    <w:rsid w:val="00CD2458"/>
    <w:rsid w:val="00CD2AA9"/>
    <w:rsid w:val="00CD2ACF"/>
    <w:rsid w:val="00CD3A98"/>
    <w:rsid w:val="00CD4003"/>
    <w:rsid w:val="00CD4208"/>
    <w:rsid w:val="00CD51E2"/>
    <w:rsid w:val="00CD57DD"/>
    <w:rsid w:val="00CD6BC6"/>
    <w:rsid w:val="00CD6F1E"/>
    <w:rsid w:val="00CD7765"/>
    <w:rsid w:val="00CD77C4"/>
    <w:rsid w:val="00CE009D"/>
    <w:rsid w:val="00CE0926"/>
    <w:rsid w:val="00CE0BA1"/>
    <w:rsid w:val="00CE5152"/>
    <w:rsid w:val="00CE577B"/>
    <w:rsid w:val="00CE59A1"/>
    <w:rsid w:val="00CE5AB4"/>
    <w:rsid w:val="00CE5FD3"/>
    <w:rsid w:val="00CE6189"/>
    <w:rsid w:val="00CE6709"/>
    <w:rsid w:val="00CE69C5"/>
    <w:rsid w:val="00CE6E91"/>
    <w:rsid w:val="00CE7C31"/>
    <w:rsid w:val="00CF046B"/>
    <w:rsid w:val="00CF1557"/>
    <w:rsid w:val="00CF1B97"/>
    <w:rsid w:val="00CF2758"/>
    <w:rsid w:val="00CF3A9C"/>
    <w:rsid w:val="00CF4328"/>
    <w:rsid w:val="00CF4670"/>
    <w:rsid w:val="00CF5ED5"/>
    <w:rsid w:val="00CF6082"/>
    <w:rsid w:val="00CF66D9"/>
    <w:rsid w:val="00CF76B9"/>
    <w:rsid w:val="00CF7A44"/>
    <w:rsid w:val="00D003D0"/>
    <w:rsid w:val="00D0156C"/>
    <w:rsid w:val="00D01FE1"/>
    <w:rsid w:val="00D0264E"/>
    <w:rsid w:val="00D027E9"/>
    <w:rsid w:val="00D03CE8"/>
    <w:rsid w:val="00D040F3"/>
    <w:rsid w:val="00D04938"/>
    <w:rsid w:val="00D062A4"/>
    <w:rsid w:val="00D06738"/>
    <w:rsid w:val="00D068BB"/>
    <w:rsid w:val="00D07112"/>
    <w:rsid w:val="00D073F5"/>
    <w:rsid w:val="00D074E6"/>
    <w:rsid w:val="00D10510"/>
    <w:rsid w:val="00D10BEC"/>
    <w:rsid w:val="00D10E0D"/>
    <w:rsid w:val="00D117F5"/>
    <w:rsid w:val="00D1190F"/>
    <w:rsid w:val="00D12058"/>
    <w:rsid w:val="00D121E3"/>
    <w:rsid w:val="00D13055"/>
    <w:rsid w:val="00D131B4"/>
    <w:rsid w:val="00D13373"/>
    <w:rsid w:val="00D15C48"/>
    <w:rsid w:val="00D16750"/>
    <w:rsid w:val="00D173EC"/>
    <w:rsid w:val="00D17808"/>
    <w:rsid w:val="00D17AB5"/>
    <w:rsid w:val="00D20BFB"/>
    <w:rsid w:val="00D21752"/>
    <w:rsid w:val="00D2307B"/>
    <w:rsid w:val="00D230C2"/>
    <w:rsid w:val="00D23F3A"/>
    <w:rsid w:val="00D241B0"/>
    <w:rsid w:val="00D2487D"/>
    <w:rsid w:val="00D25557"/>
    <w:rsid w:val="00D26252"/>
    <w:rsid w:val="00D265C7"/>
    <w:rsid w:val="00D26756"/>
    <w:rsid w:val="00D26842"/>
    <w:rsid w:val="00D27E14"/>
    <w:rsid w:val="00D27F0A"/>
    <w:rsid w:val="00D300B6"/>
    <w:rsid w:val="00D30F02"/>
    <w:rsid w:val="00D3111B"/>
    <w:rsid w:val="00D31615"/>
    <w:rsid w:val="00D323D4"/>
    <w:rsid w:val="00D32A54"/>
    <w:rsid w:val="00D32EE5"/>
    <w:rsid w:val="00D32FB5"/>
    <w:rsid w:val="00D330B9"/>
    <w:rsid w:val="00D33E20"/>
    <w:rsid w:val="00D3482C"/>
    <w:rsid w:val="00D35292"/>
    <w:rsid w:val="00D35E27"/>
    <w:rsid w:val="00D36488"/>
    <w:rsid w:val="00D36985"/>
    <w:rsid w:val="00D36C3F"/>
    <w:rsid w:val="00D40869"/>
    <w:rsid w:val="00D4155E"/>
    <w:rsid w:val="00D41684"/>
    <w:rsid w:val="00D41E15"/>
    <w:rsid w:val="00D41E71"/>
    <w:rsid w:val="00D426E7"/>
    <w:rsid w:val="00D428A4"/>
    <w:rsid w:val="00D42FB6"/>
    <w:rsid w:val="00D439B5"/>
    <w:rsid w:val="00D44604"/>
    <w:rsid w:val="00D45D49"/>
    <w:rsid w:val="00D4613E"/>
    <w:rsid w:val="00D46966"/>
    <w:rsid w:val="00D47F6F"/>
    <w:rsid w:val="00D50206"/>
    <w:rsid w:val="00D50948"/>
    <w:rsid w:val="00D50BA1"/>
    <w:rsid w:val="00D50E1A"/>
    <w:rsid w:val="00D510DB"/>
    <w:rsid w:val="00D51CFC"/>
    <w:rsid w:val="00D51EAE"/>
    <w:rsid w:val="00D538C1"/>
    <w:rsid w:val="00D540C5"/>
    <w:rsid w:val="00D54597"/>
    <w:rsid w:val="00D56A42"/>
    <w:rsid w:val="00D60A64"/>
    <w:rsid w:val="00D60B28"/>
    <w:rsid w:val="00D60D20"/>
    <w:rsid w:val="00D60F23"/>
    <w:rsid w:val="00D61621"/>
    <w:rsid w:val="00D62A03"/>
    <w:rsid w:val="00D62B03"/>
    <w:rsid w:val="00D63394"/>
    <w:rsid w:val="00D63AF3"/>
    <w:rsid w:val="00D642DD"/>
    <w:rsid w:val="00D644F7"/>
    <w:rsid w:val="00D64B64"/>
    <w:rsid w:val="00D66DE7"/>
    <w:rsid w:val="00D70D47"/>
    <w:rsid w:val="00D7156F"/>
    <w:rsid w:val="00D7178E"/>
    <w:rsid w:val="00D717DF"/>
    <w:rsid w:val="00D71E22"/>
    <w:rsid w:val="00D72D94"/>
    <w:rsid w:val="00D74D0E"/>
    <w:rsid w:val="00D74DDF"/>
    <w:rsid w:val="00D756DD"/>
    <w:rsid w:val="00D7661B"/>
    <w:rsid w:val="00D7715E"/>
    <w:rsid w:val="00D77789"/>
    <w:rsid w:val="00D77D06"/>
    <w:rsid w:val="00D77EF7"/>
    <w:rsid w:val="00D80BE2"/>
    <w:rsid w:val="00D81CEF"/>
    <w:rsid w:val="00D826F6"/>
    <w:rsid w:val="00D82F89"/>
    <w:rsid w:val="00D8357A"/>
    <w:rsid w:val="00D84C4C"/>
    <w:rsid w:val="00D85487"/>
    <w:rsid w:val="00D8551C"/>
    <w:rsid w:val="00D85D3D"/>
    <w:rsid w:val="00D8655F"/>
    <w:rsid w:val="00D87142"/>
    <w:rsid w:val="00D87238"/>
    <w:rsid w:val="00D8730D"/>
    <w:rsid w:val="00D87359"/>
    <w:rsid w:val="00D87396"/>
    <w:rsid w:val="00D87903"/>
    <w:rsid w:val="00D87C48"/>
    <w:rsid w:val="00D9014C"/>
    <w:rsid w:val="00D90F39"/>
    <w:rsid w:val="00D91EB3"/>
    <w:rsid w:val="00D92757"/>
    <w:rsid w:val="00D92CC2"/>
    <w:rsid w:val="00D930CE"/>
    <w:rsid w:val="00D93531"/>
    <w:rsid w:val="00D94DBC"/>
    <w:rsid w:val="00D95FFA"/>
    <w:rsid w:val="00D968A0"/>
    <w:rsid w:val="00D975F7"/>
    <w:rsid w:val="00DA0B55"/>
    <w:rsid w:val="00DA0E9E"/>
    <w:rsid w:val="00DA15FC"/>
    <w:rsid w:val="00DA38C4"/>
    <w:rsid w:val="00DA4025"/>
    <w:rsid w:val="00DA4F03"/>
    <w:rsid w:val="00DA4F55"/>
    <w:rsid w:val="00DA5153"/>
    <w:rsid w:val="00DA53C7"/>
    <w:rsid w:val="00DA644D"/>
    <w:rsid w:val="00DA6B6E"/>
    <w:rsid w:val="00DA6C45"/>
    <w:rsid w:val="00DB0112"/>
    <w:rsid w:val="00DB062C"/>
    <w:rsid w:val="00DB0E51"/>
    <w:rsid w:val="00DB0FD2"/>
    <w:rsid w:val="00DB151E"/>
    <w:rsid w:val="00DB2054"/>
    <w:rsid w:val="00DB3688"/>
    <w:rsid w:val="00DB3DE0"/>
    <w:rsid w:val="00DB4745"/>
    <w:rsid w:val="00DB4CCE"/>
    <w:rsid w:val="00DB4CFF"/>
    <w:rsid w:val="00DB5A2A"/>
    <w:rsid w:val="00DB5B9F"/>
    <w:rsid w:val="00DB681D"/>
    <w:rsid w:val="00DB7419"/>
    <w:rsid w:val="00DB7528"/>
    <w:rsid w:val="00DB7A61"/>
    <w:rsid w:val="00DB7E7A"/>
    <w:rsid w:val="00DC0F8E"/>
    <w:rsid w:val="00DC10FD"/>
    <w:rsid w:val="00DC1698"/>
    <w:rsid w:val="00DC17C9"/>
    <w:rsid w:val="00DC2308"/>
    <w:rsid w:val="00DC2610"/>
    <w:rsid w:val="00DC3D1E"/>
    <w:rsid w:val="00DC4D1B"/>
    <w:rsid w:val="00DC60EC"/>
    <w:rsid w:val="00DC670D"/>
    <w:rsid w:val="00DC739D"/>
    <w:rsid w:val="00DC7FE1"/>
    <w:rsid w:val="00DD039D"/>
    <w:rsid w:val="00DD17A2"/>
    <w:rsid w:val="00DD1CC0"/>
    <w:rsid w:val="00DD2061"/>
    <w:rsid w:val="00DD230C"/>
    <w:rsid w:val="00DD3081"/>
    <w:rsid w:val="00DD358D"/>
    <w:rsid w:val="00DD4AB3"/>
    <w:rsid w:val="00DD4CC8"/>
    <w:rsid w:val="00DD4E4B"/>
    <w:rsid w:val="00DD5012"/>
    <w:rsid w:val="00DD53F8"/>
    <w:rsid w:val="00DD58D5"/>
    <w:rsid w:val="00DD63C0"/>
    <w:rsid w:val="00DE19AA"/>
    <w:rsid w:val="00DE2BAD"/>
    <w:rsid w:val="00DE2FC3"/>
    <w:rsid w:val="00DE31B5"/>
    <w:rsid w:val="00DE3A2F"/>
    <w:rsid w:val="00DE3AD4"/>
    <w:rsid w:val="00DE443D"/>
    <w:rsid w:val="00DE44FA"/>
    <w:rsid w:val="00DE4BE8"/>
    <w:rsid w:val="00DE4D29"/>
    <w:rsid w:val="00DE5A5E"/>
    <w:rsid w:val="00DE60B9"/>
    <w:rsid w:val="00DE7170"/>
    <w:rsid w:val="00DE72F7"/>
    <w:rsid w:val="00DE7B0A"/>
    <w:rsid w:val="00DE7C09"/>
    <w:rsid w:val="00DF018D"/>
    <w:rsid w:val="00DF0843"/>
    <w:rsid w:val="00DF2D69"/>
    <w:rsid w:val="00DF36C7"/>
    <w:rsid w:val="00DF388D"/>
    <w:rsid w:val="00DF3D43"/>
    <w:rsid w:val="00DF5833"/>
    <w:rsid w:val="00DF62ED"/>
    <w:rsid w:val="00DF682B"/>
    <w:rsid w:val="00DF70A9"/>
    <w:rsid w:val="00DF710A"/>
    <w:rsid w:val="00DF777A"/>
    <w:rsid w:val="00DF7F2B"/>
    <w:rsid w:val="00E008D0"/>
    <w:rsid w:val="00E00C8F"/>
    <w:rsid w:val="00E00EBB"/>
    <w:rsid w:val="00E0293D"/>
    <w:rsid w:val="00E02B03"/>
    <w:rsid w:val="00E02D9C"/>
    <w:rsid w:val="00E03491"/>
    <w:rsid w:val="00E04D4C"/>
    <w:rsid w:val="00E04F02"/>
    <w:rsid w:val="00E05925"/>
    <w:rsid w:val="00E061A1"/>
    <w:rsid w:val="00E06B56"/>
    <w:rsid w:val="00E07338"/>
    <w:rsid w:val="00E075A8"/>
    <w:rsid w:val="00E07887"/>
    <w:rsid w:val="00E07D09"/>
    <w:rsid w:val="00E12C5B"/>
    <w:rsid w:val="00E12D90"/>
    <w:rsid w:val="00E13EFE"/>
    <w:rsid w:val="00E1440D"/>
    <w:rsid w:val="00E14851"/>
    <w:rsid w:val="00E14F10"/>
    <w:rsid w:val="00E15D7A"/>
    <w:rsid w:val="00E163AA"/>
    <w:rsid w:val="00E17478"/>
    <w:rsid w:val="00E17D73"/>
    <w:rsid w:val="00E2062D"/>
    <w:rsid w:val="00E20898"/>
    <w:rsid w:val="00E21038"/>
    <w:rsid w:val="00E21B8F"/>
    <w:rsid w:val="00E2234F"/>
    <w:rsid w:val="00E2267C"/>
    <w:rsid w:val="00E23834"/>
    <w:rsid w:val="00E23AE1"/>
    <w:rsid w:val="00E241DA"/>
    <w:rsid w:val="00E24943"/>
    <w:rsid w:val="00E24A15"/>
    <w:rsid w:val="00E2623F"/>
    <w:rsid w:val="00E26CFA"/>
    <w:rsid w:val="00E271B3"/>
    <w:rsid w:val="00E27FC0"/>
    <w:rsid w:val="00E30DE5"/>
    <w:rsid w:val="00E30F67"/>
    <w:rsid w:val="00E316CD"/>
    <w:rsid w:val="00E31A01"/>
    <w:rsid w:val="00E322BC"/>
    <w:rsid w:val="00E3254B"/>
    <w:rsid w:val="00E32B6E"/>
    <w:rsid w:val="00E33680"/>
    <w:rsid w:val="00E33738"/>
    <w:rsid w:val="00E33CD5"/>
    <w:rsid w:val="00E348D3"/>
    <w:rsid w:val="00E35195"/>
    <w:rsid w:val="00E3542E"/>
    <w:rsid w:val="00E36736"/>
    <w:rsid w:val="00E372EF"/>
    <w:rsid w:val="00E3744A"/>
    <w:rsid w:val="00E41428"/>
    <w:rsid w:val="00E41C6F"/>
    <w:rsid w:val="00E42129"/>
    <w:rsid w:val="00E421E5"/>
    <w:rsid w:val="00E42243"/>
    <w:rsid w:val="00E42444"/>
    <w:rsid w:val="00E42E21"/>
    <w:rsid w:val="00E43134"/>
    <w:rsid w:val="00E432C6"/>
    <w:rsid w:val="00E4379B"/>
    <w:rsid w:val="00E441E3"/>
    <w:rsid w:val="00E4420B"/>
    <w:rsid w:val="00E445B1"/>
    <w:rsid w:val="00E44AF4"/>
    <w:rsid w:val="00E44B52"/>
    <w:rsid w:val="00E4597D"/>
    <w:rsid w:val="00E46440"/>
    <w:rsid w:val="00E47D56"/>
    <w:rsid w:val="00E50D18"/>
    <w:rsid w:val="00E51452"/>
    <w:rsid w:val="00E51E34"/>
    <w:rsid w:val="00E52651"/>
    <w:rsid w:val="00E53CCC"/>
    <w:rsid w:val="00E5453C"/>
    <w:rsid w:val="00E55228"/>
    <w:rsid w:val="00E55B77"/>
    <w:rsid w:val="00E55C25"/>
    <w:rsid w:val="00E55E85"/>
    <w:rsid w:val="00E562B2"/>
    <w:rsid w:val="00E60716"/>
    <w:rsid w:val="00E607BC"/>
    <w:rsid w:val="00E6112B"/>
    <w:rsid w:val="00E621D8"/>
    <w:rsid w:val="00E627E7"/>
    <w:rsid w:val="00E63145"/>
    <w:rsid w:val="00E6357B"/>
    <w:rsid w:val="00E63A3C"/>
    <w:rsid w:val="00E64B0A"/>
    <w:rsid w:val="00E6578A"/>
    <w:rsid w:val="00E657E5"/>
    <w:rsid w:val="00E670C6"/>
    <w:rsid w:val="00E67323"/>
    <w:rsid w:val="00E7131E"/>
    <w:rsid w:val="00E71F9F"/>
    <w:rsid w:val="00E72254"/>
    <w:rsid w:val="00E723CF"/>
    <w:rsid w:val="00E727F5"/>
    <w:rsid w:val="00E7336F"/>
    <w:rsid w:val="00E73559"/>
    <w:rsid w:val="00E73684"/>
    <w:rsid w:val="00E73A33"/>
    <w:rsid w:val="00E7421B"/>
    <w:rsid w:val="00E749BE"/>
    <w:rsid w:val="00E74A11"/>
    <w:rsid w:val="00E74A28"/>
    <w:rsid w:val="00E761D6"/>
    <w:rsid w:val="00E7641B"/>
    <w:rsid w:val="00E76B51"/>
    <w:rsid w:val="00E76F74"/>
    <w:rsid w:val="00E76FE5"/>
    <w:rsid w:val="00E77D3A"/>
    <w:rsid w:val="00E77E29"/>
    <w:rsid w:val="00E81775"/>
    <w:rsid w:val="00E8196A"/>
    <w:rsid w:val="00E8264B"/>
    <w:rsid w:val="00E829F3"/>
    <w:rsid w:val="00E82D5C"/>
    <w:rsid w:val="00E83015"/>
    <w:rsid w:val="00E83366"/>
    <w:rsid w:val="00E8384E"/>
    <w:rsid w:val="00E83980"/>
    <w:rsid w:val="00E839C9"/>
    <w:rsid w:val="00E83B53"/>
    <w:rsid w:val="00E84523"/>
    <w:rsid w:val="00E84819"/>
    <w:rsid w:val="00E84E48"/>
    <w:rsid w:val="00E85C2F"/>
    <w:rsid w:val="00E862BC"/>
    <w:rsid w:val="00E87393"/>
    <w:rsid w:val="00E87413"/>
    <w:rsid w:val="00E87798"/>
    <w:rsid w:val="00E87859"/>
    <w:rsid w:val="00E87DD5"/>
    <w:rsid w:val="00E90417"/>
    <w:rsid w:val="00E91C4B"/>
    <w:rsid w:val="00E92806"/>
    <w:rsid w:val="00E93079"/>
    <w:rsid w:val="00E94A48"/>
    <w:rsid w:val="00E9565F"/>
    <w:rsid w:val="00E95F93"/>
    <w:rsid w:val="00E96750"/>
    <w:rsid w:val="00E96A9F"/>
    <w:rsid w:val="00E96D8D"/>
    <w:rsid w:val="00E97205"/>
    <w:rsid w:val="00E97A37"/>
    <w:rsid w:val="00E97B00"/>
    <w:rsid w:val="00E97CCB"/>
    <w:rsid w:val="00EA0C32"/>
    <w:rsid w:val="00EA1CE5"/>
    <w:rsid w:val="00EA41B5"/>
    <w:rsid w:val="00EA5E8A"/>
    <w:rsid w:val="00EA675E"/>
    <w:rsid w:val="00EA6E62"/>
    <w:rsid w:val="00EA744F"/>
    <w:rsid w:val="00EA795F"/>
    <w:rsid w:val="00EB0525"/>
    <w:rsid w:val="00EB06DA"/>
    <w:rsid w:val="00EB0E76"/>
    <w:rsid w:val="00EB1BF1"/>
    <w:rsid w:val="00EB1D28"/>
    <w:rsid w:val="00EB231B"/>
    <w:rsid w:val="00EB2A87"/>
    <w:rsid w:val="00EB352A"/>
    <w:rsid w:val="00EB4209"/>
    <w:rsid w:val="00EB435A"/>
    <w:rsid w:val="00EB457B"/>
    <w:rsid w:val="00EB6E92"/>
    <w:rsid w:val="00EB6FB3"/>
    <w:rsid w:val="00EB7330"/>
    <w:rsid w:val="00EB7A98"/>
    <w:rsid w:val="00EB7C56"/>
    <w:rsid w:val="00EC0A8C"/>
    <w:rsid w:val="00EC24AB"/>
    <w:rsid w:val="00EC2831"/>
    <w:rsid w:val="00EC2FE1"/>
    <w:rsid w:val="00EC4562"/>
    <w:rsid w:val="00EC4EFC"/>
    <w:rsid w:val="00EC52D8"/>
    <w:rsid w:val="00EC5E39"/>
    <w:rsid w:val="00EC68E4"/>
    <w:rsid w:val="00EC6DBB"/>
    <w:rsid w:val="00EC7164"/>
    <w:rsid w:val="00EC7939"/>
    <w:rsid w:val="00ED0082"/>
    <w:rsid w:val="00ED00EC"/>
    <w:rsid w:val="00ED0838"/>
    <w:rsid w:val="00ED0922"/>
    <w:rsid w:val="00ED0B30"/>
    <w:rsid w:val="00ED11F8"/>
    <w:rsid w:val="00ED1C7F"/>
    <w:rsid w:val="00ED2101"/>
    <w:rsid w:val="00ED2329"/>
    <w:rsid w:val="00ED2B27"/>
    <w:rsid w:val="00ED2D87"/>
    <w:rsid w:val="00ED2E7F"/>
    <w:rsid w:val="00ED35B3"/>
    <w:rsid w:val="00ED397B"/>
    <w:rsid w:val="00ED44F9"/>
    <w:rsid w:val="00ED554C"/>
    <w:rsid w:val="00ED5FA4"/>
    <w:rsid w:val="00ED63B5"/>
    <w:rsid w:val="00ED7261"/>
    <w:rsid w:val="00ED77C1"/>
    <w:rsid w:val="00EE2071"/>
    <w:rsid w:val="00EE2C72"/>
    <w:rsid w:val="00EE3078"/>
    <w:rsid w:val="00EE332C"/>
    <w:rsid w:val="00EE3691"/>
    <w:rsid w:val="00EE40E0"/>
    <w:rsid w:val="00EE46EB"/>
    <w:rsid w:val="00EE4DA5"/>
    <w:rsid w:val="00EE5003"/>
    <w:rsid w:val="00EE65B4"/>
    <w:rsid w:val="00EE6D8F"/>
    <w:rsid w:val="00EE6E72"/>
    <w:rsid w:val="00EE71EC"/>
    <w:rsid w:val="00EF16C6"/>
    <w:rsid w:val="00EF1C83"/>
    <w:rsid w:val="00EF228E"/>
    <w:rsid w:val="00EF23A8"/>
    <w:rsid w:val="00EF2CB0"/>
    <w:rsid w:val="00EF2F94"/>
    <w:rsid w:val="00EF75C5"/>
    <w:rsid w:val="00F0002E"/>
    <w:rsid w:val="00F00277"/>
    <w:rsid w:val="00F012C5"/>
    <w:rsid w:val="00F01D17"/>
    <w:rsid w:val="00F02421"/>
    <w:rsid w:val="00F02C4F"/>
    <w:rsid w:val="00F02F7C"/>
    <w:rsid w:val="00F03551"/>
    <w:rsid w:val="00F03891"/>
    <w:rsid w:val="00F040AA"/>
    <w:rsid w:val="00F045E3"/>
    <w:rsid w:val="00F04B97"/>
    <w:rsid w:val="00F0584B"/>
    <w:rsid w:val="00F05EEB"/>
    <w:rsid w:val="00F06110"/>
    <w:rsid w:val="00F06111"/>
    <w:rsid w:val="00F06696"/>
    <w:rsid w:val="00F066BE"/>
    <w:rsid w:val="00F072C1"/>
    <w:rsid w:val="00F07E1C"/>
    <w:rsid w:val="00F105BC"/>
    <w:rsid w:val="00F109D6"/>
    <w:rsid w:val="00F10B36"/>
    <w:rsid w:val="00F11000"/>
    <w:rsid w:val="00F11572"/>
    <w:rsid w:val="00F11ACD"/>
    <w:rsid w:val="00F14779"/>
    <w:rsid w:val="00F14830"/>
    <w:rsid w:val="00F1484D"/>
    <w:rsid w:val="00F160A3"/>
    <w:rsid w:val="00F166E4"/>
    <w:rsid w:val="00F16C5F"/>
    <w:rsid w:val="00F2078A"/>
    <w:rsid w:val="00F20E40"/>
    <w:rsid w:val="00F2122A"/>
    <w:rsid w:val="00F224FB"/>
    <w:rsid w:val="00F2344B"/>
    <w:rsid w:val="00F23592"/>
    <w:rsid w:val="00F24D0D"/>
    <w:rsid w:val="00F24F4E"/>
    <w:rsid w:val="00F269AB"/>
    <w:rsid w:val="00F26CFF"/>
    <w:rsid w:val="00F26F31"/>
    <w:rsid w:val="00F2704A"/>
    <w:rsid w:val="00F27558"/>
    <w:rsid w:val="00F27B11"/>
    <w:rsid w:val="00F30495"/>
    <w:rsid w:val="00F30F6B"/>
    <w:rsid w:val="00F31396"/>
    <w:rsid w:val="00F318B7"/>
    <w:rsid w:val="00F32856"/>
    <w:rsid w:val="00F329CA"/>
    <w:rsid w:val="00F339B9"/>
    <w:rsid w:val="00F33AA5"/>
    <w:rsid w:val="00F33EB4"/>
    <w:rsid w:val="00F3434E"/>
    <w:rsid w:val="00F35B27"/>
    <w:rsid w:val="00F36C3E"/>
    <w:rsid w:val="00F4097B"/>
    <w:rsid w:val="00F40AC1"/>
    <w:rsid w:val="00F411A2"/>
    <w:rsid w:val="00F44FD9"/>
    <w:rsid w:val="00F45756"/>
    <w:rsid w:val="00F468A9"/>
    <w:rsid w:val="00F46C25"/>
    <w:rsid w:val="00F478F8"/>
    <w:rsid w:val="00F47F5C"/>
    <w:rsid w:val="00F50E80"/>
    <w:rsid w:val="00F516C1"/>
    <w:rsid w:val="00F5174A"/>
    <w:rsid w:val="00F53092"/>
    <w:rsid w:val="00F53206"/>
    <w:rsid w:val="00F53786"/>
    <w:rsid w:val="00F54B48"/>
    <w:rsid w:val="00F555C6"/>
    <w:rsid w:val="00F55E56"/>
    <w:rsid w:val="00F56266"/>
    <w:rsid w:val="00F56449"/>
    <w:rsid w:val="00F56531"/>
    <w:rsid w:val="00F568E0"/>
    <w:rsid w:val="00F5701A"/>
    <w:rsid w:val="00F57186"/>
    <w:rsid w:val="00F578D1"/>
    <w:rsid w:val="00F57948"/>
    <w:rsid w:val="00F61A11"/>
    <w:rsid w:val="00F623F7"/>
    <w:rsid w:val="00F63888"/>
    <w:rsid w:val="00F63EEE"/>
    <w:rsid w:val="00F6431F"/>
    <w:rsid w:val="00F6453B"/>
    <w:rsid w:val="00F66634"/>
    <w:rsid w:val="00F667B7"/>
    <w:rsid w:val="00F67918"/>
    <w:rsid w:val="00F67956"/>
    <w:rsid w:val="00F67CD9"/>
    <w:rsid w:val="00F70C77"/>
    <w:rsid w:val="00F713A1"/>
    <w:rsid w:val="00F71BD6"/>
    <w:rsid w:val="00F72992"/>
    <w:rsid w:val="00F7374F"/>
    <w:rsid w:val="00F7388F"/>
    <w:rsid w:val="00F74194"/>
    <w:rsid w:val="00F745DD"/>
    <w:rsid w:val="00F74BE3"/>
    <w:rsid w:val="00F753CD"/>
    <w:rsid w:val="00F76457"/>
    <w:rsid w:val="00F776B4"/>
    <w:rsid w:val="00F77D90"/>
    <w:rsid w:val="00F80257"/>
    <w:rsid w:val="00F809F3"/>
    <w:rsid w:val="00F8360F"/>
    <w:rsid w:val="00F83705"/>
    <w:rsid w:val="00F83A48"/>
    <w:rsid w:val="00F841DE"/>
    <w:rsid w:val="00F84C31"/>
    <w:rsid w:val="00F84DF2"/>
    <w:rsid w:val="00F8553D"/>
    <w:rsid w:val="00F86273"/>
    <w:rsid w:val="00F86546"/>
    <w:rsid w:val="00F86D79"/>
    <w:rsid w:val="00F874E2"/>
    <w:rsid w:val="00F90466"/>
    <w:rsid w:val="00F93172"/>
    <w:rsid w:val="00F932DA"/>
    <w:rsid w:val="00F933C1"/>
    <w:rsid w:val="00F958CF"/>
    <w:rsid w:val="00F95E36"/>
    <w:rsid w:val="00F97424"/>
    <w:rsid w:val="00F97868"/>
    <w:rsid w:val="00FA0039"/>
    <w:rsid w:val="00FA17DC"/>
    <w:rsid w:val="00FA1A13"/>
    <w:rsid w:val="00FA1AAE"/>
    <w:rsid w:val="00FA20D2"/>
    <w:rsid w:val="00FA2C6A"/>
    <w:rsid w:val="00FA2D33"/>
    <w:rsid w:val="00FA2F66"/>
    <w:rsid w:val="00FA3594"/>
    <w:rsid w:val="00FA35A3"/>
    <w:rsid w:val="00FA4319"/>
    <w:rsid w:val="00FA51EA"/>
    <w:rsid w:val="00FA6DEC"/>
    <w:rsid w:val="00FA7414"/>
    <w:rsid w:val="00FB0227"/>
    <w:rsid w:val="00FB0ECC"/>
    <w:rsid w:val="00FB0EF1"/>
    <w:rsid w:val="00FB1308"/>
    <w:rsid w:val="00FB140A"/>
    <w:rsid w:val="00FB2855"/>
    <w:rsid w:val="00FB2E90"/>
    <w:rsid w:val="00FB3C33"/>
    <w:rsid w:val="00FB4654"/>
    <w:rsid w:val="00FB580D"/>
    <w:rsid w:val="00FB5B7B"/>
    <w:rsid w:val="00FB5CF9"/>
    <w:rsid w:val="00FB7FDA"/>
    <w:rsid w:val="00FC0357"/>
    <w:rsid w:val="00FC066E"/>
    <w:rsid w:val="00FC0FA0"/>
    <w:rsid w:val="00FC11DC"/>
    <w:rsid w:val="00FC1341"/>
    <w:rsid w:val="00FC1E15"/>
    <w:rsid w:val="00FC2FAD"/>
    <w:rsid w:val="00FC2FD1"/>
    <w:rsid w:val="00FC36CC"/>
    <w:rsid w:val="00FC4DFE"/>
    <w:rsid w:val="00FC5FA6"/>
    <w:rsid w:val="00FC7A6F"/>
    <w:rsid w:val="00FC7D2F"/>
    <w:rsid w:val="00FC7ED1"/>
    <w:rsid w:val="00FD0B96"/>
    <w:rsid w:val="00FD1906"/>
    <w:rsid w:val="00FD1E62"/>
    <w:rsid w:val="00FD23BD"/>
    <w:rsid w:val="00FD2862"/>
    <w:rsid w:val="00FD2A6B"/>
    <w:rsid w:val="00FD5653"/>
    <w:rsid w:val="00FD5C71"/>
    <w:rsid w:val="00FD7243"/>
    <w:rsid w:val="00FD7249"/>
    <w:rsid w:val="00FE00B9"/>
    <w:rsid w:val="00FE12D2"/>
    <w:rsid w:val="00FE1580"/>
    <w:rsid w:val="00FE26C9"/>
    <w:rsid w:val="00FE2E38"/>
    <w:rsid w:val="00FE32CC"/>
    <w:rsid w:val="00FE34C9"/>
    <w:rsid w:val="00FE35C4"/>
    <w:rsid w:val="00FE3673"/>
    <w:rsid w:val="00FE3B3D"/>
    <w:rsid w:val="00FE3E75"/>
    <w:rsid w:val="00FE40DE"/>
    <w:rsid w:val="00FE4148"/>
    <w:rsid w:val="00FE46C2"/>
    <w:rsid w:val="00FE4A7B"/>
    <w:rsid w:val="00FE5636"/>
    <w:rsid w:val="00FE5B54"/>
    <w:rsid w:val="00FE7B38"/>
    <w:rsid w:val="00FE7DC3"/>
    <w:rsid w:val="00FE7FA0"/>
    <w:rsid w:val="00FF05BC"/>
    <w:rsid w:val="00FF0D41"/>
    <w:rsid w:val="00FF12BA"/>
    <w:rsid w:val="00FF1696"/>
    <w:rsid w:val="00FF1BB2"/>
    <w:rsid w:val="00FF20DD"/>
    <w:rsid w:val="00FF355E"/>
    <w:rsid w:val="00FF3624"/>
    <w:rsid w:val="00FF4609"/>
    <w:rsid w:val="00FF46B7"/>
    <w:rsid w:val="00FF46BD"/>
    <w:rsid w:val="00FF59F1"/>
    <w:rsid w:val="00FF639D"/>
    <w:rsid w:val="00FF6BE9"/>
    <w:rsid w:val="00FF6D73"/>
    <w:rsid w:val="00FF723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A4B2"/>
  <w15:chartTrackingRefBased/>
  <w15:docId w15:val="{3ABF9272-1260-4CC1-98F5-CC7E3FED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70F"/>
    <w:pPr>
      <w:ind w:left="720"/>
      <w:contextualSpacing/>
    </w:pPr>
  </w:style>
  <w:style w:type="character" w:styleId="Hyperlink">
    <w:name w:val="Hyperlink"/>
    <w:basedOn w:val="DefaultParagraphFont"/>
    <w:uiPriority w:val="99"/>
    <w:unhideWhenUsed/>
    <w:rsid w:val="009B2406"/>
    <w:rPr>
      <w:color w:val="0563C1" w:themeColor="hyperlink"/>
      <w:u w:val="single"/>
    </w:rPr>
  </w:style>
  <w:style w:type="character" w:styleId="FollowedHyperlink">
    <w:name w:val="FollowedHyperlink"/>
    <w:basedOn w:val="DefaultParagraphFont"/>
    <w:uiPriority w:val="99"/>
    <w:semiHidden/>
    <w:unhideWhenUsed/>
    <w:rsid w:val="006376DA"/>
    <w:rPr>
      <w:color w:val="954F72" w:themeColor="followedHyperlink"/>
      <w:u w:val="single"/>
    </w:rPr>
  </w:style>
  <w:style w:type="paragraph" w:customStyle="1" w:styleId="Default">
    <w:name w:val="Default"/>
    <w:basedOn w:val="Normal"/>
    <w:rsid w:val="005C226C"/>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5751">
      <w:bodyDiv w:val="1"/>
      <w:marLeft w:val="0"/>
      <w:marRight w:val="0"/>
      <w:marTop w:val="0"/>
      <w:marBottom w:val="0"/>
      <w:divBdr>
        <w:top w:val="none" w:sz="0" w:space="0" w:color="auto"/>
        <w:left w:val="none" w:sz="0" w:space="0" w:color="auto"/>
        <w:bottom w:val="none" w:sz="0" w:space="0" w:color="auto"/>
        <w:right w:val="none" w:sz="0" w:space="0" w:color="auto"/>
      </w:divBdr>
      <w:divsChild>
        <w:div w:id="1169559023">
          <w:marLeft w:val="720"/>
          <w:marRight w:val="0"/>
          <w:marTop w:val="0"/>
          <w:marBottom w:val="0"/>
          <w:divBdr>
            <w:top w:val="none" w:sz="0" w:space="0" w:color="auto"/>
            <w:left w:val="none" w:sz="0" w:space="0" w:color="auto"/>
            <w:bottom w:val="none" w:sz="0" w:space="0" w:color="auto"/>
            <w:right w:val="none" w:sz="0" w:space="0" w:color="auto"/>
          </w:divBdr>
        </w:div>
        <w:div w:id="568881757">
          <w:marLeft w:val="720"/>
          <w:marRight w:val="0"/>
          <w:marTop w:val="0"/>
          <w:marBottom w:val="0"/>
          <w:divBdr>
            <w:top w:val="none" w:sz="0" w:space="0" w:color="auto"/>
            <w:left w:val="none" w:sz="0" w:space="0" w:color="auto"/>
            <w:bottom w:val="none" w:sz="0" w:space="0" w:color="auto"/>
            <w:right w:val="none" w:sz="0" w:space="0" w:color="auto"/>
          </w:divBdr>
        </w:div>
        <w:div w:id="742727596">
          <w:marLeft w:val="720"/>
          <w:marRight w:val="0"/>
          <w:marTop w:val="0"/>
          <w:marBottom w:val="0"/>
          <w:divBdr>
            <w:top w:val="none" w:sz="0" w:space="0" w:color="auto"/>
            <w:left w:val="none" w:sz="0" w:space="0" w:color="auto"/>
            <w:bottom w:val="none" w:sz="0" w:space="0" w:color="auto"/>
            <w:right w:val="none" w:sz="0" w:space="0" w:color="auto"/>
          </w:divBdr>
        </w:div>
      </w:divsChild>
    </w:div>
    <w:div w:id="1475484164">
      <w:bodyDiv w:val="1"/>
      <w:marLeft w:val="0"/>
      <w:marRight w:val="0"/>
      <w:marTop w:val="0"/>
      <w:marBottom w:val="0"/>
      <w:divBdr>
        <w:top w:val="none" w:sz="0" w:space="0" w:color="auto"/>
        <w:left w:val="none" w:sz="0" w:space="0" w:color="auto"/>
        <w:bottom w:val="none" w:sz="0" w:space="0" w:color="auto"/>
        <w:right w:val="none" w:sz="0" w:space="0" w:color="auto"/>
      </w:divBdr>
      <w:divsChild>
        <w:div w:id="567305826">
          <w:marLeft w:val="547"/>
          <w:marRight w:val="0"/>
          <w:marTop w:val="144"/>
          <w:marBottom w:val="120"/>
          <w:divBdr>
            <w:top w:val="none" w:sz="0" w:space="0" w:color="auto"/>
            <w:left w:val="none" w:sz="0" w:space="0" w:color="auto"/>
            <w:bottom w:val="none" w:sz="0" w:space="0" w:color="auto"/>
            <w:right w:val="none" w:sz="0" w:space="0" w:color="auto"/>
          </w:divBdr>
        </w:div>
        <w:div w:id="1091320598">
          <w:marLeft w:val="547"/>
          <w:marRight w:val="0"/>
          <w:marTop w:val="144"/>
          <w:marBottom w:val="120"/>
          <w:divBdr>
            <w:top w:val="none" w:sz="0" w:space="0" w:color="auto"/>
            <w:left w:val="none" w:sz="0" w:space="0" w:color="auto"/>
            <w:bottom w:val="none" w:sz="0" w:space="0" w:color="auto"/>
            <w:right w:val="none" w:sz="0" w:space="0" w:color="auto"/>
          </w:divBdr>
        </w:div>
        <w:div w:id="1057388787">
          <w:marLeft w:val="547"/>
          <w:marRight w:val="0"/>
          <w:marTop w:val="144"/>
          <w:marBottom w:val="120"/>
          <w:divBdr>
            <w:top w:val="none" w:sz="0" w:space="0" w:color="auto"/>
            <w:left w:val="none" w:sz="0" w:space="0" w:color="auto"/>
            <w:bottom w:val="none" w:sz="0" w:space="0" w:color="auto"/>
            <w:right w:val="none" w:sz="0" w:space="0" w:color="auto"/>
          </w:divBdr>
        </w:div>
        <w:div w:id="495651651">
          <w:marLeft w:val="547"/>
          <w:marRight w:val="0"/>
          <w:marTop w:val="144"/>
          <w:marBottom w:val="120"/>
          <w:divBdr>
            <w:top w:val="none" w:sz="0" w:space="0" w:color="auto"/>
            <w:left w:val="none" w:sz="0" w:space="0" w:color="auto"/>
            <w:bottom w:val="none" w:sz="0" w:space="0" w:color="auto"/>
            <w:right w:val="none" w:sz="0" w:space="0" w:color="auto"/>
          </w:divBdr>
        </w:div>
        <w:div w:id="2039235568">
          <w:marLeft w:val="547"/>
          <w:marRight w:val="0"/>
          <w:marTop w:val="14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shinschoolsmapping.com/wengine/wp-content/uploads/2015/10/Bangladesh-Government-Circular-WASH-Facilities-in-Schools-2.pdf" TargetMode="External"/><Relationship Id="rId13" Type="http://schemas.openxmlformats.org/officeDocument/2006/relationships/hyperlink" Target="http://www.wateraid.org/what-we-do/our-approach/research-and-publications/view-publication?id=02309d73-8e41-4d04-b2ef-6641f6616a4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teraid.org/news/news/making-communities-ready-for-a-changing-clim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ournals.plos.org/plosone/article?id=10.1371/journal.pone.010871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su-wss.org/assets/book/bnhbs.pdf" TargetMode="External"/><Relationship Id="rId4" Type="http://schemas.openxmlformats.org/officeDocument/2006/relationships/numbering" Target="numbering.xml"/><Relationship Id="rId9" Type="http://schemas.openxmlformats.org/officeDocument/2006/relationships/hyperlink" Target="http://www.psu-wss.org/assets/book/bnhb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AA8345-3BB6-4475-BF9E-D327B906C060}"/>
</file>

<file path=customXml/itemProps2.xml><?xml version="1.0" encoding="utf-8"?>
<ds:datastoreItem xmlns:ds="http://schemas.openxmlformats.org/officeDocument/2006/customXml" ds:itemID="{4F5CB7BC-8BE0-499E-9AA2-16CE9A7C464E}"/>
</file>

<file path=customXml/itemProps3.xml><?xml version="1.0" encoding="utf-8"?>
<ds:datastoreItem xmlns:ds="http://schemas.openxmlformats.org/officeDocument/2006/customXml" ds:itemID="{B5C4E07D-9592-426E-9D36-572F139DDB2C}"/>
</file>

<file path=docProps/app.xml><?xml version="1.0" encoding="utf-8"?>
<Properties xmlns="http://schemas.openxmlformats.org/officeDocument/2006/extended-properties" xmlns:vt="http://schemas.openxmlformats.org/officeDocument/2006/docPropsVTypes">
  <Template>Normal</Template>
  <TotalTime>111</TotalTime>
  <Pages>5</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Shahrukh Mirza</dc:creator>
  <cp:keywords/>
  <dc:description/>
  <cp:lastModifiedBy>Mahfujur Rahman</cp:lastModifiedBy>
  <cp:revision>5</cp:revision>
  <dcterms:created xsi:type="dcterms:W3CDTF">2016-01-31T12:07:00Z</dcterms:created>
  <dcterms:modified xsi:type="dcterms:W3CDTF">2016-01-31T18:37:00Z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