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FB" w:rsidRPr="008B2C9C" w:rsidRDefault="008B2C9C" w:rsidP="008B2C9C">
      <w:pPr>
        <w:spacing w:after="0" w:line="240" w:lineRule="auto"/>
        <w:ind w:firstLine="567"/>
        <w:jc w:val="center"/>
        <w:rPr>
          <w:rFonts w:ascii="Times New Roman" w:hAnsi="Times New Roman" w:cs="Times New Roman"/>
          <w:b/>
          <w:sz w:val="28"/>
          <w:szCs w:val="28"/>
          <w:lang w:val="en-US"/>
        </w:rPr>
      </w:pPr>
      <w:r w:rsidRPr="008B2C9C">
        <w:rPr>
          <w:rFonts w:ascii="Times New Roman" w:hAnsi="Times New Roman" w:cs="Times New Roman"/>
          <w:b/>
          <w:sz w:val="28"/>
          <w:szCs w:val="28"/>
          <w:lang w:val="en-US"/>
        </w:rPr>
        <w:t>Information about the provision of drinking water and sanitation in the area of gender issues in Azerbaijan</w:t>
      </w:r>
    </w:p>
    <w:p w:rsidR="003677FB" w:rsidRPr="00140400" w:rsidRDefault="003677FB" w:rsidP="003677FB">
      <w:pPr>
        <w:spacing w:after="0" w:line="240" w:lineRule="auto"/>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1.</w:t>
      </w:r>
      <w:r w:rsidR="00FB10DC">
        <w:rPr>
          <w:rFonts w:ascii="Times New Roman" w:hAnsi="Times New Roman" w:cs="Times New Roman"/>
          <w:sz w:val="28"/>
          <w:szCs w:val="28"/>
          <w:lang w:val="en-US"/>
        </w:rPr>
        <w:t xml:space="preserve"> </w:t>
      </w:r>
      <w:r>
        <w:rPr>
          <w:rFonts w:ascii="Times New Roman" w:hAnsi="Times New Roman" w:cs="Times New Roman"/>
          <w:sz w:val="28"/>
          <w:szCs w:val="28"/>
          <w:lang w:val="en-US"/>
        </w:rPr>
        <w:t>Solving</w:t>
      </w:r>
      <w:r w:rsidRPr="00140400">
        <w:rPr>
          <w:rFonts w:ascii="Times New Roman" w:hAnsi="Times New Roman" w:cs="Times New Roman"/>
          <w:sz w:val="28"/>
          <w:szCs w:val="28"/>
          <w:lang w:val="en-US"/>
        </w:rPr>
        <w:t xml:space="preserve"> gender issues at the state level:</w:t>
      </w:r>
    </w:p>
    <w:p w:rsidR="003677FB" w:rsidRPr="00140400" w:rsidRDefault="003677FB" w:rsidP="003677FB">
      <w:pPr>
        <w:spacing w:after="0" w:line="240" w:lineRule="auto"/>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1.1.</w:t>
      </w:r>
      <w:r w:rsidR="00FB10D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Ratification the </w:t>
      </w:r>
      <w:r w:rsidRPr="00140400">
        <w:rPr>
          <w:rFonts w:ascii="Times New Roman" w:hAnsi="Times New Roman" w:cs="Times New Roman"/>
          <w:sz w:val="28"/>
          <w:szCs w:val="28"/>
          <w:lang w:val="en-US"/>
        </w:rPr>
        <w:t>Convention on the "Elimination of All Forms of Discrimination against Women" (1995).</w:t>
      </w:r>
    </w:p>
    <w:p w:rsidR="003677FB" w:rsidRPr="00140400" w:rsidRDefault="003677FB" w:rsidP="003677FB">
      <w:pPr>
        <w:spacing w:after="0" w:line="240" w:lineRule="auto"/>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1.2.</w:t>
      </w:r>
      <w:r w:rsidR="00FB10DC">
        <w:rPr>
          <w:rFonts w:ascii="Times New Roman" w:hAnsi="Times New Roman" w:cs="Times New Roman"/>
          <w:sz w:val="28"/>
          <w:szCs w:val="28"/>
          <w:lang w:val="en-US"/>
        </w:rPr>
        <w:t xml:space="preserve"> </w:t>
      </w:r>
      <w:r w:rsidR="00FB10DC" w:rsidRPr="00140400">
        <w:rPr>
          <w:rFonts w:ascii="Times New Roman" w:hAnsi="Times New Roman" w:cs="Times New Roman"/>
          <w:sz w:val="28"/>
          <w:szCs w:val="28"/>
          <w:lang w:val="en-US"/>
        </w:rPr>
        <w:t>Ratificat</w:t>
      </w:r>
      <w:r w:rsidR="00FB10DC">
        <w:rPr>
          <w:rFonts w:ascii="Times New Roman" w:hAnsi="Times New Roman" w:cs="Times New Roman"/>
          <w:sz w:val="28"/>
          <w:szCs w:val="28"/>
          <w:lang w:val="en-US"/>
        </w:rPr>
        <w:t>ion</w:t>
      </w:r>
      <w:r>
        <w:rPr>
          <w:rFonts w:ascii="Times New Roman" w:hAnsi="Times New Roman" w:cs="Times New Roman"/>
          <w:sz w:val="28"/>
          <w:szCs w:val="28"/>
          <w:lang w:val="en-US"/>
        </w:rPr>
        <w:t xml:space="preserve"> the</w:t>
      </w:r>
      <w:r w:rsidR="00BD54D2">
        <w:rPr>
          <w:rFonts w:ascii="Times New Roman" w:hAnsi="Times New Roman" w:cs="Times New Roman"/>
          <w:sz w:val="28"/>
          <w:szCs w:val="28"/>
          <w:lang w:val="en-US"/>
        </w:rPr>
        <w:t xml:space="preserve"> Optional Protocol (2000</w:t>
      </w:r>
      <w:r w:rsidRPr="00140400">
        <w:rPr>
          <w:rFonts w:ascii="Times New Roman" w:hAnsi="Times New Roman" w:cs="Times New Roman"/>
          <w:sz w:val="28"/>
          <w:szCs w:val="28"/>
          <w:lang w:val="en-US"/>
        </w:rPr>
        <w:t>)</w:t>
      </w:r>
    </w:p>
    <w:p w:rsidR="003677FB" w:rsidRPr="00140400" w:rsidRDefault="003677FB" w:rsidP="003677FB">
      <w:pPr>
        <w:spacing w:after="0" w:line="240" w:lineRule="auto"/>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1.3.</w:t>
      </w:r>
      <w:r w:rsidR="00FB10DC">
        <w:rPr>
          <w:rFonts w:ascii="Times New Roman" w:hAnsi="Times New Roman" w:cs="Times New Roman"/>
          <w:sz w:val="28"/>
          <w:szCs w:val="28"/>
          <w:lang w:val="en-US"/>
        </w:rPr>
        <w:t xml:space="preserve"> </w:t>
      </w:r>
      <w:r>
        <w:rPr>
          <w:rFonts w:ascii="Times New Roman" w:hAnsi="Times New Roman" w:cs="Times New Roman"/>
          <w:sz w:val="28"/>
          <w:szCs w:val="28"/>
          <w:lang w:val="en-US"/>
        </w:rPr>
        <w:t>Establishment the</w:t>
      </w:r>
      <w:r w:rsidRPr="00140400">
        <w:rPr>
          <w:rFonts w:ascii="Times New Roman" w:hAnsi="Times New Roman" w:cs="Times New Roman"/>
          <w:sz w:val="28"/>
          <w:szCs w:val="28"/>
          <w:lang w:val="en-US"/>
        </w:rPr>
        <w:t xml:space="preserve"> State Committee for Women (1998 Decree of the President</w:t>
      </w:r>
      <w:r w:rsidR="00BD54D2">
        <w:rPr>
          <w:rFonts w:ascii="Times New Roman" w:hAnsi="Times New Roman" w:cs="Times New Roman"/>
          <w:sz w:val="28"/>
          <w:szCs w:val="28"/>
          <w:lang w:val="en-US"/>
        </w:rPr>
        <w:t xml:space="preserve">. </w:t>
      </w:r>
      <w:r w:rsidR="00BD54D2" w:rsidRPr="00BD54D2">
        <w:rPr>
          <w:rFonts w:ascii="Times New Roman" w:hAnsi="Times New Roman" w:cs="Times New Roman"/>
          <w:sz w:val="28"/>
          <w:szCs w:val="28"/>
          <w:lang w:val="en-US"/>
        </w:rPr>
        <w:t>Since 2006, the State Committee for Family, Women and Children</w:t>
      </w:r>
      <w:r w:rsidRPr="00140400">
        <w:rPr>
          <w:rFonts w:ascii="Times New Roman" w:hAnsi="Times New Roman" w:cs="Times New Roman"/>
          <w:sz w:val="28"/>
          <w:szCs w:val="28"/>
          <w:lang w:val="en-US"/>
        </w:rPr>
        <w:t>).</w:t>
      </w:r>
    </w:p>
    <w:p w:rsidR="003677FB" w:rsidRPr="00140400" w:rsidRDefault="003677FB" w:rsidP="003677FB">
      <w:pPr>
        <w:spacing w:after="0" w:line="240" w:lineRule="auto"/>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1.4.</w:t>
      </w:r>
      <w:r>
        <w:rPr>
          <w:rFonts w:ascii="Times New Roman" w:hAnsi="Times New Roman" w:cs="Times New Roman"/>
          <w:sz w:val="28"/>
          <w:szCs w:val="28"/>
          <w:lang w:val="en-US"/>
        </w:rPr>
        <w:t xml:space="preserve"> Adoption of </w:t>
      </w:r>
      <w:r w:rsidR="00FB10DC">
        <w:rPr>
          <w:rFonts w:ascii="Times New Roman" w:hAnsi="Times New Roman" w:cs="Times New Roman"/>
          <w:sz w:val="28"/>
          <w:szCs w:val="28"/>
          <w:lang w:val="en-US"/>
        </w:rPr>
        <w:t xml:space="preserve">the </w:t>
      </w:r>
      <w:r w:rsidR="00FB10DC" w:rsidRPr="00140400">
        <w:rPr>
          <w:rFonts w:ascii="Times New Roman" w:hAnsi="Times New Roman" w:cs="Times New Roman"/>
          <w:sz w:val="28"/>
          <w:szCs w:val="28"/>
          <w:lang w:val="en-US"/>
        </w:rPr>
        <w:t>Law</w:t>
      </w:r>
      <w:r w:rsidRPr="00140400">
        <w:rPr>
          <w:rFonts w:ascii="Times New Roman" w:hAnsi="Times New Roman" w:cs="Times New Roman"/>
          <w:sz w:val="28"/>
          <w:szCs w:val="28"/>
          <w:lang w:val="en-US"/>
        </w:rPr>
        <w:t xml:space="preserve"> "On gender equality" (2006)</w:t>
      </w:r>
    </w:p>
    <w:p w:rsidR="003677FB" w:rsidRPr="00140400" w:rsidRDefault="003677FB" w:rsidP="003677FB">
      <w:pPr>
        <w:spacing w:after="0" w:line="240" w:lineRule="auto"/>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1</w:t>
      </w:r>
      <w:r>
        <w:rPr>
          <w:rFonts w:ascii="Times New Roman" w:hAnsi="Times New Roman" w:cs="Times New Roman"/>
          <w:sz w:val="28"/>
          <w:szCs w:val="28"/>
          <w:lang w:val="en-US"/>
        </w:rPr>
        <w:t>.</w:t>
      </w:r>
      <w:r w:rsidRPr="00140400">
        <w:rPr>
          <w:rFonts w:ascii="Times New Roman" w:hAnsi="Times New Roman" w:cs="Times New Roman"/>
          <w:sz w:val="28"/>
          <w:szCs w:val="28"/>
          <w:lang w:val="en-US"/>
        </w:rPr>
        <w:t>5. Adoption of the law "On Prevention of Domestic Violence" (2010)</w:t>
      </w:r>
    </w:p>
    <w:p w:rsidR="003677FB" w:rsidRPr="00140400" w:rsidRDefault="003677FB" w:rsidP="003677FB">
      <w:pPr>
        <w:spacing w:after="0" w:line="240" w:lineRule="auto"/>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1.6.</w:t>
      </w:r>
      <w:r>
        <w:rPr>
          <w:rFonts w:ascii="Times New Roman" w:hAnsi="Times New Roman" w:cs="Times New Roman"/>
          <w:sz w:val="28"/>
          <w:szCs w:val="28"/>
          <w:lang w:val="en-US"/>
        </w:rPr>
        <w:t xml:space="preserve"> Adoption</w:t>
      </w:r>
      <w:r w:rsidRPr="0014040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of the low </w:t>
      </w:r>
      <w:r w:rsidRPr="00140400">
        <w:rPr>
          <w:rFonts w:ascii="Times New Roman" w:hAnsi="Times New Roman" w:cs="Times New Roman"/>
          <w:sz w:val="28"/>
          <w:szCs w:val="28"/>
          <w:lang w:val="en-US"/>
        </w:rPr>
        <w:t>"On protection of public health"</w:t>
      </w:r>
      <w:r>
        <w:rPr>
          <w:rFonts w:ascii="Times New Roman" w:hAnsi="Times New Roman" w:cs="Times New Roman"/>
          <w:sz w:val="28"/>
          <w:szCs w:val="28"/>
          <w:lang w:val="en-US"/>
        </w:rPr>
        <w:t xml:space="preserve"> (1997)</w:t>
      </w:r>
    </w:p>
    <w:p w:rsidR="003677FB" w:rsidRDefault="003677FB" w:rsidP="003677F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1.7.</w:t>
      </w:r>
      <w:r w:rsidRPr="003677FB">
        <w:rPr>
          <w:rFonts w:ascii="Times New Roman" w:hAnsi="Times New Roman" w:cs="Times New Roman"/>
          <w:sz w:val="28"/>
          <w:szCs w:val="28"/>
          <w:lang w:val="en-US"/>
        </w:rPr>
        <w:t xml:space="preserve"> </w:t>
      </w:r>
      <w:r>
        <w:rPr>
          <w:rFonts w:ascii="Times New Roman" w:hAnsi="Times New Roman" w:cs="Times New Roman"/>
          <w:sz w:val="28"/>
          <w:szCs w:val="28"/>
          <w:lang w:val="en-US"/>
        </w:rPr>
        <w:t>Adoption</w:t>
      </w:r>
      <w:r w:rsidRPr="00140400">
        <w:rPr>
          <w:rFonts w:ascii="Times New Roman" w:hAnsi="Times New Roman" w:cs="Times New Roman"/>
          <w:sz w:val="28"/>
          <w:szCs w:val="28"/>
          <w:lang w:val="en-US"/>
        </w:rPr>
        <w:t xml:space="preserve"> </w:t>
      </w:r>
      <w:r>
        <w:rPr>
          <w:rFonts w:ascii="Times New Roman" w:hAnsi="Times New Roman" w:cs="Times New Roman"/>
          <w:sz w:val="28"/>
          <w:szCs w:val="28"/>
          <w:lang w:val="en-US"/>
        </w:rPr>
        <w:t>of the State Programs</w:t>
      </w:r>
      <w:r w:rsidR="00336AE1">
        <w:rPr>
          <w:rFonts w:ascii="Times New Roman" w:hAnsi="Times New Roman" w:cs="Times New Roman"/>
          <w:sz w:val="28"/>
          <w:szCs w:val="28"/>
          <w:lang w:val="en-US"/>
        </w:rPr>
        <w:t>:</w:t>
      </w:r>
    </w:p>
    <w:p w:rsidR="003677FB" w:rsidRPr="00140400" w:rsidRDefault="00336AE1" w:rsidP="003677FB">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t>
      </w:r>
      <w:r w:rsidR="003677FB" w:rsidRPr="00140400">
        <w:rPr>
          <w:rFonts w:ascii="Times New Roman" w:hAnsi="Times New Roman" w:cs="Times New Roman"/>
          <w:sz w:val="28"/>
          <w:szCs w:val="28"/>
          <w:lang w:val="en-US"/>
        </w:rPr>
        <w:t>"</w:t>
      </w:r>
      <w:r w:rsidR="003677FB">
        <w:rPr>
          <w:rFonts w:ascii="Times New Roman" w:hAnsi="Times New Roman" w:cs="Times New Roman"/>
          <w:sz w:val="28"/>
          <w:szCs w:val="28"/>
          <w:lang w:val="en-US"/>
        </w:rPr>
        <w:t>T</w:t>
      </w:r>
      <w:r w:rsidR="003677FB" w:rsidRPr="00140400">
        <w:rPr>
          <w:rFonts w:ascii="Times New Roman" w:hAnsi="Times New Roman" w:cs="Times New Roman"/>
          <w:sz w:val="28"/>
          <w:szCs w:val="28"/>
          <w:lang w:val="en-US"/>
        </w:rPr>
        <w:t xml:space="preserve">o reduce poverty and </w:t>
      </w:r>
      <w:r w:rsidR="003677FB">
        <w:rPr>
          <w:rFonts w:ascii="Times New Roman" w:hAnsi="Times New Roman" w:cs="Times New Roman"/>
          <w:sz w:val="28"/>
          <w:szCs w:val="28"/>
          <w:lang w:val="en-US"/>
        </w:rPr>
        <w:t>social and economic development</w:t>
      </w:r>
      <w:r w:rsidR="003677FB" w:rsidRPr="00140400">
        <w:rPr>
          <w:rFonts w:ascii="Times New Roman" w:hAnsi="Times New Roman" w:cs="Times New Roman"/>
          <w:sz w:val="28"/>
          <w:szCs w:val="28"/>
          <w:lang w:val="en-US"/>
        </w:rPr>
        <w:t>" (</w:t>
      </w:r>
      <w:r>
        <w:rPr>
          <w:rFonts w:ascii="Times New Roman" w:hAnsi="Times New Roman" w:cs="Times New Roman"/>
          <w:sz w:val="28"/>
          <w:szCs w:val="28"/>
          <w:lang w:val="en-US"/>
        </w:rPr>
        <w:t>2008-2015</w:t>
      </w:r>
      <w:r w:rsidR="003677FB" w:rsidRPr="00140400">
        <w:rPr>
          <w:rFonts w:ascii="Times New Roman" w:hAnsi="Times New Roman" w:cs="Times New Roman"/>
          <w:sz w:val="28"/>
          <w:szCs w:val="28"/>
          <w:lang w:val="en-US"/>
        </w:rPr>
        <w:t>)</w:t>
      </w:r>
      <w:r>
        <w:rPr>
          <w:rFonts w:ascii="Times New Roman" w:hAnsi="Times New Roman" w:cs="Times New Roman"/>
          <w:sz w:val="28"/>
          <w:szCs w:val="28"/>
          <w:lang w:val="en-US"/>
        </w:rPr>
        <w:t xml:space="preserve"> and others.</w:t>
      </w:r>
    </w:p>
    <w:p w:rsidR="003677FB" w:rsidRPr="00140400" w:rsidRDefault="003677FB" w:rsidP="003677FB">
      <w:pPr>
        <w:spacing w:after="0" w:line="240" w:lineRule="auto"/>
        <w:ind w:firstLine="567"/>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To date, more than 50 international conventions and declarations of the United Nations protect</w:t>
      </w:r>
      <w:r>
        <w:rPr>
          <w:rFonts w:ascii="Times New Roman" w:hAnsi="Times New Roman" w:cs="Times New Roman"/>
          <w:sz w:val="28"/>
          <w:szCs w:val="28"/>
          <w:lang w:val="en-US"/>
        </w:rPr>
        <w:t>ing</w:t>
      </w:r>
      <w:r w:rsidRPr="00140400">
        <w:rPr>
          <w:rFonts w:ascii="Times New Roman" w:hAnsi="Times New Roman" w:cs="Times New Roman"/>
          <w:sz w:val="28"/>
          <w:szCs w:val="28"/>
          <w:lang w:val="en-US"/>
        </w:rPr>
        <w:t xml:space="preserve"> human including women </w:t>
      </w:r>
      <w:r>
        <w:rPr>
          <w:rFonts w:ascii="Times New Roman" w:hAnsi="Times New Roman" w:cs="Times New Roman"/>
          <w:sz w:val="28"/>
          <w:szCs w:val="28"/>
          <w:lang w:val="en-US"/>
        </w:rPr>
        <w:t xml:space="preserve">rights </w:t>
      </w:r>
      <w:proofErr w:type="gramStart"/>
      <w:r>
        <w:rPr>
          <w:rFonts w:ascii="Times New Roman" w:hAnsi="Times New Roman" w:cs="Times New Roman"/>
          <w:sz w:val="28"/>
          <w:szCs w:val="28"/>
          <w:lang w:val="en-US"/>
        </w:rPr>
        <w:t>were</w:t>
      </w:r>
      <w:r w:rsidRPr="00140400">
        <w:rPr>
          <w:rFonts w:ascii="Times New Roman" w:hAnsi="Times New Roman" w:cs="Times New Roman"/>
          <w:sz w:val="28"/>
          <w:szCs w:val="28"/>
          <w:lang w:val="en-US"/>
        </w:rPr>
        <w:t xml:space="preserve"> ratified</w:t>
      </w:r>
      <w:proofErr w:type="gramEnd"/>
      <w:r w:rsidRPr="00140400">
        <w:rPr>
          <w:rFonts w:ascii="Times New Roman" w:hAnsi="Times New Roman" w:cs="Times New Roman"/>
          <w:sz w:val="28"/>
          <w:szCs w:val="28"/>
          <w:lang w:val="en-US"/>
        </w:rPr>
        <w:t xml:space="preserve"> by Azerbaijan.</w:t>
      </w:r>
    </w:p>
    <w:p w:rsidR="003677FB" w:rsidRPr="00140400" w:rsidRDefault="003677FB" w:rsidP="003677FB">
      <w:pPr>
        <w:spacing w:after="0" w:line="240" w:lineRule="auto"/>
        <w:ind w:firstLine="567"/>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The Beijing Declaration and Platform for Action was a landmark agreement approving the goal of gender equality in the framework of human rights. The Beijing Platform for Action (BPA) includes specific commitments on issues "Women and Environment" with an emphasis on the right of universal access to water. The introduction of these measures contributed to the decision of the gender and women's issues.</w:t>
      </w:r>
    </w:p>
    <w:p w:rsidR="003677FB" w:rsidRPr="00140400" w:rsidRDefault="00C9756F" w:rsidP="003677FB">
      <w:pPr>
        <w:spacing w:after="0" w:line="240" w:lineRule="auto"/>
        <w:ind w:firstLine="567"/>
        <w:jc w:val="both"/>
        <w:rPr>
          <w:rFonts w:ascii="Times New Roman" w:hAnsi="Times New Roman" w:cs="Times New Roman"/>
          <w:sz w:val="28"/>
          <w:szCs w:val="28"/>
          <w:lang w:val="en-US"/>
        </w:rPr>
      </w:pPr>
      <w:bookmarkStart w:id="0" w:name="_GoBack"/>
      <w:r>
        <w:rPr>
          <w:rFonts w:ascii="Times New Roman" w:hAnsi="Times New Roman" w:cs="Times New Roman"/>
          <w:sz w:val="28"/>
          <w:szCs w:val="28"/>
          <w:lang w:val="en-US"/>
        </w:rPr>
        <w:t>T</w:t>
      </w:r>
      <w:proofErr w:type="spellStart"/>
      <w:r w:rsidR="003677FB">
        <w:rPr>
          <w:rFonts w:ascii="Times New Roman" w:hAnsi="Times New Roman" w:cs="Times New Roman"/>
          <w:sz w:val="28"/>
          <w:szCs w:val="28"/>
          <w:lang w:val="az-Latn-AZ"/>
        </w:rPr>
        <w:t>he</w:t>
      </w:r>
      <w:proofErr w:type="spellEnd"/>
      <w:r w:rsidR="003677FB">
        <w:rPr>
          <w:rFonts w:ascii="Times New Roman" w:hAnsi="Times New Roman" w:cs="Times New Roman"/>
          <w:sz w:val="28"/>
          <w:szCs w:val="28"/>
          <w:lang w:val="az-Latn-AZ"/>
        </w:rPr>
        <w:t xml:space="preserve"> </w:t>
      </w:r>
      <w:bookmarkEnd w:id="0"/>
      <w:r w:rsidR="003677FB" w:rsidRPr="00140400">
        <w:rPr>
          <w:rFonts w:ascii="Times New Roman" w:hAnsi="Times New Roman" w:cs="Times New Roman"/>
          <w:sz w:val="28"/>
          <w:szCs w:val="28"/>
          <w:lang w:val="en-US"/>
        </w:rPr>
        <w:t xml:space="preserve">National Council of Youth Organizations of Azerbaijan brings together more than 50 non-governmental youth organizations. The leaders of 21 organizations are young women. Between 1996 and </w:t>
      </w:r>
      <w:r w:rsidR="003677FB">
        <w:rPr>
          <w:rFonts w:ascii="Times New Roman" w:hAnsi="Times New Roman" w:cs="Times New Roman"/>
          <w:sz w:val="28"/>
          <w:szCs w:val="28"/>
          <w:lang w:val="en-US"/>
        </w:rPr>
        <w:t>now</w:t>
      </w:r>
      <w:r w:rsidR="003677FB" w:rsidRPr="00140400">
        <w:rPr>
          <w:rFonts w:ascii="Times New Roman" w:hAnsi="Times New Roman" w:cs="Times New Roman"/>
          <w:sz w:val="28"/>
          <w:szCs w:val="28"/>
          <w:lang w:val="en-US"/>
        </w:rPr>
        <w:t xml:space="preserve"> the National Council of Youth Organizations of Azerbaijan carried out tens of both international and national projects aimed at the implementation of the strategies of the Beijing Platform for Action, the outcome document of the 23rd special session of the UN General Assembly.</w:t>
      </w:r>
    </w:p>
    <w:p w:rsidR="003677FB" w:rsidRPr="00140400" w:rsidRDefault="003677FB" w:rsidP="003677FB">
      <w:pPr>
        <w:spacing w:after="0" w:line="240" w:lineRule="auto"/>
        <w:ind w:firstLine="567"/>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In accordance with the Constitution of the Republic of Azerbaijan (Article 41), every cit</w:t>
      </w:r>
      <w:r>
        <w:rPr>
          <w:rFonts w:ascii="Times New Roman" w:hAnsi="Times New Roman" w:cs="Times New Roman"/>
          <w:sz w:val="28"/>
          <w:szCs w:val="28"/>
          <w:lang w:val="en-US"/>
        </w:rPr>
        <w:t>izen has the right to protect</w:t>
      </w:r>
      <w:r w:rsidRPr="00140400">
        <w:rPr>
          <w:rFonts w:ascii="Times New Roman" w:hAnsi="Times New Roman" w:cs="Times New Roman"/>
          <w:sz w:val="28"/>
          <w:szCs w:val="28"/>
          <w:lang w:val="en-US"/>
        </w:rPr>
        <w:t xml:space="preserve"> </w:t>
      </w:r>
      <w:r>
        <w:rPr>
          <w:rFonts w:ascii="Times New Roman" w:hAnsi="Times New Roman" w:cs="Times New Roman"/>
          <w:sz w:val="28"/>
          <w:szCs w:val="28"/>
          <w:lang w:val="en-US"/>
        </w:rPr>
        <w:t>his</w:t>
      </w:r>
      <w:r w:rsidRPr="00140400">
        <w:rPr>
          <w:rFonts w:ascii="Times New Roman" w:hAnsi="Times New Roman" w:cs="Times New Roman"/>
          <w:sz w:val="28"/>
          <w:szCs w:val="28"/>
          <w:lang w:val="en-US"/>
        </w:rPr>
        <w:t xml:space="preserve"> health and </w:t>
      </w:r>
      <w:r>
        <w:rPr>
          <w:rFonts w:ascii="Times New Roman" w:hAnsi="Times New Roman" w:cs="Times New Roman"/>
          <w:sz w:val="28"/>
          <w:szCs w:val="28"/>
          <w:lang w:val="en-US"/>
        </w:rPr>
        <w:t xml:space="preserve">to get </w:t>
      </w:r>
      <w:r w:rsidRPr="00140400">
        <w:rPr>
          <w:rFonts w:ascii="Times New Roman" w:hAnsi="Times New Roman" w:cs="Times New Roman"/>
          <w:sz w:val="28"/>
          <w:szCs w:val="28"/>
          <w:lang w:val="en-US"/>
        </w:rPr>
        <w:t>medical care. Women have the same rights as men. Moreover, every woman has the right to the protection of health in connection with the birth of children. In order to provide free medical care for every citizen in the country established a system of hospitals and clin</w:t>
      </w:r>
      <w:r>
        <w:rPr>
          <w:rFonts w:ascii="Times New Roman" w:hAnsi="Times New Roman" w:cs="Times New Roman"/>
          <w:sz w:val="28"/>
          <w:szCs w:val="28"/>
          <w:lang w:val="en-US"/>
        </w:rPr>
        <w:t xml:space="preserve">ics to protect </w:t>
      </w:r>
      <w:r w:rsidRPr="00140400">
        <w:rPr>
          <w:rFonts w:ascii="Times New Roman" w:hAnsi="Times New Roman" w:cs="Times New Roman"/>
          <w:sz w:val="28"/>
          <w:szCs w:val="28"/>
          <w:lang w:val="en-US"/>
        </w:rPr>
        <w:t>the health of mothers and children</w:t>
      </w:r>
      <w:r>
        <w:rPr>
          <w:rFonts w:ascii="Times New Roman" w:hAnsi="Times New Roman" w:cs="Times New Roman"/>
          <w:sz w:val="28"/>
          <w:szCs w:val="28"/>
          <w:lang w:val="en-US"/>
        </w:rPr>
        <w:t xml:space="preserve">, </w:t>
      </w:r>
      <w:r w:rsidRPr="00140400">
        <w:rPr>
          <w:rFonts w:ascii="Times New Roman" w:hAnsi="Times New Roman" w:cs="Times New Roman"/>
          <w:sz w:val="28"/>
          <w:szCs w:val="28"/>
          <w:lang w:val="en-US"/>
        </w:rPr>
        <w:t>children and women's health centers.</w:t>
      </w:r>
    </w:p>
    <w:p w:rsidR="00336AE1" w:rsidRPr="00336AE1" w:rsidRDefault="003677FB" w:rsidP="00336AE1">
      <w:pPr>
        <w:spacing w:after="0" w:line="240" w:lineRule="auto"/>
        <w:ind w:firstLine="567"/>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 xml:space="preserve">We know that access to clean water and safe sanitation </w:t>
      </w:r>
      <w:proofErr w:type="gramStart"/>
      <w:r w:rsidRPr="00140400">
        <w:rPr>
          <w:rFonts w:ascii="Times New Roman" w:hAnsi="Times New Roman" w:cs="Times New Roman"/>
          <w:sz w:val="28"/>
          <w:szCs w:val="28"/>
          <w:lang w:val="en-US"/>
        </w:rPr>
        <w:t>is recognized</w:t>
      </w:r>
      <w:proofErr w:type="gramEnd"/>
      <w:r w:rsidRPr="00140400">
        <w:rPr>
          <w:rFonts w:ascii="Times New Roman" w:hAnsi="Times New Roman" w:cs="Times New Roman"/>
          <w:sz w:val="28"/>
          <w:szCs w:val="28"/>
          <w:lang w:val="en-US"/>
        </w:rPr>
        <w:t xml:space="preserve"> as a universal and fundamental human right, and in our country, to solve these problems is a priority. </w:t>
      </w:r>
      <w:r w:rsidR="00336AE1" w:rsidRPr="00336AE1">
        <w:rPr>
          <w:rFonts w:ascii="Times New Roman" w:hAnsi="Times New Roman" w:cs="Times New Roman"/>
          <w:sz w:val="28"/>
          <w:szCs w:val="28"/>
          <w:lang w:val="en-US"/>
        </w:rPr>
        <w:t>Given the fact that the foundation is to ensure the health of the population of ecologically clean water, the country carried out the political, financial and technical measures to achieve the Millennium Development Goals on water and sanitation.</w:t>
      </w:r>
    </w:p>
    <w:p w:rsidR="003677FB" w:rsidRPr="00140400" w:rsidRDefault="00336AE1" w:rsidP="00336AE1">
      <w:pPr>
        <w:spacing w:after="0" w:line="240" w:lineRule="auto"/>
        <w:ind w:firstLine="567"/>
        <w:jc w:val="both"/>
        <w:rPr>
          <w:rFonts w:ascii="Times New Roman" w:hAnsi="Times New Roman" w:cs="Times New Roman"/>
          <w:sz w:val="28"/>
          <w:szCs w:val="28"/>
          <w:lang w:val="en-US"/>
        </w:rPr>
      </w:pPr>
      <w:r w:rsidRPr="00336AE1">
        <w:rPr>
          <w:rFonts w:ascii="Times New Roman" w:hAnsi="Times New Roman" w:cs="Times New Roman"/>
          <w:sz w:val="28"/>
          <w:szCs w:val="28"/>
          <w:lang w:val="en-US"/>
        </w:rPr>
        <w:t>Published data (GLAAS and JMP for 2013) of</w:t>
      </w:r>
      <w:r w:rsidR="008B2C9C">
        <w:rPr>
          <w:rFonts w:ascii="Times New Roman" w:hAnsi="Times New Roman" w:cs="Times New Roman"/>
          <w:sz w:val="28"/>
          <w:szCs w:val="28"/>
          <w:lang w:val="en-US"/>
        </w:rPr>
        <w:t xml:space="preserve"> the Joint Monitoring Program </w:t>
      </w:r>
      <w:r w:rsidRPr="00336AE1">
        <w:rPr>
          <w:rFonts w:ascii="Times New Roman" w:hAnsi="Times New Roman" w:cs="Times New Roman"/>
          <w:sz w:val="28"/>
          <w:szCs w:val="28"/>
          <w:lang w:val="en-US"/>
        </w:rPr>
        <w:t xml:space="preserve">of UNICEF / WHO indicate increased access to improved water sources: urban population -98%, -74% of the rural population, the overall rate -87%. Data on sanitation are as follows: urban </w:t>
      </w:r>
      <w:r>
        <w:rPr>
          <w:rFonts w:ascii="Times New Roman" w:hAnsi="Times New Roman" w:cs="Times New Roman"/>
          <w:sz w:val="28"/>
          <w:szCs w:val="28"/>
          <w:lang w:val="en-US"/>
        </w:rPr>
        <w:t xml:space="preserve">population </w:t>
      </w:r>
      <w:r w:rsidRPr="00336AE1">
        <w:rPr>
          <w:rFonts w:ascii="Times New Roman" w:hAnsi="Times New Roman" w:cs="Times New Roman"/>
          <w:sz w:val="28"/>
          <w:szCs w:val="28"/>
          <w:lang w:val="en-US"/>
        </w:rPr>
        <w:t xml:space="preserve">- 94%, rural population - 78%, total </w:t>
      </w:r>
      <w:r>
        <w:rPr>
          <w:rFonts w:ascii="Times New Roman" w:hAnsi="Times New Roman" w:cs="Times New Roman"/>
          <w:sz w:val="28"/>
          <w:szCs w:val="28"/>
          <w:lang w:val="en-US"/>
        </w:rPr>
        <w:t xml:space="preserve">index </w:t>
      </w:r>
      <w:r w:rsidRPr="00336AE1">
        <w:rPr>
          <w:rFonts w:ascii="Times New Roman" w:hAnsi="Times New Roman" w:cs="Times New Roman"/>
          <w:sz w:val="28"/>
          <w:szCs w:val="28"/>
          <w:lang w:val="en-US"/>
        </w:rPr>
        <w:lastRenderedPageBreak/>
        <w:t>- 87%.</w:t>
      </w:r>
      <w:r w:rsidR="003677FB" w:rsidRPr="00140400">
        <w:rPr>
          <w:rFonts w:ascii="Times New Roman" w:hAnsi="Times New Roman" w:cs="Times New Roman"/>
          <w:sz w:val="28"/>
          <w:szCs w:val="28"/>
          <w:lang w:val="en-US"/>
        </w:rPr>
        <w:t xml:space="preserve">As a result of the implementation of state programs and projects on construction and reconstruction of water supply and sewerage systems in the country have achieved concrete results in this area. </w:t>
      </w:r>
      <w:r w:rsidR="00FB10DC" w:rsidRPr="00140400">
        <w:rPr>
          <w:rFonts w:ascii="Times New Roman" w:hAnsi="Times New Roman" w:cs="Times New Roman"/>
          <w:sz w:val="28"/>
          <w:szCs w:val="28"/>
          <w:lang w:val="en-US"/>
        </w:rPr>
        <w:t>Therefore</w:t>
      </w:r>
      <w:r w:rsidR="003677FB" w:rsidRPr="00140400">
        <w:rPr>
          <w:rFonts w:ascii="Times New Roman" w:hAnsi="Times New Roman" w:cs="Times New Roman"/>
          <w:sz w:val="28"/>
          <w:szCs w:val="28"/>
          <w:lang w:val="en-US"/>
        </w:rPr>
        <w:t>, if in previous years, 55% of the population to provide uninterrupted drinking water supply, it is now, this figure increased by 7.5% to 62.5%.</w:t>
      </w:r>
    </w:p>
    <w:p w:rsidR="003677FB" w:rsidRPr="00140400" w:rsidRDefault="003677FB" w:rsidP="003677FB">
      <w:pPr>
        <w:spacing w:after="0" w:line="240" w:lineRule="auto"/>
        <w:ind w:firstLine="567"/>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In 2014, in 25 cities of the country has completed the commissioning of the centralized water supply in the 27 cities of the district centers and administrative wor</w:t>
      </w:r>
      <w:r>
        <w:rPr>
          <w:rFonts w:ascii="Times New Roman" w:hAnsi="Times New Roman" w:cs="Times New Roman"/>
          <w:sz w:val="28"/>
          <w:szCs w:val="28"/>
          <w:lang w:val="en-US"/>
        </w:rPr>
        <w:t>k continues. Thus, 480 thousand p</w:t>
      </w:r>
      <w:r w:rsidRPr="00140400">
        <w:rPr>
          <w:rFonts w:ascii="Times New Roman" w:hAnsi="Times New Roman" w:cs="Times New Roman"/>
          <w:sz w:val="28"/>
          <w:szCs w:val="28"/>
          <w:lang w:val="en-US"/>
        </w:rPr>
        <w:t xml:space="preserve">eople </w:t>
      </w:r>
      <w:proofErr w:type="gramStart"/>
      <w:r w:rsidRPr="00140400">
        <w:rPr>
          <w:rFonts w:ascii="Times New Roman" w:hAnsi="Times New Roman" w:cs="Times New Roman"/>
          <w:sz w:val="28"/>
          <w:szCs w:val="28"/>
          <w:lang w:val="en-US"/>
        </w:rPr>
        <w:t>are provided</w:t>
      </w:r>
      <w:proofErr w:type="gramEnd"/>
      <w:r w:rsidRPr="00140400">
        <w:rPr>
          <w:rFonts w:ascii="Times New Roman" w:hAnsi="Times New Roman" w:cs="Times New Roman"/>
          <w:sz w:val="28"/>
          <w:szCs w:val="28"/>
          <w:lang w:val="en-US"/>
        </w:rPr>
        <w:t xml:space="preserve"> with drinking</w:t>
      </w:r>
      <w:r>
        <w:rPr>
          <w:rFonts w:ascii="Times New Roman" w:hAnsi="Times New Roman" w:cs="Times New Roman"/>
          <w:sz w:val="28"/>
          <w:szCs w:val="28"/>
          <w:lang w:val="en-US"/>
        </w:rPr>
        <w:t xml:space="preserve"> water, including 175 thousand people</w:t>
      </w:r>
      <w:r w:rsidRPr="00140400">
        <w:rPr>
          <w:rFonts w:ascii="Times New Roman" w:hAnsi="Times New Roman" w:cs="Times New Roman"/>
          <w:sz w:val="28"/>
          <w:szCs w:val="28"/>
          <w:lang w:val="en-US"/>
        </w:rPr>
        <w:t xml:space="preserve"> got water from centralized water supply systems</w:t>
      </w:r>
      <w:r>
        <w:rPr>
          <w:rFonts w:ascii="Times New Roman" w:hAnsi="Times New Roman" w:cs="Times New Roman"/>
          <w:sz w:val="28"/>
          <w:szCs w:val="28"/>
          <w:lang w:val="en-US"/>
        </w:rPr>
        <w:t xml:space="preserve"> for the first time</w:t>
      </w:r>
      <w:r w:rsidRPr="00140400">
        <w:rPr>
          <w:rFonts w:ascii="Times New Roman" w:hAnsi="Times New Roman" w:cs="Times New Roman"/>
          <w:sz w:val="28"/>
          <w:szCs w:val="28"/>
          <w:lang w:val="en-US"/>
        </w:rPr>
        <w:t>.</w:t>
      </w:r>
    </w:p>
    <w:p w:rsidR="003677FB" w:rsidRPr="00140400" w:rsidRDefault="003677FB" w:rsidP="003677F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To date</w:t>
      </w:r>
      <w:r w:rsidRPr="00140400">
        <w:rPr>
          <w:rFonts w:ascii="Times New Roman" w:hAnsi="Times New Roman" w:cs="Times New Roman"/>
          <w:sz w:val="28"/>
          <w:szCs w:val="28"/>
          <w:lang w:val="en-US"/>
        </w:rPr>
        <w:t xml:space="preserve"> indicators of access to drinking water in the capital has increased from 55% to 80%. </w:t>
      </w:r>
      <w:r w:rsidR="0093536A" w:rsidRPr="00140400">
        <w:rPr>
          <w:rFonts w:ascii="Times New Roman" w:hAnsi="Times New Roman" w:cs="Times New Roman"/>
          <w:sz w:val="28"/>
          <w:szCs w:val="28"/>
          <w:lang w:val="en-US"/>
        </w:rPr>
        <w:t>Therefore</w:t>
      </w:r>
      <w:r w:rsidRPr="00140400">
        <w:rPr>
          <w:rFonts w:ascii="Times New Roman" w:hAnsi="Times New Roman" w:cs="Times New Roman"/>
          <w:sz w:val="28"/>
          <w:szCs w:val="28"/>
          <w:lang w:val="en-US"/>
        </w:rPr>
        <w:t>, if in 2005 the centralized water supp</w:t>
      </w:r>
      <w:r>
        <w:rPr>
          <w:rFonts w:ascii="Times New Roman" w:hAnsi="Times New Roman" w:cs="Times New Roman"/>
          <w:sz w:val="28"/>
          <w:szCs w:val="28"/>
          <w:lang w:val="en-US"/>
        </w:rPr>
        <w:t>ly system provided 1.56 million p</w:t>
      </w:r>
      <w:r w:rsidRPr="00140400">
        <w:rPr>
          <w:rFonts w:ascii="Times New Roman" w:hAnsi="Times New Roman" w:cs="Times New Roman"/>
          <w:sz w:val="28"/>
          <w:szCs w:val="28"/>
          <w:lang w:val="en-US"/>
        </w:rPr>
        <w:t xml:space="preserve">eople, </w:t>
      </w:r>
      <w:r>
        <w:rPr>
          <w:rFonts w:ascii="Times New Roman" w:hAnsi="Times New Roman" w:cs="Times New Roman"/>
          <w:sz w:val="28"/>
          <w:szCs w:val="28"/>
          <w:lang w:val="en-US"/>
        </w:rPr>
        <w:t>but now it covers 2.366 million p</w:t>
      </w:r>
      <w:r w:rsidRPr="00140400">
        <w:rPr>
          <w:rFonts w:ascii="Times New Roman" w:hAnsi="Times New Roman" w:cs="Times New Roman"/>
          <w:sz w:val="28"/>
          <w:szCs w:val="28"/>
          <w:lang w:val="en-US"/>
        </w:rPr>
        <w:t>eople.</w:t>
      </w:r>
    </w:p>
    <w:p w:rsidR="003677FB" w:rsidRPr="00140400" w:rsidRDefault="003677FB" w:rsidP="003677FB">
      <w:pPr>
        <w:spacing w:after="0" w:line="240" w:lineRule="auto"/>
        <w:ind w:firstLine="567"/>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Carrying out activities aimed at the implementation of the Millennium Development Goals in accordance with the "socio-economic development of the regio</w:t>
      </w:r>
      <w:r>
        <w:rPr>
          <w:rFonts w:ascii="Times New Roman" w:hAnsi="Times New Roman" w:cs="Times New Roman"/>
          <w:sz w:val="28"/>
          <w:szCs w:val="28"/>
          <w:lang w:val="en-US"/>
        </w:rPr>
        <w:t>ns of the republic" (2014-2018 years</w:t>
      </w:r>
      <w:r w:rsidRPr="00140400">
        <w:rPr>
          <w:rFonts w:ascii="Times New Roman" w:hAnsi="Times New Roman" w:cs="Times New Roman"/>
          <w:sz w:val="28"/>
          <w:szCs w:val="28"/>
          <w:lang w:val="en-US"/>
        </w:rPr>
        <w:t xml:space="preserve">), "Program of socio-economic development of Baku and its settlements" (2014-2016) made it possible to improve the environmental the situation in the capital and in regional centers. </w:t>
      </w:r>
      <w:r w:rsidR="0093536A" w:rsidRPr="00140400">
        <w:rPr>
          <w:rFonts w:ascii="Times New Roman" w:hAnsi="Times New Roman" w:cs="Times New Roman"/>
          <w:sz w:val="28"/>
          <w:szCs w:val="28"/>
          <w:lang w:val="en-US"/>
        </w:rPr>
        <w:t>Therefore</w:t>
      </w:r>
      <w:r w:rsidRPr="00140400">
        <w:rPr>
          <w:rFonts w:ascii="Times New Roman" w:hAnsi="Times New Roman" w:cs="Times New Roman"/>
          <w:sz w:val="28"/>
          <w:szCs w:val="28"/>
          <w:lang w:val="en-US"/>
        </w:rPr>
        <w:t>, to improv</w:t>
      </w:r>
      <w:r>
        <w:rPr>
          <w:rFonts w:ascii="Times New Roman" w:hAnsi="Times New Roman" w:cs="Times New Roman"/>
          <w:sz w:val="28"/>
          <w:szCs w:val="28"/>
          <w:lang w:val="en-US"/>
        </w:rPr>
        <w:t xml:space="preserve">e access to sanitation on the </w:t>
      </w:r>
      <w:proofErr w:type="spellStart"/>
      <w:r>
        <w:rPr>
          <w:rFonts w:ascii="Times New Roman" w:hAnsi="Times New Roman" w:cs="Times New Roman"/>
          <w:sz w:val="28"/>
          <w:szCs w:val="28"/>
          <w:lang w:val="en-US"/>
        </w:rPr>
        <w:t>Ab</w:t>
      </w:r>
      <w:r w:rsidRPr="00140400">
        <w:rPr>
          <w:rFonts w:ascii="Times New Roman" w:hAnsi="Times New Roman" w:cs="Times New Roman"/>
          <w:sz w:val="28"/>
          <w:szCs w:val="28"/>
          <w:lang w:val="en-US"/>
        </w:rPr>
        <w:t>sheron</w:t>
      </w:r>
      <w:proofErr w:type="spellEnd"/>
      <w:r w:rsidRPr="00140400">
        <w:rPr>
          <w:rFonts w:ascii="Times New Roman" w:hAnsi="Times New Roman" w:cs="Times New Roman"/>
          <w:sz w:val="28"/>
          <w:szCs w:val="28"/>
          <w:lang w:val="en-US"/>
        </w:rPr>
        <w:t xml:space="preserve"> Peninsula carried out construction of sewer lines 80 km</w:t>
      </w:r>
      <w:r>
        <w:rPr>
          <w:rFonts w:ascii="Times New Roman" w:hAnsi="Times New Roman" w:cs="Times New Roman"/>
          <w:sz w:val="28"/>
          <w:szCs w:val="28"/>
          <w:lang w:val="en-US"/>
        </w:rPr>
        <w:t xml:space="preserve"> long</w:t>
      </w:r>
      <w:r w:rsidRPr="00140400">
        <w:rPr>
          <w:rFonts w:ascii="Times New Roman" w:hAnsi="Times New Roman" w:cs="Times New Roman"/>
          <w:sz w:val="28"/>
          <w:szCs w:val="28"/>
          <w:lang w:val="en-US"/>
        </w:rPr>
        <w:t>. According to the project maintenance of the national system of water supply and expansion of water supply systems, sewerage systems in the period since 2010 in 14 regional centers (</w:t>
      </w:r>
      <w:proofErr w:type="spellStart"/>
      <w:r w:rsidRPr="00140400">
        <w:rPr>
          <w:rFonts w:ascii="Times New Roman" w:hAnsi="Times New Roman" w:cs="Times New Roman"/>
          <w:sz w:val="28"/>
          <w:szCs w:val="28"/>
          <w:lang w:val="en-US"/>
        </w:rPr>
        <w:t>Oguz</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Zagatala</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Shabran</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Lankara</w:t>
      </w:r>
      <w:r>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Bilasuvar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Saatli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Siyazan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w:t>
      </w:r>
      <w:r w:rsidRPr="00140400">
        <w:rPr>
          <w:rFonts w:ascii="Times New Roman" w:hAnsi="Times New Roman" w:cs="Times New Roman"/>
          <w:sz w:val="28"/>
          <w:szCs w:val="28"/>
          <w:lang w:val="en-US"/>
        </w:rPr>
        <w:t>uba</w:t>
      </w:r>
      <w:proofErr w:type="spellEnd"/>
      <w:r w:rsidRPr="0014040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Kusary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Shamkir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Tovuz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Agstafa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Shamakhi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Goychay</w:t>
      </w:r>
      <w:proofErr w:type="spellEnd"/>
      <w:proofErr w:type="gramEnd"/>
      <w:r>
        <w:rPr>
          <w:rFonts w:ascii="Times New Roman" w:hAnsi="Times New Roman" w:cs="Times New Roman"/>
          <w:sz w:val="28"/>
          <w:szCs w:val="28"/>
          <w:lang w:val="en-US"/>
        </w:rPr>
        <w:t xml:space="preserve">) began </w:t>
      </w:r>
      <w:r w:rsidRPr="00140400">
        <w:rPr>
          <w:rFonts w:ascii="Times New Roman" w:hAnsi="Times New Roman" w:cs="Times New Roman"/>
          <w:sz w:val="28"/>
          <w:szCs w:val="28"/>
          <w:lang w:val="en-US"/>
        </w:rPr>
        <w:t xml:space="preserve">the construction of the sewerage network. During this period, in areas of the country </w:t>
      </w:r>
      <w:proofErr w:type="gramStart"/>
      <w:r w:rsidRPr="00140400">
        <w:rPr>
          <w:rFonts w:ascii="Times New Roman" w:hAnsi="Times New Roman" w:cs="Times New Roman"/>
          <w:sz w:val="28"/>
          <w:szCs w:val="28"/>
          <w:lang w:val="en-US"/>
        </w:rPr>
        <w:t>have been carried</w:t>
      </w:r>
      <w:proofErr w:type="gramEnd"/>
      <w:r w:rsidRPr="00140400">
        <w:rPr>
          <w:rFonts w:ascii="Times New Roman" w:hAnsi="Times New Roman" w:cs="Times New Roman"/>
          <w:sz w:val="28"/>
          <w:szCs w:val="28"/>
          <w:lang w:val="en-US"/>
        </w:rPr>
        <w:t xml:space="preserve"> out sewer lines with a total length of 2750 km and a storm water drain 44 km long.</w:t>
      </w:r>
    </w:p>
    <w:p w:rsidR="003677FB" w:rsidRPr="00140400" w:rsidRDefault="003677FB" w:rsidP="003677FB">
      <w:pPr>
        <w:spacing w:after="0" w:line="240" w:lineRule="auto"/>
        <w:ind w:firstLine="567"/>
        <w:jc w:val="both"/>
        <w:rPr>
          <w:rFonts w:ascii="Times New Roman" w:hAnsi="Times New Roman" w:cs="Times New Roman"/>
          <w:sz w:val="28"/>
          <w:szCs w:val="28"/>
          <w:lang w:val="en-US"/>
        </w:rPr>
      </w:pPr>
      <w:proofErr w:type="gramStart"/>
      <w:r w:rsidRPr="00140400">
        <w:rPr>
          <w:rFonts w:ascii="Times New Roman" w:hAnsi="Times New Roman" w:cs="Times New Roman"/>
          <w:sz w:val="28"/>
          <w:szCs w:val="28"/>
          <w:lang w:val="en-US"/>
        </w:rPr>
        <w:t>In 2012-2014, it laid the beginning of the development of the project of reconstruction of water and sewage systems in the 40-district centers (</w:t>
      </w:r>
      <w:proofErr w:type="spellStart"/>
      <w:r w:rsidRPr="00140400">
        <w:rPr>
          <w:rFonts w:ascii="Times New Roman" w:hAnsi="Times New Roman" w:cs="Times New Roman"/>
          <w:sz w:val="28"/>
          <w:szCs w:val="28"/>
          <w:lang w:val="en-US"/>
        </w:rPr>
        <w:t>Khachmaz</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Gusar</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Khizi</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Saatli</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Sabirabad</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Zardab</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Lankaran</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Bilasuvar</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Ogu</w:t>
      </w:r>
      <w:r>
        <w:rPr>
          <w:rFonts w:ascii="Times New Roman" w:hAnsi="Times New Roman" w:cs="Times New Roman"/>
          <w:sz w:val="28"/>
          <w:szCs w:val="28"/>
          <w:lang w:val="en-US"/>
        </w:rPr>
        <w:t>z</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Zagatala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Shabran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Siyazan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w:t>
      </w:r>
      <w:r w:rsidRPr="00140400">
        <w:rPr>
          <w:rFonts w:ascii="Times New Roman" w:hAnsi="Times New Roman" w:cs="Times New Roman"/>
          <w:sz w:val="28"/>
          <w:szCs w:val="28"/>
          <w:lang w:val="en-US"/>
        </w:rPr>
        <w:t>uba</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Gusar</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Shamkir</w:t>
      </w:r>
      <w:proofErr w:type="spellEnd"/>
      <w:r w:rsidRPr="00140400">
        <w:rPr>
          <w:rFonts w:ascii="Times New Roman" w:hAnsi="Times New Roman" w:cs="Times New Roman"/>
          <w:sz w:val="28"/>
          <w:szCs w:val="28"/>
          <w:lang w:val="en-US"/>
        </w:rPr>
        <w:t xml:space="preserve"> , </w:t>
      </w:r>
      <w:proofErr w:type="spellStart"/>
      <w:r w:rsidRPr="00140400">
        <w:rPr>
          <w:rFonts w:ascii="Times New Roman" w:hAnsi="Times New Roman" w:cs="Times New Roman"/>
          <w:sz w:val="28"/>
          <w:szCs w:val="28"/>
          <w:lang w:val="en-US"/>
        </w:rPr>
        <w:t>Tovuz</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Agstafa</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Shamakhi</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Hajigabul</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Goranboy</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Goygol</w:t>
      </w:r>
      <w:proofErr w:type="spellEnd"/>
      <w:r w:rsidRPr="00140400">
        <w:rPr>
          <w:rFonts w:ascii="Times New Roman" w:hAnsi="Times New Roman" w:cs="Times New Roman"/>
          <w:sz w:val="28"/>
          <w:szCs w:val="28"/>
          <w:lang w:val="en-US"/>
        </w:rPr>
        <w:t xml:space="preserve">, Ganja, </w:t>
      </w:r>
      <w:proofErr w:type="spellStart"/>
      <w:r w:rsidRPr="00140400">
        <w:rPr>
          <w:rFonts w:ascii="Times New Roman" w:hAnsi="Times New Roman" w:cs="Times New Roman"/>
          <w:sz w:val="28"/>
          <w:szCs w:val="28"/>
          <w:lang w:val="en-US"/>
        </w:rPr>
        <w:t>Sheki</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Goychay</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Agdash</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Gabala</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Lerik</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Yardimli</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Astara</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Jalilabad</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Gadabay</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Dashkasan</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Ujar</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Kurdamir</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Ismayilli</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Agsu</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Gobustan</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Ter-Ter</w:t>
      </w:r>
      <w:proofErr w:type="spellEnd"/>
      <w:r w:rsidRPr="00140400">
        <w:rPr>
          <w:rFonts w:ascii="Times New Roman" w:hAnsi="Times New Roman" w:cs="Times New Roman"/>
          <w:sz w:val="28"/>
          <w:szCs w:val="28"/>
          <w:lang w:val="en-US"/>
        </w:rPr>
        <w:t xml:space="preserve">) to these works allocated public funding in the amount of 864.7 </w:t>
      </w:r>
      <w:proofErr w:type="spellStart"/>
      <w:r w:rsidRPr="00140400">
        <w:rPr>
          <w:rFonts w:ascii="Times New Roman" w:hAnsi="Times New Roman" w:cs="Times New Roman"/>
          <w:sz w:val="28"/>
          <w:szCs w:val="28"/>
          <w:lang w:val="en-US"/>
        </w:rPr>
        <w:t>mln</w:t>
      </w:r>
      <w:proofErr w:type="spellEnd"/>
      <w:r w:rsidRPr="00140400">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140400">
        <w:rPr>
          <w:rFonts w:ascii="Times New Roman" w:hAnsi="Times New Roman" w:cs="Times New Roman"/>
          <w:sz w:val="28"/>
          <w:szCs w:val="28"/>
          <w:lang w:val="en-US"/>
        </w:rPr>
        <w:t>AZN in the national currency. To the sewer system in these regional centers to develop the project provides for the construction and connection of sewer lines nearby villages.</w:t>
      </w:r>
    </w:p>
    <w:p w:rsidR="003677FB" w:rsidRPr="00140400" w:rsidRDefault="003677FB" w:rsidP="003677FB">
      <w:pPr>
        <w:spacing w:after="0" w:line="240" w:lineRule="auto"/>
        <w:ind w:firstLine="567"/>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 xml:space="preserve">Tangible progress </w:t>
      </w:r>
      <w:proofErr w:type="gramStart"/>
      <w:r w:rsidRPr="00140400">
        <w:rPr>
          <w:rFonts w:ascii="Times New Roman" w:hAnsi="Times New Roman" w:cs="Times New Roman"/>
          <w:sz w:val="28"/>
          <w:szCs w:val="28"/>
          <w:lang w:val="en-US"/>
        </w:rPr>
        <w:t>has been made</w:t>
      </w:r>
      <w:proofErr w:type="gramEnd"/>
      <w:r w:rsidRPr="00140400">
        <w:rPr>
          <w:rFonts w:ascii="Times New Roman" w:hAnsi="Times New Roman" w:cs="Times New Roman"/>
          <w:sz w:val="28"/>
          <w:szCs w:val="28"/>
          <w:lang w:val="en-US"/>
        </w:rPr>
        <w:t xml:space="preserve"> in the provision of rural settlements of small-scale water supply systems in accordance with the decree of the President of Azerbaijan on 20.07.2007 year №2245 «On some measures to improve access to clean water." For example, in regions of the country for people living in the valley of the rivers </w:t>
      </w:r>
      <w:proofErr w:type="spellStart"/>
      <w:r w:rsidRPr="00140400">
        <w:rPr>
          <w:rFonts w:ascii="Times New Roman" w:hAnsi="Times New Roman" w:cs="Times New Roman"/>
          <w:sz w:val="28"/>
          <w:szCs w:val="28"/>
          <w:lang w:val="en-US"/>
        </w:rPr>
        <w:t>Kur</w:t>
      </w:r>
      <w:proofErr w:type="spellEnd"/>
      <w:r w:rsidRPr="00140400">
        <w:rPr>
          <w:rFonts w:ascii="Times New Roman" w:hAnsi="Times New Roman" w:cs="Times New Roman"/>
          <w:sz w:val="28"/>
          <w:szCs w:val="28"/>
          <w:lang w:val="en-US"/>
        </w:rPr>
        <w:t xml:space="preserve"> and </w:t>
      </w:r>
      <w:proofErr w:type="spellStart"/>
      <w:r w:rsidRPr="00140400">
        <w:rPr>
          <w:rFonts w:ascii="Times New Roman" w:hAnsi="Times New Roman" w:cs="Times New Roman"/>
          <w:sz w:val="28"/>
          <w:szCs w:val="28"/>
          <w:lang w:val="en-US"/>
        </w:rPr>
        <w:t>Araz</w:t>
      </w:r>
      <w:proofErr w:type="spellEnd"/>
      <w:r w:rsidRPr="00140400">
        <w:rPr>
          <w:rFonts w:ascii="Times New Roman" w:hAnsi="Times New Roman" w:cs="Times New Roman"/>
          <w:sz w:val="28"/>
          <w:szCs w:val="28"/>
          <w:lang w:val="en-US"/>
        </w:rPr>
        <w:t xml:space="preserve"> in the intervening period it established 320 local water treatment facilities in rural settlements, covering more than 530 thousand people. Number of created artificial springs </w:t>
      </w:r>
      <w:r>
        <w:rPr>
          <w:rFonts w:ascii="Times New Roman" w:hAnsi="Times New Roman" w:cs="Times New Roman"/>
          <w:sz w:val="28"/>
          <w:szCs w:val="28"/>
          <w:lang w:val="en-US"/>
        </w:rPr>
        <w:t xml:space="preserve">- </w:t>
      </w:r>
      <w:r w:rsidRPr="00140400">
        <w:rPr>
          <w:rFonts w:ascii="Times New Roman" w:hAnsi="Times New Roman" w:cs="Times New Roman"/>
          <w:sz w:val="28"/>
          <w:szCs w:val="28"/>
          <w:lang w:val="en-US"/>
        </w:rPr>
        <w:t>3102 with a daily distribution of water 20 m</w:t>
      </w:r>
      <w:r w:rsidRPr="000C146A">
        <w:rPr>
          <w:rFonts w:ascii="Times New Roman" w:hAnsi="Times New Roman" w:cs="Times New Roman"/>
          <w:sz w:val="28"/>
          <w:szCs w:val="28"/>
          <w:vertAlign w:val="superscript"/>
          <w:lang w:val="en-US"/>
        </w:rPr>
        <w:t>3</w:t>
      </w:r>
      <w:r w:rsidRPr="00140400">
        <w:rPr>
          <w:rFonts w:ascii="Times New Roman" w:hAnsi="Times New Roman" w:cs="Times New Roman"/>
          <w:sz w:val="28"/>
          <w:szCs w:val="28"/>
          <w:lang w:val="en-US"/>
        </w:rPr>
        <w:t xml:space="preserve"> / day - 60 m</w:t>
      </w:r>
      <w:r w:rsidRPr="000C146A">
        <w:rPr>
          <w:rFonts w:ascii="Times New Roman" w:hAnsi="Times New Roman" w:cs="Times New Roman"/>
          <w:sz w:val="28"/>
          <w:szCs w:val="28"/>
          <w:vertAlign w:val="superscript"/>
          <w:lang w:val="en-US"/>
        </w:rPr>
        <w:t>3</w:t>
      </w:r>
      <w:r w:rsidRPr="00140400">
        <w:rPr>
          <w:rFonts w:ascii="Times New Roman" w:hAnsi="Times New Roman" w:cs="Times New Roman"/>
          <w:sz w:val="28"/>
          <w:szCs w:val="28"/>
          <w:lang w:val="en-US"/>
        </w:rPr>
        <w:t xml:space="preserve"> / day per inhabitant</w:t>
      </w:r>
    </w:p>
    <w:p w:rsidR="003677FB" w:rsidRPr="00140400" w:rsidRDefault="003677FB" w:rsidP="003677FB">
      <w:pPr>
        <w:spacing w:after="0" w:line="240" w:lineRule="auto"/>
        <w:ind w:firstLine="567"/>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      </w:t>
      </w:r>
    </w:p>
    <w:p w:rsidR="003677FB" w:rsidRPr="00140400" w:rsidRDefault="003677FB" w:rsidP="003677FB">
      <w:pPr>
        <w:spacing w:after="0" w:line="240" w:lineRule="auto"/>
        <w:ind w:firstLine="567"/>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lastRenderedPageBreak/>
        <w:t xml:space="preserve">The project of the National access to water and sanitation in 17 towns and district centers performed work on providing the population with sustainable water and sanitation. Ongoing work on the construction of a </w:t>
      </w:r>
      <w:proofErr w:type="gramStart"/>
      <w:r w:rsidRPr="00140400">
        <w:rPr>
          <w:rFonts w:ascii="Times New Roman" w:hAnsi="Times New Roman" w:cs="Times New Roman"/>
          <w:sz w:val="28"/>
          <w:szCs w:val="28"/>
          <w:lang w:val="en-US"/>
        </w:rPr>
        <w:t>5</w:t>
      </w:r>
      <w:proofErr w:type="gramEnd"/>
      <w:r w:rsidRPr="00140400">
        <w:rPr>
          <w:rFonts w:ascii="Times New Roman" w:hAnsi="Times New Roman" w:cs="Times New Roman"/>
          <w:sz w:val="28"/>
          <w:szCs w:val="28"/>
          <w:lang w:val="en-US"/>
        </w:rPr>
        <w:t xml:space="preserve"> reservoirs </w:t>
      </w:r>
      <w:r>
        <w:rPr>
          <w:rFonts w:ascii="Times New Roman" w:hAnsi="Times New Roman" w:cs="Times New Roman"/>
          <w:sz w:val="28"/>
          <w:szCs w:val="28"/>
          <w:lang w:val="en-US"/>
        </w:rPr>
        <w:t>with volume</w:t>
      </w:r>
      <w:r w:rsidR="0037113A">
        <w:rPr>
          <w:rFonts w:ascii="Times New Roman" w:hAnsi="Times New Roman" w:cs="Times New Roman"/>
          <w:sz w:val="28"/>
          <w:szCs w:val="28"/>
          <w:lang w:val="en-US"/>
        </w:rPr>
        <w:t xml:space="preserve"> 80.0</w:t>
      </w:r>
      <w:r w:rsidRPr="00140400">
        <w:rPr>
          <w:rFonts w:ascii="Times New Roman" w:hAnsi="Times New Roman" w:cs="Times New Roman"/>
          <w:sz w:val="28"/>
          <w:szCs w:val="28"/>
          <w:lang w:val="en-US"/>
        </w:rPr>
        <w:t>00 m</w:t>
      </w:r>
      <w:r w:rsidRPr="000C146A">
        <w:rPr>
          <w:rFonts w:ascii="Times New Roman" w:hAnsi="Times New Roman" w:cs="Times New Roman"/>
          <w:sz w:val="28"/>
          <w:szCs w:val="28"/>
          <w:vertAlign w:val="superscript"/>
          <w:lang w:val="en-US"/>
        </w:rPr>
        <w:t>3</w:t>
      </w:r>
      <w:r w:rsidRPr="00140400">
        <w:rPr>
          <w:rFonts w:ascii="Times New Roman" w:hAnsi="Times New Roman" w:cs="Times New Roman"/>
          <w:sz w:val="28"/>
          <w:szCs w:val="28"/>
          <w:lang w:val="en-US"/>
        </w:rPr>
        <w:t xml:space="preserve"> in different regions of the country.</w:t>
      </w:r>
    </w:p>
    <w:p w:rsidR="003677FB" w:rsidRPr="00140400" w:rsidRDefault="003677FB" w:rsidP="003677F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140400">
        <w:rPr>
          <w:rFonts w:ascii="Times New Roman" w:hAnsi="Times New Roman" w:cs="Times New Roman"/>
          <w:sz w:val="28"/>
          <w:szCs w:val="28"/>
          <w:lang w:val="en-US"/>
        </w:rPr>
        <w:t xml:space="preserve">s a result of construction and reconstruction of the </w:t>
      </w:r>
      <w:proofErr w:type="spellStart"/>
      <w:r w:rsidRPr="00140400">
        <w:rPr>
          <w:rFonts w:ascii="Times New Roman" w:hAnsi="Times New Roman" w:cs="Times New Roman"/>
          <w:sz w:val="28"/>
          <w:szCs w:val="28"/>
          <w:lang w:val="en-US"/>
        </w:rPr>
        <w:t>Shirvan-Mugan</w:t>
      </w:r>
      <w:proofErr w:type="spellEnd"/>
      <w:r w:rsidRPr="00140400">
        <w:rPr>
          <w:rFonts w:ascii="Times New Roman" w:hAnsi="Times New Roman" w:cs="Times New Roman"/>
          <w:sz w:val="28"/>
          <w:szCs w:val="28"/>
          <w:lang w:val="en-US"/>
        </w:rPr>
        <w:t xml:space="preserve"> group water </w:t>
      </w:r>
      <w:r>
        <w:rPr>
          <w:rFonts w:ascii="Times New Roman" w:hAnsi="Times New Roman" w:cs="Times New Roman"/>
          <w:sz w:val="28"/>
          <w:szCs w:val="28"/>
          <w:lang w:val="en-US"/>
        </w:rPr>
        <w:t xml:space="preserve"> in </w:t>
      </w:r>
      <w:proofErr w:type="spellStart"/>
      <w:r w:rsidRPr="00140400">
        <w:rPr>
          <w:rFonts w:ascii="Times New Roman" w:hAnsi="Times New Roman" w:cs="Times New Roman"/>
          <w:sz w:val="28"/>
          <w:szCs w:val="28"/>
          <w:lang w:val="en-US"/>
        </w:rPr>
        <w:t>Aran</w:t>
      </w:r>
      <w:proofErr w:type="spellEnd"/>
      <w:r w:rsidRPr="00140400">
        <w:rPr>
          <w:rFonts w:ascii="Times New Roman" w:hAnsi="Times New Roman" w:cs="Times New Roman"/>
          <w:sz w:val="28"/>
          <w:szCs w:val="28"/>
          <w:lang w:val="en-US"/>
        </w:rPr>
        <w:t xml:space="preserve"> economic region populations of the five cities (</w:t>
      </w:r>
      <w:proofErr w:type="spellStart"/>
      <w:r w:rsidRPr="00140400">
        <w:rPr>
          <w:rFonts w:ascii="Times New Roman" w:hAnsi="Times New Roman" w:cs="Times New Roman"/>
          <w:sz w:val="28"/>
          <w:szCs w:val="28"/>
          <w:lang w:val="en-US"/>
        </w:rPr>
        <w:t>Bilasuvar</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Neftchala</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Salyan</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Shirvan</w:t>
      </w:r>
      <w:proofErr w:type="spellEnd"/>
      <w:r w:rsidRPr="00140400">
        <w:rPr>
          <w:rFonts w:ascii="Times New Roman" w:hAnsi="Times New Roman" w:cs="Times New Roman"/>
          <w:sz w:val="28"/>
          <w:szCs w:val="28"/>
          <w:lang w:val="en-US"/>
        </w:rPr>
        <w:t xml:space="preserve">, </w:t>
      </w:r>
      <w:proofErr w:type="spellStart"/>
      <w:r w:rsidRPr="00140400">
        <w:rPr>
          <w:rFonts w:ascii="Times New Roman" w:hAnsi="Times New Roman" w:cs="Times New Roman"/>
          <w:sz w:val="28"/>
          <w:szCs w:val="28"/>
          <w:lang w:val="en-US"/>
        </w:rPr>
        <w:t>Hajigabul</w:t>
      </w:r>
      <w:proofErr w:type="spellEnd"/>
      <w:r w:rsidRPr="00140400">
        <w:rPr>
          <w:rFonts w:ascii="Times New Roman" w:hAnsi="Times New Roman" w:cs="Times New Roman"/>
          <w:sz w:val="28"/>
          <w:szCs w:val="28"/>
          <w:lang w:val="en-US"/>
        </w:rPr>
        <w:t xml:space="preserve">) 121 rural settlement </w:t>
      </w:r>
      <w:r>
        <w:rPr>
          <w:rFonts w:ascii="Times New Roman" w:hAnsi="Times New Roman" w:cs="Times New Roman"/>
          <w:sz w:val="28"/>
          <w:szCs w:val="28"/>
          <w:lang w:val="en-US"/>
        </w:rPr>
        <w:t>470 thousand p</w:t>
      </w:r>
      <w:r w:rsidRPr="00140400">
        <w:rPr>
          <w:rFonts w:ascii="Times New Roman" w:hAnsi="Times New Roman" w:cs="Times New Roman"/>
          <w:sz w:val="28"/>
          <w:szCs w:val="28"/>
          <w:lang w:val="en-US"/>
        </w:rPr>
        <w:t>eople are provided with uninterrupted water supply quality. In addition, 16 regional centers of the Republic commissioned water main networks.</w:t>
      </w:r>
    </w:p>
    <w:p w:rsidR="003677FB" w:rsidRPr="00140400" w:rsidRDefault="003677FB" w:rsidP="003677FB">
      <w:pPr>
        <w:spacing w:after="0" w:line="240" w:lineRule="auto"/>
        <w:ind w:firstLine="567"/>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As you can see, the above contributed to the implementation of commitments to ensure quality drinking water to the population.</w:t>
      </w:r>
    </w:p>
    <w:p w:rsidR="003677FB" w:rsidRDefault="003677FB" w:rsidP="003677FB">
      <w:pPr>
        <w:spacing w:after="0" w:line="240" w:lineRule="auto"/>
        <w:ind w:firstLine="567"/>
        <w:jc w:val="both"/>
        <w:rPr>
          <w:rFonts w:ascii="Times New Roman" w:hAnsi="Times New Roman" w:cs="Times New Roman"/>
          <w:sz w:val="28"/>
          <w:szCs w:val="28"/>
          <w:lang w:val="en-US"/>
        </w:rPr>
      </w:pPr>
      <w:r w:rsidRPr="00775140">
        <w:rPr>
          <w:rFonts w:ascii="Times New Roman" w:hAnsi="Times New Roman" w:cs="Times New Roman"/>
          <w:sz w:val="28"/>
          <w:szCs w:val="28"/>
          <w:lang w:val="en-US"/>
        </w:rPr>
        <w:t xml:space="preserve">Serious consideration </w:t>
      </w:r>
      <w:proofErr w:type="gramStart"/>
      <w:r w:rsidRPr="00775140">
        <w:rPr>
          <w:rFonts w:ascii="Times New Roman" w:hAnsi="Times New Roman" w:cs="Times New Roman"/>
          <w:sz w:val="28"/>
          <w:szCs w:val="28"/>
          <w:lang w:val="en-US"/>
        </w:rPr>
        <w:t>was given</w:t>
      </w:r>
      <w:proofErr w:type="gramEnd"/>
      <w:r w:rsidRPr="00775140">
        <w:rPr>
          <w:rFonts w:ascii="Times New Roman" w:hAnsi="Times New Roman" w:cs="Times New Roman"/>
          <w:sz w:val="28"/>
          <w:szCs w:val="28"/>
          <w:lang w:val="en-US"/>
        </w:rPr>
        <w:t xml:space="preserve"> access to drinking water supply and sanitation for </w:t>
      </w:r>
      <w:r w:rsidR="002C4BE6" w:rsidRPr="00775140">
        <w:rPr>
          <w:rFonts w:ascii="Times New Roman" w:hAnsi="Times New Roman" w:cs="Times New Roman"/>
          <w:sz w:val="28"/>
          <w:szCs w:val="28"/>
          <w:lang w:val="en-US"/>
        </w:rPr>
        <w:t>schoolchildren</w:t>
      </w:r>
      <w:r w:rsidR="002C4BE6">
        <w:rPr>
          <w:rFonts w:ascii="Times New Roman" w:hAnsi="Times New Roman" w:cs="Times New Roman"/>
          <w:sz w:val="28"/>
          <w:szCs w:val="28"/>
          <w:lang w:val="en-US"/>
        </w:rPr>
        <w:t xml:space="preserve">. </w:t>
      </w:r>
      <w:proofErr w:type="gramStart"/>
      <w:r w:rsidR="002C4BE6">
        <w:rPr>
          <w:rFonts w:ascii="Times New Roman" w:hAnsi="Times New Roman" w:cs="Times New Roman"/>
          <w:sz w:val="28"/>
          <w:szCs w:val="28"/>
          <w:lang w:val="en-US"/>
        </w:rPr>
        <w:t>So</w:t>
      </w:r>
      <w:proofErr w:type="gramEnd"/>
      <w:r w:rsidR="002C4BE6">
        <w:rPr>
          <w:rFonts w:ascii="Times New Roman" w:hAnsi="Times New Roman" w:cs="Times New Roman"/>
          <w:sz w:val="28"/>
          <w:szCs w:val="28"/>
          <w:lang w:val="en-US"/>
        </w:rPr>
        <w:t>, for the period 2003-2014</w:t>
      </w:r>
      <w:r w:rsidRPr="00775140">
        <w:rPr>
          <w:rFonts w:ascii="Times New Roman" w:hAnsi="Times New Roman" w:cs="Times New Roman"/>
          <w:sz w:val="28"/>
          <w:szCs w:val="28"/>
          <w:lang w:val="en-US"/>
        </w:rPr>
        <w:t xml:space="preserve"> in the Republic it was </w:t>
      </w:r>
      <w:r w:rsidRPr="00B01107">
        <w:rPr>
          <w:rFonts w:ascii="Times New Roman" w:hAnsi="Times New Roman" w:cs="Times New Roman"/>
          <w:sz w:val="28"/>
          <w:szCs w:val="28"/>
          <w:lang w:val="en-US"/>
        </w:rPr>
        <w:t xml:space="preserve">built in </w:t>
      </w:r>
      <w:r w:rsidR="002C4BE6" w:rsidRPr="00B01107">
        <w:rPr>
          <w:rFonts w:ascii="Times New Roman" w:hAnsi="Times New Roman" w:cs="Times New Roman"/>
          <w:sz w:val="28"/>
          <w:szCs w:val="28"/>
          <w:lang w:val="en-US"/>
        </w:rPr>
        <w:t xml:space="preserve">and </w:t>
      </w:r>
      <w:r w:rsidR="00B01107" w:rsidRPr="00B01107">
        <w:rPr>
          <w:rFonts w:ascii="Times New Roman" w:hAnsi="Times New Roman" w:cs="Times New Roman"/>
          <w:sz w:val="28"/>
          <w:szCs w:val="28"/>
          <w:lang w:val="en-US"/>
        </w:rPr>
        <w:t xml:space="preserve">improved </w:t>
      </w:r>
      <w:r w:rsidRPr="00B01107">
        <w:rPr>
          <w:rFonts w:ascii="Times New Roman" w:hAnsi="Times New Roman" w:cs="Times New Roman"/>
          <w:sz w:val="28"/>
          <w:szCs w:val="28"/>
          <w:lang w:val="en-US"/>
        </w:rPr>
        <w:t>2</w:t>
      </w:r>
      <w:r w:rsidR="002C4BE6" w:rsidRPr="00B01107">
        <w:rPr>
          <w:rFonts w:ascii="Times New Roman" w:hAnsi="Times New Roman" w:cs="Times New Roman"/>
          <w:sz w:val="28"/>
          <w:szCs w:val="28"/>
          <w:lang w:val="en-US"/>
        </w:rPr>
        <w:t>793</w:t>
      </w:r>
      <w:r w:rsidRPr="00B01107">
        <w:rPr>
          <w:rFonts w:ascii="Times New Roman" w:hAnsi="Times New Roman" w:cs="Times New Roman"/>
          <w:sz w:val="28"/>
          <w:szCs w:val="28"/>
          <w:lang w:val="en-US"/>
        </w:rPr>
        <w:t xml:space="preserve"> new schools (52%). Carried out major repairs to the 708 schools with the upgrade of infrastructure.</w:t>
      </w:r>
      <w:r w:rsidRPr="00775140">
        <w:rPr>
          <w:rFonts w:ascii="Times New Roman" w:hAnsi="Times New Roman" w:cs="Times New Roman"/>
          <w:sz w:val="28"/>
          <w:szCs w:val="28"/>
          <w:lang w:val="en-US"/>
        </w:rPr>
        <w:t xml:space="preserve"> Thus, for </w:t>
      </w:r>
      <w:r w:rsidR="002C4BE6" w:rsidRPr="00775140">
        <w:rPr>
          <w:rFonts w:ascii="Times New Roman" w:hAnsi="Times New Roman" w:cs="Times New Roman"/>
          <w:sz w:val="28"/>
          <w:szCs w:val="28"/>
          <w:lang w:val="en-US"/>
        </w:rPr>
        <w:t>schoolchildren</w:t>
      </w:r>
      <w:r w:rsidR="002C4BE6" w:rsidRPr="00775140">
        <w:rPr>
          <w:rFonts w:ascii="Times New Roman" w:hAnsi="Times New Roman" w:cs="Times New Roman"/>
          <w:sz w:val="28"/>
          <w:szCs w:val="28"/>
          <w:lang w:val="en-US"/>
        </w:rPr>
        <w:t xml:space="preserve"> </w:t>
      </w:r>
      <w:r w:rsidRPr="00775140">
        <w:rPr>
          <w:rFonts w:ascii="Times New Roman" w:hAnsi="Times New Roman" w:cs="Times New Roman"/>
          <w:sz w:val="28"/>
          <w:szCs w:val="28"/>
          <w:lang w:val="en-US"/>
        </w:rPr>
        <w:t xml:space="preserve">more than 550 thousand </w:t>
      </w:r>
      <w:r w:rsidR="002C4BE6" w:rsidRPr="00775140">
        <w:rPr>
          <w:rFonts w:ascii="Times New Roman" w:hAnsi="Times New Roman" w:cs="Times New Roman"/>
          <w:sz w:val="28"/>
          <w:szCs w:val="28"/>
          <w:lang w:val="en-US"/>
        </w:rPr>
        <w:t>schoolchildren</w:t>
      </w:r>
      <w:r w:rsidR="002C4BE6" w:rsidRPr="00775140">
        <w:rPr>
          <w:rFonts w:ascii="Times New Roman" w:hAnsi="Times New Roman" w:cs="Times New Roman"/>
          <w:sz w:val="28"/>
          <w:szCs w:val="28"/>
          <w:lang w:val="en-US"/>
        </w:rPr>
        <w:t xml:space="preserve"> </w:t>
      </w:r>
      <w:r w:rsidRPr="00775140">
        <w:rPr>
          <w:rFonts w:ascii="Times New Roman" w:hAnsi="Times New Roman" w:cs="Times New Roman"/>
          <w:sz w:val="28"/>
          <w:szCs w:val="28"/>
          <w:lang w:val="en-US"/>
        </w:rPr>
        <w:t>take all measures to improve hygiene practices, access to improved water supply and sanitation.</w:t>
      </w:r>
    </w:p>
    <w:p w:rsidR="003677FB" w:rsidRPr="00140400" w:rsidRDefault="003677FB" w:rsidP="003677FB">
      <w:pPr>
        <w:spacing w:after="0" w:line="240" w:lineRule="auto"/>
        <w:ind w:firstLine="567"/>
        <w:jc w:val="both"/>
        <w:rPr>
          <w:rFonts w:ascii="Times New Roman" w:hAnsi="Times New Roman" w:cs="Times New Roman"/>
          <w:sz w:val="28"/>
          <w:szCs w:val="28"/>
          <w:lang w:val="en-US"/>
        </w:rPr>
      </w:pPr>
      <w:r w:rsidRPr="00140400">
        <w:rPr>
          <w:rFonts w:ascii="Times New Roman" w:hAnsi="Times New Roman" w:cs="Times New Roman"/>
          <w:sz w:val="28"/>
          <w:szCs w:val="28"/>
          <w:lang w:val="en-US"/>
        </w:rPr>
        <w:t>As can be seen from the above, the country carried out activities that contribute to improving access to water and sanitation</w:t>
      </w:r>
      <w:r>
        <w:rPr>
          <w:rFonts w:ascii="Times New Roman" w:hAnsi="Times New Roman" w:cs="Times New Roman"/>
          <w:sz w:val="28"/>
          <w:szCs w:val="28"/>
          <w:lang w:val="en-US"/>
        </w:rPr>
        <w:t xml:space="preserve">, </w:t>
      </w:r>
      <w:r w:rsidRPr="00140400">
        <w:rPr>
          <w:rFonts w:ascii="Times New Roman" w:hAnsi="Times New Roman" w:cs="Times New Roman"/>
          <w:sz w:val="28"/>
          <w:szCs w:val="28"/>
          <w:lang w:val="en-US"/>
        </w:rPr>
        <w:t xml:space="preserve">thereby improving the quality of life of the general population, in particular women. With regard to gender-specific needs, such as hygiene menstrual period, it </w:t>
      </w:r>
      <w:proofErr w:type="gramStart"/>
      <w:r w:rsidRPr="00140400">
        <w:rPr>
          <w:rFonts w:ascii="Times New Roman" w:hAnsi="Times New Roman" w:cs="Times New Roman"/>
          <w:sz w:val="28"/>
          <w:szCs w:val="28"/>
          <w:lang w:val="en-US"/>
        </w:rPr>
        <w:t>should be noted</w:t>
      </w:r>
      <w:proofErr w:type="gramEnd"/>
      <w:r w:rsidRPr="00140400">
        <w:rPr>
          <w:rFonts w:ascii="Times New Roman" w:hAnsi="Times New Roman" w:cs="Times New Roman"/>
          <w:sz w:val="28"/>
          <w:szCs w:val="28"/>
          <w:lang w:val="en-US"/>
        </w:rPr>
        <w:t xml:space="preserve"> that in Azerbaij</w:t>
      </w:r>
      <w:r>
        <w:rPr>
          <w:rFonts w:ascii="Times New Roman" w:hAnsi="Times New Roman" w:cs="Times New Roman"/>
          <w:sz w:val="28"/>
          <w:szCs w:val="28"/>
          <w:lang w:val="en-US"/>
        </w:rPr>
        <w:t>an for a long historical period</w:t>
      </w:r>
      <w:r w:rsidRPr="00140400">
        <w:rPr>
          <w:rFonts w:ascii="Times New Roman" w:hAnsi="Times New Roman" w:cs="Times New Roman"/>
          <w:sz w:val="28"/>
          <w:szCs w:val="28"/>
          <w:lang w:val="en-US"/>
        </w:rPr>
        <w:t xml:space="preserve"> has accumulated rich experience in the field of training of the younger generation. We develop unique customs and traditions. Regulations, instructions regulate the observance of a healthy lifestyle in adolescence: wash the external genitalia, the replacement of sanitary napkins at least 3 times a day.</w:t>
      </w:r>
    </w:p>
    <w:p w:rsidR="003677FB" w:rsidRPr="00841429" w:rsidRDefault="003677FB" w:rsidP="003677FB">
      <w:pPr>
        <w:spacing w:after="0" w:line="240" w:lineRule="auto"/>
        <w:ind w:firstLine="567"/>
        <w:jc w:val="both"/>
        <w:rPr>
          <w:lang w:val="en-US"/>
        </w:rPr>
      </w:pPr>
      <w:r w:rsidRPr="00140400">
        <w:rPr>
          <w:rFonts w:ascii="Times New Roman" w:hAnsi="Times New Roman" w:cs="Times New Roman"/>
          <w:sz w:val="28"/>
          <w:szCs w:val="28"/>
          <w:lang w:val="en-US"/>
        </w:rPr>
        <w:t>It should be noted the special role of the school in the formation of healthy lifestyle of students. In order to ensure continuity and focus sanitation and hygiene education in schools puber</w:t>
      </w:r>
      <w:r>
        <w:rPr>
          <w:rFonts w:ascii="Times New Roman" w:hAnsi="Times New Roman" w:cs="Times New Roman"/>
          <w:sz w:val="28"/>
          <w:szCs w:val="28"/>
          <w:lang w:val="en-US"/>
        </w:rPr>
        <w:t>ty in secondary schools of the R</w:t>
      </w:r>
      <w:r w:rsidRPr="00140400">
        <w:rPr>
          <w:rFonts w:ascii="Times New Roman" w:hAnsi="Times New Roman" w:cs="Times New Roman"/>
          <w:sz w:val="28"/>
          <w:szCs w:val="28"/>
          <w:lang w:val="en-US"/>
        </w:rPr>
        <w:t xml:space="preserve">epublic introduced a program in biology for pupils </w:t>
      </w:r>
      <w:r>
        <w:rPr>
          <w:rFonts w:ascii="Times New Roman" w:hAnsi="Times New Roman" w:cs="Times New Roman"/>
          <w:sz w:val="28"/>
          <w:szCs w:val="28"/>
          <w:lang w:val="en-US"/>
        </w:rPr>
        <w:t xml:space="preserve">of </w:t>
      </w:r>
      <w:r w:rsidRPr="00140400">
        <w:rPr>
          <w:rFonts w:ascii="Times New Roman" w:hAnsi="Times New Roman" w:cs="Times New Roman"/>
          <w:sz w:val="28"/>
          <w:szCs w:val="28"/>
          <w:lang w:val="en-US"/>
        </w:rPr>
        <w:t xml:space="preserve">VIII, IX and XI classes. This program helps </w:t>
      </w:r>
      <w:r>
        <w:rPr>
          <w:rFonts w:ascii="Times New Roman" w:hAnsi="Times New Roman" w:cs="Times New Roman"/>
          <w:sz w:val="28"/>
          <w:szCs w:val="28"/>
          <w:lang w:val="en-US"/>
        </w:rPr>
        <w:t>pupils</w:t>
      </w:r>
      <w:r w:rsidRPr="00140400">
        <w:rPr>
          <w:rFonts w:ascii="Times New Roman" w:hAnsi="Times New Roman" w:cs="Times New Roman"/>
          <w:sz w:val="28"/>
          <w:szCs w:val="28"/>
          <w:lang w:val="en-US"/>
        </w:rPr>
        <w:t xml:space="preserve"> learn the skills of a healthy lifestyle and build knowledge of sexual development. In order to ensure equal access to information, knit with sexual and reproductive health among young people distributed printed edition where the disclosure of information about the benefits, risks and effectiveness of all methods of birth control, the promotion of sexual and reproductive health and the promotion of these rights.</w:t>
      </w:r>
    </w:p>
    <w:p w:rsidR="005F455C" w:rsidRPr="003677FB" w:rsidRDefault="005F455C">
      <w:pPr>
        <w:rPr>
          <w:lang w:val="en-US"/>
        </w:rPr>
      </w:pPr>
    </w:p>
    <w:sectPr w:rsidR="005F455C" w:rsidRPr="003677FB" w:rsidSect="001147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AD"/>
    <w:rsid w:val="002039AD"/>
    <w:rsid w:val="002C4BE6"/>
    <w:rsid w:val="00336AE1"/>
    <w:rsid w:val="003677FB"/>
    <w:rsid w:val="0037113A"/>
    <w:rsid w:val="00460B3B"/>
    <w:rsid w:val="005F455C"/>
    <w:rsid w:val="008B2C9C"/>
    <w:rsid w:val="0093536A"/>
    <w:rsid w:val="00B01107"/>
    <w:rsid w:val="00B420E3"/>
    <w:rsid w:val="00BD54D2"/>
    <w:rsid w:val="00C9756F"/>
    <w:rsid w:val="00CD1465"/>
    <w:rsid w:val="00E020ED"/>
    <w:rsid w:val="00E61EB5"/>
    <w:rsid w:val="00EA3962"/>
    <w:rsid w:val="00FB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2845E-6FF5-4E6F-A782-AA73A11F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7FB"/>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883442-7A08-4206-A866-583C380579AA}"/>
</file>

<file path=customXml/itemProps2.xml><?xml version="1.0" encoding="utf-8"?>
<ds:datastoreItem xmlns:ds="http://schemas.openxmlformats.org/officeDocument/2006/customXml" ds:itemID="{F39C63CB-B445-4546-9677-BFC26F2CDF62}"/>
</file>

<file path=customXml/itemProps3.xml><?xml version="1.0" encoding="utf-8"?>
<ds:datastoreItem xmlns:ds="http://schemas.openxmlformats.org/officeDocument/2006/customXml" ds:itemID="{A4092052-3CA9-436A-AB15-602B938BEECB}"/>
</file>

<file path=docProps/app.xml><?xml version="1.0" encoding="utf-8"?>
<Properties xmlns="http://schemas.openxmlformats.org/officeDocument/2006/extended-properties" xmlns:vt="http://schemas.openxmlformats.org/officeDocument/2006/docPropsVTypes">
  <Template>Normal</Template>
  <TotalTime>124</TotalTime>
  <Pages>3</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Aytakin Dadashova</dc:creator>
  <cp:keywords/>
  <dc:description/>
  <cp:lastModifiedBy>Aytakin Dadashova</cp:lastModifiedBy>
  <cp:revision>51</cp:revision>
  <dcterms:created xsi:type="dcterms:W3CDTF">2016-01-28T08:56:00Z</dcterms:created>
  <dcterms:modified xsi:type="dcterms:W3CDTF">2016-01-29T11:11:00Z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3664700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