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65725" w14:textId="77777777" w:rsidR="00521EE3" w:rsidRDefault="00521EE3" w:rsidP="00124772">
      <w:pPr>
        <w:jc w:val="center"/>
        <w:outlineLvl w:val="0"/>
        <w:rPr>
          <w:rFonts w:ascii="Times New Roman" w:hAnsi="Times New Roman" w:cs="Times New Roman"/>
          <w:b/>
          <w:lang w:val="es-MX"/>
        </w:rPr>
      </w:pPr>
    </w:p>
    <w:p w14:paraId="3A1DBFC8" w14:textId="77777777" w:rsidR="00521EE3" w:rsidRDefault="00521EE3" w:rsidP="00124772">
      <w:pPr>
        <w:jc w:val="center"/>
        <w:outlineLvl w:val="0"/>
        <w:rPr>
          <w:rFonts w:ascii="Times New Roman" w:hAnsi="Times New Roman" w:cs="Times New Roman"/>
          <w:b/>
          <w:lang w:val="es-MX"/>
        </w:rPr>
      </w:pPr>
    </w:p>
    <w:p w14:paraId="017F1BF9" w14:textId="2AC747E4"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 xml:space="preserve">las </w:t>
      </w:r>
      <w:proofErr w:type="spellStart"/>
      <w:r w:rsidR="00BF028B" w:rsidRPr="00FD324D">
        <w:rPr>
          <w:rFonts w:ascii="Times New Roman" w:hAnsi="Times New Roman" w:cs="Times New Roman"/>
          <w:b/>
          <w:lang w:val="es-MX"/>
        </w:rPr>
        <w:t>Americas</w:t>
      </w:r>
      <w:proofErr w:type="spellEnd"/>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21985C35"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w:t>
      </w:r>
      <w:proofErr w:type="gramStart"/>
      <w:r w:rsidRPr="00FD324D">
        <w:rPr>
          <w:rFonts w:ascii="Times New Roman" w:eastAsia="Arial" w:hAnsi="Times New Roman" w:cs="Times New Roman"/>
          <w:color w:val="000000"/>
          <w:lang w:val="es-ES_tradnl" w:eastAsia="en-GB"/>
        </w:rPr>
        <w:t>invita</w:t>
      </w:r>
      <w:proofErr w:type="gramEnd"/>
      <w:r w:rsidRPr="00FD324D">
        <w:rPr>
          <w:rFonts w:ascii="Times New Roman" w:eastAsia="Arial" w:hAnsi="Times New Roman" w:cs="Times New Roman"/>
          <w:color w:val="000000"/>
          <w:lang w:val="es-ES_tradnl" w:eastAsia="en-GB"/>
        </w:rPr>
        <w:t xml:space="preserve">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r w:rsidR="00AC4AE3" w:rsidRPr="00FD324D">
        <w:rPr>
          <w:rFonts w:ascii="Times New Roman" w:eastAsia="Arial" w:hAnsi="Times New Roman" w:cs="Times New Roman"/>
          <w:color w:val="000000"/>
          <w:lang w:val="es-MX" w:eastAsia="en-GB"/>
        </w:rPr>
        <w:t>Américas</w:t>
      </w:r>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ipervnculo"/>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w:t>
      </w:r>
      <w:proofErr w:type="gramStart"/>
      <w:r w:rsidR="009062DE" w:rsidRPr="009062DE">
        <w:rPr>
          <w:rFonts w:ascii="Times New Roman" w:hAnsi="Times New Roman" w:cs="Times New Roman"/>
          <w:lang w:val="es-MX"/>
        </w:rPr>
        <w:t>a</w:t>
      </w:r>
      <w:proofErr w:type="gramEnd"/>
      <w:r w:rsidR="009062DE" w:rsidRPr="009062DE">
        <w:rPr>
          <w:rFonts w:ascii="Times New Roman" w:hAnsi="Times New Roman" w:cs="Times New Roman"/>
          <w:lang w:val="es-MX"/>
        </w:rPr>
        <w:t xml:space="preserve">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19B69156" w14:textId="23A33463"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r w:rsidR="00EC1D99">
        <w:rPr>
          <w:rFonts w:ascii="Times New Roman" w:hAnsi="Times New Roman" w:cs="Times New Roman"/>
          <w:lang w:val="es-ES_tradnl"/>
        </w:rPr>
        <w:t xml:space="preserve"> Aula Abierta </w:t>
      </w:r>
    </w:p>
    <w:p w14:paraId="52B0A244" w14:textId="77777777" w:rsidR="008345AB" w:rsidRPr="00FD324D" w:rsidRDefault="008345AB" w:rsidP="008345AB">
      <w:pPr>
        <w:pStyle w:val="Prrafodelista"/>
        <w:jc w:val="both"/>
        <w:rPr>
          <w:rFonts w:ascii="Times New Roman" w:hAnsi="Times New Roman" w:cs="Times New Roman"/>
          <w:lang w:val="es-ES_tradnl"/>
        </w:rPr>
      </w:pPr>
    </w:p>
    <w:p w14:paraId="528D6ED5" w14:textId="3B055F0E"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hyperlink r:id="rId13" w:history="1">
        <w:r w:rsidR="00EC1D99" w:rsidRPr="00B82CE3">
          <w:rPr>
            <w:rStyle w:val="Hipervnculo"/>
            <w:rFonts w:ascii="Times New Roman" w:hAnsi="Times New Roman" w:cs="Times New Roman"/>
            <w:lang w:val="es-ES_tradnl"/>
          </w:rPr>
          <w:t>aulaabiertave@gmail.com</w:t>
        </w:r>
      </w:hyperlink>
      <w:r w:rsidR="00EC1D99">
        <w:rPr>
          <w:rFonts w:ascii="Times New Roman" w:hAnsi="Times New Roman" w:cs="Times New Roman"/>
          <w:lang w:val="es-ES_tradnl"/>
        </w:rPr>
        <w:t xml:space="preserve"> </w:t>
      </w:r>
      <w:r w:rsidR="00C816B9">
        <w:rPr>
          <w:rFonts w:ascii="Times New Roman" w:hAnsi="Times New Roman" w:cs="Times New Roman"/>
          <w:lang w:val="es-ES_tradnl"/>
        </w:rPr>
        <w:t xml:space="preserve">y </w:t>
      </w:r>
      <w:bookmarkStart w:id="0" w:name="_GoBack"/>
      <w:bookmarkEnd w:id="0"/>
      <w:r w:rsidR="00C816B9">
        <w:rPr>
          <w:rFonts w:ascii="Times New Roman" w:hAnsi="Times New Roman" w:cs="Times New Roman"/>
          <w:lang w:val="es-ES_tradnl"/>
        </w:rPr>
        <w:fldChar w:fldCharType="begin"/>
      </w:r>
      <w:r w:rsidR="00C816B9">
        <w:rPr>
          <w:rFonts w:ascii="Times New Roman" w:hAnsi="Times New Roman" w:cs="Times New Roman"/>
          <w:lang w:val="es-ES_tradnl"/>
        </w:rPr>
        <w:instrText xml:space="preserve"> HYPERLINK "mailto:investigación.aulaabierta@gmail.com" </w:instrText>
      </w:r>
      <w:r w:rsidR="00C816B9">
        <w:rPr>
          <w:rFonts w:ascii="Times New Roman" w:hAnsi="Times New Roman" w:cs="Times New Roman"/>
          <w:lang w:val="es-ES_tradnl"/>
        </w:rPr>
        <w:fldChar w:fldCharType="separate"/>
      </w:r>
      <w:r w:rsidR="00C816B9" w:rsidRPr="00B82CE3">
        <w:rPr>
          <w:rStyle w:val="Hipervnculo"/>
          <w:rFonts w:ascii="Times New Roman" w:hAnsi="Times New Roman" w:cs="Times New Roman"/>
          <w:lang w:val="es-ES_tradnl"/>
        </w:rPr>
        <w:t>investigación.aulaabierta@gmail.com</w:t>
      </w:r>
      <w:r w:rsidR="00C816B9">
        <w:rPr>
          <w:rFonts w:ascii="Times New Roman" w:hAnsi="Times New Roman" w:cs="Times New Roman"/>
          <w:lang w:val="es-ES_tradnl"/>
        </w:rPr>
        <w:fldChar w:fldCharType="end"/>
      </w:r>
      <w:r w:rsidR="00C816B9">
        <w:rPr>
          <w:rFonts w:ascii="Times New Roman" w:hAnsi="Times New Roman" w:cs="Times New Roman"/>
          <w:lang w:val="es-ES_tradnl"/>
        </w:rPr>
        <w:t xml:space="preserve"> </w:t>
      </w:r>
    </w:p>
    <w:p w14:paraId="569B807F" w14:textId="77777777" w:rsidR="008345AB" w:rsidRPr="00FD324D" w:rsidRDefault="008345AB" w:rsidP="008345AB">
      <w:pPr>
        <w:pStyle w:val="Prrafodelista"/>
        <w:jc w:val="both"/>
        <w:rPr>
          <w:rFonts w:ascii="Times New Roman" w:hAnsi="Times New Roman" w:cs="Times New Roman"/>
          <w:lang w:val="es-ES_tradnl"/>
        </w:rPr>
      </w:pPr>
    </w:p>
    <w:p w14:paraId="0298B965" w14:textId="056569DB"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r w:rsidR="00EC1D99">
        <w:rPr>
          <w:rFonts w:ascii="Times New Roman" w:hAnsi="Times New Roman" w:cs="Times New Roman"/>
          <w:lang w:val="es-ES_tradnl"/>
        </w:rPr>
        <w:t xml:space="preserve">: Venezuela y Latino América. </w:t>
      </w:r>
    </w:p>
    <w:p w14:paraId="69804AA0" w14:textId="77777777" w:rsidR="008345AB" w:rsidRPr="00FD324D" w:rsidRDefault="008345AB" w:rsidP="008345AB">
      <w:pPr>
        <w:pStyle w:val="Prrafodelista"/>
        <w:jc w:val="both"/>
        <w:rPr>
          <w:rFonts w:ascii="Times New Roman" w:hAnsi="Times New Roman" w:cs="Times New Roman"/>
          <w:lang w:val="es-ES_tradnl"/>
        </w:rPr>
      </w:pPr>
    </w:p>
    <w:p w14:paraId="7BC319A3" w14:textId="0D074064" w:rsidR="006B6D2F" w:rsidRPr="00FD324D" w:rsidRDefault="008345AB" w:rsidP="005C09F6">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p>
    <w:p w14:paraId="3BE8AE51" w14:textId="1E9AA371" w:rsidR="008345AB" w:rsidRPr="00FD324D" w:rsidRDefault="00EC1D99" w:rsidP="008345AB">
      <w:pPr>
        <w:pStyle w:val="Prrafodelista"/>
        <w:rPr>
          <w:rFonts w:ascii="Times New Roman" w:hAnsi="Times New Roman" w:cs="Times New Roman"/>
          <w:lang w:val="es-MX"/>
        </w:rPr>
      </w:pPr>
      <w:r>
        <w:rPr>
          <w:rFonts w:ascii="Times New Roman" w:hAnsi="Times New Roman" w:cs="Times New Roman"/>
          <w:lang w:val="es-MX"/>
        </w:rPr>
        <w:t xml:space="preserve">Si, pueden hacerlo. </w:t>
      </w:r>
    </w:p>
    <w:p w14:paraId="6CAB632F" w14:textId="01AA4D0B" w:rsidR="006B6D2F" w:rsidRPr="00FD324D" w:rsidRDefault="00714EAC" w:rsidP="00124772">
      <w:pPr>
        <w:jc w:val="both"/>
        <w:outlineLvl w:val="0"/>
        <w:rPr>
          <w:rFonts w:ascii="Times New Roman" w:hAnsi="Times New Roman" w:cs="Times New Roman"/>
          <w:b/>
        </w:rPr>
      </w:pPr>
      <w:proofErr w:type="spellStart"/>
      <w:r w:rsidRPr="00FD324D">
        <w:rPr>
          <w:rFonts w:ascii="Times New Roman" w:hAnsi="Times New Roman" w:cs="Times New Roman"/>
          <w:b/>
        </w:rPr>
        <w:t>Preguntas</w:t>
      </w:r>
      <w:proofErr w:type="spellEnd"/>
      <w:r w:rsidR="00C16B4B" w:rsidRPr="00FD324D">
        <w:rPr>
          <w:rFonts w:ascii="Times New Roman" w:hAnsi="Times New Roman" w:cs="Times New Roman"/>
          <w:b/>
        </w:rPr>
        <w:t>:</w:t>
      </w:r>
    </w:p>
    <w:p w14:paraId="0608FB50" w14:textId="4C7FF835" w:rsidR="006B6D2F" w:rsidRDefault="006B6D2F" w:rsidP="00124772">
      <w:pPr>
        <w:jc w:val="both"/>
        <w:rPr>
          <w:rFonts w:ascii="Times New Roman" w:hAnsi="Times New Roman" w:cs="Times New Roman"/>
        </w:rPr>
      </w:pPr>
    </w:p>
    <w:p w14:paraId="6461DDC5" w14:textId="6A4261FE" w:rsidR="009062DE" w:rsidRDefault="009062DE" w:rsidP="00124772">
      <w:pPr>
        <w:jc w:val="both"/>
        <w:rPr>
          <w:rFonts w:ascii="Times New Roman" w:hAnsi="Times New Roman" w:cs="Times New Roman"/>
          <w:lang w:val="es-MX"/>
        </w:rPr>
      </w:pPr>
    </w:p>
    <w:p w14:paraId="0FB62EAF" w14:textId="0B1DB893" w:rsidR="003C466C" w:rsidRDefault="003C466C" w:rsidP="00124772">
      <w:pPr>
        <w:jc w:val="both"/>
        <w:rPr>
          <w:rFonts w:ascii="Times New Roman" w:hAnsi="Times New Roman" w:cs="Times New Roman"/>
          <w:lang w:val="es-MX"/>
        </w:rPr>
      </w:pPr>
    </w:p>
    <w:p w14:paraId="0E3E9E92" w14:textId="77777777" w:rsidR="003C466C" w:rsidRPr="009062DE" w:rsidRDefault="003C466C" w:rsidP="00124772">
      <w:pPr>
        <w:jc w:val="both"/>
        <w:rPr>
          <w:rFonts w:ascii="Times New Roman" w:hAnsi="Times New Roman" w:cs="Times New Roman"/>
          <w:lang w:val="es-MX"/>
        </w:rPr>
      </w:pPr>
    </w:p>
    <w:p w14:paraId="4ACFC3CA" w14:textId="77777777" w:rsidR="006B322F" w:rsidRPr="000D6175" w:rsidRDefault="006B322F" w:rsidP="006B322F">
      <w:pPr>
        <w:pStyle w:val="Prrafodelista"/>
        <w:numPr>
          <w:ilvl w:val="0"/>
          <w:numId w:val="5"/>
        </w:numPr>
        <w:jc w:val="both"/>
        <w:rPr>
          <w:rFonts w:ascii="Times New Roman" w:hAnsi="Times New Roman"/>
          <w:b/>
          <w:lang w:val="es-ES"/>
        </w:rPr>
      </w:pPr>
      <w:bookmarkStart w:id="1" w:name="_Toc495502986"/>
      <w:bookmarkStart w:id="2" w:name="_Toc495649101"/>
      <w:r w:rsidRPr="000D6175">
        <w:rPr>
          <w:rFonts w:ascii="Times New Roman" w:hAnsi="Times New Roman"/>
          <w:b/>
          <w:lang w:val="es-ES"/>
        </w:rPr>
        <w:t>Situación de las defensoras y defensores de derechos humanos</w:t>
      </w:r>
      <w:bookmarkEnd w:id="1"/>
      <w:bookmarkEnd w:id="2"/>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7F8A4231" w14:textId="77777777" w:rsidR="006B322F" w:rsidRDefault="006B322F" w:rsidP="006B322F">
      <w:pPr>
        <w:jc w:val="both"/>
        <w:rPr>
          <w:lang w:val="es-MX"/>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p>
    <w:p w14:paraId="74A77458" w14:textId="57274496" w:rsidR="003503C0" w:rsidRPr="00EC1D99" w:rsidRDefault="003503C0" w:rsidP="006B322F">
      <w:pPr>
        <w:jc w:val="both"/>
        <w:rPr>
          <w:b/>
          <w:lang w:val="es-MX"/>
        </w:rPr>
      </w:pPr>
      <w:r w:rsidRPr="00EC1D99">
        <w:rPr>
          <w:b/>
          <w:lang w:val="es-MX"/>
        </w:rPr>
        <w:t>R:</w:t>
      </w:r>
    </w:p>
    <w:p w14:paraId="776C5BDD" w14:textId="77777777" w:rsidR="00E50BF4" w:rsidRDefault="00E50BF4" w:rsidP="006B322F">
      <w:pPr>
        <w:jc w:val="both"/>
        <w:rPr>
          <w:lang w:val="es-MX"/>
        </w:rPr>
      </w:pPr>
    </w:p>
    <w:p w14:paraId="130D33A2" w14:textId="547AED50" w:rsidR="00E50BF4" w:rsidRDefault="00E50BF4" w:rsidP="00E50BF4">
      <w:pPr>
        <w:pStyle w:val="Prrafodelista"/>
        <w:numPr>
          <w:ilvl w:val="0"/>
          <w:numId w:val="10"/>
        </w:numPr>
        <w:jc w:val="both"/>
        <w:rPr>
          <w:lang w:val="es-ES_tradnl"/>
        </w:rPr>
      </w:pPr>
      <w:r>
        <w:rPr>
          <w:lang w:val="es-ES_tradnl"/>
        </w:rPr>
        <w:t xml:space="preserve">La permanencia en un régimen autoritario en Venezuela que ha promovido la desinstitucionalización del Estado y  la falta de Estado de Derecho como mecanismos para violentar derechos humanos. </w:t>
      </w:r>
    </w:p>
    <w:p w14:paraId="0AEEE86A" w14:textId="480C1920" w:rsidR="00E50BF4" w:rsidRPr="00E50BF4" w:rsidRDefault="00E50BF4" w:rsidP="00E50BF4">
      <w:pPr>
        <w:pStyle w:val="Prrafodelista"/>
        <w:numPr>
          <w:ilvl w:val="0"/>
          <w:numId w:val="10"/>
        </w:numPr>
        <w:jc w:val="both"/>
        <w:rPr>
          <w:lang w:val="es-ES_tradnl"/>
        </w:rPr>
      </w:pPr>
      <w:r>
        <w:rPr>
          <w:lang w:val="es-ES_tradnl"/>
        </w:rPr>
        <w:t xml:space="preserve">La existencia de una Emergencia Humanitaria Compleja en Venezuela que ha permeado cada uno de los aspectos de la vida cotidiana el ciudadano, en especial los servicios públicos como electricidad, transporte público, gas e incluso combustible para medios de transporte. </w:t>
      </w:r>
    </w:p>
    <w:p w14:paraId="761A4E2E" w14:textId="77777777" w:rsidR="006B322F" w:rsidRDefault="006B322F" w:rsidP="006B322F">
      <w:pPr>
        <w:jc w:val="both"/>
        <w:rPr>
          <w:lang w:val="es-ES_tradnl"/>
        </w:rPr>
      </w:pPr>
    </w:p>
    <w:p w14:paraId="6A3628A1" w14:textId="173C8E8C" w:rsidR="006B322F" w:rsidRDefault="006B322F" w:rsidP="006B322F">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14:paraId="2D7CF853" w14:textId="2E4F4C90" w:rsidR="00EC1D99" w:rsidRPr="00EC1D99" w:rsidRDefault="00EC1D99" w:rsidP="006B322F">
      <w:pPr>
        <w:jc w:val="both"/>
        <w:rPr>
          <w:b/>
          <w:lang w:val="es-MX"/>
        </w:rPr>
      </w:pPr>
      <w:r w:rsidRPr="00EC1D99">
        <w:rPr>
          <w:b/>
          <w:lang w:val="es-MX"/>
        </w:rPr>
        <w:t>R:</w:t>
      </w:r>
    </w:p>
    <w:p w14:paraId="3AC19450" w14:textId="77777777" w:rsidR="006B322F" w:rsidRDefault="006B322F" w:rsidP="006B322F">
      <w:pPr>
        <w:jc w:val="both"/>
        <w:rPr>
          <w:lang w:val="es-MX"/>
        </w:rPr>
      </w:pPr>
    </w:p>
    <w:p w14:paraId="132CAF4B" w14:textId="5D83EBB6" w:rsidR="00E50BF4" w:rsidRDefault="00E50BF4" w:rsidP="00E50BF4">
      <w:pPr>
        <w:pStyle w:val="Prrafodelista"/>
        <w:numPr>
          <w:ilvl w:val="0"/>
          <w:numId w:val="11"/>
        </w:numPr>
        <w:jc w:val="both"/>
        <w:rPr>
          <w:lang w:val="es-MX"/>
        </w:rPr>
      </w:pPr>
      <w:r>
        <w:rPr>
          <w:lang w:val="es-MX"/>
        </w:rPr>
        <w:t xml:space="preserve">Amenazas y otros actos de hostigamiento públicos por parte de autoridades del Estado venezolano en contra de la labor de la defensa de derechos humanos. </w:t>
      </w:r>
    </w:p>
    <w:p w14:paraId="1479EFF9" w14:textId="2839E135" w:rsidR="00E50BF4" w:rsidRDefault="00E50BF4" w:rsidP="00E50BF4">
      <w:pPr>
        <w:pStyle w:val="Prrafodelista"/>
        <w:numPr>
          <w:ilvl w:val="0"/>
          <w:numId w:val="11"/>
        </w:numPr>
        <w:jc w:val="both"/>
        <w:rPr>
          <w:lang w:val="es-MX"/>
        </w:rPr>
      </w:pPr>
      <w:r>
        <w:rPr>
          <w:lang w:val="es-MX"/>
        </w:rPr>
        <w:t xml:space="preserve">Criminalización de la protesta contra la ciudadanía, especialmente con los líderes jóvenes universitarios venezolanos. </w:t>
      </w:r>
    </w:p>
    <w:p w14:paraId="499BB562" w14:textId="3332C1BA" w:rsidR="00E50BF4" w:rsidRDefault="00E50BF4" w:rsidP="00E50BF4">
      <w:pPr>
        <w:pStyle w:val="Prrafodelista"/>
        <w:numPr>
          <w:ilvl w:val="0"/>
          <w:numId w:val="11"/>
        </w:numPr>
        <w:jc w:val="both"/>
        <w:rPr>
          <w:lang w:val="es-MX"/>
        </w:rPr>
      </w:pPr>
      <w:r>
        <w:rPr>
          <w:lang w:val="es-MX"/>
        </w:rPr>
        <w:t xml:space="preserve">Censura y desinformación como política del Estado venezolano. </w:t>
      </w:r>
    </w:p>
    <w:p w14:paraId="38E1C0A2" w14:textId="77777777" w:rsidR="00E50BF4" w:rsidRPr="00E50BF4" w:rsidRDefault="00E50BF4" w:rsidP="00E50BF4">
      <w:pPr>
        <w:jc w:val="both"/>
        <w:rPr>
          <w:lang w:val="es-MX"/>
        </w:rPr>
      </w:pPr>
    </w:p>
    <w:p w14:paraId="2F638327" w14:textId="5626B027" w:rsidR="006B322F" w:rsidRDefault="006B322F" w:rsidP="006B322F">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14:paraId="4F65D183" w14:textId="77777777" w:rsidR="00E50BF4" w:rsidRDefault="00E50BF4" w:rsidP="006B322F">
      <w:pPr>
        <w:jc w:val="both"/>
        <w:rPr>
          <w:lang w:val="es-MX"/>
        </w:rPr>
      </w:pPr>
    </w:p>
    <w:p w14:paraId="1023746C" w14:textId="2D58B693" w:rsidR="00E50BF4" w:rsidRPr="00AF3D8B" w:rsidRDefault="00EC1D99" w:rsidP="00AF3D8B">
      <w:pPr>
        <w:jc w:val="both"/>
        <w:rPr>
          <w:lang w:val="es-MX"/>
        </w:rPr>
      </w:pPr>
      <w:r w:rsidRPr="00EC1D99">
        <w:rPr>
          <w:b/>
          <w:lang w:val="es-MX"/>
        </w:rPr>
        <w:t>R:</w:t>
      </w:r>
      <w:r>
        <w:rPr>
          <w:b/>
          <w:lang w:val="es-MX"/>
        </w:rPr>
        <w:t xml:space="preserve"> </w:t>
      </w:r>
      <w:r w:rsidR="00E50BF4" w:rsidRPr="00AF3D8B">
        <w:rPr>
          <w:lang w:val="es-MX"/>
        </w:rPr>
        <w:t xml:space="preserve">No ha habido ningún progreso. Al contrario, se ha </w:t>
      </w:r>
      <w:r w:rsidR="00AF3D8B" w:rsidRPr="00AF3D8B">
        <w:rPr>
          <w:lang w:val="es-MX"/>
        </w:rPr>
        <w:t xml:space="preserve">registrado un </w:t>
      </w:r>
      <w:r w:rsidR="00E50BF4" w:rsidRPr="00AF3D8B">
        <w:rPr>
          <w:lang w:val="es-MX"/>
        </w:rPr>
        <w:t xml:space="preserve">retroceso </w:t>
      </w:r>
      <w:r w:rsidR="00AF3D8B" w:rsidRPr="00AF3D8B">
        <w:rPr>
          <w:lang w:val="es-MX"/>
        </w:rPr>
        <w:t xml:space="preserve">visible en Venezuela en relación a la destrucción de un ambiente propicio para la participación de la sociedad civil en los asuntos públicos. El principal reto es un Estado que ha instaurado como política visible desde sus distintos actores la criminalización de la labor de los defensores de derechos humanos. </w:t>
      </w:r>
    </w:p>
    <w:p w14:paraId="17AB2A97" w14:textId="77777777" w:rsidR="006B322F" w:rsidRDefault="006B322F" w:rsidP="006B322F">
      <w:pPr>
        <w:jc w:val="both"/>
        <w:rPr>
          <w:lang w:val="es-MX"/>
        </w:rPr>
      </w:pPr>
    </w:p>
    <w:p w14:paraId="4C32AEB9" w14:textId="77777777" w:rsidR="00E50BF4" w:rsidRPr="000D6175" w:rsidRDefault="00E50BF4" w:rsidP="006B322F">
      <w:pPr>
        <w:jc w:val="both"/>
        <w:rPr>
          <w:lang w:val="es-MX"/>
        </w:rPr>
      </w:pPr>
    </w:p>
    <w:p w14:paraId="1C8D97E8" w14:textId="77777777" w:rsidR="006B322F"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14:paraId="4A067803" w14:textId="77777777" w:rsidR="00AF3D8B" w:rsidRDefault="00AF3D8B" w:rsidP="006B322F">
      <w:pPr>
        <w:jc w:val="both"/>
        <w:rPr>
          <w:lang w:val="es-MX"/>
        </w:rPr>
      </w:pPr>
    </w:p>
    <w:p w14:paraId="7536D51E" w14:textId="3F60FB92" w:rsidR="00AF3D8B" w:rsidRPr="000D6175" w:rsidRDefault="00EC1D99" w:rsidP="006B322F">
      <w:pPr>
        <w:jc w:val="both"/>
        <w:rPr>
          <w:lang w:val="es-MX"/>
        </w:rPr>
      </w:pPr>
      <w:r w:rsidRPr="00EC1D99">
        <w:rPr>
          <w:b/>
          <w:lang w:val="es-MX"/>
        </w:rPr>
        <w:t>R:</w:t>
      </w:r>
      <w:r>
        <w:rPr>
          <w:lang w:val="es-MX"/>
        </w:rPr>
        <w:t xml:space="preserve"> </w:t>
      </w:r>
      <w:r w:rsidR="00AF3D8B">
        <w:rPr>
          <w:lang w:val="es-MX"/>
        </w:rPr>
        <w:t xml:space="preserve">Fomentar la reinstitucionalización del Estado venezolano y el cese de las políticas de Estado dirigidas a criminalizar la labor de los defensores de derechos </w:t>
      </w:r>
      <w:r w:rsidR="00AF3D8B">
        <w:rPr>
          <w:lang w:val="es-MX"/>
        </w:rPr>
        <w:lastRenderedPageBreak/>
        <w:t xml:space="preserve">humanos. Mientras existe un gobierno dictatorial alcanzar estas premisas es inviable. </w:t>
      </w:r>
    </w:p>
    <w:p w14:paraId="7F0969D5" w14:textId="77777777" w:rsidR="006B322F" w:rsidRPr="000D6175" w:rsidRDefault="006B322F" w:rsidP="006B322F">
      <w:pPr>
        <w:pStyle w:val="Prrafodelista"/>
        <w:ind w:left="643"/>
        <w:jc w:val="both"/>
        <w:rPr>
          <w:rFonts w:ascii="Times New Roman" w:hAnsi="Times New Roman"/>
          <w:lang w:val="es-MX"/>
        </w:rPr>
      </w:pPr>
    </w:p>
    <w:p w14:paraId="272E0651" w14:textId="77777777" w:rsidR="006B322F" w:rsidRPr="000D6175" w:rsidRDefault="006B322F" w:rsidP="006B322F">
      <w:pPr>
        <w:pStyle w:val="Prrafodelista"/>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14:paraId="2BB527AB" w14:textId="77777777" w:rsidR="006B322F" w:rsidRPr="000D6175" w:rsidRDefault="006B322F" w:rsidP="006B322F">
      <w:pPr>
        <w:pStyle w:val="Prrafodelista"/>
        <w:ind w:left="643"/>
        <w:jc w:val="both"/>
        <w:rPr>
          <w:rFonts w:ascii="Times New Roman" w:hAnsi="Times New Roman"/>
          <w:lang w:val="es-ES"/>
        </w:rPr>
      </w:pPr>
    </w:p>
    <w:p w14:paraId="5FBFA795" w14:textId="15FDCA01" w:rsidR="006B322F" w:rsidRDefault="006B322F" w:rsidP="006B322F">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r w:rsidRPr="000D6175">
        <w:rPr>
          <w:lang w:val="es-MX"/>
        </w:rPr>
        <w:t xml:space="preserve"> </w:t>
      </w:r>
    </w:p>
    <w:p w14:paraId="56461763" w14:textId="77777777" w:rsidR="00AF3D8B" w:rsidRDefault="00AF3D8B" w:rsidP="006B322F">
      <w:pPr>
        <w:jc w:val="both"/>
        <w:rPr>
          <w:lang w:val="es-MX"/>
        </w:rPr>
      </w:pPr>
    </w:p>
    <w:p w14:paraId="49CB83B0" w14:textId="32A2F128" w:rsidR="00AF3D8B" w:rsidRDefault="003503C0" w:rsidP="006B322F">
      <w:pPr>
        <w:jc w:val="both"/>
        <w:rPr>
          <w:lang w:val="es-MX"/>
        </w:rPr>
      </w:pPr>
      <w:r w:rsidRPr="00EC1D99">
        <w:rPr>
          <w:b/>
          <w:lang w:val="es-MX"/>
        </w:rPr>
        <w:t>R:</w:t>
      </w:r>
      <w:r>
        <w:rPr>
          <w:lang w:val="es-MX"/>
        </w:rPr>
        <w:t xml:space="preserve"> </w:t>
      </w:r>
      <w:r w:rsidR="00AF3D8B">
        <w:rPr>
          <w:lang w:val="es-MX"/>
        </w:rPr>
        <w:t xml:space="preserve">Los profesores y estudiantes universitarios que desarrollan la defensa de los derechos humanos de la comunidad universitaria y la ciudadanía en general. </w:t>
      </w:r>
      <w:r>
        <w:rPr>
          <w:lang w:val="es-MX"/>
        </w:rPr>
        <w:t xml:space="preserve">Además de los grupos mencionados en el enunciado (mujeres, indígenas, afrodescendientes, </w:t>
      </w:r>
      <w:proofErr w:type="spellStart"/>
      <w:r>
        <w:rPr>
          <w:lang w:val="es-MX"/>
        </w:rPr>
        <w:t>etc</w:t>
      </w:r>
      <w:proofErr w:type="spellEnd"/>
      <w:r>
        <w:rPr>
          <w:lang w:val="es-MX"/>
        </w:rPr>
        <w:t xml:space="preserve">), queremos destacar la especial vulnerabilidad del estudiantado universitario en Venezuela, el cual representa un blanco de represalias que parten de una política de Estado dirigida a erradicar los  liderazgos  jóvenes del presente y el futuro. </w:t>
      </w:r>
    </w:p>
    <w:p w14:paraId="3969A811" w14:textId="77777777" w:rsidR="00AF3D8B" w:rsidRDefault="00AF3D8B" w:rsidP="006B322F">
      <w:pPr>
        <w:jc w:val="both"/>
        <w:rPr>
          <w:lang w:val="es-MX"/>
        </w:rPr>
      </w:pPr>
    </w:p>
    <w:p w14:paraId="568CDE83" w14:textId="77777777" w:rsidR="006B322F" w:rsidRPr="000D6175" w:rsidRDefault="006B322F" w:rsidP="006B322F">
      <w:pPr>
        <w:jc w:val="both"/>
        <w:rPr>
          <w:lang w:val="es-ES"/>
        </w:rPr>
      </w:pPr>
    </w:p>
    <w:p w14:paraId="75412A31" w14:textId="443B57CA" w:rsidR="006B322F" w:rsidRDefault="006B322F" w:rsidP="006B322F">
      <w:pPr>
        <w:jc w:val="both"/>
        <w:rPr>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14:paraId="300A5869" w14:textId="77777777" w:rsidR="003503C0" w:rsidRDefault="003503C0" w:rsidP="006B322F">
      <w:pPr>
        <w:jc w:val="both"/>
        <w:rPr>
          <w:lang w:val="es-MX"/>
        </w:rPr>
      </w:pPr>
    </w:p>
    <w:p w14:paraId="17EE758F" w14:textId="069FE589" w:rsidR="003503C0" w:rsidRPr="000D6175" w:rsidRDefault="00EC1D99" w:rsidP="006B322F">
      <w:pPr>
        <w:jc w:val="both"/>
        <w:rPr>
          <w:lang w:val="es-MX"/>
        </w:rPr>
      </w:pPr>
      <w:r w:rsidRPr="00EC1D99">
        <w:rPr>
          <w:b/>
          <w:lang w:val="es-MX"/>
        </w:rPr>
        <w:t>R:</w:t>
      </w:r>
      <w:r>
        <w:rPr>
          <w:lang w:val="es-MX"/>
        </w:rPr>
        <w:t xml:space="preserve"> </w:t>
      </w:r>
      <w:r w:rsidR="003503C0">
        <w:rPr>
          <w:lang w:val="es-MX"/>
        </w:rPr>
        <w:t xml:space="preserve">Se observa una desmejora progresiva y considerable. </w:t>
      </w:r>
    </w:p>
    <w:p w14:paraId="5FFC9B80" w14:textId="77777777" w:rsidR="006B322F" w:rsidRPr="000D6175" w:rsidRDefault="006B322F" w:rsidP="006B322F">
      <w:pPr>
        <w:jc w:val="both"/>
        <w:rPr>
          <w:b/>
          <w:lang w:val="es-MX"/>
        </w:rPr>
      </w:pPr>
    </w:p>
    <w:p w14:paraId="78E66785" w14:textId="77777777" w:rsidR="006B322F" w:rsidRDefault="006B322F" w:rsidP="006B322F">
      <w:pPr>
        <w:jc w:val="both"/>
        <w:rPr>
          <w:lang w:val="es-MX"/>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14:paraId="2C4E3B61" w14:textId="014108AC" w:rsidR="003503C0" w:rsidRDefault="003503C0" w:rsidP="003503C0">
      <w:pPr>
        <w:pStyle w:val="Prrafodelista"/>
        <w:numPr>
          <w:ilvl w:val="0"/>
          <w:numId w:val="13"/>
        </w:numPr>
        <w:jc w:val="both"/>
        <w:rPr>
          <w:lang w:val="es-MX"/>
        </w:rPr>
      </w:pPr>
      <w:r>
        <w:rPr>
          <w:lang w:val="es-MX"/>
        </w:rPr>
        <w:t xml:space="preserve">Detenciones arbitrarias y privación de libertad </w:t>
      </w:r>
    </w:p>
    <w:p w14:paraId="7BE7A8BB" w14:textId="4C6403D1" w:rsidR="003503C0" w:rsidRDefault="003503C0" w:rsidP="003503C0">
      <w:pPr>
        <w:pStyle w:val="Prrafodelista"/>
        <w:numPr>
          <w:ilvl w:val="0"/>
          <w:numId w:val="13"/>
        </w:numPr>
        <w:jc w:val="both"/>
        <w:rPr>
          <w:lang w:val="es-MX"/>
        </w:rPr>
      </w:pPr>
      <w:r>
        <w:rPr>
          <w:lang w:val="es-MX"/>
        </w:rPr>
        <w:t xml:space="preserve">Hostigamiento y persecución por parte de los cuerpos </w:t>
      </w:r>
      <w:r w:rsidR="007107C8">
        <w:rPr>
          <w:lang w:val="es-MX"/>
        </w:rPr>
        <w:t xml:space="preserve">de seguridad </w:t>
      </w:r>
      <w:r>
        <w:rPr>
          <w:lang w:val="es-MX"/>
        </w:rPr>
        <w:t>del Estado</w:t>
      </w:r>
    </w:p>
    <w:p w14:paraId="1BEFA340" w14:textId="393549FB" w:rsidR="003503C0" w:rsidRDefault="007107C8" w:rsidP="003503C0">
      <w:pPr>
        <w:pStyle w:val="Prrafodelista"/>
        <w:numPr>
          <w:ilvl w:val="0"/>
          <w:numId w:val="13"/>
        </w:numPr>
        <w:jc w:val="both"/>
        <w:rPr>
          <w:lang w:val="es-MX"/>
        </w:rPr>
      </w:pPr>
      <w:r>
        <w:rPr>
          <w:lang w:val="es-MX"/>
        </w:rPr>
        <w:t xml:space="preserve">Agresiones y hostigamiento por parte de </w:t>
      </w:r>
      <w:r w:rsidR="003503C0">
        <w:rPr>
          <w:lang w:val="es-MX"/>
        </w:rPr>
        <w:t xml:space="preserve"> civiles armados</w:t>
      </w:r>
      <w:r>
        <w:rPr>
          <w:lang w:val="es-MX"/>
        </w:rPr>
        <w:t xml:space="preserve"> (colectivos) que actúan con la aquiescencia del Estado </w:t>
      </w:r>
    </w:p>
    <w:p w14:paraId="38F50BA8" w14:textId="3E9FDCD4" w:rsidR="003503C0" w:rsidRDefault="003503C0" w:rsidP="003503C0">
      <w:pPr>
        <w:pStyle w:val="Prrafodelista"/>
        <w:numPr>
          <w:ilvl w:val="0"/>
          <w:numId w:val="13"/>
        </w:numPr>
        <w:jc w:val="both"/>
        <w:rPr>
          <w:lang w:val="es-MX"/>
        </w:rPr>
      </w:pPr>
      <w:r>
        <w:rPr>
          <w:lang w:val="es-MX"/>
        </w:rPr>
        <w:t>Mecanismos indirectos como negación de documentos de identidad, dificult</w:t>
      </w:r>
      <w:r w:rsidR="007107C8">
        <w:rPr>
          <w:lang w:val="es-MX"/>
        </w:rPr>
        <w:t>ad</w:t>
      </w:r>
      <w:r>
        <w:rPr>
          <w:lang w:val="es-MX"/>
        </w:rPr>
        <w:t xml:space="preserve">es para el manejo de operaciones bancarias como </w:t>
      </w:r>
      <w:proofErr w:type="spellStart"/>
      <w:r>
        <w:rPr>
          <w:lang w:val="es-MX"/>
        </w:rPr>
        <w:t>ONG´s</w:t>
      </w:r>
      <w:proofErr w:type="spellEnd"/>
      <w:r>
        <w:rPr>
          <w:lang w:val="es-MX"/>
        </w:rPr>
        <w:t xml:space="preserve"> y la </w:t>
      </w:r>
      <w:r w:rsidR="007107C8">
        <w:rPr>
          <w:lang w:val="es-MX"/>
        </w:rPr>
        <w:t>estigmatización por</w:t>
      </w:r>
      <w:r>
        <w:rPr>
          <w:lang w:val="es-MX"/>
        </w:rPr>
        <w:t xml:space="preserve"> la utilización de fondos de cooperación internacional bajo términos como “organizaciones terroristas financiadas”</w:t>
      </w:r>
    </w:p>
    <w:p w14:paraId="15E7950C" w14:textId="28C1BB7B" w:rsidR="007107C8" w:rsidRDefault="007107C8" w:rsidP="003503C0">
      <w:pPr>
        <w:pStyle w:val="Prrafodelista"/>
        <w:numPr>
          <w:ilvl w:val="0"/>
          <w:numId w:val="13"/>
        </w:numPr>
        <w:jc w:val="both"/>
        <w:rPr>
          <w:lang w:val="es-MX"/>
        </w:rPr>
      </w:pPr>
      <w:r>
        <w:rPr>
          <w:lang w:val="es-MX"/>
        </w:rPr>
        <w:t xml:space="preserve">Ataques cibernéticos a las plataformas digitales de diseminación del trabajo de las organizaciones.  </w:t>
      </w:r>
    </w:p>
    <w:p w14:paraId="5D908E0C" w14:textId="2A44E8AF" w:rsidR="00B57B9F" w:rsidRPr="003503C0" w:rsidRDefault="00B57B9F" w:rsidP="003503C0">
      <w:pPr>
        <w:pStyle w:val="Prrafodelista"/>
        <w:numPr>
          <w:ilvl w:val="0"/>
          <w:numId w:val="13"/>
        </w:numPr>
        <w:jc w:val="both"/>
        <w:rPr>
          <w:lang w:val="es-MX"/>
        </w:rPr>
      </w:pPr>
      <w:r>
        <w:rPr>
          <w:lang w:val="es-MX"/>
        </w:rPr>
        <w:t xml:space="preserve">Utilización del Poder Judicial venezolano como un brazo represor contra la labor de los defensores de derechos humanos. </w:t>
      </w:r>
    </w:p>
    <w:p w14:paraId="3A1E5A58" w14:textId="77777777" w:rsidR="006B322F" w:rsidRPr="000D6175" w:rsidRDefault="006B322F" w:rsidP="006B322F">
      <w:pPr>
        <w:jc w:val="both"/>
        <w:rPr>
          <w:lang w:val="es-ES"/>
        </w:rPr>
      </w:pPr>
    </w:p>
    <w:p w14:paraId="397CB3B7" w14:textId="71462762"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6B322F">
      <w:pPr>
        <w:pStyle w:val="Prrafodelista"/>
        <w:jc w:val="both"/>
        <w:rPr>
          <w:rFonts w:ascii="Times New Roman" w:hAnsi="Times New Roman"/>
          <w:lang w:val="es-MX"/>
        </w:rPr>
      </w:pPr>
    </w:p>
    <w:p w14:paraId="34282936" w14:textId="01334C24" w:rsidR="006B322F" w:rsidRPr="000D6175"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14:paraId="03C1C8C0" w14:textId="77777777" w:rsidR="006B322F" w:rsidRDefault="006B322F" w:rsidP="006B322F">
      <w:pPr>
        <w:jc w:val="both"/>
        <w:rPr>
          <w:lang w:val="es-MX"/>
        </w:rPr>
      </w:pPr>
    </w:p>
    <w:p w14:paraId="2B4221A5" w14:textId="00F94DE1" w:rsidR="007107C8" w:rsidRDefault="00EC1D99" w:rsidP="006B322F">
      <w:pPr>
        <w:jc w:val="both"/>
        <w:rPr>
          <w:lang w:val="es-MX"/>
        </w:rPr>
      </w:pPr>
      <w:r w:rsidRPr="00EC1D99">
        <w:rPr>
          <w:b/>
          <w:lang w:val="es-MX"/>
        </w:rPr>
        <w:lastRenderedPageBreak/>
        <w:t>R:</w:t>
      </w:r>
      <w:r>
        <w:rPr>
          <w:lang w:val="es-MX"/>
        </w:rPr>
        <w:t xml:space="preserve"> </w:t>
      </w:r>
      <w:r w:rsidR="00B57B9F">
        <w:rPr>
          <w:lang w:val="es-MX"/>
        </w:rPr>
        <w:t xml:space="preserve">Al menos </w:t>
      </w:r>
      <w:r w:rsidR="002F6039">
        <w:rPr>
          <w:lang w:val="es-MX"/>
        </w:rPr>
        <w:t>10</w:t>
      </w:r>
      <w:r w:rsidR="007107C8">
        <w:rPr>
          <w:lang w:val="es-MX"/>
        </w:rPr>
        <w:t xml:space="preserve"> universitarios defensores de derechos humanos han sido víctimas de persecuciones y retaliaciones por parte del Estado venezolano</w:t>
      </w:r>
      <w:r w:rsidR="0009653E">
        <w:rPr>
          <w:lang w:val="es-MX"/>
        </w:rPr>
        <w:t xml:space="preserve">, principalmente aquellos que han denunciado los efectos de la emergencia humanitaria compleja en los hospitales venezolanos. </w:t>
      </w:r>
    </w:p>
    <w:p w14:paraId="2311871E" w14:textId="323F8603" w:rsidR="007107C8" w:rsidRPr="000D6175" w:rsidRDefault="007107C8" w:rsidP="006B322F">
      <w:pPr>
        <w:jc w:val="both"/>
        <w:rPr>
          <w:lang w:val="es-MX"/>
        </w:rPr>
      </w:pPr>
      <w:r>
        <w:rPr>
          <w:lang w:val="es-MX"/>
        </w:rPr>
        <w:t xml:space="preserve"> </w:t>
      </w:r>
    </w:p>
    <w:p w14:paraId="3C3F1D7B" w14:textId="30EF775D" w:rsidR="006B322F" w:rsidRDefault="006B322F" w:rsidP="006B322F">
      <w:pPr>
        <w:jc w:val="both"/>
        <w:rPr>
          <w:lang w:val="es-MX"/>
        </w:rPr>
      </w:pPr>
      <w:r w:rsidRPr="000D6175">
        <w:rPr>
          <w:lang w:val="es-MX"/>
        </w:rPr>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14:paraId="772D693B" w14:textId="77777777" w:rsidR="00EC1D99" w:rsidRDefault="00EC1D99" w:rsidP="006B322F">
      <w:pPr>
        <w:jc w:val="both"/>
        <w:rPr>
          <w:lang w:val="es-MX"/>
        </w:rPr>
      </w:pPr>
    </w:p>
    <w:p w14:paraId="648EC045" w14:textId="1FEB9959" w:rsidR="0009653E" w:rsidRDefault="00EC1D99" w:rsidP="006B322F">
      <w:pPr>
        <w:jc w:val="both"/>
        <w:rPr>
          <w:lang w:val="es-MX"/>
        </w:rPr>
      </w:pPr>
      <w:r w:rsidRPr="00EC1D99">
        <w:rPr>
          <w:b/>
          <w:lang w:val="es-MX"/>
        </w:rPr>
        <w:t>R:</w:t>
      </w:r>
      <w:r>
        <w:rPr>
          <w:lang w:val="es-MX"/>
        </w:rPr>
        <w:t xml:space="preserve"> D</w:t>
      </w:r>
      <w:r w:rsidR="0009653E">
        <w:rPr>
          <w:lang w:val="es-MX"/>
        </w:rPr>
        <w:t xml:space="preserve">ebe destacarse Venezuela, donde los defensores enfrentan: </w:t>
      </w:r>
    </w:p>
    <w:p w14:paraId="238FBEDA" w14:textId="77777777" w:rsidR="0009653E" w:rsidRDefault="0009653E" w:rsidP="0009653E">
      <w:pPr>
        <w:pStyle w:val="Prrafodelista"/>
        <w:numPr>
          <w:ilvl w:val="0"/>
          <w:numId w:val="14"/>
        </w:numPr>
        <w:jc w:val="both"/>
        <w:rPr>
          <w:lang w:val="es-MX"/>
        </w:rPr>
      </w:pPr>
      <w:r>
        <w:rPr>
          <w:lang w:val="es-MX"/>
        </w:rPr>
        <w:t xml:space="preserve">Detenciones arbitrarias y privación de libertad </w:t>
      </w:r>
    </w:p>
    <w:p w14:paraId="5C9984E4" w14:textId="77777777" w:rsidR="0009653E" w:rsidRDefault="0009653E" w:rsidP="0009653E">
      <w:pPr>
        <w:pStyle w:val="Prrafodelista"/>
        <w:numPr>
          <w:ilvl w:val="0"/>
          <w:numId w:val="14"/>
        </w:numPr>
        <w:jc w:val="both"/>
        <w:rPr>
          <w:lang w:val="es-MX"/>
        </w:rPr>
      </w:pPr>
      <w:r>
        <w:rPr>
          <w:lang w:val="es-MX"/>
        </w:rPr>
        <w:t>Hostigamiento y persecución por parte de los cuerpos de seguridad del Estado</w:t>
      </w:r>
    </w:p>
    <w:p w14:paraId="088BF48D" w14:textId="77777777" w:rsidR="0009653E" w:rsidRDefault="0009653E" w:rsidP="0009653E">
      <w:pPr>
        <w:pStyle w:val="Prrafodelista"/>
        <w:numPr>
          <w:ilvl w:val="0"/>
          <w:numId w:val="14"/>
        </w:numPr>
        <w:jc w:val="both"/>
        <w:rPr>
          <w:lang w:val="es-MX"/>
        </w:rPr>
      </w:pPr>
      <w:r>
        <w:rPr>
          <w:lang w:val="es-MX"/>
        </w:rPr>
        <w:t xml:space="preserve">Agresiones y hostigamiento por parte de  civiles armados (colectivos) que actúan con la aquiescencia del Estado </w:t>
      </w:r>
    </w:p>
    <w:p w14:paraId="7C3170E7" w14:textId="77777777" w:rsidR="0009653E" w:rsidRDefault="0009653E" w:rsidP="0009653E">
      <w:pPr>
        <w:pStyle w:val="Prrafodelista"/>
        <w:numPr>
          <w:ilvl w:val="0"/>
          <w:numId w:val="14"/>
        </w:numPr>
        <w:jc w:val="both"/>
        <w:rPr>
          <w:lang w:val="es-MX"/>
        </w:rPr>
      </w:pPr>
      <w:r>
        <w:rPr>
          <w:lang w:val="es-MX"/>
        </w:rPr>
        <w:t xml:space="preserve">Mecanismos indirectos como negación de documentos de identidad, dificultades para el manejo de operaciones bancarias como </w:t>
      </w:r>
      <w:proofErr w:type="spellStart"/>
      <w:r>
        <w:rPr>
          <w:lang w:val="es-MX"/>
        </w:rPr>
        <w:t>ONG´s</w:t>
      </w:r>
      <w:proofErr w:type="spellEnd"/>
      <w:r>
        <w:rPr>
          <w:lang w:val="es-MX"/>
        </w:rPr>
        <w:t xml:space="preserve"> y la estigmatización por la utilización de fondos de cooperación internacional bajo términos como “organizaciones terroristas financiadas”</w:t>
      </w:r>
    </w:p>
    <w:p w14:paraId="0FC54A27" w14:textId="77777777" w:rsidR="0009653E" w:rsidRDefault="0009653E" w:rsidP="0009653E">
      <w:pPr>
        <w:pStyle w:val="Prrafodelista"/>
        <w:numPr>
          <w:ilvl w:val="0"/>
          <w:numId w:val="14"/>
        </w:numPr>
        <w:jc w:val="both"/>
        <w:rPr>
          <w:lang w:val="es-MX"/>
        </w:rPr>
      </w:pPr>
      <w:r>
        <w:rPr>
          <w:lang w:val="es-MX"/>
        </w:rPr>
        <w:t xml:space="preserve">Ataques cibernéticos a las plataformas digitales de diseminación del trabajo de las organizaciones.  </w:t>
      </w:r>
    </w:p>
    <w:p w14:paraId="045EF4F8" w14:textId="77777777" w:rsidR="00B57B9F" w:rsidRPr="003503C0" w:rsidRDefault="00B57B9F" w:rsidP="00B57B9F">
      <w:pPr>
        <w:pStyle w:val="Prrafodelista"/>
        <w:numPr>
          <w:ilvl w:val="0"/>
          <w:numId w:val="14"/>
        </w:numPr>
        <w:jc w:val="both"/>
        <w:rPr>
          <w:lang w:val="es-MX"/>
        </w:rPr>
      </w:pPr>
      <w:r>
        <w:rPr>
          <w:lang w:val="es-MX"/>
        </w:rPr>
        <w:t xml:space="preserve">Utilización del Poder Judicial venezolano como un brazo represor contra la labor de los defensores de derechos humanos. </w:t>
      </w:r>
    </w:p>
    <w:p w14:paraId="1DB358B6" w14:textId="77777777" w:rsidR="00B57B9F" w:rsidRPr="003503C0" w:rsidRDefault="00B57B9F" w:rsidP="00B57B9F">
      <w:pPr>
        <w:pStyle w:val="Prrafodelista"/>
        <w:jc w:val="both"/>
        <w:rPr>
          <w:lang w:val="es-MX"/>
        </w:rPr>
      </w:pPr>
    </w:p>
    <w:p w14:paraId="5C5AC635" w14:textId="77777777" w:rsidR="006B322F" w:rsidRPr="000D6175" w:rsidRDefault="006B322F" w:rsidP="006B322F">
      <w:pPr>
        <w:jc w:val="both"/>
        <w:rPr>
          <w:lang w:val="es-MX"/>
        </w:rPr>
      </w:pPr>
    </w:p>
    <w:p w14:paraId="2172C6E2" w14:textId="77777777" w:rsidR="006B322F" w:rsidRDefault="006B322F" w:rsidP="006B322F">
      <w:pPr>
        <w:jc w:val="both"/>
        <w:rPr>
          <w:lang w:val="es-MX"/>
        </w:rPr>
      </w:pPr>
      <w:r w:rsidRPr="000D6175">
        <w:rPr>
          <w:lang w:val="es-MX"/>
        </w:rPr>
        <w:t xml:space="preserve">¿Podría identificar uno o varios patrones en el tipo de agresores/perpetradores? ¿Son éstos actores estatales o no estatales? </w:t>
      </w:r>
    </w:p>
    <w:p w14:paraId="2C66B237" w14:textId="77777777" w:rsidR="00EC1D99" w:rsidRDefault="00EC1D99" w:rsidP="006B322F">
      <w:pPr>
        <w:jc w:val="both"/>
        <w:rPr>
          <w:lang w:val="es-MX"/>
        </w:rPr>
      </w:pPr>
    </w:p>
    <w:p w14:paraId="7ACFBB5F" w14:textId="0E543216" w:rsidR="00EC1D99" w:rsidRPr="00EC1D99" w:rsidRDefault="00EC1D99" w:rsidP="006B322F">
      <w:pPr>
        <w:jc w:val="both"/>
        <w:rPr>
          <w:b/>
          <w:lang w:val="es-MX"/>
        </w:rPr>
      </w:pPr>
      <w:r w:rsidRPr="00EC1D99">
        <w:rPr>
          <w:b/>
          <w:lang w:val="es-MX"/>
        </w:rPr>
        <w:t>R:</w:t>
      </w:r>
    </w:p>
    <w:p w14:paraId="4B448798" w14:textId="1494C5FF" w:rsidR="006B322F" w:rsidRDefault="006B322F" w:rsidP="006B322F">
      <w:pPr>
        <w:jc w:val="both"/>
        <w:rPr>
          <w:lang w:val="es-MX"/>
        </w:rPr>
      </w:pPr>
    </w:p>
    <w:p w14:paraId="2A7C7BA3" w14:textId="591B9FDF" w:rsidR="003C466C" w:rsidRDefault="0009653E" w:rsidP="0009653E">
      <w:pPr>
        <w:pStyle w:val="Prrafodelista"/>
        <w:numPr>
          <w:ilvl w:val="0"/>
          <w:numId w:val="16"/>
        </w:numPr>
        <w:jc w:val="both"/>
        <w:rPr>
          <w:lang w:val="es-MX"/>
        </w:rPr>
      </w:pPr>
      <w:r>
        <w:rPr>
          <w:lang w:val="es-MX"/>
        </w:rPr>
        <w:t>Existe un patrón de utilización de los cuerpos de seguridad del Estado para ejecutar las prácticas de d</w:t>
      </w:r>
      <w:r>
        <w:rPr>
          <w:lang w:val="es-MX"/>
        </w:rPr>
        <w:t>etenciones arbitrarias y privaci</w:t>
      </w:r>
      <w:r>
        <w:rPr>
          <w:lang w:val="es-MX"/>
        </w:rPr>
        <w:t>ón de libertad y los a</w:t>
      </w:r>
      <w:r>
        <w:rPr>
          <w:lang w:val="es-MX"/>
        </w:rPr>
        <w:t>taques cibernéticos</w:t>
      </w:r>
      <w:r>
        <w:rPr>
          <w:lang w:val="es-MX"/>
        </w:rPr>
        <w:t xml:space="preserve"> a las plataformas digitales. </w:t>
      </w:r>
    </w:p>
    <w:p w14:paraId="2284E541" w14:textId="77777777" w:rsidR="00B57B9F" w:rsidRDefault="00B57B9F" w:rsidP="0009653E">
      <w:pPr>
        <w:pStyle w:val="Prrafodelista"/>
        <w:numPr>
          <w:ilvl w:val="0"/>
          <w:numId w:val="16"/>
        </w:numPr>
        <w:jc w:val="both"/>
        <w:rPr>
          <w:lang w:val="es-MX"/>
        </w:rPr>
      </w:pPr>
      <w:r>
        <w:rPr>
          <w:lang w:val="es-MX"/>
        </w:rPr>
        <w:t xml:space="preserve">De igual forma, existe un patrón de la utilización de los colectivos (civiles armados) para la ejecución de prácticas de represión contra universitarios defensores de derechos humanos. La aquiescencia del Estado ha sido permanente. </w:t>
      </w:r>
    </w:p>
    <w:p w14:paraId="05D8C51D" w14:textId="77777777" w:rsidR="003C466C" w:rsidRPr="000D6175" w:rsidRDefault="003C466C" w:rsidP="006B322F">
      <w:pPr>
        <w:jc w:val="both"/>
        <w:rPr>
          <w:lang w:val="es-MX"/>
        </w:rPr>
      </w:pPr>
    </w:p>
    <w:p w14:paraId="1F12B49A" w14:textId="3A3710B2" w:rsidR="006B322F"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14:paraId="2FCFA9CF" w14:textId="77777777" w:rsidR="00BF6E7B" w:rsidRDefault="00BF6E7B" w:rsidP="006B322F">
      <w:pPr>
        <w:jc w:val="both"/>
        <w:rPr>
          <w:lang w:val="es-MX"/>
        </w:rPr>
      </w:pPr>
    </w:p>
    <w:p w14:paraId="55C320CF" w14:textId="4F123229" w:rsidR="00BF6E7B" w:rsidRDefault="00EC1D99" w:rsidP="006B322F">
      <w:pPr>
        <w:jc w:val="both"/>
        <w:rPr>
          <w:lang w:val="es-MX"/>
        </w:rPr>
      </w:pPr>
      <w:r w:rsidRPr="00EC1D99">
        <w:rPr>
          <w:b/>
          <w:lang w:val="es-MX"/>
        </w:rPr>
        <w:t>R:</w:t>
      </w:r>
      <w:r>
        <w:rPr>
          <w:lang w:val="es-MX"/>
        </w:rPr>
        <w:t xml:space="preserve"> </w:t>
      </w:r>
      <w:r w:rsidR="00BF6E7B">
        <w:rPr>
          <w:lang w:val="es-MX"/>
        </w:rPr>
        <w:t xml:space="preserve">La instauración de un contexto social venezolano marcado por el temor al ejercicio de la labor de defensa de los derechos humanos. De igual forma, las víctimas se han visto afectadas por un contexto del temor que las inhibe de denunciar las violaciones de derechos humanos que han sufrido. Lo anterior, ha instaurado un clima donde la sociedad civil se ve inhibida de participar en los asuntos públicos. </w:t>
      </w:r>
    </w:p>
    <w:p w14:paraId="2BA73E61" w14:textId="77777777" w:rsidR="006B322F" w:rsidRPr="000D6175" w:rsidRDefault="006B322F" w:rsidP="006B322F">
      <w:pPr>
        <w:jc w:val="both"/>
        <w:rPr>
          <w:lang w:val="es-MX"/>
        </w:rPr>
      </w:pPr>
    </w:p>
    <w:p w14:paraId="4A10DF30" w14:textId="77777777" w:rsidR="006B322F" w:rsidRPr="000D6175" w:rsidRDefault="006B322F" w:rsidP="006B322F">
      <w:pPr>
        <w:jc w:val="both"/>
        <w:rPr>
          <w:lang w:val="es-MX"/>
        </w:rPr>
      </w:pPr>
      <w:r w:rsidRPr="000D6175">
        <w:rPr>
          <w:lang w:val="es-MX"/>
        </w:rPr>
        <w:t>¿Qué tipos de agresiones afectan especialmente a mujeres defensoras (en ámbitos urbanos y rurales, integrantes de comunidades indígenas y afrodescendientes, y otros grupos)?</w:t>
      </w:r>
    </w:p>
    <w:p w14:paraId="044F0703" w14:textId="77777777" w:rsidR="006B322F" w:rsidRPr="000D6175" w:rsidRDefault="006B322F" w:rsidP="006B322F">
      <w:pPr>
        <w:jc w:val="both"/>
        <w:rPr>
          <w:lang w:val="es-MX"/>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77777777" w:rsidR="006B322F" w:rsidRDefault="006B322F" w:rsidP="006B322F">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14:paraId="31262C8A" w14:textId="77777777" w:rsidR="00A31D1A" w:rsidRDefault="00A31D1A" w:rsidP="006B322F">
      <w:pPr>
        <w:jc w:val="both"/>
        <w:rPr>
          <w:lang w:val="es-MX"/>
        </w:rPr>
      </w:pPr>
    </w:p>
    <w:p w14:paraId="3DA2BE56" w14:textId="081B2344" w:rsidR="00A31D1A" w:rsidRDefault="00EC1D99" w:rsidP="006B322F">
      <w:pPr>
        <w:jc w:val="both"/>
        <w:rPr>
          <w:lang w:val="es-MX"/>
        </w:rPr>
      </w:pPr>
      <w:r w:rsidRPr="00EC1D99">
        <w:rPr>
          <w:b/>
          <w:lang w:val="es-MX"/>
        </w:rPr>
        <w:t xml:space="preserve">R: </w:t>
      </w:r>
      <w:r w:rsidR="00A31D1A">
        <w:rPr>
          <w:lang w:val="es-MX"/>
        </w:rPr>
        <w:t xml:space="preserve">Desde la óptica institucional y de políticas públicas: </w:t>
      </w:r>
    </w:p>
    <w:p w14:paraId="38B3B64D" w14:textId="77777777" w:rsidR="00A31D1A" w:rsidRDefault="00A31D1A" w:rsidP="006B322F">
      <w:pPr>
        <w:jc w:val="both"/>
        <w:rPr>
          <w:lang w:val="es-MX"/>
        </w:rPr>
      </w:pPr>
    </w:p>
    <w:p w14:paraId="0ED5B2DE" w14:textId="77777777" w:rsidR="00A31D1A" w:rsidRDefault="00A31D1A" w:rsidP="00A31D1A">
      <w:pPr>
        <w:pStyle w:val="Prrafodelista"/>
        <w:numPr>
          <w:ilvl w:val="0"/>
          <w:numId w:val="17"/>
        </w:numPr>
        <w:jc w:val="both"/>
        <w:rPr>
          <w:lang w:val="es-MX"/>
        </w:rPr>
      </w:pPr>
      <w:r>
        <w:rPr>
          <w:lang w:val="es-MX"/>
        </w:rPr>
        <w:t xml:space="preserve">Detenciones arbitrarias y privación de libertad </w:t>
      </w:r>
    </w:p>
    <w:p w14:paraId="373B9CF4" w14:textId="77777777" w:rsidR="00A31D1A" w:rsidRDefault="00A31D1A" w:rsidP="00A31D1A">
      <w:pPr>
        <w:pStyle w:val="Prrafodelista"/>
        <w:numPr>
          <w:ilvl w:val="0"/>
          <w:numId w:val="17"/>
        </w:numPr>
        <w:jc w:val="both"/>
        <w:rPr>
          <w:lang w:val="es-MX"/>
        </w:rPr>
      </w:pPr>
      <w:r>
        <w:rPr>
          <w:lang w:val="es-MX"/>
        </w:rPr>
        <w:t>Hostigamiento y persecución por parte de los cuerpos de seguridad del Estado</w:t>
      </w:r>
    </w:p>
    <w:p w14:paraId="05012039" w14:textId="77777777" w:rsidR="00A31D1A" w:rsidRDefault="00A31D1A" w:rsidP="00A31D1A">
      <w:pPr>
        <w:pStyle w:val="Prrafodelista"/>
        <w:numPr>
          <w:ilvl w:val="0"/>
          <w:numId w:val="17"/>
        </w:numPr>
        <w:jc w:val="both"/>
        <w:rPr>
          <w:lang w:val="es-MX"/>
        </w:rPr>
      </w:pPr>
      <w:r>
        <w:rPr>
          <w:lang w:val="es-MX"/>
        </w:rPr>
        <w:t xml:space="preserve">Agresiones y hostigamiento por parte de  civiles armados (colectivos) que actúan con la aquiescencia del Estado </w:t>
      </w:r>
    </w:p>
    <w:p w14:paraId="173DED8C" w14:textId="77777777" w:rsidR="00A31D1A" w:rsidRDefault="00A31D1A" w:rsidP="00A31D1A">
      <w:pPr>
        <w:pStyle w:val="Prrafodelista"/>
        <w:numPr>
          <w:ilvl w:val="0"/>
          <w:numId w:val="17"/>
        </w:numPr>
        <w:jc w:val="both"/>
        <w:rPr>
          <w:lang w:val="es-MX"/>
        </w:rPr>
      </w:pPr>
      <w:r>
        <w:rPr>
          <w:lang w:val="es-MX"/>
        </w:rPr>
        <w:t xml:space="preserve">Mecanismos indirectos como negación de documentos de identidad, dificultades para el manejo de operaciones bancarias como </w:t>
      </w:r>
      <w:proofErr w:type="spellStart"/>
      <w:r>
        <w:rPr>
          <w:lang w:val="es-MX"/>
        </w:rPr>
        <w:t>ONG´s</w:t>
      </w:r>
      <w:proofErr w:type="spellEnd"/>
      <w:r>
        <w:rPr>
          <w:lang w:val="es-MX"/>
        </w:rPr>
        <w:t xml:space="preserve"> y la estigmatización por la utilización de fondos de cooperación internacional bajo términos como “organizaciones terroristas financiadas”</w:t>
      </w:r>
    </w:p>
    <w:p w14:paraId="3DCEC83C" w14:textId="77777777" w:rsidR="00A31D1A" w:rsidRDefault="00A31D1A" w:rsidP="00A31D1A">
      <w:pPr>
        <w:pStyle w:val="Prrafodelista"/>
        <w:numPr>
          <w:ilvl w:val="0"/>
          <w:numId w:val="17"/>
        </w:numPr>
        <w:jc w:val="both"/>
        <w:rPr>
          <w:lang w:val="es-MX"/>
        </w:rPr>
      </w:pPr>
      <w:r>
        <w:rPr>
          <w:lang w:val="es-MX"/>
        </w:rPr>
        <w:t xml:space="preserve">Ataques cibernéticos a las plataformas digitales de diseminación del trabajo de las organizaciones.  </w:t>
      </w:r>
    </w:p>
    <w:p w14:paraId="40E47E5D" w14:textId="77777777" w:rsidR="00A31D1A" w:rsidRDefault="00A31D1A" w:rsidP="00A31D1A">
      <w:pPr>
        <w:pStyle w:val="Prrafodelista"/>
        <w:numPr>
          <w:ilvl w:val="0"/>
          <w:numId w:val="17"/>
        </w:numPr>
        <w:jc w:val="both"/>
        <w:rPr>
          <w:lang w:val="es-MX"/>
        </w:rPr>
      </w:pPr>
      <w:r>
        <w:rPr>
          <w:lang w:val="es-MX"/>
        </w:rPr>
        <w:t xml:space="preserve">Utilización del Poder Judicial venezolano como un brazo represor contra la labor de los defensores de derechos humanos. </w:t>
      </w:r>
    </w:p>
    <w:p w14:paraId="094A14DF" w14:textId="77777777" w:rsidR="00A31D1A" w:rsidRDefault="00A31D1A" w:rsidP="00A31D1A">
      <w:pPr>
        <w:pStyle w:val="Prrafodelista"/>
        <w:jc w:val="both"/>
        <w:rPr>
          <w:lang w:val="es-MX"/>
        </w:rPr>
      </w:pPr>
    </w:p>
    <w:p w14:paraId="3EB520FF" w14:textId="3CFCD32B" w:rsidR="00A31D1A" w:rsidRDefault="00A31D1A" w:rsidP="00A31D1A">
      <w:pPr>
        <w:jc w:val="both"/>
        <w:rPr>
          <w:lang w:val="es-MX"/>
        </w:rPr>
      </w:pPr>
      <w:r>
        <w:rPr>
          <w:lang w:val="es-MX"/>
        </w:rPr>
        <w:t xml:space="preserve">Desde el marco normativo: </w:t>
      </w:r>
    </w:p>
    <w:p w14:paraId="7A0F6E06" w14:textId="369C0DF4" w:rsidR="00A31D1A" w:rsidRDefault="00A31D1A" w:rsidP="00A31D1A">
      <w:pPr>
        <w:pStyle w:val="Prrafodelista"/>
        <w:numPr>
          <w:ilvl w:val="0"/>
          <w:numId w:val="18"/>
        </w:numPr>
        <w:jc w:val="both"/>
        <w:rPr>
          <w:lang w:val="es-MX"/>
        </w:rPr>
      </w:pPr>
      <w:r>
        <w:rPr>
          <w:lang w:val="es-MX"/>
        </w:rPr>
        <w:t xml:space="preserve">La creación de la Ley del Odio, la cual prevé un tipo penal ambiguo denominado “instigación al odio” el cual puede ser utilizado para la judicialización de aquellos universitarios que se dedican a la defensa de derechos humanos, dentro y fuera de las aulas de clase. </w:t>
      </w:r>
    </w:p>
    <w:p w14:paraId="61658615" w14:textId="02DFDC63" w:rsidR="00A31D1A" w:rsidRPr="00A31D1A" w:rsidRDefault="00A31D1A" w:rsidP="006B322F">
      <w:pPr>
        <w:pStyle w:val="Prrafodelista"/>
        <w:numPr>
          <w:ilvl w:val="0"/>
          <w:numId w:val="18"/>
        </w:numPr>
        <w:jc w:val="both"/>
        <w:rPr>
          <w:lang w:val="es-MX"/>
        </w:rPr>
      </w:pPr>
      <w:r>
        <w:rPr>
          <w:lang w:val="es-MX"/>
        </w:rPr>
        <w:t xml:space="preserve">La Ley Orgánica de Educación (2009) </w:t>
      </w:r>
      <w:r w:rsidRPr="00A31D1A">
        <w:rPr>
          <w:lang w:val="es-MX"/>
        </w:rPr>
        <w:t xml:space="preserve">condiciona la función universitaria a la creación del Estado socialista, lo cual crea contextos de posibles retaliaciones contra universitarios defensores de derechos humanos (Plan Socialista de la Patria, entre otras). </w:t>
      </w:r>
    </w:p>
    <w:p w14:paraId="050BECE0" w14:textId="77777777" w:rsidR="006B322F" w:rsidRDefault="006B322F" w:rsidP="006B322F">
      <w:pPr>
        <w:jc w:val="both"/>
        <w:rPr>
          <w:lang w:val="es-MX"/>
        </w:rPr>
      </w:pPr>
    </w:p>
    <w:p w14:paraId="358AF6D0" w14:textId="1F16CDCF" w:rsidR="006B322F" w:rsidRPr="000D6175" w:rsidRDefault="006B322F" w:rsidP="006B322F">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14:paraId="2F2B4E33" w14:textId="77777777" w:rsidR="006B322F" w:rsidRDefault="006B322F" w:rsidP="006B322F">
      <w:pPr>
        <w:jc w:val="both"/>
        <w:rPr>
          <w:lang w:val="es-MX"/>
        </w:rPr>
      </w:pPr>
    </w:p>
    <w:p w14:paraId="63565ABB" w14:textId="1424AF6A" w:rsidR="002F6039" w:rsidRDefault="00EC1D99" w:rsidP="006B322F">
      <w:pPr>
        <w:jc w:val="both"/>
        <w:rPr>
          <w:lang w:val="es-MX"/>
        </w:rPr>
      </w:pPr>
      <w:r w:rsidRPr="00EC1D99">
        <w:rPr>
          <w:b/>
          <w:lang w:val="es-MX"/>
        </w:rPr>
        <w:t>R:</w:t>
      </w:r>
      <w:r>
        <w:rPr>
          <w:lang w:val="es-MX"/>
        </w:rPr>
        <w:t xml:space="preserve"> </w:t>
      </w:r>
      <w:r w:rsidR="002F6039">
        <w:rPr>
          <w:lang w:val="es-MX"/>
        </w:rPr>
        <w:t xml:space="preserve">Si. En Venezuela existen universitarios relacionados que han sido procesados ante los tribunales por denunciar violaciones a los derechos humanos de las comunidades universitarias. Especial mención merece los universitarios relacionados al sector salud que denuncian </w:t>
      </w:r>
      <w:r w:rsidR="002F6039">
        <w:rPr>
          <w:lang w:val="es-MX"/>
        </w:rPr>
        <w:t xml:space="preserve">los efectos de la emergencia </w:t>
      </w:r>
      <w:r w:rsidR="002F6039">
        <w:rPr>
          <w:lang w:val="es-MX"/>
        </w:rPr>
        <w:lastRenderedPageBreak/>
        <w:t>humanitaria compleja y la crisis en los hospitales</w:t>
      </w:r>
      <w:r w:rsidR="002F6039">
        <w:rPr>
          <w:lang w:val="es-MX"/>
        </w:rPr>
        <w:t xml:space="preserve"> (profesores y estudiantes de pregrado y postgrado de carreras las ciencias de la salud). </w:t>
      </w:r>
    </w:p>
    <w:p w14:paraId="735DFF3B" w14:textId="77777777" w:rsidR="002F6039" w:rsidRPr="000D6175" w:rsidRDefault="002F6039" w:rsidP="006B322F">
      <w:pPr>
        <w:jc w:val="both"/>
        <w:rPr>
          <w:lang w:val="es-MX"/>
        </w:rPr>
      </w:pPr>
    </w:p>
    <w:p w14:paraId="2B63BCB1" w14:textId="77777777"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p>
    <w:p w14:paraId="7EC4366A" w14:textId="77777777" w:rsidR="002F6039" w:rsidRDefault="002F6039" w:rsidP="006B322F">
      <w:pPr>
        <w:jc w:val="both"/>
        <w:rPr>
          <w:lang w:val="es-MX"/>
        </w:rPr>
      </w:pPr>
    </w:p>
    <w:p w14:paraId="48686A62" w14:textId="28B90879" w:rsidR="002F6039" w:rsidRDefault="00EC1D99" w:rsidP="006B322F">
      <w:pPr>
        <w:jc w:val="both"/>
        <w:rPr>
          <w:lang w:val="es-MX"/>
        </w:rPr>
      </w:pPr>
      <w:r w:rsidRPr="00EC1D99">
        <w:rPr>
          <w:b/>
          <w:lang w:val="es-MX"/>
        </w:rPr>
        <w:t>R:</w:t>
      </w:r>
      <w:r>
        <w:rPr>
          <w:lang w:val="es-MX"/>
        </w:rPr>
        <w:t xml:space="preserve"> </w:t>
      </w:r>
      <w:r w:rsidR="002F6039">
        <w:rPr>
          <w:lang w:val="es-MX"/>
        </w:rPr>
        <w:t xml:space="preserve">Algunos delitos imputados de manera temeraria son: obstrucción de la vía pública, alteración al orden público, resistencia a la autoridad, </w:t>
      </w:r>
      <w:proofErr w:type="spellStart"/>
      <w:r w:rsidR="002F6039">
        <w:rPr>
          <w:lang w:val="es-MX"/>
        </w:rPr>
        <w:t>agavillamiento</w:t>
      </w:r>
      <w:proofErr w:type="spellEnd"/>
      <w:r w:rsidR="002F6039">
        <w:rPr>
          <w:lang w:val="es-MX"/>
        </w:rPr>
        <w:t>, asociaci</w:t>
      </w:r>
      <w:r w:rsidR="00F8304F">
        <w:rPr>
          <w:lang w:val="es-MX"/>
        </w:rPr>
        <w:t xml:space="preserve">ón para delinquir. En múltiples ocasiones se ha hecho uso de tipos penales relacionados con la jurisdicción militar frente a jueces militares, imputando por ejemplo: </w:t>
      </w:r>
      <w:r w:rsidR="002F6039">
        <w:rPr>
          <w:lang w:val="es-MX"/>
        </w:rPr>
        <w:t>traición a la patria, terr</w:t>
      </w:r>
      <w:r w:rsidR="00F8304F">
        <w:rPr>
          <w:lang w:val="es-MX"/>
        </w:rPr>
        <w:t>or</w:t>
      </w:r>
      <w:r w:rsidR="002F6039">
        <w:rPr>
          <w:lang w:val="es-MX"/>
        </w:rPr>
        <w:t>ismo, agresión al centinela</w:t>
      </w:r>
      <w:r w:rsidR="00F8304F">
        <w:rPr>
          <w:lang w:val="es-MX"/>
        </w:rPr>
        <w:t>, entre otros</w:t>
      </w:r>
      <w:r w:rsidR="002F6039">
        <w:rPr>
          <w:lang w:val="es-MX"/>
        </w:rPr>
        <w:t xml:space="preserve">. </w:t>
      </w:r>
    </w:p>
    <w:p w14:paraId="365944A2" w14:textId="77777777" w:rsidR="002F6039" w:rsidRDefault="002F6039" w:rsidP="006B322F">
      <w:pPr>
        <w:jc w:val="both"/>
        <w:rPr>
          <w:lang w:val="es-MX"/>
        </w:rPr>
      </w:pPr>
    </w:p>
    <w:p w14:paraId="30F8E89F" w14:textId="3E66527A" w:rsidR="00F8304F" w:rsidRDefault="00F8304F" w:rsidP="006B322F">
      <w:pPr>
        <w:jc w:val="both"/>
        <w:rPr>
          <w:b/>
          <w:lang w:val="es-MX"/>
        </w:rPr>
      </w:pPr>
      <w:r>
        <w:rPr>
          <w:b/>
          <w:lang w:val="es-MX"/>
        </w:rPr>
        <w:t>Caso Carmelo Gallardo</w:t>
      </w:r>
      <w:r w:rsidR="00AC4AE3">
        <w:rPr>
          <w:rStyle w:val="Refdenotaalpie"/>
          <w:b/>
          <w:lang w:val="es-MX"/>
        </w:rPr>
        <w:footnoteReference w:id="1"/>
      </w:r>
      <w:r>
        <w:rPr>
          <w:b/>
          <w:lang w:val="es-MX"/>
        </w:rPr>
        <w:t xml:space="preserve">: </w:t>
      </w:r>
    </w:p>
    <w:p w14:paraId="038DF507" w14:textId="77777777" w:rsidR="00F8304F" w:rsidRDefault="00F8304F" w:rsidP="00F8304F">
      <w:pPr>
        <w:jc w:val="both"/>
        <w:rPr>
          <w:b/>
          <w:lang w:val="es-VE"/>
        </w:rPr>
      </w:pPr>
    </w:p>
    <w:p w14:paraId="3048CBC9" w14:textId="77FDB95F" w:rsidR="00F8304F" w:rsidRPr="00F8304F" w:rsidRDefault="00F8304F" w:rsidP="00F8304F">
      <w:pPr>
        <w:jc w:val="both"/>
        <w:rPr>
          <w:lang w:val="es-VE"/>
        </w:rPr>
      </w:pPr>
      <w:r w:rsidRPr="00F8304F">
        <w:rPr>
          <w:lang w:val="es-VE"/>
        </w:rPr>
        <w:t>El 30 de abril de 2019 fue detenido arbitrariamente Carmelo Gallardo, profesor de postgrado de la cátedra de Hematología en la Universidad de Carabobo, médico cirujano y hematólogo, presidente de la Sociedad de Médicos Especialistas del hospital Central de Maracay y jefe del Banco de sangre del Hospital Central de Maracay. Ha sido crítico de la crisis hospitalaria y ha denunciado las deficiencias del Banco con el ánimo de optimizar y mejorar el servicio.</w:t>
      </w:r>
    </w:p>
    <w:p w14:paraId="73BEA426" w14:textId="77777777" w:rsidR="00F8304F" w:rsidRPr="00F8304F" w:rsidRDefault="00F8304F" w:rsidP="00F8304F">
      <w:pPr>
        <w:jc w:val="both"/>
        <w:rPr>
          <w:lang w:val="es-VE"/>
        </w:rPr>
      </w:pPr>
    </w:p>
    <w:p w14:paraId="73AC469B" w14:textId="77777777" w:rsidR="00F8304F" w:rsidRPr="00F8304F" w:rsidRDefault="00F8304F" w:rsidP="00F8304F">
      <w:pPr>
        <w:jc w:val="both"/>
        <w:rPr>
          <w:lang w:val="es-VE"/>
        </w:rPr>
      </w:pPr>
      <w:r w:rsidRPr="00F8304F">
        <w:rPr>
          <w:lang w:val="es-VE"/>
        </w:rPr>
        <w:t>El profesor Gallardo fue detenido por funcionarios del Servicio Bolivariano de Inteligencia Nacional (SEBIN) en Santa Rita, municipio Francisco Linares Alcántara, jurisdicción vecina de la ciudad de Maracay, mientras se encontraba protestando.[1] Luego, los funcionarios lo trasladaron a la Cuarta División de la Guardia Nacional Bolivariana.</w:t>
      </w:r>
    </w:p>
    <w:p w14:paraId="331D8B71" w14:textId="77777777" w:rsidR="00F8304F" w:rsidRPr="00F8304F" w:rsidRDefault="00F8304F" w:rsidP="00F8304F">
      <w:pPr>
        <w:jc w:val="both"/>
        <w:rPr>
          <w:lang w:val="es-VE"/>
        </w:rPr>
      </w:pPr>
    </w:p>
    <w:p w14:paraId="65AE1AD4" w14:textId="06DE1D82" w:rsidR="00F8304F" w:rsidRPr="00F8304F" w:rsidRDefault="00F8304F" w:rsidP="00F8304F">
      <w:pPr>
        <w:jc w:val="both"/>
        <w:rPr>
          <w:lang w:val="es-VE"/>
        </w:rPr>
      </w:pPr>
      <w:r w:rsidRPr="00F8304F">
        <w:rPr>
          <w:lang w:val="es-VE"/>
        </w:rPr>
        <w:t xml:space="preserve">Posteriormente, el 2 de mayo de 2019 el Tribunal Séptimo de Control del estado Aragua dictó privativa de libertad contra Carmelo Gallardo. Será recluido en la cárcel de </w:t>
      </w:r>
      <w:proofErr w:type="spellStart"/>
      <w:r w:rsidRPr="00F8304F">
        <w:rPr>
          <w:lang w:val="es-VE"/>
        </w:rPr>
        <w:t>Alayón</w:t>
      </w:r>
      <w:proofErr w:type="spellEnd"/>
      <w:r w:rsidRPr="00F8304F">
        <w:rPr>
          <w:lang w:val="es-VE"/>
        </w:rPr>
        <w:t xml:space="preserve"> en la ciudad de Maracay, estado Aragua. Al profesor le imputaron los delitos de obstrucción de la vía pública, alteración del orden público, resistencia a la autoridad y </w:t>
      </w:r>
      <w:proofErr w:type="spellStart"/>
      <w:r w:rsidRPr="00F8304F">
        <w:rPr>
          <w:lang w:val="es-VE"/>
        </w:rPr>
        <w:t>agavillamiento</w:t>
      </w:r>
      <w:proofErr w:type="spellEnd"/>
      <w:r w:rsidRPr="00F8304F">
        <w:rPr>
          <w:lang w:val="es-VE"/>
        </w:rPr>
        <w:t>.</w:t>
      </w:r>
      <w:r w:rsidR="00AC4AE3">
        <w:rPr>
          <w:lang w:val="es-VE"/>
        </w:rPr>
        <w:t xml:space="preserve"> </w:t>
      </w:r>
    </w:p>
    <w:p w14:paraId="2C4A94B0" w14:textId="77777777" w:rsidR="006B322F" w:rsidRDefault="006B322F" w:rsidP="006B322F">
      <w:pPr>
        <w:jc w:val="both"/>
        <w:rPr>
          <w:lang w:val="es-MX"/>
        </w:rPr>
      </w:pPr>
    </w:p>
    <w:p w14:paraId="4436FB3B" w14:textId="77777777" w:rsidR="006B322F" w:rsidRPr="000D6175" w:rsidRDefault="006B322F" w:rsidP="006B322F">
      <w:pPr>
        <w:numPr>
          <w:ilvl w:val="0"/>
          <w:numId w:val="5"/>
        </w:numPr>
        <w:rPr>
          <w:b/>
          <w:lang w:val="es-MX"/>
        </w:rPr>
      </w:pPr>
      <w:r>
        <w:rPr>
          <w:b/>
          <w:lang w:val="es-MX"/>
        </w:rPr>
        <w:t xml:space="preserve">Acceso a justicia y reparación: </w:t>
      </w:r>
    </w:p>
    <w:p w14:paraId="0C50D15E" w14:textId="77777777" w:rsidR="006B322F" w:rsidRPr="000D6175" w:rsidRDefault="006B322F" w:rsidP="006B322F">
      <w:pPr>
        <w:jc w:val="both"/>
        <w:rPr>
          <w:lang w:val="es-MX"/>
        </w:rPr>
      </w:pPr>
    </w:p>
    <w:p w14:paraId="137CA8D7" w14:textId="77777777" w:rsidR="006B322F"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14:paraId="5BBD7BAE" w14:textId="77777777" w:rsidR="00F8304F" w:rsidRDefault="00F8304F" w:rsidP="006B322F">
      <w:pPr>
        <w:jc w:val="both"/>
        <w:rPr>
          <w:lang w:val="es-MX"/>
        </w:rPr>
      </w:pPr>
    </w:p>
    <w:p w14:paraId="0F3E99F5" w14:textId="1709A6E2" w:rsidR="00F8304F" w:rsidRPr="006629C8" w:rsidRDefault="00EC1D99" w:rsidP="006B322F">
      <w:pPr>
        <w:jc w:val="both"/>
        <w:rPr>
          <w:lang w:val="es-MX"/>
        </w:rPr>
      </w:pPr>
      <w:r w:rsidRPr="00EC1D99">
        <w:rPr>
          <w:b/>
          <w:lang w:val="es-MX"/>
        </w:rPr>
        <w:t xml:space="preserve">R: </w:t>
      </w:r>
      <w:r w:rsidR="00F8304F">
        <w:rPr>
          <w:lang w:val="es-MX"/>
        </w:rPr>
        <w:t xml:space="preserve">En Venezuela la desinformación y la impunidad son utilizadas como políticas de Estado, por ende, no hemos registrado alguna investigación sobre </w:t>
      </w:r>
      <w:r w:rsidR="00F8304F" w:rsidRPr="006629C8">
        <w:rPr>
          <w:lang w:val="es-MX"/>
        </w:rPr>
        <w:t>delitos cometidos contra personas</w:t>
      </w:r>
      <w:r w:rsidR="00F8304F">
        <w:rPr>
          <w:lang w:val="es-MX"/>
        </w:rPr>
        <w:t xml:space="preserve"> defensoras de derechos humanos. </w:t>
      </w:r>
    </w:p>
    <w:p w14:paraId="30660198" w14:textId="77777777" w:rsidR="006B322F" w:rsidRDefault="006B322F" w:rsidP="006B322F">
      <w:pPr>
        <w:jc w:val="both"/>
        <w:rPr>
          <w:lang w:val="es-MX"/>
        </w:rPr>
      </w:pPr>
    </w:p>
    <w:p w14:paraId="5457F49E" w14:textId="423CF8E7" w:rsidR="006B322F" w:rsidRDefault="006B322F" w:rsidP="006B322F">
      <w:pPr>
        <w:jc w:val="both"/>
        <w:rPr>
          <w:lang w:val="es-MX"/>
        </w:rPr>
      </w:pPr>
      <w:r w:rsidRPr="000D6175">
        <w:rPr>
          <w:lang w:val="es-MX"/>
        </w:rPr>
        <w:lastRenderedPageBreak/>
        <w:t xml:space="preserve">¿Qué medidas </w:t>
      </w:r>
      <w:r w:rsidR="00B55715">
        <w:rPr>
          <w:lang w:val="es-MX"/>
        </w:rPr>
        <w:t xml:space="preserve">ha tomado </w:t>
      </w:r>
      <w:r w:rsidRPr="000D6175">
        <w:rPr>
          <w:lang w:val="es-MX"/>
        </w:rPr>
        <w:t xml:space="preserve">el Estado para garantizar una reparación adecuada y garantías de no repetición?  </w:t>
      </w:r>
      <w:r w:rsidRPr="006629C8">
        <w:rPr>
          <w:lang w:val="es-MX"/>
        </w:rPr>
        <w:t>Haga referencia a ejemplos concretos.</w:t>
      </w:r>
    </w:p>
    <w:p w14:paraId="7EB1A1DD" w14:textId="77777777" w:rsidR="00F8304F" w:rsidRDefault="00F8304F" w:rsidP="006B322F">
      <w:pPr>
        <w:jc w:val="both"/>
        <w:rPr>
          <w:lang w:val="es-MX"/>
        </w:rPr>
      </w:pPr>
    </w:p>
    <w:p w14:paraId="7F9B93EB" w14:textId="04333499" w:rsidR="00F8304F" w:rsidRPr="006629C8" w:rsidRDefault="00EC1D99" w:rsidP="006B322F">
      <w:pPr>
        <w:jc w:val="both"/>
        <w:rPr>
          <w:lang w:val="es-MX"/>
        </w:rPr>
      </w:pPr>
      <w:r w:rsidRPr="00EC1D99">
        <w:rPr>
          <w:b/>
          <w:lang w:val="es-MX"/>
        </w:rPr>
        <w:t xml:space="preserve">R: </w:t>
      </w:r>
      <w:r w:rsidR="00F8304F">
        <w:rPr>
          <w:lang w:val="es-MX"/>
        </w:rPr>
        <w:t>En Venezuela la desinformación y la impunidad son utilizadas como pol</w:t>
      </w:r>
      <w:r w:rsidR="00F8304F">
        <w:rPr>
          <w:lang w:val="es-MX"/>
        </w:rPr>
        <w:t xml:space="preserve">íticas de Estado. En consecuencia, no hemos registrado por parte del Estado </w:t>
      </w:r>
      <w:r w:rsidR="00AC4AE3">
        <w:rPr>
          <w:lang w:val="es-MX"/>
        </w:rPr>
        <w:t>prácticas</w:t>
      </w:r>
      <w:r w:rsidR="00F8304F">
        <w:rPr>
          <w:lang w:val="es-MX"/>
        </w:rPr>
        <w:t xml:space="preserve"> dirigidas a garantizar una reparación adecuada y la no repetición de las situaciones. </w:t>
      </w:r>
    </w:p>
    <w:p w14:paraId="4D50276A" w14:textId="77777777" w:rsidR="006B322F" w:rsidRPr="000D6175" w:rsidRDefault="006B322F" w:rsidP="006B322F">
      <w:pPr>
        <w:jc w:val="both"/>
        <w:rPr>
          <w:lang w:val="es-MX"/>
        </w:rPr>
      </w:pPr>
    </w:p>
    <w:p w14:paraId="1704FB6E" w14:textId="77777777"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Prrafodelista"/>
        <w:ind w:left="1018"/>
        <w:jc w:val="both"/>
        <w:rPr>
          <w:rFonts w:ascii="Times New Roman" w:hAnsi="Times New Roman"/>
          <w:lang w:val="es-MX"/>
        </w:rPr>
      </w:pPr>
    </w:p>
    <w:p w14:paraId="5198C173" w14:textId="77777777" w:rsidR="006B322F"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6C5C7B6A" w14:textId="77777777" w:rsidR="00EC1D99" w:rsidRDefault="00EC1D99" w:rsidP="006B322F">
      <w:pPr>
        <w:jc w:val="both"/>
        <w:rPr>
          <w:lang w:val="es-MX"/>
        </w:rPr>
      </w:pPr>
    </w:p>
    <w:p w14:paraId="55F5EF5A" w14:textId="78443970" w:rsidR="002F6039" w:rsidRDefault="00EC1D99" w:rsidP="002F6039">
      <w:pPr>
        <w:jc w:val="both"/>
        <w:rPr>
          <w:lang w:val="es-MX"/>
        </w:rPr>
      </w:pPr>
      <w:r w:rsidRPr="00EC1D99">
        <w:rPr>
          <w:b/>
          <w:lang w:val="es-MX"/>
        </w:rPr>
        <w:t xml:space="preserve">R: </w:t>
      </w:r>
      <w:r w:rsidR="002F6039">
        <w:rPr>
          <w:lang w:val="es-MX"/>
        </w:rPr>
        <w:t>M</w:t>
      </w:r>
      <w:r w:rsidR="002F6039">
        <w:rPr>
          <w:lang w:val="es-MX"/>
        </w:rPr>
        <w:t>arco normativo</w:t>
      </w:r>
      <w:r w:rsidR="002F6039">
        <w:rPr>
          <w:lang w:val="es-MX"/>
        </w:rPr>
        <w:t xml:space="preserve"> venezolano</w:t>
      </w:r>
      <w:r w:rsidR="002F6039">
        <w:rPr>
          <w:lang w:val="es-MX"/>
        </w:rPr>
        <w:t xml:space="preserve">: </w:t>
      </w:r>
    </w:p>
    <w:p w14:paraId="7BC8CBC3" w14:textId="21D48A92" w:rsidR="00F8304F" w:rsidRDefault="00F8304F" w:rsidP="00F8304F">
      <w:pPr>
        <w:jc w:val="both"/>
        <w:rPr>
          <w:lang w:val="es-MX"/>
        </w:rPr>
      </w:pPr>
      <w:r>
        <w:rPr>
          <w:lang w:val="es-MX"/>
        </w:rPr>
        <w:t xml:space="preserve">Efecto positivo: </w:t>
      </w:r>
    </w:p>
    <w:p w14:paraId="613DFB0A" w14:textId="0D4836B1" w:rsidR="00F8304F" w:rsidRPr="00F8304F" w:rsidRDefault="00F8304F" w:rsidP="00F8304F">
      <w:pPr>
        <w:pStyle w:val="Prrafodelista"/>
        <w:numPr>
          <w:ilvl w:val="0"/>
          <w:numId w:val="20"/>
        </w:numPr>
        <w:jc w:val="both"/>
        <w:rPr>
          <w:lang w:val="es-MX"/>
        </w:rPr>
      </w:pPr>
      <w:r>
        <w:rPr>
          <w:lang w:val="es-MX"/>
        </w:rPr>
        <w:t xml:space="preserve">El monitoreo de la situación de los defensores de derechos humanos por parte de los órganos del Sistema Interamericano y el Sistema Universal de protección de derechos humanos, a través de sus informes, comunicados y demás mecanismos en la materia. </w:t>
      </w:r>
    </w:p>
    <w:p w14:paraId="74181ECA" w14:textId="436E5BE9" w:rsidR="00F8304F" w:rsidRPr="00F8304F" w:rsidRDefault="00F8304F" w:rsidP="00F8304F">
      <w:pPr>
        <w:jc w:val="both"/>
        <w:rPr>
          <w:lang w:val="es-MX"/>
        </w:rPr>
      </w:pPr>
      <w:r>
        <w:rPr>
          <w:lang w:val="es-MX"/>
        </w:rPr>
        <w:t xml:space="preserve">Efectos negativos: </w:t>
      </w:r>
    </w:p>
    <w:p w14:paraId="56EC3226" w14:textId="77777777" w:rsidR="002F6039" w:rsidRDefault="002F6039" w:rsidP="002F6039">
      <w:pPr>
        <w:pStyle w:val="Prrafodelista"/>
        <w:numPr>
          <w:ilvl w:val="0"/>
          <w:numId w:val="19"/>
        </w:numPr>
        <w:jc w:val="both"/>
        <w:rPr>
          <w:lang w:val="es-MX"/>
        </w:rPr>
      </w:pPr>
      <w:r>
        <w:rPr>
          <w:lang w:val="es-MX"/>
        </w:rPr>
        <w:t xml:space="preserve">La creación de la Ley del Odio, la cual prevé un tipo penal ambiguo denominado “instigación al odio” el cual puede ser utilizado para la judicialización de aquellos universitarios que se dedican a la defensa de derechos humanos, dentro y fuera de las aulas de clase. </w:t>
      </w:r>
    </w:p>
    <w:p w14:paraId="3E4CCF92" w14:textId="77777777" w:rsidR="002F6039" w:rsidRPr="00A31D1A" w:rsidRDefault="002F6039" w:rsidP="002F6039">
      <w:pPr>
        <w:pStyle w:val="Prrafodelista"/>
        <w:numPr>
          <w:ilvl w:val="0"/>
          <w:numId w:val="19"/>
        </w:numPr>
        <w:jc w:val="both"/>
        <w:rPr>
          <w:lang w:val="es-MX"/>
        </w:rPr>
      </w:pPr>
      <w:r>
        <w:rPr>
          <w:lang w:val="es-MX"/>
        </w:rPr>
        <w:t xml:space="preserve">La Ley Orgánica de Educación (2009) </w:t>
      </w:r>
      <w:r w:rsidRPr="00A31D1A">
        <w:rPr>
          <w:lang w:val="es-MX"/>
        </w:rPr>
        <w:t xml:space="preserve">condiciona la función universitaria a la creación del Estado socialista, lo cual crea contextos de posibles retaliaciones contra universitarios defensores de derechos humanos (Plan Socialista de la Patria, entre otras). </w:t>
      </w:r>
    </w:p>
    <w:p w14:paraId="6C423EAD" w14:textId="77777777" w:rsidR="006B322F" w:rsidRPr="000D6175" w:rsidRDefault="006B322F" w:rsidP="006B322F">
      <w:pPr>
        <w:jc w:val="both"/>
        <w:rPr>
          <w:lang w:val="es-MX"/>
        </w:rPr>
      </w:pPr>
    </w:p>
    <w:p w14:paraId="446B7440" w14:textId="532F4B7A" w:rsidR="006B322F" w:rsidRDefault="006B322F" w:rsidP="006B322F">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3326157C" w14:textId="77777777" w:rsidR="00EC1D99" w:rsidRPr="00EC1D99" w:rsidRDefault="00EC1D99" w:rsidP="006B322F">
      <w:pPr>
        <w:jc w:val="both"/>
        <w:rPr>
          <w:b/>
          <w:lang w:val="es-MX"/>
        </w:rPr>
      </w:pPr>
    </w:p>
    <w:p w14:paraId="57130DA3" w14:textId="32F789EB" w:rsidR="00EC1D99" w:rsidRPr="000D6175" w:rsidRDefault="00EC1D99" w:rsidP="006B322F">
      <w:pPr>
        <w:jc w:val="both"/>
        <w:rPr>
          <w:lang w:val="es-MX"/>
        </w:rPr>
      </w:pPr>
      <w:r w:rsidRPr="00EC1D99">
        <w:rPr>
          <w:b/>
          <w:lang w:val="es-MX"/>
        </w:rPr>
        <w:t xml:space="preserve">R: </w:t>
      </w:r>
      <w:r>
        <w:rPr>
          <w:lang w:val="es-MX"/>
        </w:rPr>
        <w:t xml:space="preserve">En Venezuela no existen tales mecanismos. </w:t>
      </w:r>
    </w:p>
    <w:p w14:paraId="3AD9DA44" w14:textId="77777777" w:rsidR="00B905A4" w:rsidRPr="00FD324D" w:rsidRDefault="00B905A4" w:rsidP="00124772">
      <w:pPr>
        <w:jc w:val="both"/>
        <w:rPr>
          <w:rFonts w:ascii="Times New Roman" w:hAnsi="Times New Roman" w:cs="Times New Roman"/>
          <w:lang w:val="es-MX"/>
        </w:rPr>
      </w:pPr>
    </w:p>
    <w:p w14:paraId="74A554D0" w14:textId="77777777" w:rsidR="00142094" w:rsidRDefault="00142094" w:rsidP="00124772">
      <w:pPr>
        <w:jc w:val="both"/>
        <w:rPr>
          <w:rFonts w:ascii="Times New Roman" w:hAnsi="Times New Roman" w:cs="Times New Roman"/>
          <w:lang w:val="es-ES_tradnl"/>
        </w:rPr>
      </w:pPr>
    </w:p>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0D100CE5" w14:textId="13719B14"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4"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124772">
      <w:pPr>
        <w:jc w:val="both"/>
        <w:rPr>
          <w:rFonts w:ascii="Times New Roman" w:hAnsi="Times New Roman" w:cs="Times New Roman"/>
          <w:lang w:val="es-ES_tradnl"/>
        </w:rPr>
      </w:pPr>
    </w:p>
    <w:p w14:paraId="2390711B"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15"/>
      <w:footerReference w:type="even" r:id="rId16"/>
      <w:footerReference w:type="default" r:id="rId17"/>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A0BAA" w14:textId="77777777" w:rsidR="007A13F0" w:rsidRDefault="007A13F0" w:rsidP="006B6D2F">
      <w:r>
        <w:separator/>
      </w:r>
    </w:p>
  </w:endnote>
  <w:endnote w:type="continuationSeparator" w:id="0">
    <w:p w14:paraId="157E0FFB" w14:textId="77777777" w:rsidR="007A13F0" w:rsidRDefault="007A13F0"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0B75" w14:textId="77777777"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E83D62" w:rsidRDefault="00E83D62" w:rsidP="006B6D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36D9" w14:textId="799AA675"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16B9">
      <w:rPr>
        <w:rStyle w:val="Nmerodepgina"/>
        <w:noProof/>
      </w:rPr>
      <w:t>2</w:t>
    </w:r>
    <w:r>
      <w:rPr>
        <w:rStyle w:val="Nmerodepgina"/>
      </w:rPr>
      <w:fldChar w:fldCharType="end"/>
    </w:r>
  </w:p>
  <w:p w14:paraId="72BDC2E6" w14:textId="77777777" w:rsidR="00E83D62" w:rsidRDefault="00E83D62" w:rsidP="006B6D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D0C54" w14:textId="77777777" w:rsidR="007A13F0" w:rsidRDefault="007A13F0" w:rsidP="006B6D2F">
      <w:r>
        <w:separator/>
      </w:r>
    </w:p>
  </w:footnote>
  <w:footnote w:type="continuationSeparator" w:id="0">
    <w:p w14:paraId="76DF91A6" w14:textId="77777777" w:rsidR="007A13F0" w:rsidRDefault="007A13F0" w:rsidP="006B6D2F">
      <w:r>
        <w:continuationSeparator/>
      </w:r>
    </w:p>
  </w:footnote>
  <w:footnote w:id="1">
    <w:p w14:paraId="594AB24B" w14:textId="0C7CCDD1" w:rsidR="00AC4AE3" w:rsidRPr="00F8304F" w:rsidRDefault="00AC4AE3" w:rsidP="00AC4AE3">
      <w:pPr>
        <w:jc w:val="both"/>
        <w:rPr>
          <w:lang w:val="es-VE"/>
        </w:rPr>
      </w:pPr>
      <w:r>
        <w:rPr>
          <w:rStyle w:val="Refdenotaalpie"/>
        </w:rPr>
        <w:footnoteRef/>
      </w:r>
      <w:r w:rsidRPr="00AC4AE3">
        <w:rPr>
          <w:lang w:val="es-VE"/>
        </w:rPr>
        <w:t xml:space="preserve"> </w:t>
      </w:r>
      <w:r>
        <w:rPr>
          <w:lang w:val="es-VE"/>
        </w:rPr>
        <w:t xml:space="preserve">Véase el </w:t>
      </w:r>
      <w:r w:rsidRPr="00AC4AE3">
        <w:rPr>
          <w:lang w:val="es-VE"/>
        </w:rPr>
        <w:t>Informe preliminar: Represalias contra universitarios en su labor como defensores de derechos humanos (2018- junio 2019)</w:t>
      </w:r>
      <w:r>
        <w:rPr>
          <w:lang w:val="es-VE"/>
        </w:rPr>
        <w:t xml:space="preserve"> realizado por Aula Abierta y el cual se encuentra adjunto. </w:t>
      </w:r>
    </w:p>
    <w:p w14:paraId="7676F7B2" w14:textId="1ED12A26" w:rsidR="00AC4AE3" w:rsidRPr="00AC4AE3" w:rsidRDefault="00AC4AE3">
      <w:pPr>
        <w:pStyle w:val="Textonotapie"/>
        <w:rPr>
          <w:lang w:val="es-V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A46F" w14:textId="2A17135C" w:rsidR="003C466C" w:rsidRDefault="003C466C" w:rsidP="003C466C">
    <w:pPr>
      <w:pStyle w:val="Encabezado"/>
      <w:jc w:val="center"/>
    </w:pPr>
    <w:r w:rsidRPr="00521EE3">
      <w:rPr>
        <w:rFonts w:ascii="Calibri" w:eastAsia="Calibri" w:hAnsi="Calibri" w:cs="Times New Roman"/>
        <w:noProof/>
        <w:sz w:val="22"/>
        <w:szCs w:val="22"/>
        <w:lang w:val="es-VE" w:eastAsia="es-VE"/>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VE" w:eastAsia="es-VE"/>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CFA"/>
    <w:multiLevelType w:val="hybridMultilevel"/>
    <w:tmpl w:val="191C876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6A04B8F"/>
    <w:multiLevelType w:val="hybridMultilevel"/>
    <w:tmpl w:val="D9F6733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70B64C1"/>
    <w:multiLevelType w:val="hybridMultilevel"/>
    <w:tmpl w:val="191C876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0E061EFA"/>
    <w:multiLevelType w:val="hybridMultilevel"/>
    <w:tmpl w:val="20A826F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01267"/>
    <w:multiLevelType w:val="hybridMultilevel"/>
    <w:tmpl w:val="191C876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1AD04586"/>
    <w:multiLevelType w:val="hybridMultilevel"/>
    <w:tmpl w:val="B1BA9D7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23C32C6F"/>
    <w:multiLevelType w:val="hybridMultilevel"/>
    <w:tmpl w:val="6A4ED4E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F1822"/>
    <w:multiLevelType w:val="hybridMultilevel"/>
    <w:tmpl w:val="9550C8A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12" w15:restartNumberingAfterBreak="0">
    <w:nsid w:val="3A656567"/>
    <w:multiLevelType w:val="hybridMultilevel"/>
    <w:tmpl w:val="6A4ED4E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4C1055"/>
    <w:multiLevelType w:val="hybridMultilevel"/>
    <w:tmpl w:val="652812B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15:restartNumberingAfterBreak="0">
    <w:nsid w:val="4F5C4583"/>
    <w:multiLevelType w:val="hybridMultilevel"/>
    <w:tmpl w:val="191C876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57B74454"/>
    <w:multiLevelType w:val="hybridMultilevel"/>
    <w:tmpl w:val="895027F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13"/>
  </w:num>
  <w:num w:numId="2">
    <w:abstractNumId w:val="11"/>
  </w:num>
  <w:num w:numId="3">
    <w:abstractNumId w:val="4"/>
  </w:num>
  <w:num w:numId="4">
    <w:abstractNumId w:val="19"/>
  </w:num>
  <w:num w:numId="5">
    <w:abstractNumId w:val="18"/>
  </w:num>
  <w:num w:numId="6">
    <w:abstractNumId w:val="8"/>
  </w:num>
  <w:num w:numId="7">
    <w:abstractNumId w:val="10"/>
  </w:num>
  <w:num w:numId="8">
    <w:abstractNumId w:val="17"/>
  </w:num>
  <w:num w:numId="9">
    <w:abstractNumId w:val="16"/>
  </w:num>
  <w:num w:numId="10">
    <w:abstractNumId w:val="9"/>
  </w:num>
  <w:num w:numId="11">
    <w:abstractNumId w:val="1"/>
  </w:num>
  <w:num w:numId="12">
    <w:abstractNumId w:val="6"/>
  </w:num>
  <w:num w:numId="13">
    <w:abstractNumId w:val="0"/>
  </w:num>
  <w:num w:numId="14">
    <w:abstractNumId w:val="15"/>
  </w:num>
  <w:num w:numId="15">
    <w:abstractNumId w:val="14"/>
  </w:num>
  <w:num w:numId="16">
    <w:abstractNumId w:val="2"/>
  </w:num>
  <w:num w:numId="17">
    <w:abstractNumId w:val="5"/>
  </w:num>
  <w:num w:numId="18">
    <w:abstractNumId w:val="12"/>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1030E"/>
    <w:rsid w:val="000260FE"/>
    <w:rsid w:val="0003147E"/>
    <w:rsid w:val="00036FD8"/>
    <w:rsid w:val="0005237A"/>
    <w:rsid w:val="00053630"/>
    <w:rsid w:val="0005708E"/>
    <w:rsid w:val="00065350"/>
    <w:rsid w:val="0009653E"/>
    <w:rsid w:val="000A6309"/>
    <w:rsid w:val="000C7E8A"/>
    <w:rsid w:val="000D490A"/>
    <w:rsid w:val="000E76FE"/>
    <w:rsid w:val="000F0BD9"/>
    <w:rsid w:val="000F3EDA"/>
    <w:rsid w:val="00124772"/>
    <w:rsid w:val="00142094"/>
    <w:rsid w:val="00146BB9"/>
    <w:rsid w:val="0016053E"/>
    <w:rsid w:val="00181253"/>
    <w:rsid w:val="00184F02"/>
    <w:rsid w:val="0018547F"/>
    <w:rsid w:val="00192240"/>
    <w:rsid w:val="001A4D02"/>
    <w:rsid w:val="001A6D54"/>
    <w:rsid w:val="001B6241"/>
    <w:rsid w:val="002152DF"/>
    <w:rsid w:val="00236373"/>
    <w:rsid w:val="00276B78"/>
    <w:rsid w:val="00281092"/>
    <w:rsid w:val="00296978"/>
    <w:rsid w:val="00296A88"/>
    <w:rsid w:val="002A284C"/>
    <w:rsid w:val="002E0BA4"/>
    <w:rsid w:val="002F59B2"/>
    <w:rsid w:val="002F6039"/>
    <w:rsid w:val="003036AD"/>
    <w:rsid w:val="00315540"/>
    <w:rsid w:val="00336D05"/>
    <w:rsid w:val="00342C2D"/>
    <w:rsid w:val="003503C0"/>
    <w:rsid w:val="003634CF"/>
    <w:rsid w:val="003B77D0"/>
    <w:rsid w:val="003C466C"/>
    <w:rsid w:val="003C6E1D"/>
    <w:rsid w:val="003C791D"/>
    <w:rsid w:val="003E2F00"/>
    <w:rsid w:val="003F7D22"/>
    <w:rsid w:val="004064F7"/>
    <w:rsid w:val="004101E1"/>
    <w:rsid w:val="00420F0C"/>
    <w:rsid w:val="004549B2"/>
    <w:rsid w:val="004A74A5"/>
    <w:rsid w:val="004A7B2A"/>
    <w:rsid w:val="004B34E3"/>
    <w:rsid w:val="004B4C91"/>
    <w:rsid w:val="004C5F32"/>
    <w:rsid w:val="004F0EA5"/>
    <w:rsid w:val="004F39B6"/>
    <w:rsid w:val="005171FD"/>
    <w:rsid w:val="00521EE3"/>
    <w:rsid w:val="00565BFC"/>
    <w:rsid w:val="00580E04"/>
    <w:rsid w:val="0058148D"/>
    <w:rsid w:val="005B1371"/>
    <w:rsid w:val="005E12DC"/>
    <w:rsid w:val="006066DC"/>
    <w:rsid w:val="006066FB"/>
    <w:rsid w:val="00607F86"/>
    <w:rsid w:val="00615763"/>
    <w:rsid w:val="00630890"/>
    <w:rsid w:val="00633C6E"/>
    <w:rsid w:val="00650B26"/>
    <w:rsid w:val="006859EC"/>
    <w:rsid w:val="00693EFA"/>
    <w:rsid w:val="006968D6"/>
    <w:rsid w:val="00696B3E"/>
    <w:rsid w:val="006A7F71"/>
    <w:rsid w:val="006B322F"/>
    <w:rsid w:val="006B619E"/>
    <w:rsid w:val="006B6D2F"/>
    <w:rsid w:val="006D1E6A"/>
    <w:rsid w:val="006D260D"/>
    <w:rsid w:val="006E5A72"/>
    <w:rsid w:val="006F0602"/>
    <w:rsid w:val="006F3AC2"/>
    <w:rsid w:val="007079A7"/>
    <w:rsid w:val="007107C8"/>
    <w:rsid w:val="00713421"/>
    <w:rsid w:val="00714EAC"/>
    <w:rsid w:val="0072248D"/>
    <w:rsid w:val="00724849"/>
    <w:rsid w:val="007A13F0"/>
    <w:rsid w:val="007A1E75"/>
    <w:rsid w:val="007B6C89"/>
    <w:rsid w:val="007C3DEB"/>
    <w:rsid w:val="007C576D"/>
    <w:rsid w:val="007F40C6"/>
    <w:rsid w:val="007F4C04"/>
    <w:rsid w:val="00807F9D"/>
    <w:rsid w:val="00820522"/>
    <w:rsid w:val="008345AB"/>
    <w:rsid w:val="00853B7D"/>
    <w:rsid w:val="00863A12"/>
    <w:rsid w:val="00867D7E"/>
    <w:rsid w:val="0088285E"/>
    <w:rsid w:val="008A70DE"/>
    <w:rsid w:val="008C5657"/>
    <w:rsid w:val="00904A01"/>
    <w:rsid w:val="009062DE"/>
    <w:rsid w:val="00917903"/>
    <w:rsid w:val="009235CD"/>
    <w:rsid w:val="009358B2"/>
    <w:rsid w:val="009630ED"/>
    <w:rsid w:val="0097362B"/>
    <w:rsid w:val="009760C8"/>
    <w:rsid w:val="00984D23"/>
    <w:rsid w:val="009A37F5"/>
    <w:rsid w:val="009B4343"/>
    <w:rsid w:val="009B5D9B"/>
    <w:rsid w:val="009C126F"/>
    <w:rsid w:val="009C7085"/>
    <w:rsid w:val="009C7AD9"/>
    <w:rsid w:val="009D07B1"/>
    <w:rsid w:val="009E198D"/>
    <w:rsid w:val="00A31D1A"/>
    <w:rsid w:val="00A32ABB"/>
    <w:rsid w:val="00A67BFB"/>
    <w:rsid w:val="00A761CE"/>
    <w:rsid w:val="00AB7EC6"/>
    <w:rsid w:val="00AC2F74"/>
    <w:rsid w:val="00AC4AE3"/>
    <w:rsid w:val="00AE005C"/>
    <w:rsid w:val="00AF3D8B"/>
    <w:rsid w:val="00B15041"/>
    <w:rsid w:val="00B55715"/>
    <w:rsid w:val="00B57B9F"/>
    <w:rsid w:val="00B905A4"/>
    <w:rsid w:val="00B962B1"/>
    <w:rsid w:val="00BB2A31"/>
    <w:rsid w:val="00BC703E"/>
    <w:rsid w:val="00BD15FD"/>
    <w:rsid w:val="00BE4572"/>
    <w:rsid w:val="00BF028B"/>
    <w:rsid w:val="00BF6E7B"/>
    <w:rsid w:val="00C03164"/>
    <w:rsid w:val="00C16B4B"/>
    <w:rsid w:val="00C25F3D"/>
    <w:rsid w:val="00C572C3"/>
    <w:rsid w:val="00C61E50"/>
    <w:rsid w:val="00C623C9"/>
    <w:rsid w:val="00C81356"/>
    <w:rsid w:val="00C816B9"/>
    <w:rsid w:val="00CC2A0D"/>
    <w:rsid w:val="00CC52AD"/>
    <w:rsid w:val="00CD0203"/>
    <w:rsid w:val="00CD05BC"/>
    <w:rsid w:val="00CD45FB"/>
    <w:rsid w:val="00CD703F"/>
    <w:rsid w:val="00D31F66"/>
    <w:rsid w:val="00D72AEF"/>
    <w:rsid w:val="00D80790"/>
    <w:rsid w:val="00D96224"/>
    <w:rsid w:val="00DF50B1"/>
    <w:rsid w:val="00DF62DE"/>
    <w:rsid w:val="00E13D75"/>
    <w:rsid w:val="00E50BF4"/>
    <w:rsid w:val="00E60CA1"/>
    <w:rsid w:val="00E62B60"/>
    <w:rsid w:val="00E83D62"/>
    <w:rsid w:val="00E94A9F"/>
    <w:rsid w:val="00EA2C54"/>
    <w:rsid w:val="00EC1D99"/>
    <w:rsid w:val="00EC58E7"/>
    <w:rsid w:val="00EF27FC"/>
    <w:rsid w:val="00EF359F"/>
    <w:rsid w:val="00F15CD8"/>
    <w:rsid w:val="00F240B1"/>
    <w:rsid w:val="00F326BE"/>
    <w:rsid w:val="00F8304F"/>
    <w:rsid w:val="00F8386B"/>
    <w:rsid w:val="00F9287D"/>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styleId="Refdenotaalpie">
    <w:name w:val="footnote reference"/>
    <w:basedOn w:val="Fuentedeprrafopredeter"/>
    <w:uiPriority w:val="99"/>
    <w:semiHidden/>
    <w:unhideWhenUsed/>
    <w:rsid w:val="00AC4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44235500">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laabiertave@gmail.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esouza@ohch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A99CA2F1-FC48-4775-BF14-77933E64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2456</Words>
  <Characters>13510</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rcdo VILLALOBOS FONTALVO</cp:lastModifiedBy>
  <cp:revision>6</cp:revision>
  <cp:lastPrinted>2019-04-30T08:13:00Z</cp:lastPrinted>
  <dcterms:created xsi:type="dcterms:W3CDTF">2019-06-11T00:35:00Z</dcterms:created>
  <dcterms:modified xsi:type="dcterms:W3CDTF">2019-06-11T04:09:00Z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