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EE3" w:rsidRDefault="00521EE3" w:rsidP="00124772">
      <w:pPr>
        <w:jc w:val="center"/>
        <w:outlineLvl w:val="0"/>
        <w:rPr>
          <w:rFonts w:ascii="Times New Roman" w:hAnsi="Times New Roman" w:cs="Times New Roman"/>
          <w:b/>
          <w:lang w:val="es-MX"/>
        </w:rPr>
      </w:pPr>
    </w:p>
    <w:p w:rsidR="00521EE3" w:rsidRDefault="00521EE3" w:rsidP="00124772">
      <w:pPr>
        <w:jc w:val="center"/>
        <w:outlineLvl w:val="0"/>
        <w:rPr>
          <w:rFonts w:ascii="Times New Roman" w:hAnsi="Times New Roman" w:cs="Times New Roman"/>
          <w:b/>
          <w:lang w:val="es-MX"/>
        </w:rPr>
      </w:pPr>
    </w:p>
    <w:p w:rsidR="006B6D2F" w:rsidRPr="00FD324D" w:rsidRDefault="003B77D0" w:rsidP="00124772">
      <w:pPr>
        <w:jc w:val="center"/>
        <w:outlineLvl w:val="0"/>
        <w:rPr>
          <w:rFonts w:ascii="Times New Roman" w:hAnsi="Times New Roman" w:cs="Times New Roman"/>
          <w:b/>
          <w:lang w:val="es-MX"/>
        </w:rPr>
      </w:pPr>
      <w:r w:rsidRPr="00FD324D">
        <w:rPr>
          <w:rFonts w:ascii="Times New Roman" w:hAnsi="Times New Roman" w:cs="Times New Roman"/>
          <w:b/>
          <w:lang w:val="es-MX"/>
        </w:rPr>
        <w:t xml:space="preserve">Informe conjunto sobre la </w:t>
      </w:r>
      <w:r w:rsidR="00BF028B" w:rsidRPr="00FD324D">
        <w:rPr>
          <w:rFonts w:ascii="Times New Roman" w:hAnsi="Times New Roman" w:cs="Times New Roman"/>
          <w:b/>
          <w:lang w:val="es-MX"/>
        </w:rPr>
        <w:t>situación</w:t>
      </w:r>
      <w:r w:rsidRPr="00FD324D">
        <w:rPr>
          <w:rFonts w:ascii="Times New Roman" w:hAnsi="Times New Roman" w:cs="Times New Roman"/>
          <w:b/>
          <w:lang w:val="es-MX"/>
        </w:rPr>
        <w:t xml:space="preserve"> de las personas defensoras de derechos </w:t>
      </w:r>
      <w:r w:rsidR="00BF028B" w:rsidRPr="00FD324D">
        <w:rPr>
          <w:rFonts w:ascii="Times New Roman" w:hAnsi="Times New Roman" w:cs="Times New Roman"/>
          <w:b/>
          <w:lang w:val="es-MX"/>
        </w:rPr>
        <w:t>humanos</w:t>
      </w:r>
      <w:r w:rsidRPr="00FD324D">
        <w:rPr>
          <w:rFonts w:ascii="Times New Roman" w:hAnsi="Times New Roman" w:cs="Times New Roman"/>
          <w:b/>
          <w:lang w:val="es-MX"/>
        </w:rPr>
        <w:t xml:space="preserve"> en </w:t>
      </w:r>
      <w:r w:rsidR="00BF028B" w:rsidRPr="00FD324D">
        <w:rPr>
          <w:rFonts w:ascii="Times New Roman" w:hAnsi="Times New Roman" w:cs="Times New Roman"/>
          <w:b/>
          <w:lang w:val="es-MX"/>
        </w:rPr>
        <w:t>las Americas</w:t>
      </w:r>
    </w:p>
    <w:p w:rsidR="00E83D62" w:rsidRPr="00FD324D" w:rsidRDefault="006B6D2F" w:rsidP="00124772">
      <w:pPr>
        <w:jc w:val="center"/>
        <w:rPr>
          <w:rFonts w:ascii="Times New Roman" w:hAnsi="Times New Roman" w:cs="Times New Roman"/>
          <w:b/>
          <w:lang w:val="es-MX"/>
        </w:rPr>
      </w:pPr>
      <w:r w:rsidRPr="00FD324D">
        <w:rPr>
          <w:rFonts w:ascii="Times New Roman" w:hAnsi="Times New Roman" w:cs="Times New Roman"/>
          <w:lang w:val="es-MX"/>
        </w:rPr>
        <w:br/>
      </w:r>
      <w:r w:rsidR="00BF028B" w:rsidRPr="00FD324D">
        <w:rPr>
          <w:rFonts w:ascii="Times New Roman" w:hAnsi="Times New Roman" w:cs="Times New Roman"/>
          <w:b/>
          <w:lang w:val="es-ES_tradnl"/>
        </w:rPr>
        <w:t>Cuestionario elaborado por</w:t>
      </w:r>
      <w:r w:rsidR="00BF028B" w:rsidRPr="00FD324D">
        <w:rPr>
          <w:rFonts w:ascii="Times New Roman" w:hAnsi="Times New Roman" w:cs="Times New Roman"/>
          <w:b/>
          <w:lang w:val="es-MX"/>
        </w:rPr>
        <w:t xml:space="preserve"> la Oficina del Alto Comisionado de las Naciones Unidas para los Derechos Humanos y la Comisión Interamericana de Derechos Humanos</w:t>
      </w:r>
    </w:p>
    <w:p w:rsidR="00E83D62" w:rsidRPr="00FD324D" w:rsidRDefault="00E83D62" w:rsidP="00124772">
      <w:pPr>
        <w:jc w:val="center"/>
        <w:rPr>
          <w:rFonts w:ascii="Times New Roman" w:hAnsi="Times New Roman" w:cs="Times New Roman"/>
          <w:lang w:val="es-MX"/>
        </w:rPr>
      </w:pPr>
    </w:p>
    <w:p w:rsidR="006B6D2F" w:rsidRPr="00FD324D" w:rsidRDefault="00DF62DE" w:rsidP="00124772">
      <w:pPr>
        <w:jc w:val="center"/>
        <w:rPr>
          <w:rFonts w:ascii="Times New Roman" w:hAnsi="Times New Roman" w:cs="Times New Roman"/>
          <w:lang w:val="es-MX"/>
        </w:rPr>
      </w:pPr>
      <w:r>
        <w:rPr>
          <w:rFonts w:ascii="Times New Roman" w:hAnsi="Times New Roman" w:cs="Times New Roman"/>
          <w:lang w:val="es-MX"/>
        </w:rPr>
        <w:t>Mayo de</w:t>
      </w:r>
      <w:r w:rsidR="00713421" w:rsidRPr="00FD324D">
        <w:rPr>
          <w:rFonts w:ascii="Times New Roman" w:hAnsi="Times New Roman" w:cs="Times New Roman"/>
          <w:lang w:val="es-MX"/>
        </w:rPr>
        <w:t xml:space="preserve"> 2019</w:t>
      </w:r>
      <w:r w:rsidR="006B6D2F" w:rsidRPr="00FD324D">
        <w:rPr>
          <w:rFonts w:ascii="Times New Roman" w:hAnsi="Times New Roman" w:cs="Times New Roman"/>
          <w:lang w:val="es-MX"/>
        </w:rPr>
        <w:br/>
      </w:r>
    </w:p>
    <w:p w:rsidR="00BF028B" w:rsidRPr="00FD324D" w:rsidRDefault="00BF028B" w:rsidP="00124772">
      <w:pPr>
        <w:jc w:val="both"/>
        <w:rPr>
          <w:rFonts w:ascii="Times New Roman" w:eastAsia="Arial" w:hAnsi="Times New Roman" w:cs="Times New Roman"/>
          <w:color w:val="000000"/>
          <w:lang w:val="es-MX" w:eastAsia="en-GB"/>
        </w:rPr>
      </w:pPr>
      <w:r w:rsidRPr="00FD324D">
        <w:rPr>
          <w:rFonts w:ascii="Times New Roman" w:eastAsia="Arial" w:hAnsi="Times New Roman" w:cs="Times New Roman"/>
          <w:color w:val="000000"/>
          <w:lang w:val="es-MX" w:eastAsia="en-GB"/>
        </w:rPr>
        <w:t>La Oficina del Alto Comisionado de las Naciones Unidas para los Derechos Humanos</w:t>
      </w:r>
      <w:r w:rsidR="00714EAC" w:rsidRPr="00FD324D">
        <w:rPr>
          <w:rFonts w:ascii="Times New Roman" w:eastAsia="Arial" w:hAnsi="Times New Roman" w:cs="Times New Roman"/>
          <w:color w:val="000000"/>
          <w:lang w:val="es-MX" w:eastAsia="en-GB"/>
        </w:rPr>
        <w:t xml:space="preserve"> (ACNUDH)</w:t>
      </w:r>
      <w:r w:rsidRPr="00FD324D">
        <w:rPr>
          <w:rFonts w:ascii="Times New Roman" w:eastAsia="Arial" w:hAnsi="Times New Roman" w:cs="Times New Roman"/>
          <w:color w:val="000000"/>
          <w:lang w:val="es-MX" w:eastAsia="en-GB"/>
        </w:rPr>
        <w:t xml:space="preserve"> y la Comisión Interamericana de Derechos Humanos</w:t>
      </w:r>
      <w:r w:rsidR="00714EAC" w:rsidRPr="00FD324D">
        <w:rPr>
          <w:rFonts w:ascii="Times New Roman" w:eastAsia="Arial" w:hAnsi="Times New Roman" w:cs="Times New Roman"/>
          <w:color w:val="000000"/>
          <w:lang w:val="es-MX" w:eastAsia="en-GB"/>
        </w:rPr>
        <w:t xml:space="preserve"> (CIDH)</w:t>
      </w:r>
      <w:r w:rsidRPr="00FD324D">
        <w:rPr>
          <w:rFonts w:ascii="Times New Roman" w:eastAsia="Arial" w:hAnsi="Times New Roman" w:cs="Times New Roman"/>
          <w:color w:val="000000"/>
          <w:lang w:val="es-ES_tradnl" w:eastAsia="en-GB"/>
        </w:rPr>
        <w:t xml:space="preserve">le invita a compartir información sobre la situación </w:t>
      </w:r>
      <w:r w:rsidR="00714EAC" w:rsidRPr="00FD324D">
        <w:rPr>
          <w:rFonts w:ascii="Times New Roman" w:eastAsia="Arial" w:hAnsi="Times New Roman" w:cs="Times New Roman"/>
          <w:color w:val="000000"/>
          <w:lang w:val="es-MX" w:eastAsia="en-GB"/>
        </w:rPr>
        <w:t>de las personas defensoras de derechos humanos en las Americas</w:t>
      </w:r>
      <w:r w:rsidRPr="00FD324D">
        <w:rPr>
          <w:rFonts w:ascii="Times New Roman" w:eastAsia="Arial" w:hAnsi="Times New Roman" w:cs="Times New Roman"/>
          <w:color w:val="000000"/>
          <w:lang w:val="es-ES_tradnl" w:eastAsia="en-GB"/>
        </w:rPr>
        <w:t xml:space="preserve">. </w:t>
      </w:r>
      <w:r w:rsidR="0001030E">
        <w:rPr>
          <w:rFonts w:ascii="Times New Roman" w:eastAsia="Arial" w:hAnsi="Times New Roman" w:cs="Times New Roman"/>
          <w:color w:val="000000"/>
          <w:lang w:val="es-ES_tradnl" w:eastAsia="en-GB"/>
        </w:rPr>
        <w:t>La información</w:t>
      </w:r>
      <w:r w:rsidRPr="00FD324D">
        <w:rPr>
          <w:rFonts w:ascii="Times New Roman" w:eastAsia="Arial" w:hAnsi="Times New Roman" w:cs="Times New Roman"/>
          <w:color w:val="000000"/>
          <w:lang w:val="es-ES_tradnl" w:eastAsia="en-GB"/>
        </w:rPr>
        <w:t xml:space="preserve"> recopilad</w:t>
      </w:r>
      <w:r w:rsidR="0001030E">
        <w:rPr>
          <w:rFonts w:ascii="Times New Roman" w:eastAsia="Arial" w:hAnsi="Times New Roman" w:cs="Times New Roman"/>
          <w:color w:val="000000"/>
          <w:lang w:val="es-ES_tradnl" w:eastAsia="en-GB"/>
        </w:rPr>
        <w:t>a</w:t>
      </w:r>
      <w:r w:rsidRPr="00FD324D">
        <w:rPr>
          <w:rFonts w:ascii="Times New Roman" w:eastAsia="Arial" w:hAnsi="Times New Roman" w:cs="Times New Roman"/>
          <w:color w:val="000000"/>
          <w:lang w:val="es-ES_tradnl" w:eastAsia="en-GB"/>
        </w:rPr>
        <w:t xml:space="preserve"> a través d</w:t>
      </w:r>
      <w:r w:rsidR="006B322F">
        <w:rPr>
          <w:rFonts w:ascii="Times New Roman" w:eastAsia="Arial" w:hAnsi="Times New Roman" w:cs="Times New Roman"/>
          <w:color w:val="000000"/>
          <w:lang w:val="es-ES_tradnl" w:eastAsia="en-GB"/>
        </w:rPr>
        <w:t>e este cuestionario contribuirá</w:t>
      </w:r>
      <w:r w:rsidRPr="00FD324D">
        <w:rPr>
          <w:rFonts w:ascii="Times New Roman" w:eastAsia="Arial" w:hAnsi="Times New Roman" w:cs="Times New Roman"/>
          <w:color w:val="000000"/>
          <w:lang w:val="es-ES_tradnl" w:eastAsia="en-GB"/>
        </w:rPr>
        <w:t xml:space="preserve"> al informe </w:t>
      </w:r>
      <w:r w:rsidR="00714EAC" w:rsidRPr="00FD324D">
        <w:rPr>
          <w:rFonts w:ascii="Times New Roman" w:eastAsia="Arial" w:hAnsi="Times New Roman" w:cs="Times New Roman"/>
          <w:color w:val="000000"/>
          <w:lang w:val="es-ES_tradnl" w:eastAsia="en-GB"/>
        </w:rPr>
        <w:t xml:space="preserve">conjunto de ACNUDH y la CIDH </w:t>
      </w:r>
      <w:r w:rsidRPr="00FD324D">
        <w:rPr>
          <w:rFonts w:ascii="Times New Roman" w:eastAsia="Arial" w:hAnsi="Times New Roman" w:cs="Times New Roman"/>
          <w:color w:val="000000"/>
          <w:lang w:val="es-ES_tradnl" w:eastAsia="en-GB"/>
        </w:rPr>
        <w:t xml:space="preserve">sobre el tema, el cual se presentará </w:t>
      </w:r>
      <w:r w:rsidR="00714EAC" w:rsidRPr="00FD324D">
        <w:rPr>
          <w:rFonts w:ascii="Times New Roman" w:eastAsia="Arial" w:hAnsi="Times New Roman" w:cs="Times New Roman"/>
          <w:color w:val="000000"/>
          <w:lang w:val="es-ES_tradnl" w:eastAsia="en-GB"/>
        </w:rPr>
        <w:t xml:space="preserve">a fines de </w:t>
      </w:r>
      <w:r w:rsidRPr="00FD324D">
        <w:rPr>
          <w:rFonts w:ascii="Times New Roman" w:eastAsia="Arial" w:hAnsi="Times New Roman" w:cs="Times New Roman"/>
          <w:color w:val="000000"/>
          <w:lang w:val="es-ES_tradnl" w:eastAsia="en-GB"/>
        </w:rPr>
        <w:t xml:space="preserve">2019.  </w:t>
      </w:r>
    </w:p>
    <w:p w:rsidR="009630ED" w:rsidRPr="00FD324D" w:rsidRDefault="009630ED" w:rsidP="00124772">
      <w:pPr>
        <w:jc w:val="both"/>
        <w:rPr>
          <w:rFonts w:ascii="Times New Roman" w:hAnsi="Times New Roman" w:cs="Times New Roman"/>
          <w:color w:val="000000" w:themeColor="text1"/>
          <w:lang w:val="es-MX"/>
        </w:rPr>
      </w:pPr>
    </w:p>
    <w:p w:rsidR="00714EAC" w:rsidRPr="00FD324D" w:rsidRDefault="00714EAC" w:rsidP="00124772">
      <w:pPr>
        <w:jc w:val="both"/>
        <w:rPr>
          <w:rFonts w:ascii="Times New Roman" w:hAnsi="Times New Roman" w:cs="Times New Roman"/>
          <w:lang w:val="es-AR"/>
        </w:rPr>
      </w:pPr>
      <w:r w:rsidRPr="00FD324D">
        <w:rPr>
          <w:rFonts w:ascii="Times New Roman" w:hAnsi="Times New Roman" w:cs="Times New Roman"/>
          <w:lang w:val="es-ES_tradnl"/>
        </w:rPr>
        <w:t xml:space="preserve">Este informe estará disponible públicamente en la </w:t>
      </w:r>
      <w:hyperlink r:id="rId11" w:history="1">
        <w:r w:rsidRPr="00CD05BC">
          <w:rPr>
            <w:rStyle w:val="Hipervnculo"/>
            <w:rFonts w:ascii="Times New Roman" w:hAnsi="Times New Roman" w:cs="Times New Roman"/>
            <w:lang w:val="es-ES_tradnl"/>
          </w:rPr>
          <w:t>página web de</w:t>
        </w:r>
        <w:r w:rsidR="00867D7E" w:rsidRPr="00CD05BC">
          <w:rPr>
            <w:rStyle w:val="Hipervnculo"/>
            <w:rFonts w:ascii="Times New Roman" w:hAnsi="Times New Roman" w:cs="Times New Roman"/>
            <w:lang w:val="es-ES_tradnl"/>
          </w:rPr>
          <w:t>l</w:t>
        </w:r>
        <w:r w:rsidRPr="00CD05BC">
          <w:rPr>
            <w:rStyle w:val="Hipervnculo"/>
            <w:rFonts w:ascii="Times New Roman" w:hAnsi="Times New Roman" w:cs="Times New Roman"/>
            <w:lang w:val="es-ES_tradnl"/>
          </w:rPr>
          <w:t xml:space="preserve"> ACNUDH</w:t>
        </w:r>
      </w:hyperlink>
      <w:r w:rsidRPr="00FD324D">
        <w:rPr>
          <w:rFonts w:ascii="Times New Roman" w:hAnsi="Times New Roman" w:cs="Times New Roman"/>
          <w:lang w:val="es-ES_tradnl"/>
        </w:rPr>
        <w:t>, y en el sitio web de la CIDH</w:t>
      </w:r>
      <w:r w:rsidR="006B322F">
        <w:rPr>
          <w:rFonts w:ascii="Times New Roman" w:hAnsi="Times New Roman" w:cs="Times New Roman"/>
          <w:lang w:val="es-ES_tradnl"/>
        </w:rPr>
        <w:t>.</w:t>
      </w:r>
    </w:p>
    <w:p w:rsidR="00650B26" w:rsidRPr="00FD324D" w:rsidRDefault="00650B26" w:rsidP="00124772">
      <w:pPr>
        <w:jc w:val="both"/>
        <w:rPr>
          <w:rFonts w:ascii="Times New Roman" w:hAnsi="Times New Roman" w:cs="Times New Roman"/>
          <w:lang w:val="es-AR"/>
        </w:rPr>
      </w:pPr>
    </w:p>
    <w:p w:rsidR="00CC2A0D" w:rsidRPr="00CC2A0D" w:rsidRDefault="00B962B1" w:rsidP="00CC2A0D">
      <w:pPr>
        <w:jc w:val="both"/>
        <w:rPr>
          <w:rFonts w:ascii="Times New Roman" w:hAnsi="Times New Roman" w:cs="Times New Roman"/>
          <w:lang w:val="es-MX"/>
        </w:rPr>
      </w:pPr>
      <w:r>
        <w:rPr>
          <w:rFonts w:ascii="Times New Roman" w:hAnsi="Times New Roman" w:cs="Times New Roman"/>
          <w:lang w:val="es-ES"/>
        </w:rPr>
        <w:t>Sus respuestas se</w:t>
      </w:r>
      <w:r w:rsidRPr="00B962B1">
        <w:rPr>
          <w:rFonts w:ascii="Times New Roman" w:hAnsi="Times New Roman" w:cs="Times New Roman"/>
          <w:lang w:val="es-ES"/>
        </w:rPr>
        <w:t xml:space="preserve"> harán públicas y se </w:t>
      </w:r>
      <w:r w:rsidR="00C03164">
        <w:rPr>
          <w:rFonts w:ascii="Times New Roman" w:hAnsi="Times New Roman" w:cs="Times New Roman"/>
          <w:lang w:val="es-ES"/>
        </w:rPr>
        <w:t xml:space="preserve">le </w:t>
      </w:r>
      <w:r w:rsidRPr="00B962B1">
        <w:rPr>
          <w:rFonts w:ascii="Times New Roman" w:hAnsi="Times New Roman" w:cs="Times New Roman"/>
          <w:lang w:val="es-ES"/>
        </w:rPr>
        <w:t xml:space="preserve">atribuirán en el </w:t>
      </w:r>
      <w:r w:rsidR="00C25F3D">
        <w:rPr>
          <w:rFonts w:ascii="Times New Roman" w:hAnsi="Times New Roman" w:cs="Times New Roman"/>
          <w:lang w:val="es-ES"/>
        </w:rPr>
        <w:t>informe</w:t>
      </w:r>
      <w:r w:rsidRPr="00B962B1">
        <w:rPr>
          <w:rFonts w:ascii="Times New Roman" w:hAnsi="Times New Roman" w:cs="Times New Roman"/>
          <w:lang w:val="es-ES"/>
        </w:rPr>
        <w:t xml:space="preserve"> a menos que indique lo </w:t>
      </w:r>
      <w:r w:rsidR="00FB5F4D" w:rsidRPr="00B962B1">
        <w:rPr>
          <w:rFonts w:ascii="Times New Roman" w:hAnsi="Times New Roman" w:cs="Times New Roman"/>
          <w:lang w:val="es-ES"/>
        </w:rPr>
        <w:t>contrario</w:t>
      </w:r>
      <w:r w:rsidR="00FB5F4D">
        <w:rPr>
          <w:rFonts w:ascii="Times New Roman" w:hAnsi="Times New Roman" w:cs="Times New Roman"/>
          <w:lang w:val="es-ES"/>
        </w:rPr>
        <w:t>. Se</w:t>
      </w:r>
      <w:r w:rsidR="00C03164">
        <w:rPr>
          <w:rFonts w:ascii="Times New Roman" w:hAnsi="Times New Roman" w:cs="Times New Roman"/>
          <w:lang w:val="es-ES"/>
        </w:rPr>
        <w:t xml:space="preserve"> ruega que, c</w:t>
      </w:r>
      <w:r w:rsidR="00CC2A0D" w:rsidRPr="00CC2A0D">
        <w:rPr>
          <w:rFonts w:ascii="Times New Roman" w:hAnsi="Times New Roman" w:cs="Times New Roman"/>
          <w:lang w:val="es-ES"/>
        </w:rPr>
        <w:t>uando sea posible, limite la respuesta a cada pregunta a 500 palabras.</w:t>
      </w:r>
    </w:p>
    <w:p w:rsidR="006B6D2F" w:rsidRPr="00FD324D" w:rsidRDefault="006B6D2F" w:rsidP="00124772">
      <w:pPr>
        <w:jc w:val="both"/>
        <w:rPr>
          <w:rFonts w:ascii="Times New Roman" w:hAnsi="Times New Roman" w:cs="Times New Roman"/>
          <w:lang w:val="es-MX"/>
        </w:rPr>
      </w:pPr>
    </w:p>
    <w:p w:rsidR="00714EAC" w:rsidRPr="009062DE" w:rsidRDefault="006B6D2F" w:rsidP="00124772">
      <w:pPr>
        <w:jc w:val="both"/>
        <w:rPr>
          <w:rFonts w:ascii="Times New Roman" w:hAnsi="Times New Roman" w:cs="Times New Roman"/>
          <w:lang w:val="es-ES"/>
        </w:rPr>
      </w:pPr>
      <w:r w:rsidRPr="00FD324D">
        <w:rPr>
          <w:rFonts w:ascii="Times New Roman" w:hAnsi="Times New Roman" w:cs="Times New Roman"/>
          <w:lang w:val="es-MX"/>
        </w:rPr>
        <w:t> </w:t>
      </w:r>
      <w:r w:rsidR="00B962B1">
        <w:rPr>
          <w:rFonts w:ascii="Times New Roman" w:hAnsi="Times New Roman" w:cs="Times New Roman"/>
          <w:lang w:val="es-ES"/>
        </w:rPr>
        <w:t xml:space="preserve">Se invita </w:t>
      </w:r>
      <w:r w:rsidR="00714EAC" w:rsidRPr="00FD324D">
        <w:rPr>
          <w:rFonts w:ascii="Times New Roman" w:hAnsi="Times New Roman" w:cs="Times New Roman"/>
          <w:lang w:val="es-ES"/>
        </w:rPr>
        <w:t>a las Instituciones N</w:t>
      </w:r>
      <w:r w:rsidR="009C7085">
        <w:rPr>
          <w:rFonts w:ascii="Times New Roman" w:hAnsi="Times New Roman" w:cs="Times New Roman"/>
          <w:lang w:val="es-ES"/>
        </w:rPr>
        <w:t>acionales de Derechos Humanos,</w:t>
      </w:r>
      <w:r w:rsidR="00714EAC" w:rsidRPr="00FD324D">
        <w:rPr>
          <w:rFonts w:ascii="Times New Roman" w:hAnsi="Times New Roman" w:cs="Times New Roman"/>
          <w:lang w:val="es-ES"/>
        </w:rPr>
        <w:t xml:space="preserve"> la sociedad civil </w:t>
      </w:r>
      <w:r w:rsidR="009C7085">
        <w:rPr>
          <w:rFonts w:ascii="Times New Roman" w:hAnsi="Times New Roman" w:cs="Times New Roman"/>
          <w:lang w:val="es-ES"/>
        </w:rPr>
        <w:t xml:space="preserve">y defensoras/es de derechos humanos </w:t>
      </w:r>
      <w:r w:rsidR="00714EAC" w:rsidRPr="00FD324D">
        <w:rPr>
          <w:rFonts w:ascii="Times New Roman" w:hAnsi="Times New Roman" w:cs="Times New Roman"/>
          <w:lang w:val="es-ES"/>
        </w:rPr>
        <w:t xml:space="preserve">a enviar sus respuestas </w:t>
      </w:r>
      <w:r w:rsidR="009062DE" w:rsidRPr="009062DE">
        <w:rPr>
          <w:rFonts w:ascii="Times New Roman" w:hAnsi="Times New Roman" w:cs="Times New Roman"/>
          <w:lang w:val="es-MX"/>
        </w:rPr>
        <w:t xml:space="preserve">en formato Word por correo electrónico a  </w:t>
      </w:r>
      <w:hyperlink r:id="rId12" w:history="1">
        <w:r w:rsidR="009062DE" w:rsidRPr="009062DE">
          <w:rPr>
            <w:rStyle w:val="Hipervnculo"/>
            <w:rFonts w:ascii="Times New Roman" w:hAnsi="Times New Roman" w:cs="Times New Roman"/>
            <w:lang w:val="es-MX"/>
          </w:rPr>
          <w:t>adesouza@ohchr.org</w:t>
        </w:r>
      </w:hyperlink>
      <w:r w:rsidR="00C03164">
        <w:rPr>
          <w:rFonts w:ascii="Times New Roman" w:hAnsi="Times New Roman" w:cs="Times New Roman"/>
          <w:lang w:val="es-MX"/>
        </w:rPr>
        <w:t>con</w:t>
      </w:r>
      <w:r w:rsidR="009062DE" w:rsidRPr="009062DE">
        <w:rPr>
          <w:rFonts w:ascii="Times New Roman" w:hAnsi="Times New Roman" w:cs="Times New Roman"/>
          <w:lang w:val="es-MX"/>
        </w:rPr>
        <w:t xml:space="preserve"> una dirección en la que puedan recibir respuesta a sus envíos en caso de ser necesario</w:t>
      </w:r>
      <w:r w:rsidR="00714EAC" w:rsidRPr="00FD324D">
        <w:rPr>
          <w:rFonts w:ascii="Times New Roman" w:hAnsi="Times New Roman" w:cs="Times New Roman"/>
          <w:lang w:val="es-ES"/>
        </w:rPr>
        <w:t xml:space="preserve">. Para este propósito, </w:t>
      </w:r>
      <w:r w:rsidR="00714EAC" w:rsidRPr="00DF62DE">
        <w:rPr>
          <w:rFonts w:ascii="Times New Roman" w:hAnsi="Times New Roman" w:cs="Times New Roman"/>
          <w:lang w:val="es-ES"/>
        </w:rPr>
        <w:t>está</w:t>
      </w:r>
      <w:r w:rsidR="00714EAC" w:rsidRPr="00FD324D">
        <w:rPr>
          <w:rFonts w:ascii="Times New Roman" w:hAnsi="Times New Roman" w:cs="Times New Roman"/>
          <w:lang w:val="es-ES"/>
        </w:rPr>
        <w:t xml:space="preserve"> disponible en </w:t>
      </w:r>
      <w:r w:rsidR="00714EAC" w:rsidRPr="00FD324D">
        <w:rPr>
          <w:rFonts w:ascii="Times New Roman" w:hAnsi="Times New Roman" w:cs="Times New Roman"/>
          <w:lang w:val="es-ES_tradnl"/>
        </w:rPr>
        <w:t>la web de la ACNUDH</w:t>
      </w:r>
      <w:r w:rsidR="00C03164" w:rsidRPr="00FD324D">
        <w:rPr>
          <w:rFonts w:ascii="Times New Roman" w:hAnsi="Times New Roman" w:cs="Times New Roman"/>
          <w:lang w:val="es-ES"/>
        </w:rPr>
        <w:t xml:space="preserve">una versión descargable del cuestionario en </w:t>
      </w:r>
      <w:r w:rsidR="00C03164" w:rsidRPr="00DF62DE">
        <w:rPr>
          <w:rFonts w:ascii="Times New Roman" w:hAnsi="Times New Roman" w:cs="Times New Roman"/>
          <w:lang w:val="es-ES"/>
        </w:rPr>
        <w:t>inglés, francés y español</w:t>
      </w:r>
      <w:r w:rsidR="00714EAC" w:rsidRPr="00FD324D">
        <w:rPr>
          <w:rFonts w:ascii="Times New Roman" w:hAnsi="Times New Roman" w:cs="Times New Roman"/>
          <w:lang w:val="es-AR"/>
        </w:rPr>
        <w:t>.</w:t>
      </w:r>
    </w:p>
    <w:p w:rsidR="00714EAC" w:rsidRPr="00FD324D" w:rsidRDefault="00714EAC" w:rsidP="00124772">
      <w:pPr>
        <w:jc w:val="both"/>
        <w:rPr>
          <w:rFonts w:ascii="Times New Roman" w:hAnsi="Times New Roman" w:cs="Times New Roman"/>
          <w:lang w:val="es-AR"/>
        </w:rPr>
      </w:pPr>
    </w:p>
    <w:p w:rsidR="00714EAC" w:rsidRPr="00DF62DE" w:rsidRDefault="00714EAC" w:rsidP="00124772">
      <w:pPr>
        <w:jc w:val="both"/>
        <w:rPr>
          <w:rFonts w:ascii="Times New Roman" w:hAnsi="Times New Roman" w:cs="Times New Roman"/>
          <w:b/>
          <w:lang w:val="es-ES"/>
        </w:rPr>
      </w:pPr>
      <w:r w:rsidRPr="00FD324D">
        <w:rPr>
          <w:rFonts w:ascii="Times New Roman" w:hAnsi="Times New Roman" w:cs="Times New Roman"/>
          <w:lang w:val="es-ES"/>
        </w:rPr>
        <w:t xml:space="preserve">El plazo final para enviar el cuestionario debidamente completado será el </w:t>
      </w:r>
      <w:r w:rsidR="006B322F">
        <w:rPr>
          <w:rFonts w:ascii="Times New Roman" w:hAnsi="Times New Roman" w:cs="Times New Roman"/>
          <w:b/>
          <w:lang w:val="es-ES"/>
        </w:rPr>
        <w:t>10</w:t>
      </w:r>
      <w:r w:rsidRPr="00DF62DE">
        <w:rPr>
          <w:rFonts w:ascii="Times New Roman" w:hAnsi="Times New Roman" w:cs="Times New Roman"/>
          <w:b/>
          <w:lang w:val="es-ES"/>
        </w:rPr>
        <w:t xml:space="preserve"> de </w:t>
      </w:r>
      <w:r w:rsidR="00DF62DE" w:rsidRPr="00DF62DE">
        <w:rPr>
          <w:rFonts w:ascii="Times New Roman" w:hAnsi="Times New Roman" w:cs="Times New Roman"/>
          <w:b/>
          <w:lang w:val="es-ES"/>
        </w:rPr>
        <w:t>junio</w:t>
      </w:r>
      <w:r w:rsidRPr="00DF62DE">
        <w:rPr>
          <w:rFonts w:ascii="Times New Roman" w:hAnsi="Times New Roman" w:cs="Times New Roman"/>
          <w:b/>
          <w:lang w:val="es-ES"/>
        </w:rPr>
        <w:t xml:space="preserve"> de 2019.</w:t>
      </w:r>
    </w:p>
    <w:p w:rsidR="00F240B1" w:rsidRPr="00FD324D" w:rsidRDefault="00F240B1" w:rsidP="00124772">
      <w:pPr>
        <w:pBdr>
          <w:bottom w:val="single" w:sz="4" w:space="1" w:color="auto"/>
        </w:pBdr>
        <w:jc w:val="both"/>
        <w:outlineLvl w:val="0"/>
        <w:rPr>
          <w:rFonts w:ascii="Times New Roman" w:hAnsi="Times New Roman" w:cs="Times New Roman"/>
          <w:lang w:val="es-MX"/>
        </w:rPr>
      </w:pPr>
    </w:p>
    <w:p w:rsidR="00F240B1" w:rsidRPr="00FD324D" w:rsidRDefault="00F240B1" w:rsidP="00124772">
      <w:pPr>
        <w:jc w:val="both"/>
        <w:outlineLvl w:val="0"/>
        <w:rPr>
          <w:rFonts w:ascii="Times New Roman" w:hAnsi="Times New Roman" w:cs="Times New Roman"/>
          <w:lang w:val="es-MX"/>
        </w:rPr>
      </w:pPr>
    </w:p>
    <w:p w:rsidR="00714EAC" w:rsidRPr="00FD324D" w:rsidRDefault="003B77D0" w:rsidP="00124772">
      <w:pPr>
        <w:jc w:val="both"/>
        <w:rPr>
          <w:rFonts w:ascii="Times New Roman" w:hAnsi="Times New Roman" w:cs="Times New Roman"/>
          <w:lang w:val="es-ES_tradnl"/>
        </w:rPr>
      </w:pPr>
      <w:r w:rsidRPr="00FD324D">
        <w:rPr>
          <w:rFonts w:ascii="Times New Roman" w:hAnsi="Times New Roman" w:cs="Times New Roman"/>
          <w:lang w:val="es-ES"/>
        </w:rPr>
        <w:t xml:space="preserve">Por favor, proporcione sus datos de contacto en caso de que necesitemos comunicarnos con usted en relación con </w:t>
      </w:r>
      <w:r w:rsidR="00714EAC" w:rsidRPr="00FD324D">
        <w:rPr>
          <w:rFonts w:ascii="Times New Roman" w:hAnsi="Times New Roman" w:cs="Times New Roman"/>
          <w:lang w:val="es-ES"/>
        </w:rPr>
        <w:t>este cuestionario</w:t>
      </w:r>
      <w:r w:rsidRPr="00FD324D">
        <w:rPr>
          <w:rFonts w:ascii="Times New Roman" w:hAnsi="Times New Roman" w:cs="Times New Roman"/>
          <w:lang w:val="es-ES"/>
        </w:rPr>
        <w:t xml:space="preserve">. </w:t>
      </w:r>
      <w:r w:rsidR="00714EAC" w:rsidRPr="00FD324D">
        <w:rPr>
          <w:rFonts w:ascii="Times New Roman" w:hAnsi="Times New Roman" w:cs="Times New Roman"/>
          <w:lang w:val="es-ES_tradnl"/>
        </w:rPr>
        <w:t>(</w:t>
      </w:r>
      <w:r w:rsidR="00C03164">
        <w:rPr>
          <w:rFonts w:ascii="Times New Roman" w:hAnsi="Times New Roman" w:cs="Times New Roman"/>
          <w:lang w:val="es-ES_tradnl"/>
        </w:rPr>
        <w:t>Téngase en cuenta</w:t>
      </w:r>
      <w:r w:rsidR="00605581">
        <w:rPr>
          <w:rFonts w:ascii="Times New Roman" w:hAnsi="Times New Roman" w:cs="Times New Roman"/>
          <w:lang w:val="es-ES_tradnl"/>
        </w:rPr>
        <w:t xml:space="preserve"> </w:t>
      </w:r>
      <w:r w:rsidR="00714EAC" w:rsidRPr="00FD324D">
        <w:rPr>
          <w:rFonts w:ascii="Times New Roman" w:hAnsi="Times New Roman" w:cs="Times New Roman"/>
          <w:lang w:val="es-ES_tradnl"/>
        </w:rPr>
        <w:t>que esto es opcional)</w:t>
      </w:r>
    </w:p>
    <w:p w:rsidR="008345AB" w:rsidRPr="00FD324D" w:rsidRDefault="008345AB" w:rsidP="00124772">
      <w:pPr>
        <w:jc w:val="both"/>
        <w:rPr>
          <w:rFonts w:ascii="Times New Roman" w:hAnsi="Times New Roman" w:cs="Times New Roman"/>
          <w:lang w:val="es-ES_tradnl"/>
        </w:rPr>
      </w:pPr>
    </w:p>
    <w:p w:rsidR="008345AB"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Nombre de la organización/institución:</w:t>
      </w:r>
    </w:p>
    <w:p w:rsidR="000C6ACB" w:rsidRPr="00FD324D" w:rsidRDefault="000C6ACB" w:rsidP="000C6ACB">
      <w:pPr>
        <w:pStyle w:val="Prrafodelista"/>
        <w:jc w:val="both"/>
        <w:rPr>
          <w:rFonts w:ascii="Times New Roman" w:hAnsi="Times New Roman" w:cs="Times New Roman"/>
          <w:lang w:val="es-ES_tradnl"/>
        </w:rPr>
      </w:pPr>
      <w:r>
        <w:rPr>
          <w:rFonts w:ascii="Times New Roman" w:hAnsi="Times New Roman" w:cs="Times New Roman"/>
          <w:lang w:val="es-ES_tradnl"/>
        </w:rPr>
        <w:t>Colectivo Unidad Color Rosa</w:t>
      </w:r>
    </w:p>
    <w:p w:rsidR="008345AB" w:rsidRPr="00FD324D" w:rsidRDefault="008345AB" w:rsidP="008345AB">
      <w:pPr>
        <w:pStyle w:val="Prrafodelista"/>
        <w:jc w:val="both"/>
        <w:rPr>
          <w:rFonts w:ascii="Times New Roman" w:hAnsi="Times New Roman" w:cs="Times New Roman"/>
          <w:lang w:val="es-ES_tradnl"/>
        </w:rPr>
      </w:pPr>
    </w:p>
    <w:p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Contacto y correo electrónico: </w:t>
      </w:r>
    </w:p>
    <w:p w:rsidR="008345AB" w:rsidRDefault="000C6ACB" w:rsidP="008345AB">
      <w:pPr>
        <w:pStyle w:val="Prrafodelista"/>
        <w:jc w:val="both"/>
        <w:rPr>
          <w:rFonts w:ascii="Times New Roman" w:hAnsi="Times New Roman" w:cs="Times New Roman"/>
          <w:lang w:val="es-ES_tradnl"/>
        </w:rPr>
      </w:pPr>
      <w:r>
        <w:rPr>
          <w:rFonts w:ascii="Times New Roman" w:hAnsi="Times New Roman" w:cs="Times New Roman"/>
          <w:lang w:val="es-ES_tradnl"/>
        </w:rPr>
        <w:t xml:space="preserve">Alondra Miranda, </w:t>
      </w:r>
      <w:hyperlink r:id="rId13" w:history="1">
        <w:r w:rsidRPr="0027708B">
          <w:rPr>
            <w:rStyle w:val="Hipervnculo"/>
            <w:rFonts w:ascii="Times New Roman" w:hAnsi="Times New Roman" w:cs="Times New Roman"/>
            <w:lang w:val="es-ES_tradnl"/>
          </w:rPr>
          <w:t>alondracucr88@gmail.com</w:t>
        </w:r>
      </w:hyperlink>
    </w:p>
    <w:p w:rsidR="000C6ACB" w:rsidRPr="000C6ACB" w:rsidRDefault="000C6ACB" w:rsidP="000C6ACB">
      <w:pPr>
        <w:jc w:val="both"/>
        <w:rPr>
          <w:rFonts w:ascii="Times New Roman" w:hAnsi="Times New Roman" w:cs="Times New Roman"/>
          <w:lang w:val="es-ES_tradnl"/>
        </w:rPr>
      </w:pPr>
    </w:p>
    <w:p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País o </w:t>
      </w:r>
      <w:r w:rsidR="00630890">
        <w:rPr>
          <w:rFonts w:ascii="Times New Roman" w:hAnsi="Times New Roman" w:cs="Times New Roman"/>
          <w:lang w:val="es-ES_tradnl"/>
        </w:rPr>
        <w:t>sub-</w:t>
      </w:r>
      <w:r w:rsidRPr="00FD324D">
        <w:rPr>
          <w:rFonts w:ascii="Times New Roman" w:hAnsi="Times New Roman" w:cs="Times New Roman"/>
          <w:lang w:val="es-ES_tradnl"/>
        </w:rPr>
        <w:t xml:space="preserve">región (indique el país </w:t>
      </w:r>
      <w:r w:rsidR="00607F86">
        <w:rPr>
          <w:rFonts w:ascii="Times New Roman" w:hAnsi="Times New Roman" w:cs="Times New Roman"/>
          <w:lang w:val="es-ES_tradnl"/>
        </w:rPr>
        <w:t xml:space="preserve">o sub-región </w:t>
      </w:r>
      <w:r w:rsidRPr="00FD324D">
        <w:rPr>
          <w:rFonts w:ascii="Times New Roman" w:hAnsi="Times New Roman" w:cs="Times New Roman"/>
          <w:lang w:val="es-ES_tradnl"/>
        </w:rPr>
        <w:t>en el que trabaja)</w:t>
      </w:r>
    </w:p>
    <w:p w:rsidR="008345AB" w:rsidRDefault="000C6ACB" w:rsidP="008345AB">
      <w:pPr>
        <w:pStyle w:val="Prrafodelista"/>
        <w:jc w:val="both"/>
        <w:rPr>
          <w:rFonts w:ascii="Times New Roman" w:hAnsi="Times New Roman" w:cs="Times New Roman"/>
          <w:lang w:val="es-ES_tradnl"/>
        </w:rPr>
      </w:pPr>
      <w:r>
        <w:rPr>
          <w:rFonts w:ascii="Times New Roman" w:hAnsi="Times New Roman" w:cs="Times New Roman"/>
          <w:lang w:val="es-ES_tradnl"/>
        </w:rPr>
        <w:t xml:space="preserve">Honduras, Centro </w:t>
      </w:r>
      <w:r w:rsidR="00FB5F4D">
        <w:rPr>
          <w:rFonts w:ascii="Times New Roman" w:hAnsi="Times New Roman" w:cs="Times New Roman"/>
          <w:lang w:val="es-ES_tradnl"/>
        </w:rPr>
        <w:t>América</w:t>
      </w:r>
      <w:r>
        <w:rPr>
          <w:rFonts w:ascii="Times New Roman" w:hAnsi="Times New Roman" w:cs="Times New Roman"/>
          <w:lang w:val="es-ES_tradnl"/>
        </w:rPr>
        <w:t>.</w:t>
      </w:r>
    </w:p>
    <w:p w:rsidR="000C6ACB" w:rsidRPr="00FD324D" w:rsidRDefault="000C6ACB" w:rsidP="008345AB">
      <w:pPr>
        <w:pStyle w:val="Prrafodelista"/>
        <w:jc w:val="both"/>
        <w:rPr>
          <w:rFonts w:ascii="Times New Roman" w:hAnsi="Times New Roman" w:cs="Times New Roman"/>
          <w:lang w:val="es-ES_tradnl"/>
        </w:rPr>
      </w:pPr>
    </w:p>
    <w:p w:rsidR="006B6D2F" w:rsidRPr="000C6ACB" w:rsidRDefault="008345AB" w:rsidP="005C09F6">
      <w:pPr>
        <w:pStyle w:val="Prrafodelista"/>
        <w:numPr>
          <w:ilvl w:val="0"/>
          <w:numId w:val="8"/>
        </w:numPr>
        <w:jc w:val="both"/>
        <w:rPr>
          <w:rFonts w:ascii="Times New Roman" w:hAnsi="Times New Roman" w:cs="Times New Roman"/>
          <w:lang w:val="es-MX"/>
        </w:rPr>
      </w:pPr>
      <w:r w:rsidRPr="00FD324D">
        <w:rPr>
          <w:rFonts w:ascii="Times New Roman" w:hAnsi="Times New Roman" w:cs="Times New Roman"/>
          <w:lang w:val="es-ES_tradnl"/>
        </w:rPr>
        <w:lastRenderedPageBreak/>
        <w:t xml:space="preserve">¿Podemos atribuir públicamente estas respuestas a usted o a su institución? </w:t>
      </w:r>
    </w:p>
    <w:p w:rsidR="000C6ACB" w:rsidRPr="00FD324D" w:rsidRDefault="00605581" w:rsidP="000C6ACB">
      <w:pPr>
        <w:pStyle w:val="Prrafodelista"/>
        <w:jc w:val="both"/>
        <w:rPr>
          <w:rFonts w:ascii="Times New Roman" w:hAnsi="Times New Roman" w:cs="Times New Roman"/>
          <w:lang w:val="es-MX"/>
        </w:rPr>
      </w:pPr>
      <w:r>
        <w:rPr>
          <w:rFonts w:ascii="Times New Roman" w:hAnsi="Times New Roman" w:cs="Times New Roman"/>
          <w:lang w:val="es-ES_tradnl"/>
        </w:rPr>
        <w:t xml:space="preserve"> </w:t>
      </w:r>
      <w:r w:rsidR="000C6ACB">
        <w:rPr>
          <w:rFonts w:ascii="Times New Roman" w:hAnsi="Times New Roman" w:cs="Times New Roman"/>
          <w:lang w:val="es-ES_tradnl"/>
        </w:rPr>
        <w:t>Preferiblemente a la institución.</w:t>
      </w:r>
    </w:p>
    <w:p w:rsidR="008345AB" w:rsidRPr="00FD324D" w:rsidRDefault="008345AB" w:rsidP="008345AB">
      <w:pPr>
        <w:pStyle w:val="Prrafodelista"/>
        <w:rPr>
          <w:rFonts w:ascii="Times New Roman" w:hAnsi="Times New Roman" w:cs="Times New Roman"/>
          <w:lang w:val="es-MX"/>
        </w:rPr>
      </w:pPr>
    </w:p>
    <w:p w:rsidR="006B6D2F" w:rsidRPr="00605581" w:rsidRDefault="00714EAC" w:rsidP="00124772">
      <w:pPr>
        <w:jc w:val="both"/>
        <w:outlineLvl w:val="0"/>
        <w:rPr>
          <w:rFonts w:ascii="Times New Roman" w:hAnsi="Times New Roman" w:cs="Times New Roman"/>
          <w:b/>
          <w:lang w:val="es-ES"/>
        </w:rPr>
      </w:pPr>
      <w:r w:rsidRPr="00605581">
        <w:rPr>
          <w:rFonts w:ascii="Times New Roman" w:hAnsi="Times New Roman" w:cs="Times New Roman"/>
          <w:b/>
          <w:lang w:val="es-ES"/>
        </w:rPr>
        <w:t>Preguntas</w:t>
      </w:r>
      <w:r w:rsidR="00C16B4B" w:rsidRPr="00605581">
        <w:rPr>
          <w:rFonts w:ascii="Times New Roman" w:hAnsi="Times New Roman" w:cs="Times New Roman"/>
          <w:b/>
          <w:lang w:val="es-ES"/>
        </w:rPr>
        <w:t>:</w:t>
      </w:r>
    </w:p>
    <w:p w:rsidR="003C466C" w:rsidRPr="009062DE" w:rsidRDefault="003C466C" w:rsidP="00124772">
      <w:pPr>
        <w:jc w:val="both"/>
        <w:rPr>
          <w:rFonts w:ascii="Times New Roman" w:hAnsi="Times New Roman" w:cs="Times New Roman"/>
          <w:lang w:val="es-MX"/>
        </w:rPr>
      </w:pPr>
    </w:p>
    <w:p w:rsidR="006B322F" w:rsidRPr="000D6175" w:rsidRDefault="006B322F" w:rsidP="006B322F">
      <w:pPr>
        <w:pStyle w:val="Prrafodelista"/>
        <w:numPr>
          <w:ilvl w:val="0"/>
          <w:numId w:val="5"/>
        </w:numPr>
        <w:jc w:val="both"/>
        <w:rPr>
          <w:rFonts w:ascii="Times New Roman" w:hAnsi="Times New Roman"/>
          <w:b/>
          <w:lang w:val="es-ES"/>
        </w:rPr>
      </w:pPr>
      <w:bookmarkStart w:id="0" w:name="_Toc495502986"/>
      <w:bookmarkStart w:id="1" w:name="_Toc495649101"/>
      <w:r w:rsidRPr="000D6175">
        <w:rPr>
          <w:rFonts w:ascii="Times New Roman" w:hAnsi="Times New Roman"/>
          <w:b/>
          <w:lang w:val="es-ES"/>
        </w:rPr>
        <w:t>Situación de las defensoras y defensores de derechos humanos</w:t>
      </w:r>
      <w:bookmarkEnd w:id="0"/>
      <w:bookmarkEnd w:id="1"/>
      <w:r w:rsidRPr="000D6175">
        <w:rPr>
          <w:rFonts w:ascii="Times New Roman" w:hAnsi="Times New Roman"/>
          <w:b/>
          <w:lang w:val="es-ES"/>
        </w:rPr>
        <w:t xml:space="preserve">: </w:t>
      </w:r>
    </w:p>
    <w:p w:rsidR="006B322F" w:rsidRPr="000D6175" w:rsidRDefault="006B322F" w:rsidP="006B322F">
      <w:pPr>
        <w:jc w:val="both"/>
        <w:rPr>
          <w:lang w:val="es-ES"/>
        </w:rPr>
      </w:pPr>
    </w:p>
    <w:p w:rsidR="006B322F" w:rsidRDefault="006B322F" w:rsidP="006B322F">
      <w:pPr>
        <w:jc w:val="both"/>
        <w:rPr>
          <w:lang w:val="es-MX"/>
        </w:rPr>
      </w:pPr>
      <w:r w:rsidRPr="000D6175">
        <w:rPr>
          <w:lang w:val="es-MX"/>
        </w:rPr>
        <w:t xml:space="preserve">¿Cuáles son los factores contextuales –positivos y/o negativos- que han tenido mayor impacto en la situación de las/os defensoras/es </w:t>
      </w:r>
      <w:r w:rsidRPr="001F3ED8">
        <w:rPr>
          <w:lang w:val="es-MX"/>
        </w:rPr>
        <w:t>en su país y/o en la región</w:t>
      </w:r>
      <w:r w:rsidR="00FB5F4D">
        <w:rPr>
          <w:lang w:val="es-MX"/>
        </w:rPr>
        <w:t xml:space="preserve"> </w:t>
      </w:r>
      <w:r w:rsidRPr="000D6175">
        <w:rPr>
          <w:lang w:val="es-MX"/>
        </w:rPr>
        <w:t xml:space="preserve">desde 2016? </w:t>
      </w:r>
    </w:p>
    <w:p w:rsidR="000C6ACB" w:rsidRDefault="000C6ACB" w:rsidP="006B322F">
      <w:pPr>
        <w:jc w:val="both"/>
        <w:rPr>
          <w:lang w:val="es-MX"/>
        </w:rPr>
      </w:pPr>
      <w:r>
        <w:rPr>
          <w:lang w:val="es-MX"/>
        </w:rPr>
        <w:t>Contexto negativo:</w:t>
      </w:r>
    </w:p>
    <w:p w:rsidR="00893C40" w:rsidRDefault="00893C40" w:rsidP="006B322F">
      <w:pPr>
        <w:jc w:val="both"/>
        <w:rPr>
          <w:lang w:val="es-MX"/>
        </w:rPr>
      </w:pPr>
      <w:r>
        <w:rPr>
          <w:lang w:val="es-MX"/>
        </w:rPr>
        <w:t>Los defensores y defensoras de derechos humanos son los que tienen mayor índice de vulnerabilidad en Honduras desde hace décadas no hay respeto por el trabajo que ejercen, cada año las cifras de violencia y crímenes han ido aumentando y están siendo atacados por el mismo Estado de Honduras. Las medidas que se les otorgan no son lo necesario para protegerlos de tales agresiones físicas, están siendo objeto de cacería humana constante.</w:t>
      </w:r>
    </w:p>
    <w:p w:rsidR="00893C40" w:rsidRDefault="00893C40" w:rsidP="006B322F">
      <w:pPr>
        <w:jc w:val="both"/>
        <w:rPr>
          <w:lang w:val="es-MX"/>
        </w:rPr>
      </w:pPr>
    </w:p>
    <w:p w:rsidR="00893C40" w:rsidRDefault="00893C40" w:rsidP="006B322F">
      <w:pPr>
        <w:jc w:val="both"/>
        <w:rPr>
          <w:lang w:val="es-MX"/>
        </w:rPr>
      </w:pPr>
      <w:r>
        <w:rPr>
          <w:lang w:val="es-MX"/>
        </w:rPr>
        <w:t>Están siendo secuestrados desde sus propias viviendas en su mayoría están corriendo el peligro dejando sus países y sus familias aisladas para no ser asesinados en Honduras ha aumentado el desplazamiento forzoso de l</w:t>
      </w:r>
      <w:r w:rsidR="003360D1">
        <w:rPr>
          <w:lang w:val="es-MX"/>
        </w:rPr>
        <w:t>os y las defensoras de DDHH por no contar con el apoyo a nivel nacional quienes son sus principales agresores la policía militar.</w:t>
      </w:r>
    </w:p>
    <w:p w:rsidR="006B322F" w:rsidRDefault="006B322F" w:rsidP="006B322F">
      <w:pPr>
        <w:jc w:val="both"/>
        <w:rPr>
          <w:lang w:val="es-ES_tradnl"/>
        </w:rPr>
      </w:pPr>
    </w:p>
    <w:p w:rsidR="006B322F" w:rsidRDefault="006B322F" w:rsidP="006B322F">
      <w:pPr>
        <w:jc w:val="both"/>
        <w:rPr>
          <w:lang w:val="es-MX"/>
        </w:rPr>
      </w:pPr>
      <w:r w:rsidRPr="000D6175">
        <w:rPr>
          <w:lang w:val="es-MX"/>
        </w:rPr>
        <w:t xml:space="preserve">¿Cuáles son las principales causas y/o situaciones de riesgo que originan factores de violencia y vulnerabilidad contra las personas defensoras de derechos humanos?  </w:t>
      </w:r>
    </w:p>
    <w:p w:rsidR="003360D1" w:rsidRDefault="003360D1" w:rsidP="003360D1">
      <w:pPr>
        <w:pStyle w:val="Prrafodelista"/>
        <w:numPr>
          <w:ilvl w:val="0"/>
          <w:numId w:val="9"/>
        </w:numPr>
        <w:jc w:val="both"/>
        <w:rPr>
          <w:lang w:val="es-MX"/>
        </w:rPr>
      </w:pPr>
      <w:r>
        <w:rPr>
          <w:lang w:val="es-MX"/>
        </w:rPr>
        <w:t>Discriminación y estigma</w:t>
      </w:r>
    </w:p>
    <w:p w:rsidR="003360D1" w:rsidRDefault="003360D1" w:rsidP="003360D1">
      <w:pPr>
        <w:pStyle w:val="Prrafodelista"/>
        <w:numPr>
          <w:ilvl w:val="0"/>
          <w:numId w:val="9"/>
        </w:numPr>
        <w:jc w:val="both"/>
        <w:rPr>
          <w:lang w:val="es-MX"/>
        </w:rPr>
      </w:pPr>
      <w:r>
        <w:rPr>
          <w:lang w:val="es-MX"/>
        </w:rPr>
        <w:t>Medidas cautelares sin cumplimiento.</w:t>
      </w:r>
    </w:p>
    <w:p w:rsidR="003360D1" w:rsidRDefault="003360D1" w:rsidP="003360D1">
      <w:pPr>
        <w:pStyle w:val="Prrafodelista"/>
        <w:numPr>
          <w:ilvl w:val="0"/>
          <w:numId w:val="9"/>
        </w:numPr>
        <w:jc w:val="both"/>
        <w:rPr>
          <w:lang w:val="es-MX"/>
        </w:rPr>
      </w:pPr>
      <w:r>
        <w:rPr>
          <w:lang w:val="es-MX"/>
        </w:rPr>
        <w:t>Agresiones físicas y psicológicas.</w:t>
      </w:r>
    </w:p>
    <w:p w:rsidR="003360D1" w:rsidRDefault="003360D1" w:rsidP="003360D1">
      <w:pPr>
        <w:pStyle w:val="Prrafodelista"/>
        <w:numPr>
          <w:ilvl w:val="0"/>
          <w:numId w:val="9"/>
        </w:numPr>
        <w:jc w:val="both"/>
        <w:rPr>
          <w:lang w:val="es-MX"/>
        </w:rPr>
      </w:pPr>
      <w:r>
        <w:rPr>
          <w:lang w:val="es-MX"/>
        </w:rPr>
        <w:t xml:space="preserve">Persecuciones </w:t>
      </w:r>
    </w:p>
    <w:p w:rsidR="003360D1" w:rsidRDefault="003360D1" w:rsidP="003360D1">
      <w:pPr>
        <w:pStyle w:val="Prrafodelista"/>
        <w:numPr>
          <w:ilvl w:val="0"/>
          <w:numId w:val="9"/>
        </w:numPr>
        <w:jc w:val="both"/>
        <w:rPr>
          <w:lang w:val="es-MX"/>
        </w:rPr>
      </w:pPr>
      <w:r>
        <w:rPr>
          <w:lang w:val="es-MX"/>
        </w:rPr>
        <w:t>Asesinatos a sangre fría</w:t>
      </w:r>
    </w:p>
    <w:p w:rsidR="003360D1" w:rsidRPr="003360D1" w:rsidRDefault="003360D1" w:rsidP="003360D1">
      <w:pPr>
        <w:pStyle w:val="Prrafodelista"/>
        <w:numPr>
          <w:ilvl w:val="0"/>
          <w:numId w:val="9"/>
        </w:numPr>
        <w:jc w:val="both"/>
        <w:rPr>
          <w:lang w:val="es-MX"/>
        </w:rPr>
      </w:pPr>
      <w:r>
        <w:rPr>
          <w:lang w:val="es-MX"/>
        </w:rPr>
        <w:t xml:space="preserve">Encarcelamiento sin justificación </w:t>
      </w:r>
    </w:p>
    <w:p w:rsidR="006B322F" w:rsidRDefault="006B322F" w:rsidP="006B322F">
      <w:pPr>
        <w:jc w:val="both"/>
        <w:rPr>
          <w:lang w:val="es-MX"/>
        </w:rPr>
      </w:pPr>
    </w:p>
    <w:p w:rsidR="006B322F" w:rsidRDefault="006B322F" w:rsidP="006B322F">
      <w:pPr>
        <w:jc w:val="both"/>
        <w:rPr>
          <w:lang w:val="es-MX"/>
        </w:rPr>
      </w:pPr>
      <w:r w:rsidRPr="000D6175">
        <w:rPr>
          <w:lang w:val="es-MX"/>
        </w:rPr>
        <w:t xml:space="preserve">¿Cuáles son los principales avances y </w:t>
      </w:r>
      <w:r w:rsidR="00C03164">
        <w:rPr>
          <w:lang w:val="es-MX"/>
        </w:rPr>
        <w:t>puntos fuertes</w:t>
      </w:r>
      <w:r w:rsidR="00605581">
        <w:rPr>
          <w:lang w:val="es-MX"/>
        </w:rPr>
        <w:t xml:space="preserve"> </w:t>
      </w:r>
      <w:r w:rsidRPr="000D6175">
        <w:rPr>
          <w:lang w:val="es-MX"/>
        </w:rPr>
        <w:t xml:space="preserve">de su país o en la región en la protección y promoción del trabajo de las personas defensoras de derechos humanos, y cuáles son los principales retrocesos y retos/desafíos? </w:t>
      </w:r>
    </w:p>
    <w:p w:rsidR="003360D1" w:rsidRDefault="003360D1" w:rsidP="006B322F">
      <w:pPr>
        <w:jc w:val="both"/>
        <w:rPr>
          <w:lang w:val="es-MX"/>
        </w:rPr>
      </w:pPr>
      <w:r>
        <w:rPr>
          <w:lang w:val="es-MX"/>
        </w:rPr>
        <w:t>Avances: existe una fiscalía para los y las defensoras de DDHH en la ciudad de Tegucigalpa que antes no existía.</w:t>
      </w:r>
    </w:p>
    <w:p w:rsidR="003360D1" w:rsidRDefault="003360D1" w:rsidP="006B322F">
      <w:pPr>
        <w:jc w:val="both"/>
        <w:rPr>
          <w:lang w:val="es-MX"/>
        </w:rPr>
      </w:pPr>
      <w:r>
        <w:rPr>
          <w:lang w:val="es-MX"/>
        </w:rPr>
        <w:t xml:space="preserve">Retos: que la ley de protección para los y las defensores de DDHH se cumpla y no solo este como otro libro más. </w:t>
      </w:r>
    </w:p>
    <w:p w:rsidR="003360D1" w:rsidRPr="000D6175" w:rsidRDefault="003360D1" w:rsidP="006B322F">
      <w:pPr>
        <w:jc w:val="both"/>
        <w:rPr>
          <w:lang w:val="es-MX"/>
        </w:rPr>
      </w:pPr>
      <w:r>
        <w:rPr>
          <w:lang w:val="es-MX"/>
        </w:rPr>
        <w:t xml:space="preserve">Retrocesos: articulaciones del código procesal penal haya bajado la </w:t>
      </w:r>
      <w:r w:rsidR="00FB5F4D">
        <w:rPr>
          <w:lang w:val="es-MX"/>
        </w:rPr>
        <w:t>penalización</w:t>
      </w:r>
      <w:r>
        <w:rPr>
          <w:lang w:val="es-MX"/>
        </w:rPr>
        <w:t xml:space="preserve"> por discriminación por identidad de género y orientación sexual.</w:t>
      </w:r>
    </w:p>
    <w:p w:rsidR="006B322F" w:rsidRPr="000D6175" w:rsidRDefault="006B322F" w:rsidP="006B322F">
      <w:pPr>
        <w:jc w:val="both"/>
        <w:rPr>
          <w:lang w:val="es-MX"/>
        </w:rPr>
      </w:pPr>
    </w:p>
    <w:p w:rsidR="006B322F" w:rsidRDefault="006B322F" w:rsidP="006B322F">
      <w:pPr>
        <w:jc w:val="both"/>
        <w:rPr>
          <w:lang w:val="es-MX"/>
        </w:rPr>
      </w:pPr>
      <w:r w:rsidRPr="000D6175">
        <w:rPr>
          <w:lang w:val="es-MX"/>
        </w:rPr>
        <w:t>¿</w:t>
      </w:r>
      <w:r>
        <w:rPr>
          <w:lang w:val="es-MX"/>
        </w:rPr>
        <w:t>Q</w:t>
      </w:r>
      <w:r w:rsidRPr="000D6175">
        <w:rPr>
          <w:lang w:val="es-MX"/>
        </w:rPr>
        <w:t xml:space="preserve">ué </w:t>
      </w:r>
      <w:r>
        <w:rPr>
          <w:lang w:val="es-MX"/>
        </w:rPr>
        <w:t xml:space="preserve">se </w:t>
      </w:r>
      <w:r w:rsidRPr="000D6175">
        <w:rPr>
          <w:lang w:val="es-MX"/>
        </w:rPr>
        <w:t>debería cambiar para contribuir a un ambiente seguro y propicio para la defensa de los derechos humanos?</w:t>
      </w:r>
    </w:p>
    <w:p w:rsidR="003360D1" w:rsidRPr="000D6175" w:rsidRDefault="003360D1" w:rsidP="006B322F">
      <w:pPr>
        <w:jc w:val="both"/>
        <w:rPr>
          <w:lang w:val="es-MX"/>
        </w:rPr>
      </w:pPr>
      <w:r>
        <w:rPr>
          <w:lang w:val="es-MX"/>
        </w:rPr>
        <w:lastRenderedPageBreak/>
        <w:t>Que las leyes que garantizan Derechos Humanos para los y las defensoras se cumplan de parte de los tres poderes del Estado de Honduras: Ejecutivo, Legislativo y Judicial.</w:t>
      </w:r>
    </w:p>
    <w:p w:rsidR="006B322F" w:rsidRPr="000D6175" w:rsidRDefault="006B322F" w:rsidP="006B322F">
      <w:pPr>
        <w:pStyle w:val="Prrafodelista"/>
        <w:ind w:left="643"/>
        <w:jc w:val="both"/>
        <w:rPr>
          <w:rFonts w:ascii="Times New Roman" w:hAnsi="Times New Roman"/>
          <w:lang w:val="es-MX"/>
        </w:rPr>
      </w:pPr>
    </w:p>
    <w:p w:rsidR="006B322F" w:rsidRPr="000D6175" w:rsidRDefault="006B322F" w:rsidP="006B322F">
      <w:pPr>
        <w:pStyle w:val="Prrafodelista"/>
        <w:numPr>
          <w:ilvl w:val="0"/>
          <w:numId w:val="5"/>
        </w:numPr>
        <w:jc w:val="both"/>
        <w:rPr>
          <w:rFonts w:ascii="Times New Roman" w:hAnsi="Times New Roman"/>
          <w:b/>
          <w:lang w:val="es-ES"/>
        </w:rPr>
      </w:pPr>
      <w:bookmarkStart w:id="2" w:name="_Toc495502987"/>
      <w:bookmarkStart w:id="3" w:name="_Toc495649102"/>
      <w:r w:rsidRPr="000D6175">
        <w:rPr>
          <w:rFonts w:ascii="Times New Roman" w:hAnsi="Times New Roman"/>
          <w:b/>
          <w:lang w:val="es-ES"/>
        </w:rPr>
        <w:t>Defensores/as en mayor situación de riesgo</w:t>
      </w:r>
      <w:bookmarkEnd w:id="2"/>
      <w:bookmarkEnd w:id="3"/>
      <w:r w:rsidRPr="000D6175">
        <w:rPr>
          <w:rFonts w:ascii="Times New Roman" w:hAnsi="Times New Roman"/>
          <w:b/>
          <w:lang w:val="es-ES"/>
        </w:rPr>
        <w:t>:</w:t>
      </w:r>
    </w:p>
    <w:p w:rsidR="006B322F" w:rsidRPr="000D6175" w:rsidRDefault="006B322F" w:rsidP="006B322F">
      <w:pPr>
        <w:pStyle w:val="Prrafodelista"/>
        <w:ind w:left="643"/>
        <w:jc w:val="both"/>
        <w:rPr>
          <w:rFonts w:ascii="Times New Roman" w:hAnsi="Times New Roman"/>
          <w:lang w:val="es-ES"/>
        </w:rPr>
      </w:pPr>
    </w:p>
    <w:p w:rsidR="003360D1" w:rsidRPr="004B5D8F" w:rsidRDefault="006B322F" w:rsidP="004B5D8F">
      <w:pPr>
        <w:jc w:val="both"/>
        <w:rPr>
          <w:lang w:val="es-ES"/>
        </w:rPr>
      </w:pPr>
      <w:r w:rsidRPr="000D6175">
        <w:rPr>
          <w:lang w:val="es-MX"/>
        </w:rPr>
        <w:t xml:space="preserve">¿Cuáles son los grupos o sectores de personas defensoras en mayor situación de riesgo? </w:t>
      </w:r>
      <w:r w:rsidRPr="000D6175">
        <w:rPr>
          <w:lang w:val="es-ES"/>
        </w:rPr>
        <w:t xml:space="preserve">Por favor, explique la </w:t>
      </w:r>
      <w:r w:rsidR="00E62B60">
        <w:rPr>
          <w:lang w:val="es-ES"/>
        </w:rPr>
        <w:t xml:space="preserve">diferente </w:t>
      </w:r>
      <w:r w:rsidRPr="000D6175">
        <w:rPr>
          <w:lang w:val="es-ES"/>
        </w:rPr>
        <w:t>naturaleza de los riesgos a l</w:t>
      </w:r>
      <w:r>
        <w:rPr>
          <w:lang w:val="es-ES"/>
        </w:rPr>
        <w:t>o</w:t>
      </w:r>
      <w:r w:rsidRPr="000D6175">
        <w:rPr>
          <w:lang w:val="es-ES"/>
        </w:rPr>
        <w:t xml:space="preserve">s que se enfrentan las </w:t>
      </w:r>
      <w:r>
        <w:rPr>
          <w:lang w:val="es-ES"/>
        </w:rPr>
        <w:t xml:space="preserve">mujeres </w:t>
      </w:r>
      <w:r w:rsidRPr="000D6175">
        <w:rPr>
          <w:lang w:val="es-ES"/>
        </w:rPr>
        <w:t>defensoras, integrantes de pueblos indígenas, afrodescendientes y otros grupos.</w:t>
      </w:r>
    </w:p>
    <w:p w:rsidR="00667BDC" w:rsidRPr="000D6175" w:rsidRDefault="004B5D8F" w:rsidP="006B322F">
      <w:pPr>
        <w:jc w:val="both"/>
        <w:rPr>
          <w:lang w:val="es-MX"/>
        </w:rPr>
      </w:pPr>
      <w:r>
        <w:rPr>
          <w:lang w:val="es-MX"/>
        </w:rPr>
        <w:t xml:space="preserve">Estos grupos están enfrentados grandes riesgos ya que su trabajo desafía las estructuras sociales, las prácticas tradicionales y la interpretación de preceptos religiosos que pueden que hayan sido </w:t>
      </w:r>
      <w:r w:rsidR="008F30A2">
        <w:rPr>
          <w:lang w:val="es-MX"/>
        </w:rPr>
        <w:t>utilizados históricamente para condenar y justificar la violación de DDHH de los miembros de dichos grupos.</w:t>
      </w:r>
    </w:p>
    <w:p w:rsidR="006B322F" w:rsidRPr="000D6175" w:rsidRDefault="006B322F" w:rsidP="006B322F">
      <w:pPr>
        <w:jc w:val="both"/>
        <w:rPr>
          <w:lang w:val="es-ES"/>
        </w:rPr>
      </w:pPr>
    </w:p>
    <w:p w:rsidR="006B322F" w:rsidRDefault="006B322F" w:rsidP="006B322F">
      <w:pPr>
        <w:jc w:val="both"/>
        <w:rPr>
          <w:lang w:val="es-MX"/>
        </w:rPr>
      </w:pPr>
      <w:r w:rsidRPr="000D6175">
        <w:rPr>
          <w:lang w:val="es-MX"/>
        </w:rPr>
        <w:t xml:space="preserve">Respecto </w:t>
      </w:r>
      <w:r w:rsidR="007A1E75" w:rsidRPr="007A1E75">
        <w:rPr>
          <w:lang w:val="es-MX"/>
        </w:rPr>
        <w:t xml:space="preserve">los grupos o sectores de personas </w:t>
      </w:r>
      <w:r w:rsidR="007A1E75">
        <w:rPr>
          <w:lang w:val="es-MX"/>
        </w:rPr>
        <w:t xml:space="preserve">defensoras </w:t>
      </w:r>
      <w:r w:rsidRPr="000D6175">
        <w:rPr>
          <w:lang w:val="es-MX"/>
        </w:rPr>
        <w:t xml:space="preserve">en </w:t>
      </w:r>
      <w:r w:rsidR="007A1E75">
        <w:rPr>
          <w:lang w:val="es-MX"/>
        </w:rPr>
        <w:t xml:space="preserve">mayor </w:t>
      </w:r>
      <w:r w:rsidRPr="000D6175">
        <w:rPr>
          <w:lang w:val="es-MX"/>
        </w:rPr>
        <w:t xml:space="preserve">situación de riesgo, </w:t>
      </w:r>
      <w:r w:rsidR="00E62B60">
        <w:rPr>
          <w:lang w:val="es-MX"/>
        </w:rPr>
        <w:t>¿</w:t>
      </w:r>
      <w:r w:rsidRPr="000D6175">
        <w:rPr>
          <w:lang w:val="es-MX"/>
        </w:rPr>
        <w:t>ve algún cambio desde 2016?</w:t>
      </w:r>
    </w:p>
    <w:p w:rsidR="008F30A2" w:rsidRPr="000D6175" w:rsidRDefault="008F30A2" w:rsidP="006B322F">
      <w:pPr>
        <w:jc w:val="both"/>
        <w:rPr>
          <w:lang w:val="es-MX"/>
        </w:rPr>
      </w:pPr>
      <w:r>
        <w:rPr>
          <w:lang w:val="es-MX"/>
        </w:rPr>
        <w:t>Están vulnerables a enfrentar mayor riesgo de violencia debido a su sexualidad e identidad de género, también experimentan formas de proteger y promover los DDHH debido a causas específicas que defienden no hay ningún cambio para la protección de los y las defensoras de DDHH.</w:t>
      </w:r>
    </w:p>
    <w:p w:rsidR="006B322F" w:rsidRPr="000D6175" w:rsidRDefault="006B322F" w:rsidP="006B322F">
      <w:pPr>
        <w:jc w:val="both"/>
        <w:rPr>
          <w:b/>
          <w:lang w:val="es-MX"/>
        </w:rPr>
      </w:pPr>
    </w:p>
    <w:p w:rsidR="006B322F" w:rsidRDefault="006B322F" w:rsidP="006B322F">
      <w:pPr>
        <w:jc w:val="both"/>
        <w:rPr>
          <w:lang w:val="es-ES"/>
        </w:rPr>
      </w:pPr>
      <w:r w:rsidRPr="000D6175">
        <w:rPr>
          <w:lang w:val="es-ES"/>
        </w:rPr>
        <w:t>¿Cuáles son las principales preocupaciones y desafíos que enfrentan las/os defensoras/es en materia de protección cuando realizan actividades tanto en la esfera pública como en la privada, incluso a través de medios digitales?</w:t>
      </w:r>
    </w:p>
    <w:p w:rsidR="008F30A2" w:rsidRDefault="008F30A2" w:rsidP="006B322F">
      <w:pPr>
        <w:jc w:val="both"/>
        <w:rPr>
          <w:lang w:val="es-MX"/>
        </w:rPr>
      </w:pPr>
      <w:r>
        <w:rPr>
          <w:lang w:val="es-ES"/>
        </w:rPr>
        <w:t xml:space="preserve">Hay desprestigio por medio de campañas y amenazas violentas, han hecho grafitis que contienen mensajes de odio dirigidos a organizaciones que trabajan en temas de </w:t>
      </w:r>
      <w:r w:rsidR="00FB5F4D">
        <w:rPr>
          <w:lang w:val="es-ES"/>
        </w:rPr>
        <w:t>orientación</w:t>
      </w:r>
      <w:r>
        <w:rPr>
          <w:lang w:val="es-ES"/>
        </w:rPr>
        <w:t xml:space="preserve"> sexual e identidad de género y amenazas de muerte enviadas por mensajes de texto a los líderes de DDHH.</w:t>
      </w:r>
    </w:p>
    <w:p w:rsidR="006B322F" w:rsidRPr="000D6175" w:rsidRDefault="006B322F" w:rsidP="006B322F">
      <w:pPr>
        <w:jc w:val="both"/>
        <w:rPr>
          <w:lang w:val="es-ES"/>
        </w:rPr>
      </w:pPr>
    </w:p>
    <w:p w:rsidR="006B322F" w:rsidRPr="000D6175" w:rsidRDefault="009C126F" w:rsidP="006B322F">
      <w:pPr>
        <w:pStyle w:val="Prrafodelista"/>
        <w:numPr>
          <w:ilvl w:val="0"/>
          <w:numId w:val="5"/>
        </w:numPr>
        <w:jc w:val="both"/>
        <w:rPr>
          <w:rFonts w:ascii="Times New Roman" w:hAnsi="Times New Roman"/>
          <w:b/>
          <w:lang w:val="es-MX"/>
        </w:rPr>
      </w:pPr>
      <w:r>
        <w:rPr>
          <w:rFonts w:ascii="Times New Roman" w:hAnsi="Times New Roman"/>
          <w:b/>
          <w:lang w:val="es-MX"/>
        </w:rPr>
        <w:t>A</w:t>
      </w:r>
      <w:r w:rsidRPr="009C126F">
        <w:rPr>
          <w:rFonts w:ascii="Times New Roman" w:hAnsi="Times New Roman"/>
          <w:b/>
          <w:lang w:val="es-MX"/>
        </w:rPr>
        <w:t>gresiones y restricciones</w:t>
      </w:r>
      <w:r w:rsidR="006B322F" w:rsidRPr="009C126F">
        <w:rPr>
          <w:rFonts w:ascii="Times New Roman" w:hAnsi="Times New Roman"/>
          <w:b/>
          <w:lang w:val="es-MX"/>
        </w:rPr>
        <w:t>:</w:t>
      </w:r>
    </w:p>
    <w:p w:rsidR="006B322F" w:rsidRPr="000D6175" w:rsidRDefault="006B322F" w:rsidP="006B322F">
      <w:pPr>
        <w:pStyle w:val="Prrafodelista"/>
        <w:jc w:val="both"/>
        <w:rPr>
          <w:rFonts w:ascii="Times New Roman" w:hAnsi="Times New Roman"/>
          <w:lang w:val="es-MX"/>
        </w:rPr>
      </w:pPr>
    </w:p>
    <w:p w:rsidR="006B322F" w:rsidRPr="000D6175" w:rsidRDefault="006B322F" w:rsidP="006B322F">
      <w:pPr>
        <w:jc w:val="both"/>
        <w:rPr>
          <w:lang w:val="es-ES_tradnl"/>
        </w:rPr>
      </w:pPr>
      <w:r w:rsidRPr="000D6175">
        <w:rPr>
          <w:lang w:val="es-ES_tradnl"/>
        </w:rPr>
        <w:t xml:space="preserve">¿Cuáles son las cifras más actualizadas de </w:t>
      </w:r>
      <w:r w:rsidRPr="00BD5B4D">
        <w:rPr>
          <w:lang w:val="es-MX"/>
        </w:rPr>
        <w:t>agresiones y restricciones contra defensoras/es en el país o región</w:t>
      </w:r>
      <w:r w:rsidRPr="000D6175">
        <w:rPr>
          <w:lang w:val="es-ES_tradnl"/>
        </w:rPr>
        <w:t xml:space="preserve">? Por favor, señale la fuente de información e indique el periodo que abarca. </w:t>
      </w:r>
    </w:p>
    <w:p w:rsidR="006B322F" w:rsidRPr="000D6175" w:rsidRDefault="006B322F" w:rsidP="006B322F">
      <w:pPr>
        <w:jc w:val="both"/>
        <w:rPr>
          <w:lang w:val="es-MX"/>
        </w:rPr>
      </w:pPr>
    </w:p>
    <w:p w:rsidR="006B322F" w:rsidRDefault="006B322F" w:rsidP="006B322F">
      <w:pPr>
        <w:jc w:val="both"/>
        <w:rPr>
          <w:lang w:val="es-MX"/>
        </w:rPr>
      </w:pPr>
      <w:r w:rsidRPr="000D6175">
        <w:rPr>
          <w:lang w:val="es-MX"/>
        </w:rPr>
        <w:t>¿Cuáles son los principales tipos de agresiones y restricciones contra defensoras/es en el país o región?¿Ve algún cambio desde 2016? Si es posible, identifique si hay algún área geográfica que deba ser resaltada.</w:t>
      </w:r>
    </w:p>
    <w:p w:rsidR="008F30A2" w:rsidRDefault="008F30A2" w:rsidP="008F30A2">
      <w:pPr>
        <w:pStyle w:val="Prrafodelista"/>
        <w:numPr>
          <w:ilvl w:val="0"/>
          <w:numId w:val="11"/>
        </w:numPr>
        <w:jc w:val="both"/>
        <w:rPr>
          <w:lang w:val="es-MX"/>
        </w:rPr>
      </w:pPr>
      <w:r>
        <w:rPr>
          <w:lang w:val="es-MX"/>
        </w:rPr>
        <w:t>Agresiones físicas y psicológicas.</w:t>
      </w:r>
    </w:p>
    <w:p w:rsidR="008F30A2" w:rsidRPr="008F30A2" w:rsidRDefault="008F30A2" w:rsidP="008F30A2">
      <w:pPr>
        <w:pStyle w:val="Prrafodelista"/>
        <w:numPr>
          <w:ilvl w:val="0"/>
          <w:numId w:val="11"/>
        </w:numPr>
        <w:jc w:val="both"/>
        <w:rPr>
          <w:lang w:val="es-MX"/>
        </w:rPr>
      </w:pPr>
      <w:r>
        <w:rPr>
          <w:lang w:val="es-MX"/>
        </w:rPr>
        <w:t>Restricción a una protección de parte del Estado de Honduras.</w:t>
      </w:r>
    </w:p>
    <w:p w:rsidR="006B322F" w:rsidRPr="000D6175" w:rsidRDefault="006B322F" w:rsidP="006B322F">
      <w:pPr>
        <w:jc w:val="both"/>
        <w:rPr>
          <w:lang w:val="es-MX"/>
        </w:rPr>
      </w:pPr>
    </w:p>
    <w:p w:rsidR="006B322F" w:rsidRPr="000D6175" w:rsidRDefault="006B322F" w:rsidP="006B322F">
      <w:pPr>
        <w:jc w:val="both"/>
        <w:rPr>
          <w:lang w:val="es-MX"/>
        </w:rPr>
      </w:pPr>
      <w:r w:rsidRPr="000D6175">
        <w:rPr>
          <w:lang w:val="es-MX"/>
        </w:rPr>
        <w:t xml:space="preserve">¿Podría identificar uno o varios patrones en el tipo de agresores/perpetradores? ¿Son éstos actores estatales o no estatales? </w:t>
      </w:r>
    </w:p>
    <w:p w:rsidR="003C466C" w:rsidRDefault="008F30A2" w:rsidP="006B322F">
      <w:pPr>
        <w:jc w:val="both"/>
        <w:rPr>
          <w:lang w:val="es-MX"/>
        </w:rPr>
      </w:pPr>
      <w:r>
        <w:rPr>
          <w:lang w:val="es-MX"/>
        </w:rPr>
        <w:t>Mayores perpetradores: Policía militar, policía nacional y policía municipal que son dirigidos por el Poder Ejecutivo de Honduras.</w:t>
      </w:r>
    </w:p>
    <w:p w:rsidR="003C466C" w:rsidRPr="000D6175" w:rsidRDefault="003C466C" w:rsidP="006B322F">
      <w:pPr>
        <w:jc w:val="both"/>
        <w:rPr>
          <w:lang w:val="es-MX"/>
        </w:rPr>
      </w:pPr>
    </w:p>
    <w:p w:rsidR="006B322F" w:rsidRPr="000D6175" w:rsidRDefault="00E62B60" w:rsidP="006B322F">
      <w:pPr>
        <w:jc w:val="both"/>
        <w:rPr>
          <w:lang w:val="es-MX"/>
        </w:rPr>
      </w:pPr>
      <w:r w:rsidRPr="000D6175">
        <w:rPr>
          <w:lang w:val="es-MX"/>
        </w:rPr>
        <w:lastRenderedPageBreak/>
        <w:t>¿</w:t>
      </w:r>
      <w:r>
        <w:rPr>
          <w:lang w:val="es-MX"/>
        </w:rPr>
        <w:t>Cuáles</w:t>
      </w:r>
      <w:r w:rsidR="006B322F" w:rsidRPr="000D6175">
        <w:rPr>
          <w:lang w:val="es-MX"/>
        </w:rPr>
        <w:t xml:space="preserve"> son las consecuencias </w:t>
      </w:r>
      <w:r>
        <w:rPr>
          <w:lang w:val="es-MX"/>
        </w:rPr>
        <w:t xml:space="preserve">y </w:t>
      </w:r>
      <w:r w:rsidR="006B322F" w:rsidRPr="000D6175">
        <w:rPr>
          <w:lang w:val="es-MX"/>
        </w:rPr>
        <w:t>e</w:t>
      </w:r>
      <w:r>
        <w:rPr>
          <w:lang w:val="es-MX"/>
        </w:rPr>
        <w:t>l</w:t>
      </w:r>
      <w:r w:rsidR="006B322F" w:rsidRPr="000D6175">
        <w:rPr>
          <w:lang w:val="es-MX"/>
        </w:rPr>
        <w:t xml:space="preserve"> impacto de las agresiones y restricciones a nivel individual y colectivo (tanto en el ámbito del espacio organizativo como en espacios sociales más amplios)? </w:t>
      </w:r>
    </w:p>
    <w:p w:rsidR="006B322F" w:rsidRDefault="00667755" w:rsidP="006B322F">
      <w:pPr>
        <w:jc w:val="both"/>
        <w:rPr>
          <w:lang w:val="es-MX"/>
        </w:rPr>
      </w:pPr>
      <w:r>
        <w:rPr>
          <w:lang w:val="es-MX"/>
        </w:rPr>
        <w:t>Se dan tanto individual como colectivo, al no tener acceso a justificar su trabajo de defensoría, son apresados sin justificación alguna, golpeados y amenazados continuamente.</w:t>
      </w:r>
    </w:p>
    <w:p w:rsidR="00667755" w:rsidRPr="000D6175" w:rsidRDefault="00667755" w:rsidP="006B322F">
      <w:pPr>
        <w:jc w:val="both"/>
        <w:rPr>
          <w:lang w:val="es-MX"/>
        </w:rPr>
      </w:pPr>
    </w:p>
    <w:p w:rsidR="006B322F" w:rsidRPr="000D6175" w:rsidRDefault="006B322F" w:rsidP="006B322F">
      <w:pPr>
        <w:jc w:val="both"/>
        <w:rPr>
          <w:lang w:val="es-MX"/>
        </w:rPr>
      </w:pPr>
      <w:r w:rsidRPr="000D6175">
        <w:rPr>
          <w:lang w:val="es-MX"/>
        </w:rPr>
        <w:t xml:space="preserve">¿Qué tipos de agresiones afectan especialmente a mujeres defensoras (en ámbitos urbanos y rurales, integrantes de comunidades indígenas y </w:t>
      </w:r>
      <w:r w:rsidR="00FB5F4D" w:rsidRPr="000D6175">
        <w:rPr>
          <w:lang w:val="es-MX"/>
        </w:rPr>
        <w:t>afro descendientes</w:t>
      </w:r>
      <w:r w:rsidRPr="000D6175">
        <w:rPr>
          <w:lang w:val="es-MX"/>
        </w:rPr>
        <w:t>, y otros grupos)?</w:t>
      </w:r>
    </w:p>
    <w:p w:rsidR="00667755" w:rsidRDefault="00667755" w:rsidP="006B322F">
      <w:pPr>
        <w:jc w:val="both"/>
        <w:rPr>
          <w:lang w:val="es-MX"/>
        </w:rPr>
      </w:pPr>
      <w:r>
        <w:rPr>
          <w:lang w:val="es-MX"/>
        </w:rPr>
        <w:t>Todo tipo de defensor de diferentes temas de trabajo sufren las mismas agresiones, golpes, amenazas, secuestros, asesinatos y discriminación.</w:t>
      </w:r>
    </w:p>
    <w:p w:rsidR="00667755" w:rsidRPr="000D6175" w:rsidRDefault="00667755" w:rsidP="006B322F">
      <w:pPr>
        <w:jc w:val="both"/>
        <w:rPr>
          <w:lang w:val="es-MX"/>
        </w:rPr>
      </w:pPr>
    </w:p>
    <w:p w:rsidR="006B322F" w:rsidRPr="000D6175" w:rsidRDefault="006B322F" w:rsidP="006B322F">
      <w:pPr>
        <w:numPr>
          <w:ilvl w:val="0"/>
          <w:numId w:val="5"/>
        </w:numPr>
        <w:rPr>
          <w:b/>
          <w:lang w:val="es-MX"/>
        </w:rPr>
      </w:pPr>
      <w:r>
        <w:rPr>
          <w:b/>
          <w:lang w:val="es-MX"/>
        </w:rPr>
        <w:t>Garantías para el libre ejercicio de la defensa de los derechos humanos:</w:t>
      </w:r>
    </w:p>
    <w:p w:rsidR="006B322F" w:rsidRPr="000D6175" w:rsidRDefault="006B322F" w:rsidP="006B322F">
      <w:pPr>
        <w:jc w:val="both"/>
        <w:rPr>
          <w:lang w:val="es-MX"/>
        </w:rPr>
      </w:pPr>
    </w:p>
    <w:p w:rsidR="006B322F" w:rsidRDefault="006B322F" w:rsidP="006B322F">
      <w:pPr>
        <w:jc w:val="both"/>
        <w:rPr>
          <w:lang w:val="es-MX"/>
        </w:rPr>
      </w:pPr>
      <w:r w:rsidRPr="006629C8">
        <w:rPr>
          <w:lang w:val="es-MX"/>
        </w:rPr>
        <w:t>¿</w:t>
      </w:r>
      <w:r>
        <w:rPr>
          <w:lang w:val="es-MX"/>
        </w:rPr>
        <w:t>Considera que hay algún aspecto del marco normativo, institucional y de políticas públicas que promueve o dificulta el libre ejercicio de la defensa de los derechos humanos?</w:t>
      </w:r>
    </w:p>
    <w:p w:rsidR="00667755" w:rsidRDefault="00667755" w:rsidP="006B322F">
      <w:pPr>
        <w:jc w:val="both"/>
        <w:rPr>
          <w:lang w:val="es-MX"/>
        </w:rPr>
      </w:pPr>
      <w:r>
        <w:rPr>
          <w:lang w:val="es-MX"/>
        </w:rPr>
        <w:t xml:space="preserve">Existe una </w:t>
      </w:r>
      <w:r w:rsidR="00B50546">
        <w:rPr>
          <w:lang w:val="es-MX"/>
        </w:rPr>
        <w:t>ley,</w:t>
      </w:r>
      <w:r>
        <w:rPr>
          <w:lang w:val="es-MX"/>
        </w:rPr>
        <w:t xml:space="preserve"> pero no es garantía ya que los tres poderes del estado no las avalan como tiene que ser, por el cual nuestro país tiene tantas articulaciones que no son a beneficio de los y las defensoras.</w:t>
      </w:r>
    </w:p>
    <w:p w:rsidR="006B322F" w:rsidRDefault="006B322F" w:rsidP="006B322F">
      <w:pPr>
        <w:jc w:val="both"/>
        <w:rPr>
          <w:lang w:val="es-MX"/>
        </w:rPr>
      </w:pPr>
    </w:p>
    <w:p w:rsidR="006B322F" w:rsidRDefault="006B322F" w:rsidP="006B322F">
      <w:pPr>
        <w:tabs>
          <w:tab w:val="left" w:pos="284"/>
        </w:tabs>
        <w:jc w:val="both"/>
        <w:rPr>
          <w:lang w:val="es-MX"/>
        </w:rPr>
      </w:pPr>
      <w:r>
        <w:rPr>
          <w:lang w:val="es-MX"/>
        </w:rPr>
        <w:t>¿</w:t>
      </w:r>
      <w:r w:rsidRPr="006629C8">
        <w:rPr>
          <w:lang w:val="es-MX"/>
        </w:rPr>
        <w:t xml:space="preserve">Ha identificado como un problema existente en su país o en la región el uso indebido del derecho penal con el fin de criminalizar a defensoras y defensores de derechos humanos por su actividad? De ser así, indique </w:t>
      </w:r>
      <w:r>
        <w:rPr>
          <w:lang w:val="es-MX"/>
        </w:rPr>
        <w:t>e</w:t>
      </w:r>
      <w:r w:rsidRPr="000D6175">
        <w:rPr>
          <w:lang w:val="es-MX"/>
        </w:rPr>
        <w:t>n qu</w:t>
      </w:r>
      <w:r w:rsidR="00E62B60">
        <w:rPr>
          <w:lang w:val="es-MX"/>
        </w:rPr>
        <w:t>é</w:t>
      </w:r>
      <w:r w:rsidRPr="000D6175">
        <w:rPr>
          <w:lang w:val="es-MX"/>
        </w:rPr>
        <w:t xml:space="preserve"> contextos ocurriría</w:t>
      </w:r>
      <w:r>
        <w:rPr>
          <w:lang w:val="es-MX"/>
        </w:rPr>
        <w:t>, q</w:t>
      </w:r>
      <w:r w:rsidRPr="000D6175">
        <w:rPr>
          <w:lang w:val="es-MX"/>
        </w:rPr>
        <w:t>u</w:t>
      </w:r>
      <w:r w:rsidR="00E62B60">
        <w:rPr>
          <w:lang w:val="es-MX"/>
        </w:rPr>
        <w:t>é</w:t>
      </w:r>
      <w:r w:rsidRPr="000D6175">
        <w:rPr>
          <w:lang w:val="es-MX"/>
        </w:rPr>
        <w:t xml:space="preserve"> actores intervienen</w:t>
      </w:r>
      <w:r>
        <w:rPr>
          <w:lang w:val="es-MX"/>
        </w:rPr>
        <w:t>, y cuáles</w:t>
      </w:r>
      <w:r w:rsidRPr="000D6175">
        <w:rPr>
          <w:lang w:val="es-MX"/>
        </w:rPr>
        <w:t xml:space="preserve"> serían las causas principales o los factores que la generan</w:t>
      </w:r>
      <w:r>
        <w:rPr>
          <w:lang w:val="es-MX"/>
        </w:rPr>
        <w:t>.</w:t>
      </w:r>
    </w:p>
    <w:p w:rsidR="00667755" w:rsidRPr="000D6175" w:rsidRDefault="00667755" w:rsidP="006B322F">
      <w:pPr>
        <w:tabs>
          <w:tab w:val="left" w:pos="284"/>
        </w:tabs>
        <w:jc w:val="both"/>
        <w:rPr>
          <w:lang w:val="es-MX"/>
        </w:rPr>
      </w:pPr>
    </w:p>
    <w:p w:rsidR="006B322F" w:rsidRPr="000D6175" w:rsidRDefault="006B322F" w:rsidP="006B322F">
      <w:pPr>
        <w:jc w:val="both"/>
        <w:rPr>
          <w:lang w:val="es-MX"/>
        </w:rPr>
      </w:pPr>
    </w:p>
    <w:p w:rsidR="006B322F" w:rsidRDefault="006B322F" w:rsidP="006B322F">
      <w:pPr>
        <w:jc w:val="both"/>
        <w:rPr>
          <w:lang w:val="es-MX"/>
        </w:rPr>
      </w:pPr>
      <w:r>
        <w:rPr>
          <w:lang w:val="es-MX"/>
        </w:rPr>
        <w:t xml:space="preserve">Si es el caso, </w:t>
      </w:r>
      <w:r w:rsidRPr="000D6175">
        <w:rPr>
          <w:lang w:val="es-MX"/>
        </w:rPr>
        <w:t>¿Bajo qué delitos se alega acusaciones infundadas a defensoras y defensores? De ser posible, proporcione ejemplos.</w:t>
      </w:r>
    </w:p>
    <w:p w:rsidR="00B50546" w:rsidRDefault="00B50546" w:rsidP="00B50546">
      <w:pPr>
        <w:pStyle w:val="Prrafodelista"/>
        <w:numPr>
          <w:ilvl w:val="0"/>
          <w:numId w:val="12"/>
        </w:numPr>
        <w:jc w:val="both"/>
        <w:rPr>
          <w:lang w:val="es-MX"/>
        </w:rPr>
      </w:pPr>
      <w:r>
        <w:rPr>
          <w:lang w:val="es-MX"/>
        </w:rPr>
        <w:t>Desorden publico</w:t>
      </w:r>
    </w:p>
    <w:p w:rsidR="00B50546" w:rsidRDefault="00B50546" w:rsidP="00B50546">
      <w:pPr>
        <w:pStyle w:val="Prrafodelista"/>
        <w:numPr>
          <w:ilvl w:val="0"/>
          <w:numId w:val="12"/>
        </w:numPr>
        <w:jc w:val="both"/>
        <w:rPr>
          <w:lang w:val="es-MX"/>
        </w:rPr>
      </w:pPr>
      <w:r>
        <w:rPr>
          <w:lang w:val="es-MX"/>
        </w:rPr>
        <w:t>Por no portar identificación o carnet</w:t>
      </w:r>
    </w:p>
    <w:p w:rsidR="00B50546" w:rsidRDefault="00B50546" w:rsidP="00B50546">
      <w:pPr>
        <w:pStyle w:val="Prrafodelista"/>
        <w:numPr>
          <w:ilvl w:val="0"/>
          <w:numId w:val="12"/>
        </w:numPr>
        <w:jc w:val="both"/>
        <w:rPr>
          <w:lang w:val="es-MX"/>
        </w:rPr>
      </w:pPr>
      <w:r>
        <w:rPr>
          <w:lang w:val="es-MX"/>
        </w:rPr>
        <w:t xml:space="preserve">Actos vandálicos </w:t>
      </w:r>
    </w:p>
    <w:p w:rsidR="00B50546" w:rsidRDefault="00B50546" w:rsidP="00B50546">
      <w:pPr>
        <w:pStyle w:val="Prrafodelista"/>
        <w:numPr>
          <w:ilvl w:val="0"/>
          <w:numId w:val="12"/>
        </w:numPr>
        <w:jc w:val="both"/>
        <w:rPr>
          <w:lang w:val="es-MX"/>
        </w:rPr>
      </w:pPr>
      <w:r>
        <w:rPr>
          <w:lang w:val="es-MX"/>
        </w:rPr>
        <w:t>Incitar el desorden publico</w:t>
      </w:r>
    </w:p>
    <w:p w:rsidR="00B50546" w:rsidRPr="00B50546" w:rsidRDefault="00B50546" w:rsidP="00B50546">
      <w:pPr>
        <w:pStyle w:val="Prrafodelista"/>
        <w:jc w:val="both"/>
        <w:rPr>
          <w:lang w:val="es-MX"/>
        </w:rPr>
      </w:pPr>
    </w:p>
    <w:p w:rsidR="006B322F" w:rsidRDefault="006B322F" w:rsidP="006B322F">
      <w:pPr>
        <w:jc w:val="both"/>
        <w:rPr>
          <w:lang w:val="es-MX"/>
        </w:rPr>
      </w:pPr>
    </w:p>
    <w:p w:rsidR="006B322F" w:rsidRPr="000D6175" w:rsidRDefault="006B322F" w:rsidP="006B322F">
      <w:pPr>
        <w:numPr>
          <w:ilvl w:val="0"/>
          <w:numId w:val="5"/>
        </w:numPr>
        <w:rPr>
          <w:b/>
          <w:lang w:val="es-MX"/>
        </w:rPr>
      </w:pPr>
      <w:r>
        <w:rPr>
          <w:b/>
          <w:lang w:val="es-MX"/>
        </w:rPr>
        <w:t xml:space="preserve">Acceso a justicia y reparación: </w:t>
      </w:r>
    </w:p>
    <w:p w:rsidR="006B322F" w:rsidRPr="000D6175" w:rsidRDefault="006B322F" w:rsidP="006B322F">
      <w:pPr>
        <w:jc w:val="both"/>
        <w:rPr>
          <w:lang w:val="es-MX"/>
        </w:rPr>
      </w:pPr>
    </w:p>
    <w:p w:rsidR="006B322F" w:rsidRDefault="006B322F" w:rsidP="006B322F">
      <w:pPr>
        <w:jc w:val="both"/>
        <w:rPr>
          <w:lang w:val="es-MX"/>
        </w:rPr>
      </w:pPr>
      <w:r w:rsidRPr="006629C8">
        <w:rPr>
          <w:lang w:val="es-MX"/>
        </w:rPr>
        <w:t xml:space="preserve">¿Podría aportar información sobre el </w:t>
      </w:r>
      <w:r>
        <w:rPr>
          <w:lang w:val="es-MX"/>
        </w:rPr>
        <w:t>estado</w:t>
      </w:r>
      <w:r w:rsidRPr="006629C8">
        <w:rPr>
          <w:lang w:val="es-MX"/>
        </w:rPr>
        <w:t xml:space="preserve"> de investigaciones </w:t>
      </w:r>
      <w:r>
        <w:rPr>
          <w:lang w:val="es-MX"/>
        </w:rPr>
        <w:t>de</w:t>
      </w:r>
      <w:r w:rsidRPr="006629C8">
        <w:rPr>
          <w:lang w:val="es-MX"/>
        </w:rPr>
        <w:t xml:space="preserve"> delitos cometidos contra personas defensoras de derechos humanos? </w:t>
      </w:r>
    </w:p>
    <w:p w:rsidR="00B50546" w:rsidRPr="006629C8" w:rsidRDefault="00B50546" w:rsidP="006B322F">
      <w:pPr>
        <w:jc w:val="both"/>
        <w:rPr>
          <w:lang w:val="es-MX"/>
        </w:rPr>
      </w:pPr>
      <w:r>
        <w:rPr>
          <w:lang w:val="es-MX"/>
        </w:rPr>
        <w:t>Todos en proceso de investigación, el crimen de Berta Cáceres apresaron los supuestos implicados caso que no hay una resolución especifica y sin tener un final de la muerte de Berta Cáceres.</w:t>
      </w:r>
    </w:p>
    <w:p w:rsidR="006B322F" w:rsidRDefault="006B322F" w:rsidP="006B322F">
      <w:pPr>
        <w:jc w:val="both"/>
        <w:rPr>
          <w:lang w:val="es-MX"/>
        </w:rPr>
      </w:pPr>
    </w:p>
    <w:p w:rsidR="006B322F" w:rsidRDefault="006B322F" w:rsidP="006B322F">
      <w:pPr>
        <w:jc w:val="both"/>
        <w:rPr>
          <w:lang w:val="es-MX"/>
        </w:rPr>
      </w:pPr>
      <w:r w:rsidRPr="000D6175">
        <w:rPr>
          <w:lang w:val="es-MX"/>
        </w:rPr>
        <w:t xml:space="preserve">¿Qué medidas </w:t>
      </w:r>
      <w:r w:rsidR="00B55715">
        <w:rPr>
          <w:lang w:val="es-MX"/>
        </w:rPr>
        <w:t xml:space="preserve">ha tomado </w:t>
      </w:r>
      <w:r w:rsidRPr="000D6175">
        <w:rPr>
          <w:lang w:val="es-MX"/>
        </w:rPr>
        <w:t xml:space="preserve">el Estado para garantizar una reparación adecuada y garantías de no repetición?  </w:t>
      </w:r>
      <w:r w:rsidRPr="006629C8">
        <w:rPr>
          <w:lang w:val="es-MX"/>
        </w:rPr>
        <w:t>Haga referencia a ejemplos concretos.</w:t>
      </w:r>
    </w:p>
    <w:p w:rsidR="00B50546" w:rsidRPr="006629C8" w:rsidRDefault="00B50546" w:rsidP="006B322F">
      <w:pPr>
        <w:jc w:val="both"/>
        <w:rPr>
          <w:lang w:val="es-MX"/>
        </w:rPr>
      </w:pPr>
      <w:r>
        <w:rPr>
          <w:lang w:val="es-MX"/>
        </w:rPr>
        <w:lastRenderedPageBreak/>
        <w:t xml:space="preserve">Ninguna medida </w:t>
      </w:r>
    </w:p>
    <w:p w:rsidR="006B322F" w:rsidRPr="000D6175" w:rsidRDefault="006B322F" w:rsidP="006B322F">
      <w:pPr>
        <w:jc w:val="both"/>
        <w:rPr>
          <w:lang w:val="es-MX"/>
        </w:rPr>
      </w:pPr>
    </w:p>
    <w:p w:rsidR="006B322F" w:rsidRPr="000D6175" w:rsidRDefault="006B322F" w:rsidP="006B322F">
      <w:pPr>
        <w:pStyle w:val="Prrafodelista"/>
        <w:numPr>
          <w:ilvl w:val="0"/>
          <w:numId w:val="5"/>
        </w:numPr>
        <w:jc w:val="both"/>
        <w:rPr>
          <w:rFonts w:ascii="Times New Roman" w:hAnsi="Times New Roman"/>
          <w:b/>
          <w:lang w:val="es-MX"/>
        </w:rPr>
      </w:pPr>
      <w:r w:rsidRPr="000D6175">
        <w:rPr>
          <w:rFonts w:ascii="Times New Roman" w:hAnsi="Times New Roman"/>
          <w:b/>
          <w:lang w:val="es-MX"/>
        </w:rPr>
        <w:t>Acciones preventivas y reactivas a las agresiones contra defensoras/es:</w:t>
      </w:r>
    </w:p>
    <w:p w:rsidR="006B322F" w:rsidRPr="000D6175" w:rsidRDefault="006B322F" w:rsidP="006B322F">
      <w:pPr>
        <w:pStyle w:val="Prrafodelista"/>
        <w:ind w:left="1018"/>
        <w:jc w:val="both"/>
        <w:rPr>
          <w:rFonts w:ascii="Times New Roman" w:hAnsi="Times New Roman"/>
          <w:lang w:val="es-MX"/>
        </w:rPr>
      </w:pPr>
    </w:p>
    <w:p w:rsidR="006B322F" w:rsidRDefault="006B322F" w:rsidP="006B322F">
      <w:pPr>
        <w:jc w:val="both"/>
        <w:rPr>
          <w:lang w:val="es-MX"/>
        </w:rPr>
      </w:pPr>
      <w:r w:rsidRPr="000D6175">
        <w:rPr>
          <w:lang w:val="es-MX"/>
        </w:rPr>
        <w:t>¿Qué medidas, normas, leyes, políticas y mecanismos han incidido positiva o negativamente en generar contextos seguros para defensor</w:t>
      </w:r>
      <w:r>
        <w:rPr>
          <w:lang w:val="es-MX"/>
        </w:rPr>
        <w:t>as/</w:t>
      </w:r>
      <w:r w:rsidRPr="000D6175">
        <w:rPr>
          <w:lang w:val="es-MX"/>
        </w:rPr>
        <w:t>es de derechos humanos? ¿Conoce casos que puedan ejemplificar lo indicado?</w:t>
      </w:r>
    </w:p>
    <w:p w:rsidR="00B50546" w:rsidRPr="000D6175" w:rsidRDefault="00B50546" w:rsidP="006B322F">
      <w:pPr>
        <w:jc w:val="both"/>
        <w:rPr>
          <w:lang w:val="es-MX"/>
        </w:rPr>
      </w:pPr>
      <w:r>
        <w:rPr>
          <w:lang w:val="es-MX"/>
        </w:rPr>
        <w:t>En nuestro país no hay garantía para los y las defensoras de DDHH.</w:t>
      </w:r>
    </w:p>
    <w:p w:rsidR="006B322F" w:rsidRPr="000D6175" w:rsidRDefault="006B322F" w:rsidP="006B322F">
      <w:pPr>
        <w:jc w:val="both"/>
        <w:rPr>
          <w:lang w:val="es-MX"/>
        </w:rPr>
      </w:pPr>
    </w:p>
    <w:p w:rsidR="006B322F" w:rsidRDefault="006B322F" w:rsidP="006B322F">
      <w:pPr>
        <w:jc w:val="both"/>
        <w:rPr>
          <w:lang w:val="es-MX"/>
        </w:rPr>
      </w:pPr>
      <w:r w:rsidRPr="000D6175">
        <w:rPr>
          <w:lang w:val="es-MX"/>
        </w:rPr>
        <w:t>Incluya una evaluación sobre los mecanismos nacionales de protección a defensoras/es, si el país en el que se enfoca cuenta con estos mecanismos. ¿Cuál ha sido su alcance real y eficacia? Por favor, señale las razones para dicha valoración.</w:t>
      </w:r>
    </w:p>
    <w:p w:rsidR="00B50546" w:rsidRPr="000D6175" w:rsidRDefault="00FB5F4D" w:rsidP="006B322F">
      <w:pPr>
        <w:jc w:val="both"/>
        <w:rPr>
          <w:lang w:val="es-MX"/>
        </w:rPr>
      </w:pPr>
      <w:bookmarkStart w:id="4" w:name="_GoBack"/>
      <w:bookmarkEnd w:id="4"/>
      <w:r>
        <w:rPr>
          <w:lang w:val="es-MX"/>
        </w:rPr>
        <w:t>Mecanismo pésimo</w:t>
      </w:r>
      <w:r w:rsidR="00B50546">
        <w:rPr>
          <w:lang w:val="es-MX"/>
        </w:rPr>
        <w:t xml:space="preserve"> por sus procesos que son muy lentos.</w:t>
      </w:r>
    </w:p>
    <w:p w:rsidR="00B905A4" w:rsidRPr="00FD324D" w:rsidRDefault="00B905A4" w:rsidP="00124772">
      <w:pPr>
        <w:jc w:val="both"/>
        <w:rPr>
          <w:rFonts w:ascii="Times New Roman" w:hAnsi="Times New Roman" w:cs="Times New Roman"/>
          <w:lang w:val="es-MX"/>
        </w:rPr>
      </w:pPr>
    </w:p>
    <w:p w:rsidR="00142094" w:rsidRDefault="00142094" w:rsidP="00124772">
      <w:pPr>
        <w:jc w:val="both"/>
        <w:rPr>
          <w:rFonts w:ascii="Times New Roman" w:hAnsi="Times New Roman" w:cs="Times New Roman"/>
          <w:lang w:val="es-ES_tradnl"/>
        </w:rPr>
      </w:pPr>
    </w:p>
    <w:p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¡Gracias por su participación en este cuestionario!</w:t>
      </w:r>
    </w:p>
    <w:p w:rsidR="00124772" w:rsidRPr="00FD324D" w:rsidRDefault="00124772" w:rsidP="00124772">
      <w:pPr>
        <w:jc w:val="both"/>
        <w:rPr>
          <w:rFonts w:ascii="Times New Roman" w:hAnsi="Times New Roman" w:cs="Times New Roman"/>
          <w:lang w:val="es-ES_tradnl"/>
        </w:rPr>
      </w:pPr>
    </w:p>
    <w:p w:rsidR="00142094" w:rsidRDefault="00142094" w:rsidP="00124772">
      <w:pPr>
        <w:jc w:val="both"/>
        <w:rPr>
          <w:rFonts w:ascii="Times New Roman" w:hAnsi="Times New Roman" w:cs="Times New Roman"/>
          <w:lang w:val="es-ES_tradnl"/>
        </w:rPr>
      </w:pPr>
    </w:p>
    <w:p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 xml:space="preserve">Por favor, adjunte aquellos documentos que pudieran ser relevantes y de utilidad para el informe (por ejemplo, informes, casos emblemáticos). Los puede mandar por correo electrónico a </w:t>
      </w:r>
      <w:hyperlink r:id="rId14" w:history="1">
        <w:r w:rsidRPr="00FD324D">
          <w:rPr>
            <w:rStyle w:val="Hipervnculo"/>
            <w:rFonts w:ascii="Times New Roman" w:hAnsi="Times New Roman" w:cs="Times New Roman"/>
            <w:lang w:val="es-ES_tradnl"/>
          </w:rPr>
          <w:t>adesouza@ohchr.org</w:t>
        </w:r>
      </w:hyperlink>
      <w:r w:rsidRPr="00FD324D">
        <w:rPr>
          <w:rFonts w:ascii="Times New Roman" w:hAnsi="Times New Roman" w:cs="Times New Roman"/>
          <w:lang w:val="es-ES_tradnl"/>
        </w:rPr>
        <w:t xml:space="preserve">, así como cualquier pregunta, duda, u observaciones a este cuestionario. </w:t>
      </w:r>
    </w:p>
    <w:p w:rsidR="006B6D2F" w:rsidRPr="00FD324D" w:rsidRDefault="006B6D2F" w:rsidP="00124772">
      <w:pPr>
        <w:jc w:val="both"/>
        <w:rPr>
          <w:rFonts w:ascii="Times New Roman" w:hAnsi="Times New Roman" w:cs="Times New Roman"/>
          <w:lang w:val="es-ES_tradnl"/>
        </w:rPr>
      </w:pPr>
    </w:p>
    <w:p w:rsidR="00124772" w:rsidRPr="00FD324D" w:rsidRDefault="00124772" w:rsidP="00124772">
      <w:pPr>
        <w:jc w:val="both"/>
        <w:rPr>
          <w:rFonts w:ascii="Times New Roman" w:hAnsi="Times New Roman" w:cs="Times New Roman"/>
          <w:lang w:val="es-ES"/>
        </w:rPr>
      </w:pPr>
    </w:p>
    <w:sectPr w:rsidR="00124772" w:rsidRPr="00FD324D" w:rsidSect="00521EE3">
      <w:headerReference w:type="default" r:id="rId15"/>
      <w:footerReference w:type="even" r:id="rId16"/>
      <w:footerReference w:type="default" r:id="rId17"/>
      <w:pgSz w:w="11900" w:h="16840"/>
      <w:pgMar w:top="993"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458" w:rsidRDefault="00A51458" w:rsidP="006B6D2F">
      <w:r>
        <w:separator/>
      </w:r>
    </w:p>
  </w:endnote>
  <w:endnote w:type="continuationSeparator" w:id="1">
    <w:p w:rsidR="00A51458" w:rsidRDefault="00A51458" w:rsidP="006B6D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D62" w:rsidRDefault="003A6A35" w:rsidP="006B6D2F">
    <w:pPr>
      <w:pStyle w:val="Piedepgina"/>
      <w:framePr w:wrap="around" w:vAnchor="text" w:hAnchor="margin" w:xAlign="right" w:y="1"/>
      <w:rPr>
        <w:rStyle w:val="Nmerodepgina"/>
      </w:rPr>
    </w:pPr>
    <w:r>
      <w:rPr>
        <w:rStyle w:val="Nmerodepgina"/>
      </w:rPr>
      <w:fldChar w:fldCharType="begin"/>
    </w:r>
    <w:r w:rsidR="00E83D62">
      <w:rPr>
        <w:rStyle w:val="Nmerodepgina"/>
      </w:rPr>
      <w:instrText xml:space="preserve">PAGE  </w:instrText>
    </w:r>
    <w:r>
      <w:rPr>
        <w:rStyle w:val="Nmerodepgina"/>
      </w:rPr>
      <w:fldChar w:fldCharType="end"/>
    </w:r>
  </w:p>
  <w:p w:rsidR="00E83D62" w:rsidRDefault="00E83D62" w:rsidP="006B6D2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D62" w:rsidRDefault="003A6A35" w:rsidP="006B6D2F">
    <w:pPr>
      <w:pStyle w:val="Piedepgina"/>
      <w:framePr w:wrap="around" w:vAnchor="text" w:hAnchor="margin" w:xAlign="right" w:y="1"/>
      <w:rPr>
        <w:rStyle w:val="Nmerodepgina"/>
      </w:rPr>
    </w:pPr>
    <w:r>
      <w:rPr>
        <w:rStyle w:val="Nmerodepgina"/>
      </w:rPr>
      <w:fldChar w:fldCharType="begin"/>
    </w:r>
    <w:r w:rsidR="00E83D62">
      <w:rPr>
        <w:rStyle w:val="Nmerodepgina"/>
      </w:rPr>
      <w:instrText xml:space="preserve">PAGE  </w:instrText>
    </w:r>
    <w:r>
      <w:rPr>
        <w:rStyle w:val="Nmerodepgina"/>
      </w:rPr>
      <w:fldChar w:fldCharType="separate"/>
    </w:r>
    <w:r w:rsidR="00FB5F4D">
      <w:rPr>
        <w:rStyle w:val="Nmerodepgina"/>
        <w:noProof/>
      </w:rPr>
      <w:t>1</w:t>
    </w:r>
    <w:r>
      <w:rPr>
        <w:rStyle w:val="Nmerodepgina"/>
      </w:rPr>
      <w:fldChar w:fldCharType="end"/>
    </w:r>
  </w:p>
  <w:p w:rsidR="00E83D62" w:rsidRDefault="00E83D62" w:rsidP="006B6D2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458" w:rsidRDefault="00A51458" w:rsidP="006B6D2F">
      <w:r>
        <w:separator/>
      </w:r>
    </w:p>
  </w:footnote>
  <w:footnote w:type="continuationSeparator" w:id="1">
    <w:p w:rsidR="00A51458" w:rsidRDefault="00A51458" w:rsidP="006B6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6C" w:rsidRDefault="003C466C" w:rsidP="003C466C">
    <w:pPr>
      <w:pStyle w:val="Encabezado"/>
      <w:jc w:val="center"/>
    </w:pPr>
    <w:r w:rsidRPr="00521EE3">
      <w:rPr>
        <w:rFonts w:ascii="Calibri" w:eastAsia="Calibri" w:hAnsi="Calibri" w:cs="Times New Roman"/>
        <w:noProof/>
        <w:sz w:val="22"/>
        <w:szCs w:val="22"/>
        <w:lang w:val="es-ES" w:eastAsia="es-ES"/>
      </w:rPr>
      <w:drawing>
        <wp:inline distT="0" distB="0" distL="0" distR="0">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val="es-ES" w:eastAsia="es-ES"/>
      </w:rPr>
      <w:drawing>
        <wp:inline distT="0" distB="0" distL="0" distR="0">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D0B"/>
    <w:multiLevelType w:val="hybridMultilevel"/>
    <w:tmpl w:val="797609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04F5488D"/>
    <w:multiLevelType w:val="hybridMultilevel"/>
    <w:tmpl w:val="39A85DB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06244F7F"/>
    <w:multiLevelType w:val="hybridMultilevel"/>
    <w:tmpl w:val="2112FB8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7">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03158A"/>
    <w:multiLevelType w:val="hybridMultilevel"/>
    <w:tmpl w:val="1882B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7"/>
  </w:num>
  <w:num w:numId="2">
    <w:abstractNumId w:val="6"/>
  </w:num>
  <w:num w:numId="3">
    <w:abstractNumId w:val="3"/>
  </w:num>
  <w:num w:numId="4">
    <w:abstractNumId w:val="11"/>
  </w:num>
  <w:num w:numId="5">
    <w:abstractNumId w:val="10"/>
  </w:num>
  <w:num w:numId="6">
    <w:abstractNumId w:val="4"/>
  </w:num>
  <w:num w:numId="7">
    <w:abstractNumId w:val="5"/>
  </w:num>
  <w:num w:numId="8">
    <w:abstractNumId w:val="9"/>
  </w:num>
  <w:num w:numId="9">
    <w:abstractNumId w:val="2"/>
  </w:num>
  <w:num w:numId="10">
    <w:abstractNumId w:val="0"/>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6B6D2F"/>
    <w:rsid w:val="00003B80"/>
    <w:rsid w:val="00007185"/>
    <w:rsid w:val="0001030E"/>
    <w:rsid w:val="000260FE"/>
    <w:rsid w:val="0003147E"/>
    <w:rsid w:val="00036FD8"/>
    <w:rsid w:val="0005237A"/>
    <w:rsid w:val="00053630"/>
    <w:rsid w:val="0005708E"/>
    <w:rsid w:val="00065350"/>
    <w:rsid w:val="000A6309"/>
    <w:rsid w:val="000C6ACB"/>
    <w:rsid w:val="000C7E8A"/>
    <w:rsid w:val="000D490A"/>
    <w:rsid w:val="000E76FE"/>
    <w:rsid w:val="000F0BD9"/>
    <w:rsid w:val="000F3EDA"/>
    <w:rsid w:val="00124772"/>
    <w:rsid w:val="00133923"/>
    <w:rsid w:val="00142094"/>
    <w:rsid w:val="00146BB9"/>
    <w:rsid w:val="0016053E"/>
    <w:rsid w:val="00181253"/>
    <w:rsid w:val="00184F02"/>
    <w:rsid w:val="0018547F"/>
    <w:rsid w:val="00192240"/>
    <w:rsid w:val="001A4D02"/>
    <w:rsid w:val="001A6D54"/>
    <w:rsid w:val="001B6241"/>
    <w:rsid w:val="002152DF"/>
    <w:rsid w:val="00236373"/>
    <w:rsid w:val="00276B78"/>
    <w:rsid w:val="00281092"/>
    <w:rsid w:val="00296978"/>
    <w:rsid w:val="00296A88"/>
    <w:rsid w:val="002A284C"/>
    <w:rsid w:val="002E0BA4"/>
    <w:rsid w:val="002F59B2"/>
    <w:rsid w:val="003036AD"/>
    <w:rsid w:val="00315540"/>
    <w:rsid w:val="00323F13"/>
    <w:rsid w:val="003360D1"/>
    <w:rsid w:val="00336D05"/>
    <w:rsid w:val="003407A1"/>
    <w:rsid w:val="00342C2D"/>
    <w:rsid w:val="003634CF"/>
    <w:rsid w:val="003A6A35"/>
    <w:rsid w:val="003B77D0"/>
    <w:rsid w:val="003C466C"/>
    <w:rsid w:val="003C6E1D"/>
    <w:rsid w:val="003C791D"/>
    <w:rsid w:val="003E2F00"/>
    <w:rsid w:val="003F7D22"/>
    <w:rsid w:val="004064F7"/>
    <w:rsid w:val="004101E1"/>
    <w:rsid w:val="00420F0C"/>
    <w:rsid w:val="0045405B"/>
    <w:rsid w:val="004549B2"/>
    <w:rsid w:val="004A74A5"/>
    <w:rsid w:val="004A7B2A"/>
    <w:rsid w:val="004B34E3"/>
    <w:rsid w:val="004B4C91"/>
    <w:rsid w:val="004B5D8F"/>
    <w:rsid w:val="004C5F32"/>
    <w:rsid w:val="004F0EA5"/>
    <w:rsid w:val="004F39B6"/>
    <w:rsid w:val="005171FD"/>
    <w:rsid w:val="00521EE3"/>
    <w:rsid w:val="00565BFC"/>
    <w:rsid w:val="00580E04"/>
    <w:rsid w:val="0058148D"/>
    <w:rsid w:val="005B1371"/>
    <w:rsid w:val="005E12DC"/>
    <w:rsid w:val="00605581"/>
    <w:rsid w:val="006066DC"/>
    <w:rsid w:val="006066FB"/>
    <w:rsid w:val="00607F86"/>
    <w:rsid w:val="00615763"/>
    <w:rsid w:val="00630890"/>
    <w:rsid w:val="00633C6E"/>
    <w:rsid w:val="00650B26"/>
    <w:rsid w:val="00653FDD"/>
    <w:rsid w:val="00667755"/>
    <w:rsid w:val="00667BDC"/>
    <w:rsid w:val="006859EC"/>
    <w:rsid w:val="00693EFA"/>
    <w:rsid w:val="006968D6"/>
    <w:rsid w:val="00696B3E"/>
    <w:rsid w:val="006A7F71"/>
    <w:rsid w:val="006B322F"/>
    <w:rsid w:val="006B619E"/>
    <w:rsid w:val="006B6D2F"/>
    <w:rsid w:val="006D1E6A"/>
    <w:rsid w:val="006D260D"/>
    <w:rsid w:val="006E5A72"/>
    <w:rsid w:val="006F0602"/>
    <w:rsid w:val="006F3AC2"/>
    <w:rsid w:val="007079A7"/>
    <w:rsid w:val="00713421"/>
    <w:rsid w:val="00714EAC"/>
    <w:rsid w:val="0072248D"/>
    <w:rsid w:val="00724849"/>
    <w:rsid w:val="007A1E75"/>
    <w:rsid w:val="007B6C89"/>
    <w:rsid w:val="007C3DEB"/>
    <w:rsid w:val="007C576D"/>
    <w:rsid w:val="007E365F"/>
    <w:rsid w:val="007F40C6"/>
    <w:rsid w:val="007F4C04"/>
    <w:rsid w:val="00807F9D"/>
    <w:rsid w:val="00820522"/>
    <w:rsid w:val="008345AB"/>
    <w:rsid w:val="00853B7D"/>
    <w:rsid w:val="00863A12"/>
    <w:rsid w:val="00867D7E"/>
    <w:rsid w:val="0088285E"/>
    <w:rsid w:val="00893C40"/>
    <w:rsid w:val="008A70DE"/>
    <w:rsid w:val="008C5657"/>
    <w:rsid w:val="008F30A2"/>
    <w:rsid w:val="00904A01"/>
    <w:rsid w:val="009062DE"/>
    <w:rsid w:val="00917903"/>
    <w:rsid w:val="009235CD"/>
    <w:rsid w:val="009358B2"/>
    <w:rsid w:val="009630ED"/>
    <w:rsid w:val="0097362B"/>
    <w:rsid w:val="009760C8"/>
    <w:rsid w:val="00984D23"/>
    <w:rsid w:val="009A37F5"/>
    <w:rsid w:val="009B4343"/>
    <w:rsid w:val="009B5D9B"/>
    <w:rsid w:val="009C126F"/>
    <w:rsid w:val="009C7085"/>
    <w:rsid w:val="009C7AD9"/>
    <w:rsid w:val="009D07B1"/>
    <w:rsid w:val="009E198D"/>
    <w:rsid w:val="00A32ABB"/>
    <w:rsid w:val="00A51458"/>
    <w:rsid w:val="00A67BFB"/>
    <w:rsid w:val="00A761CE"/>
    <w:rsid w:val="00AB7EC6"/>
    <w:rsid w:val="00AC2F74"/>
    <w:rsid w:val="00AE005C"/>
    <w:rsid w:val="00B15041"/>
    <w:rsid w:val="00B50546"/>
    <w:rsid w:val="00B55715"/>
    <w:rsid w:val="00B905A4"/>
    <w:rsid w:val="00B962B1"/>
    <w:rsid w:val="00BB2A31"/>
    <w:rsid w:val="00BC703E"/>
    <w:rsid w:val="00BD15FD"/>
    <w:rsid w:val="00BE4572"/>
    <w:rsid w:val="00BF028B"/>
    <w:rsid w:val="00C03164"/>
    <w:rsid w:val="00C16B4B"/>
    <w:rsid w:val="00C25F3D"/>
    <w:rsid w:val="00C572C3"/>
    <w:rsid w:val="00C61E50"/>
    <w:rsid w:val="00C623C9"/>
    <w:rsid w:val="00C81356"/>
    <w:rsid w:val="00CC2A0D"/>
    <w:rsid w:val="00CC52AD"/>
    <w:rsid w:val="00CD0203"/>
    <w:rsid w:val="00CD05BC"/>
    <w:rsid w:val="00CD45FB"/>
    <w:rsid w:val="00CD703F"/>
    <w:rsid w:val="00D31F66"/>
    <w:rsid w:val="00D72AEF"/>
    <w:rsid w:val="00D80790"/>
    <w:rsid w:val="00D96224"/>
    <w:rsid w:val="00DF50B1"/>
    <w:rsid w:val="00DF62DE"/>
    <w:rsid w:val="00E13D75"/>
    <w:rsid w:val="00E60CA1"/>
    <w:rsid w:val="00E62B60"/>
    <w:rsid w:val="00E83D62"/>
    <w:rsid w:val="00E94A9F"/>
    <w:rsid w:val="00EA2C54"/>
    <w:rsid w:val="00EC58E7"/>
    <w:rsid w:val="00EF27FC"/>
    <w:rsid w:val="00EF359F"/>
    <w:rsid w:val="00F15CD8"/>
    <w:rsid w:val="00F240B1"/>
    <w:rsid w:val="00F326BE"/>
    <w:rsid w:val="00F8386B"/>
    <w:rsid w:val="00F9287D"/>
    <w:rsid w:val="00FB5F4D"/>
    <w:rsid w:val="00FD324D"/>
    <w:rsid w:val="00FE67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7A1"/>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basedOn w:val="Normal"/>
    <w:link w:val="TextonotapieCar"/>
    <w:autoRedefine/>
    <w:uiPriority w:val="99"/>
    <w:unhideWhenUsed/>
    <w:qFormat/>
    <w:rsid w:val="004064F7"/>
    <w:rPr>
      <w:rFonts w:ascii="Times New Roman" w:hAnsi="Times New Roman"/>
      <w:sz w:val="20"/>
      <w:lang w:val="en-US"/>
    </w:rPr>
  </w:style>
  <w:style w:type="character" w:customStyle="1" w:styleId="TextonotapieCar">
    <w:name w:val="Texto nota pie Car"/>
    <w:basedOn w:val="Fuentedeprrafopredeter"/>
    <w:link w:val="Textonotapie"/>
    <w:uiPriority w:val="99"/>
    <w:rsid w:val="004064F7"/>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s>
</file>

<file path=word/webSettings.xml><?xml version="1.0" encoding="utf-8"?>
<w:webSettings xmlns:r="http://schemas.openxmlformats.org/officeDocument/2006/relationships" xmlns:w="http://schemas.openxmlformats.org/wordprocessingml/2006/main">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ondracucr88@gmail.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esouza@ohch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C57882D-5958-4638-955F-236943C0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1549</Words>
  <Characters>8521</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Alondra Miranda</cp:lastModifiedBy>
  <cp:revision>6</cp:revision>
  <cp:lastPrinted>2019-04-30T08:13:00Z</cp:lastPrinted>
  <dcterms:created xsi:type="dcterms:W3CDTF">2019-06-09T04:54:00Z</dcterms:created>
  <dcterms:modified xsi:type="dcterms:W3CDTF">2019-06-10T15:39:00Z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