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0ABE" w14:textId="15A9E31B" w:rsidR="00A775AD" w:rsidRDefault="00A775AD" w:rsidP="00E600D3">
      <w:pPr>
        <w:jc w:val="both"/>
        <w:rPr>
          <w:rFonts w:ascii="Times New Roman" w:eastAsia="Times New Roman" w:hAnsi="Times New Roman" w:cs="Times New Roman"/>
          <w:color w:val="212121"/>
          <w:lang w:val="es-ES" w:eastAsia="en-GB"/>
        </w:rPr>
      </w:pPr>
      <w:r>
        <w:rPr>
          <w:rFonts w:ascii="Times New Roman" w:eastAsia="Times New Roman" w:hAnsi="Times New Roman" w:cs="Times New Roman"/>
          <w:color w:val="212121"/>
          <w:lang w:val="es-ES" w:eastAsia="en-GB"/>
        </w:rPr>
        <w:t xml:space="preserve">                                                                                                        </w:t>
      </w:r>
      <w:r w:rsidR="00EA453E">
        <w:rPr>
          <w:rFonts w:ascii="Times New Roman" w:eastAsia="Times New Roman" w:hAnsi="Times New Roman" w:cs="Times New Roman"/>
          <w:color w:val="212121"/>
          <w:lang w:val="es-ES" w:eastAsia="en-GB"/>
        </w:rPr>
        <w:t xml:space="preserve">                              10</w:t>
      </w:r>
      <w:r>
        <w:rPr>
          <w:rFonts w:ascii="Times New Roman" w:eastAsia="Times New Roman" w:hAnsi="Times New Roman" w:cs="Times New Roman"/>
          <w:color w:val="212121"/>
          <w:lang w:val="es-ES" w:eastAsia="en-GB"/>
        </w:rPr>
        <w:t xml:space="preserve"> de abril de 2019</w:t>
      </w:r>
    </w:p>
    <w:p w14:paraId="29E418F5" w14:textId="483732A1" w:rsidR="00494FEB" w:rsidRPr="00F23711" w:rsidRDefault="00EA453E" w:rsidP="006C784F">
      <w:pPr>
        <w:jc w:val="both"/>
        <w:rPr>
          <w:rFonts w:ascii="Times New Roman" w:eastAsia="Times New Roman" w:hAnsi="Times New Roman" w:cs="Times New Roman"/>
          <w:color w:val="212121"/>
          <w:lang w:val="es-ES" w:eastAsia="en-GB"/>
        </w:rPr>
      </w:pPr>
      <w:r>
        <w:rPr>
          <w:rFonts w:ascii="Times New Roman" w:eastAsia="Times New Roman" w:hAnsi="Times New Roman" w:cs="Times New Roman"/>
          <w:color w:val="212121"/>
          <w:lang w:val="es-ES" w:eastAsia="en-GB"/>
        </w:rPr>
        <w:t>Estimado señor, estimada señora</w:t>
      </w:r>
      <w:r w:rsidR="00494FEB" w:rsidRPr="00F23711">
        <w:rPr>
          <w:rFonts w:ascii="Times New Roman" w:eastAsia="Times New Roman" w:hAnsi="Times New Roman" w:cs="Times New Roman"/>
          <w:color w:val="212121"/>
          <w:lang w:val="es-ES" w:eastAsia="en-GB"/>
        </w:rPr>
        <w:t>,</w:t>
      </w:r>
    </w:p>
    <w:p w14:paraId="2E9E4180" w14:textId="4788E853" w:rsidR="006C784F" w:rsidRPr="00C235ED" w:rsidRDefault="00494FEB" w:rsidP="006C784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es-AR"/>
        </w:rPr>
      </w:pPr>
      <w:r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>Tengo el honor de dirigirme a usted en mi calidad de Relatora Especial sobra la violencia contra la mujer, su causa</w:t>
      </w:r>
      <w:r w:rsidR="00C235ED">
        <w:rPr>
          <w:rFonts w:ascii="Times New Roman" w:hAnsi="Times New Roman" w:cs="Times New Roman"/>
          <w:color w:val="212121"/>
          <w:sz w:val="22"/>
          <w:szCs w:val="22"/>
          <w:lang w:val="es-ES"/>
        </w:rPr>
        <w:t>s</w:t>
      </w:r>
      <w:r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y consecuencia</w:t>
      </w:r>
      <w:r w:rsidR="00C235ED">
        <w:rPr>
          <w:rFonts w:ascii="Times New Roman" w:hAnsi="Times New Roman" w:cs="Times New Roman"/>
          <w:color w:val="212121"/>
          <w:sz w:val="22"/>
          <w:szCs w:val="22"/>
          <w:lang w:val="es-ES"/>
        </w:rPr>
        <w:t>s</w:t>
      </w:r>
      <w:r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, de conformidad con la resolución 1994/45 (1994) de la Comisión de Derechos Humanos y las resoluciones posteriores del Consejo de Derechos Humanos </w:t>
      </w:r>
      <w:r w:rsidR="00E579E8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16/7, </w:t>
      </w:r>
      <w:r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23/25 y 32/16.  </w:t>
      </w:r>
      <w:r w:rsidR="006C784F"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De conformidad con este mandato,  he identificado el tema del maltrato y la violencia contra las mujeres </w:t>
      </w:r>
      <w:r w:rsidR="00445915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en los cuidados</w:t>
      </w:r>
      <w:r w:rsidR="006C784F"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de salud reproductiva y el parto como el tema de mi próximo informe temático que se presentará en </w:t>
      </w:r>
      <w:r w:rsidR="00445915">
        <w:rPr>
          <w:rFonts w:ascii="Times New Roman" w:hAnsi="Times New Roman" w:cs="Times New Roman"/>
          <w:color w:val="212121"/>
          <w:sz w:val="22"/>
          <w:szCs w:val="22"/>
          <w:lang w:val="es-ES"/>
        </w:rPr>
        <w:t>el</w:t>
      </w:r>
      <w:r w:rsidR="006C784F"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74</w:t>
      </w:r>
      <w:r w:rsidR="00445915">
        <w:rPr>
          <w:rFonts w:ascii="Times New Roman" w:hAnsi="Times New Roman" w:cs="Times New Roman"/>
          <w:color w:val="212121"/>
          <w:sz w:val="22"/>
          <w:szCs w:val="22"/>
          <w:lang w:val="es-ES"/>
        </w:rPr>
        <w:t>° período de</w:t>
      </w:r>
      <w:r w:rsidR="006C784F"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sesi</w:t>
      </w:r>
      <w:r w:rsidR="00445915">
        <w:rPr>
          <w:rFonts w:ascii="Times New Roman" w:hAnsi="Times New Roman" w:cs="Times New Roman"/>
          <w:color w:val="212121"/>
          <w:sz w:val="22"/>
          <w:szCs w:val="22"/>
          <w:lang w:val="es-ES"/>
        </w:rPr>
        <w:t>ones</w:t>
      </w:r>
      <w:r w:rsidR="006C784F" w:rsidRPr="00F23711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de la Asamblea General en septiembre de 2019.</w:t>
      </w:r>
    </w:p>
    <w:p w14:paraId="0843A4D1" w14:textId="52A20BDD" w:rsidR="00494FEB" w:rsidRPr="00F23711" w:rsidRDefault="00494FEB" w:rsidP="00E600D3">
      <w:pPr>
        <w:jc w:val="both"/>
        <w:rPr>
          <w:rFonts w:ascii="Times New Roman" w:hAnsi="Times New Roman" w:cs="Times New Roman"/>
          <w:lang w:val="es-ES"/>
        </w:rPr>
      </w:pPr>
      <w:r w:rsidRPr="00F23711">
        <w:rPr>
          <w:rFonts w:ascii="Times New Roman" w:hAnsi="Times New Roman" w:cs="Times New Roman"/>
          <w:lang w:val="es-ES"/>
        </w:rPr>
        <w:br/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El maltrato y la violencia contra las mujeres </w:t>
      </w:r>
      <w:r w:rsidR="00445915">
        <w:rPr>
          <w:rFonts w:ascii="Times New Roman" w:hAnsi="Times New Roman" w:cs="Times New Roman"/>
          <w:shd w:val="clear" w:color="auto" w:fill="FFFFFF"/>
          <w:lang w:val="es-ES"/>
        </w:rPr>
        <w:t>en los cuidados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 salud reproductiva y el parto en centros de salud es una grave violación de los derechos humanos de la mujer que se produce en </w:t>
      </w:r>
      <w:r w:rsidR="009B6A18">
        <w:rPr>
          <w:rFonts w:ascii="Times New Roman" w:hAnsi="Times New Roman" w:cs="Times New Roman"/>
          <w:shd w:val="clear" w:color="auto" w:fill="FFFFFF"/>
          <w:lang w:val="es-ES"/>
        </w:rPr>
        <w:t>varios contextos</w:t>
      </w:r>
      <w:r w:rsidR="00AC2921">
        <w:rPr>
          <w:rFonts w:ascii="Times New Roman" w:hAnsi="Times New Roman" w:cs="Times New Roman"/>
          <w:shd w:val="clear" w:color="auto" w:fill="FFFFFF"/>
          <w:lang w:val="es-ES"/>
        </w:rPr>
        <w:t xml:space="preserve"> geográficos y socio-económicos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>.</w:t>
      </w:r>
      <w:r w:rsidR="00E579E8">
        <w:rPr>
          <w:rStyle w:val="FootnoteReference"/>
          <w:rFonts w:ascii="Times New Roman" w:hAnsi="Times New Roman" w:cs="Times New Roman"/>
          <w:shd w:val="clear" w:color="auto" w:fill="FFFFFF"/>
          <w:lang w:val="es-ES"/>
        </w:rPr>
        <w:footnoteReference w:id="1"/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En una declaración publicada en 2014, la Organización Mundial de la Salud informó que</w:t>
      </w:r>
      <w:r w:rsidR="00C516A8">
        <w:rPr>
          <w:rFonts w:ascii="Times New Roman" w:hAnsi="Times New Roman" w:cs="Times New Roman"/>
          <w:shd w:val="clear" w:color="auto" w:fill="FFFFFF"/>
          <w:lang w:val="es-ES"/>
        </w:rPr>
        <w:t xml:space="preserve"> tratos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irrespetuoso</w:t>
      </w:r>
      <w:r w:rsidR="00C516A8">
        <w:rPr>
          <w:rFonts w:ascii="Times New Roman" w:hAnsi="Times New Roman" w:cs="Times New Roman"/>
          <w:shd w:val="clear" w:color="auto" w:fill="FFFFFF"/>
          <w:lang w:val="es-ES"/>
        </w:rPr>
        <w:t>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y abusivo</w:t>
      </w:r>
      <w:r w:rsidR="00C516A8">
        <w:rPr>
          <w:rFonts w:ascii="Times New Roman" w:hAnsi="Times New Roman" w:cs="Times New Roman"/>
          <w:shd w:val="clear" w:color="auto" w:fill="FFFFFF"/>
          <w:lang w:val="es-ES"/>
        </w:rPr>
        <w:t>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ocurre</w:t>
      </w:r>
      <w:r w:rsidR="00C516A8">
        <w:rPr>
          <w:rFonts w:ascii="Times New Roman" w:hAnsi="Times New Roman" w:cs="Times New Roman"/>
          <w:shd w:val="clear" w:color="auto" w:fill="FFFFFF"/>
          <w:lang w:val="es-ES"/>
        </w:rPr>
        <w:t>n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durante el parto en centro</w:t>
      </w:r>
      <w:r w:rsidR="00C516A8">
        <w:rPr>
          <w:rFonts w:ascii="Times New Roman" w:hAnsi="Times New Roman" w:cs="Times New Roman"/>
          <w:shd w:val="clear" w:color="auto" w:fill="FFFFFF"/>
          <w:lang w:val="es-ES"/>
        </w:rPr>
        <w:t>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 salud </w:t>
      </w:r>
      <w:r w:rsidR="009B6A18">
        <w:rPr>
          <w:rFonts w:ascii="Times New Roman" w:hAnsi="Times New Roman" w:cs="Times New Roman"/>
          <w:shd w:val="clear" w:color="auto" w:fill="FFFFFF"/>
          <w:lang w:val="es-ES"/>
        </w:rPr>
        <w:t>e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incluye</w:t>
      </w:r>
      <w:r w:rsidR="00C516A8">
        <w:rPr>
          <w:rFonts w:ascii="Times New Roman" w:hAnsi="Times New Roman" w:cs="Times New Roman"/>
          <w:shd w:val="clear" w:color="auto" w:fill="FFFFFF"/>
          <w:lang w:val="es-ES"/>
        </w:rPr>
        <w:t>n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« </w:t>
      </w:r>
      <w:r w:rsidRPr="00F23711">
        <w:rPr>
          <w:rFonts w:ascii="Times New Roman" w:hAnsi="Times New Roman" w:cs="Times New Roman"/>
          <w:lang w:val="es-ES"/>
        </w:rPr>
        <w:t xml:space="preserve">un evidente maltrato físico, una profunda humillación y maltrato verbal, procedimientos médicos sin consentimiento o coercitivos (incluida la esterilización), falta de confidencialidad, incumplimiento con la obtención del consentimiento informado completo, negativa a administrar analgésicos, violaciones flagrantes de la privacidad, rechazo de la admisión en centros de salud, </w:t>
      </w:r>
      <w:proofErr w:type="gramStart"/>
      <w:r w:rsidRPr="00F23711">
        <w:rPr>
          <w:rFonts w:ascii="Times New Roman" w:hAnsi="Times New Roman" w:cs="Times New Roman"/>
          <w:lang w:val="es-ES"/>
        </w:rPr>
        <w:t>negligencia</w:t>
      </w:r>
      <w:proofErr w:type="gramEnd"/>
      <w:r w:rsidRPr="00F23711">
        <w:rPr>
          <w:rFonts w:ascii="Times New Roman" w:hAnsi="Times New Roman" w:cs="Times New Roman"/>
          <w:lang w:val="es-ES"/>
        </w:rPr>
        <w:t xml:space="preserve"> hacia las mujeres durante el parto y retención de las mujeres y de los recién nacidos en los centros de salud debido a su incapacidad de pago ».</w:t>
      </w:r>
      <w:r w:rsidRPr="00F23711">
        <w:rPr>
          <w:rStyle w:val="FootnoteReference"/>
          <w:rFonts w:ascii="Times New Roman" w:hAnsi="Times New Roman" w:cs="Times New Roman"/>
          <w:lang w:val="es-ES"/>
        </w:rPr>
        <w:footnoteReference w:id="2"/>
      </w:r>
    </w:p>
    <w:p w14:paraId="2616AD2F" w14:textId="64419E38" w:rsidR="00494FEB" w:rsidRPr="00F23711" w:rsidRDefault="00494FEB" w:rsidP="00E600D3">
      <w:pPr>
        <w:jc w:val="both"/>
        <w:rPr>
          <w:rFonts w:ascii="Times New Roman" w:hAnsi="Times New Roman" w:cs="Times New Roman"/>
          <w:shd w:val="clear" w:color="auto" w:fill="FFFFFF"/>
          <w:lang w:val="es-ES"/>
        </w:rPr>
      </w:pPr>
      <w:r w:rsidRPr="00C235ED">
        <w:rPr>
          <w:rFonts w:ascii="Times New Roman" w:hAnsi="Times New Roman" w:cs="Times New Roman"/>
          <w:lang w:val="es-AR"/>
        </w:rPr>
        <w:br/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>L</w:t>
      </w:r>
      <w:r w:rsidR="00787E0E">
        <w:rPr>
          <w:rFonts w:ascii="Times New Roman" w:hAnsi="Times New Roman" w:cs="Times New Roman"/>
          <w:shd w:val="clear" w:color="auto" w:fill="FFFFFF"/>
          <w:lang w:val="es-ES"/>
        </w:rPr>
        <w:t xml:space="preserve">as entidades y experta/os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internacionales de derechos humanos han abordado algunos de los tipos de maltrato y violencia, sin embargo, se han centrado en un número limitado de temas y </w:t>
      </w:r>
      <w:r w:rsidR="000B49B4">
        <w:rPr>
          <w:rFonts w:ascii="Times New Roman" w:hAnsi="Times New Roman" w:cs="Times New Roman"/>
          <w:shd w:val="clear" w:color="auto" w:fill="FFFFFF"/>
          <w:lang w:val="es-ES"/>
        </w:rPr>
        <w:t xml:space="preserve">generalmente </w:t>
      </w:r>
      <w:r w:rsidR="00787E0E">
        <w:rPr>
          <w:rFonts w:ascii="Times New Roman" w:hAnsi="Times New Roman" w:cs="Times New Roman"/>
          <w:shd w:val="clear" w:color="auto" w:fill="FFFFFF"/>
          <w:lang w:val="es-ES"/>
        </w:rPr>
        <w:t>el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análisis de esos problemas no ha tenido en cuenta  el contexto más amplio en el que ocurren los maltratos y la violencia. . En </w:t>
      </w:r>
      <w:r w:rsidR="00787E0E">
        <w:rPr>
          <w:rFonts w:ascii="Times New Roman" w:hAnsi="Times New Roman" w:cs="Times New Roman"/>
          <w:shd w:val="clear" w:color="auto" w:fill="FFFFFF"/>
          <w:lang w:val="es-ES"/>
        </w:rPr>
        <w:t>mi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próximo informe, </w:t>
      </w:r>
      <w:r w:rsidR="00787E0E">
        <w:rPr>
          <w:rFonts w:ascii="Times New Roman" w:hAnsi="Times New Roman" w:cs="Times New Roman"/>
          <w:shd w:val="clear" w:color="auto" w:fill="FFFFFF"/>
          <w:lang w:val="es-ES"/>
        </w:rPr>
        <w:t xml:space="preserve">tengo la intención de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desarrollar los estándares existentes para </w:t>
      </w:r>
      <w:r w:rsidR="003A7B05">
        <w:rPr>
          <w:rFonts w:ascii="Times New Roman" w:hAnsi="Times New Roman" w:cs="Times New Roman"/>
          <w:shd w:val="clear" w:color="auto" w:fill="FFFFFF"/>
          <w:lang w:val="es-ES"/>
        </w:rPr>
        <w:t xml:space="preserve">proponer una visión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más holística del maltrato y la violencia que experimentan las mujeres al acceder a los servicios de salud reproductiva y, en particular, durante el parto en </w:t>
      </w:r>
      <w:r w:rsidR="00E600D3" w:rsidRPr="00F23711">
        <w:rPr>
          <w:rFonts w:ascii="Times New Roman" w:hAnsi="Times New Roman" w:cs="Times New Roman"/>
          <w:shd w:val="clear" w:color="auto" w:fill="FFFFFF"/>
          <w:lang w:val="es-ES"/>
        </w:rPr>
        <w:t>centro</w:t>
      </w:r>
      <w:r w:rsidR="003B3FB8">
        <w:rPr>
          <w:rFonts w:ascii="Times New Roman" w:hAnsi="Times New Roman" w:cs="Times New Roman"/>
          <w:shd w:val="clear" w:color="auto" w:fill="FFFFFF"/>
          <w:lang w:val="es-ES"/>
        </w:rPr>
        <w:t>s</w:t>
      </w:r>
      <w:r w:rsidR="00E600D3"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 salud,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así como sus causas, y proporcionar </w:t>
      </w:r>
      <w:r w:rsidR="003B3FB8">
        <w:rPr>
          <w:rFonts w:ascii="Times New Roman" w:hAnsi="Times New Roman" w:cs="Times New Roman"/>
          <w:shd w:val="clear" w:color="auto" w:fill="FFFFFF"/>
          <w:lang w:val="es-ES"/>
        </w:rPr>
        <w:t>r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ecomendaciones para los Estados sobre cómo abordar estas cuestiones. </w:t>
      </w:r>
      <w:r w:rsidR="003B3FB8">
        <w:rPr>
          <w:rFonts w:ascii="Times New Roman" w:hAnsi="Times New Roman" w:cs="Times New Roman"/>
          <w:shd w:val="clear" w:color="auto" w:fill="FFFFFF"/>
          <w:lang w:val="es-ES"/>
        </w:rPr>
        <w:t>E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>l informe busca sentar las bases para que los Estados desarrollen políticas y estrategias adecuadas para garantizar un enfoque de la atención de salud basado en los derechos humanos y la responsabilidad de</w:t>
      </w:r>
      <w:r w:rsidR="003B3FB8">
        <w:rPr>
          <w:rFonts w:ascii="Times New Roman" w:hAnsi="Times New Roman" w:cs="Times New Roman"/>
          <w:shd w:val="clear" w:color="auto" w:fill="FFFFFF"/>
          <w:lang w:val="es-ES"/>
        </w:rPr>
        <w:t xml:space="preserve"> los Estados de cumplir con sus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obligaciones de derechos humanos y  com</w:t>
      </w:r>
      <w:r w:rsidR="006C784F" w:rsidRPr="00F23711">
        <w:rPr>
          <w:rFonts w:ascii="Times New Roman" w:hAnsi="Times New Roman" w:cs="Times New Roman"/>
          <w:shd w:val="clear" w:color="auto" w:fill="FFFFFF"/>
          <w:lang w:val="es-ES"/>
        </w:rPr>
        <w:t>promisos políticos. El informe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será el primer informe de derechos </w:t>
      </w:r>
      <w:proofErr w:type="gramStart"/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humanos </w:t>
      </w:r>
      <w:r w:rsidR="00E600D3"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de los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>procedimiento</w:t>
      </w:r>
      <w:r w:rsidR="00E600D3" w:rsidRPr="00F23711">
        <w:rPr>
          <w:rFonts w:ascii="Times New Roman" w:hAnsi="Times New Roman" w:cs="Times New Roman"/>
          <w:shd w:val="clear" w:color="auto" w:fill="FFFFFF"/>
          <w:lang w:val="es-ES"/>
        </w:rPr>
        <w:t>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especial</w:t>
      </w:r>
      <w:r w:rsidR="00E600D3" w:rsidRPr="00F23711">
        <w:rPr>
          <w:rFonts w:ascii="Times New Roman" w:hAnsi="Times New Roman" w:cs="Times New Roman"/>
          <w:shd w:val="clear" w:color="auto" w:fill="FFFFFF"/>
          <w:lang w:val="es-ES"/>
        </w:rPr>
        <w:t>es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dedicado a la cuestión del maltrato y la violencia que experimentan las mujeres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en los cuidados </w:t>
      </w:r>
      <w:proofErr w:type="gramEnd"/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 salud reproductiva y el parto en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centros de salud,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en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>un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context</w:t>
      </w:r>
      <w:r w:rsidR="00E600D3" w:rsidRPr="00F23711">
        <w:rPr>
          <w:rFonts w:ascii="Times New Roman" w:hAnsi="Times New Roman" w:cs="Times New Roman"/>
          <w:shd w:val="clear" w:color="auto" w:fill="FFFFFF"/>
          <w:lang w:val="es-ES"/>
        </w:rPr>
        <w:t>o más amplio de un continuo de violaciones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 derechos sexuales y reproductivos.</w:t>
      </w:r>
    </w:p>
    <w:p w14:paraId="4EFEB3F2" w14:textId="1C85DB90" w:rsidR="00E600D3" w:rsidRPr="00F23711" w:rsidRDefault="006C784F" w:rsidP="00E600D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23711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A este respecto, quisiera </w:t>
      </w:r>
      <w:r w:rsidR="00E600D3" w:rsidRPr="00F23711">
        <w:rPr>
          <w:rFonts w:ascii="Times New Roman" w:hAnsi="Times New Roman" w:cs="Times New Roman"/>
          <w:sz w:val="22"/>
          <w:szCs w:val="22"/>
          <w:lang w:val="es-ES"/>
        </w:rPr>
        <w:t xml:space="preserve">obtener los puntos de vista de los Estados, las organizaciones no gubernamentales, las </w:t>
      </w:r>
      <w:r w:rsidR="00BE6DAB">
        <w:rPr>
          <w:rFonts w:ascii="Times New Roman" w:hAnsi="Times New Roman" w:cs="Times New Roman"/>
          <w:sz w:val="22"/>
          <w:szCs w:val="22"/>
          <w:lang w:val="es-ES"/>
        </w:rPr>
        <w:t>i</w:t>
      </w:r>
      <w:r w:rsidR="00E600D3" w:rsidRPr="00F23711">
        <w:rPr>
          <w:rFonts w:ascii="Times New Roman" w:hAnsi="Times New Roman" w:cs="Times New Roman"/>
          <w:sz w:val="22"/>
          <w:szCs w:val="22"/>
          <w:lang w:val="es-ES"/>
        </w:rPr>
        <w:t xml:space="preserve">nstituciones </w:t>
      </w:r>
      <w:r w:rsidR="00BE6DAB">
        <w:rPr>
          <w:rFonts w:ascii="Times New Roman" w:hAnsi="Times New Roman" w:cs="Times New Roman"/>
          <w:sz w:val="22"/>
          <w:szCs w:val="22"/>
          <w:lang w:val="es-ES"/>
        </w:rPr>
        <w:t>n</w:t>
      </w:r>
      <w:r w:rsidR="00E600D3" w:rsidRPr="00F23711">
        <w:rPr>
          <w:rFonts w:ascii="Times New Roman" w:hAnsi="Times New Roman" w:cs="Times New Roman"/>
          <w:sz w:val="22"/>
          <w:szCs w:val="22"/>
          <w:lang w:val="es-ES"/>
        </w:rPr>
        <w:t xml:space="preserve">acionales de </w:t>
      </w:r>
      <w:r w:rsidR="00BE6DAB">
        <w:rPr>
          <w:rFonts w:ascii="Times New Roman" w:hAnsi="Times New Roman" w:cs="Times New Roman"/>
          <w:sz w:val="22"/>
          <w:szCs w:val="22"/>
          <w:lang w:val="es-ES"/>
        </w:rPr>
        <w:t>d</w:t>
      </w:r>
      <w:r w:rsidR="00E600D3" w:rsidRPr="00F23711">
        <w:rPr>
          <w:rFonts w:ascii="Times New Roman" w:hAnsi="Times New Roman" w:cs="Times New Roman"/>
          <w:sz w:val="22"/>
          <w:szCs w:val="22"/>
          <w:lang w:val="es-ES"/>
        </w:rPr>
        <w:t xml:space="preserve">erechos </w:t>
      </w:r>
      <w:r w:rsidR="00BE6DAB">
        <w:rPr>
          <w:rFonts w:ascii="Times New Roman" w:hAnsi="Times New Roman" w:cs="Times New Roman"/>
          <w:sz w:val="22"/>
          <w:szCs w:val="22"/>
          <w:lang w:val="es-ES"/>
        </w:rPr>
        <w:t>h</w:t>
      </w:r>
      <w:r w:rsidR="00E600D3" w:rsidRPr="00F23711">
        <w:rPr>
          <w:rFonts w:ascii="Times New Roman" w:hAnsi="Times New Roman" w:cs="Times New Roman"/>
          <w:sz w:val="22"/>
          <w:szCs w:val="22"/>
          <w:lang w:val="es-ES"/>
        </w:rPr>
        <w:t>umanos y los miembros del mundo académico sobre las siguientes cuestiones:</w:t>
      </w:r>
    </w:p>
    <w:p w14:paraId="1C4A3CE2" w14:textId="77777777" w:rsidR="00571D0A" w:rsidRPr="00F23711" w:rsidRDefault="00571D0A" w:rsidP="00E600D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7C4BF33" w14:textId="1D183643" w:rsidR="00D5742B" w:rsidRPr="00F23711" w:rsidRDefault="00571D0A" w:rsidP="00D5742B">
      <w:pPr>
        <w:pStyle w:val="xmsonormal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  <w:lang w:val="es-ES"/>
        </w:rPr>
      </w:pP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Indique si en su país hay casos de maltrato y violencia contra las mujeres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 en el marco de cuidados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de salud reproductiva, en particular el parto en establecimientos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 de salud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. De ser así, especifique qué tipo de casos y describa la respuesta de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las autoridades de su país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y las buenas prácticas, inclu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so en términos de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protección de los derechos humanos; </w:t>
      </w:r>
    </w:p>
    <w:p w14:paraId="074AA9FF" w14:textId="77777777" w:rsidR="00D5742B" w:rsidRPr="00F23711" w:rsidRDefault="00D5742B" w:rsidP="00D5742B">
      <w:pPr>
        <w:pStyle w:val="xmsonormal"/>
        <w:ind w:left="1080"/>
        <w:jc w:val="both"/>
        <w:rPr>
          <w:rFonts w:ascii="Times New Roman" w:hAnsi="Times New Roman" w:cs="Times New Roman"/>
          <w:shd w:val="clear" w:color="auto" w:fill="FFFFFF"/>
          <w:lang w:val="es-ES"/>
        </w:rPr>
      </w:pPr>
    </w:p>
    <w:p w14:paraId="0686E7B6" w14:textId="44E67105" w:rsidR="00D5742B" w:rsidRPr="00F23711" w:rsidRDefault="00571D0A" w:rsidP="00D5742B">
      <w:pPr>
        <w:pStyle w:val="xmsonormal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  <w:lang w:val="es-ES"/>
        </w:rPr>
      </w:pP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Especifique si se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>asegura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un consentimiento completo e informado para cualquier tipo de atención de salud reproductiva y si estos incluyen la atención del parto; </w:t>
      </w:r>
    </w:p>
    <w:p w14:paraId="7AB63A23" w14:textId="77777777" w:rsidR="00D5742B" w:rsidRPr="00F23711" w:rsidRDefault="00D5742B" w:rsidP="00D5742B">
      <w:pPr>
        <w:pStyle w:val="ListParagraph"/>
        <w:rPr>
          <w:rFonts w:ascii="Times New Roman" w:hAnsi="Times New Roman" w:cs="Times New Roman"/>
          <w:shd w:val="clear" w:color="auto" w:fill="FFFFFF"/>
          <w:lang w:val="es-ES"/>
        </w:rPr>
      </w:pPr>
    </w:p>
    <w:p w14:paraId="6B6857CA" w14:textId="578AADFF" w:rsidR="00D5742B" w:rsidRPr="00F23711" w:rsidRDefault="00571D0A" w:rsidP="00D5742B">
      <w:pPr>
        <w:pStyle w:val="xmsonormal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  <w:lang w:val="es-ES"/>
        </w:rPr>
      </w:pP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Especifique si existen mecanismos de rendición de cuentas dentro de los establecimientos de salud para asegurar la reparación de las víctimas de maltrato y violencia, incluida la presentación de quejas, compensación financiera, reconocimiento de irregularidades y garantías de no repetición. Indique si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>la institución nacional de derechos humanos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tiene el mandato de abordar tales violaciones de derechos humanos; </w:t>
      </w:r>
    </w:p>
    <w:p w14:paraId="287517F4" w14:textId="77777777" w:rsidR="00D5742B" w:rsidRPr="00F23711" w:rsidRDefault="00D5742B" w:rsidP="00D5742B">
      <w:pPr>
        <w:pStyle w:val="ListParagraph"/>
        <w:rPr>
          <w:rFonts w:ascii="Times New Roman" w:hAnsi="Times New Roman" w:cs="Times New Roman"/>
          <w:shd w:val="clear" w:color="auto" w:fill="FFFFFF"/>
          <w:lang w:val="es-ES"/>
        </w:rPr>
      </w:pPr>
    </w:p>
    <w:p w14:paraId="614C20D4" w14:textId="542947E3" w:rsidR="00571D0A" w:rsidRPr="00F23711" w:rsidRDefault="00571D0A" w:rsidP="00D5742B">
      <w:pPr>
        <w:pStyle w:val="xmsonormal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  <w:lang w:val="es-ES"/>
        </w:rPr>
      </w:pP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¿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El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sistema de salud 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>de su país cuenta con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políticas que guían las respuestas de salud a la violencia contra la mujer</w:t>
      </w:r>
      <w:r w:rsidR="00BE6DAB">
        <w:rPr>
          <w:rFonts w:ascii="Times New Roman" w:hAnsi="Times New Roman" w:cs="Times New Roman"/>
          <w:shd w:val="clear" w:color="auto" w:fill="FFFFFF"/>
          <w:lang w:val="es-ES"/>
        </w:rPr>
        <w:t xml:space="preserve">, de conformidad </w:t>
      </w:r>
      <w:r w:rsidRPr="00F23711">
        <w:rPr>
          <w:rFonts w:ascii="Times New Roman" w:hAnsi="Times New Roman" w:cs="Times New Roman"/>
          <w:shd w:val="clear" w:color="auto" w:fill="FFFFFF"/>
          <w:lang w:val="es-ES"/>
        </w:rPr>
        <w:t xml:space="preserve"> con las directrices y normas de la OMS sobre este tema? Vea:</w:t>
      </w:r>
    </w:p>
    <w:p w14:paraId="4094417A" w14:textId="77777777" w:rsidR="00571D0A" w:rsidRPr="00F23711" w:rsidRDefault="00571D0A" w:rsidP="00571D0A">
      <w:pPr>
        <w:pStyle w:val="xmsonormal"/>
        <w:ind w:left="720"/>
        <w:jc w:val="both"/>
        <w:rPr>
          <w:rFonts w:ascii="Times New Roman" w:hAnsi="Times New Roman" w:cs="Times New Roman"/>
          <w:color w:val="000000"/>
          <w:shd w:val="clear" w:color="auto" w:fill="FFFFFF"/>
          <w:lang w:val="es-ES"/>
        </w:rPr>
      </w:pPr>
    </w:p>
    <w:p w14:paraId="12A0C4B5" w14:textId="77777777" w:rsidR="00571D0A" w:rsidRPr="00F23711" w:rsidRDefault="00EA453E" w:rsidP="00571D0A">
      <w:pPr>
        <w:jc w:val="both"/>
        <w:rPr>
          <w:rFonts w:ascii="Times New Roman" w:eastAsia="Times New Roman" w:hAnsi="Times New Roman" w:cs="Times New Roman"/>
          <w:lang w:val="es-ES"/>
        </w:rPr>
      </w:pPr>
      <w:hyperlink r:id="rId8" w:history="1">
        <w:r w:rsidR="00571D0A" w:rsidRPr="00F23711">
          <w:rPr>
            <w:rStyle w:val="Hyperlink"/>
            <w:rFonts w:ascii="Times New Roman" w:eastAsia="Times New Roman" w:hAnsi="Times New Roman" w:cs="Times New Roman"/>
            <w:color w:val="auto"/>
            <w:lang w:val="es-ES"/>
          </w:rPr>
          <w:t>https://apps.who.int/iris/bitstream/handle/10665/259489/9789241513005-eng.pdf;jsessionid=87D2C09FA4E78A6C623ADA9989B2E34E?sequence=1</w:t>
        </w:r>
      </w:hyperlink>
    </w:p>
    <w:p w14:paraId="3CA70FFF" w14:textId="77777777" w:rsidR="00E600D3" w:rsidRPr="00F23711" w:rsidRDefault="00EA453E" w:rsidP="00571D0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hyperlink r:id="rId9" w:history="1">
        <w:r w:rsidR="00571D0A" w:rsidRPr="00EA453E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es-ES"/>
          </w:rPr>
          <w:t>https://www.who.int/reproductivehealth/publications/violence/9789241548595/en/</w:t>
        </w:r>
      </w:hyperlink>
    </w:p>
    <w:p w14:paraId="701D84F9" w14:textId="77777777" w:rsidR="00E600D3" w:rsidRPr="00F23711" w:rsidRDefault="00E600D3" w:rsidP="00E600D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1EE2916" w14:textId="79F4657D" w:rsidR="00ED72AB" w:rsidRPr="00E579E8" w:rsidRDefault="00ED72AB" w:rsidP="00ED7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fr-FR"/>
        </w:rPr>
      </w:pPr>
      <w:r w:rsidRPr="00ED72A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La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Relatora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agradecería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recibir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toda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la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información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y los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datos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antes del </w:t>
      </w:r>
      <w:r w:rsidR="00EA453E">
        <w:rPr>
          <w:rStyle w:val="Strong"/>
          <w:rFonts w:ascii="Times New Roman" w:hAnsi="Times New Roman" w:cs="Times New Roman"/>
          <w:shd w:val="clear" w:color="auto" w:fill="FFFFFF"/>
          <w:lang w:val="fr-FR"/>
        </w:rPr>
        <w:t>17 de mayo de 2019</w:t>
      </w:r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.  Se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puede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enviar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toda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información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proofErr w:type="spellStart"/>
      <w:r w:rsidRPr="00E579E8">
        <w:rPr>
          <w:rFonts w:ascii="Times New Roman" w:hAnsi="Times New Roman" w:cs="Times New Roman"/>
          <w:shd w:val="clear" w:color="auto" w:fill="FFFFFF"/>
          <w:lang w:val="fr-FR"/>
        </w:rPr>
        <w:t>relevante</w:t>
      </w:r>
      <w:proofErr w:type="spellEnd"/>
      <w:r w:rsidRPr="00E579E8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E579E8">
        <w:rPr>
          <w:rFonts w:ascii="Times New Roman" w:eastAsia="Times New Roman" w:hAnsi="Times New Roman" w:cs="Times New Roman"/>
          <w:lang w:val="es-ES" w:eastAsia="en-GB"/>
        </w:rPr>
        <w:t xml:space="preserve">a Roberta </w:t>
      </w:r>
      <w:proofErr w:type="spellStart"/>
      <w:r w:rsidRPr="00E579E8">
        <w:rPr>
          <w:rFonts w:ascii="Times New Roman" w:eastAsia="Times New Roman" w:hAnsi="Times New Roman" w:cs="Times New Roman"/>
          <w:lang w:val="es-ES" w:eastAsia="en-GB"/>
        </w:rPr>
        <w:t>Serrentino</w:t>
      </w:r>
      <w:proofErr w:type="spellEnd"/>
      <w:r w:rsidRPr="00E579E8">
        <w:rPr>
          <w:rFonts w:ascii="Times New Roman" w:eastAsia="Times New Roman" w:hAnsi="Times New Roman" w:cs="Times New Roman"/>
          <w:lang w:val="es-ES" w:eastAsia="en-GB"/>
        </w:rPr>
        <w:t xml:space="preserve"> (</w:t>
      </w:r>
      <w:hyperlink r:id="rId10" w:history="1">
        <w:r w:rsidR="00E579E8" w:rsidRPr="00E579E8">
          <w:rPr>
            <w:rStyle w:val="Hyperlink"/>
            <w:rFonts w:ascii="Times New Roman" w:eastAsia="Times New Roman" w:hAnsi="Times New Roman" w:cs="Times New Roman"/>
            <w:lang w:val="es-ES" w:eastAsia="en-GB"/>
          </w:rPr>
          <w:t>mserrentino@ohchr.org</w:t>
        </w:r>
      </w:hyperlink>
      <w:r w:rsidR="00E579E8" w:rsidRPr="00E579E8">
        <w:rPr>
          <w:rFonts w:ascii="Times New Roman" w:eastAsia="Times New Roman" w:hAnsi="Times New Roman" w:cs="Times New Roman"/>
          <w:lang w:val="es-ES" w:eastAsia="en-GB"/>
        </w:rPr>
        <w:t>,</w:t>
      </w:r>
      <w:r w:rsidRPr="00E579E8">
        <w:rPr>
          <w:rFonts w:ascii="Times New Roman" w:eastAsia="Times New Roman" w:hAnsi="Times New Roman" w:cs="Times New Roman"/>
          <w:lang w:val="es-ES" w:eastAsia="en-GB"/>
        </w:rPr>
        <w:t xml:space="preserve"> +41229179915) y </w:t>
      </w:r>
      <w:r w:rsidR="00E579E8" w:rsidRPr="00E579E8">
        <w:rPr>
          <w:rFonts w:ascii="Times New Roman" w:eastAsia="Times New Roman" w:hAnsi="Times New Roman" w:cs="Times New Roman"/>
          <w:lang w:val="es-ES" w:eastAsia="en-GB"/>
        </w:rPr>
        <w:t xml:space="preserve">Orlagh </w:t>
      </w:r>
      <w:proofErr w:type="spellStart"/>
      <w:r w:rsidR="00E579E8" w:rsidRPr="00E579E8">
        <w:rPr>
          <w:rFonts w:ascii="Times New Roman" w:eastAsia="Times New Roman" w:hAnsi="Times New Roman" w:cs="Times New Roman"/>
          <w:lang w:val="es-ES" w:eastAsia="en-GB"/>
        </w:rPr>
        <w:t>McCann</w:t>
      </w:r>
      <w:proofErr w:type="spellEnd"/>
      <w:r w:rsidR="00E579E8" w:rsidRPr="00E579E8">
        <w:rPr>
          <w:rFonts w:ascii="Times New Roman" w:eastAsia="Times New Roman" w:hAnsi="Times New Roman" w:cs="Times New Roman"/>
          <w:lang w:val="es-ES" w:eastAsia="en-GB"/>
        </w:rPr>
        <w:t xml:space="preserve"> (</w:t>
      </w:r>
      <w:hyperlink r:id="rId11" w:history="1">
        <w:r w:rsidR="00E579E8" w:rsidRPr="00E579E8">
          <w:rPr>
            <w:rStyle w:val="Hyperlink"/>
            <w:rFonts w:ascii="Times New Roman" w:eastAsia="Times New Roman" w:hAnsi="Times New Roman" w:cs="Times New Roman"/>
            <w:lang w:val="es-ES" w:eastAsia="en-GB"/>
          </w:rPr>
          <w:t>omcann@ohchr.or</w:t>
        </w:r>
        <w:bookmarkStart w:id="0" w:name="_GoBack"/>
        <w:bookmarkEnd w:id="0"/>
        <w:r w:rsidR="00E579E8" w:rsidRPr="00E579E8">
          <w:rPr>
            <w:rStyle w:val="Hyperlink"/>
            <w:rFonts w:ascii="Times New Roman" w:eastAsia="Times New Roman" w:hAnsi="Times New Roman" w:cs="Times New Roman"/>
            <w:lang w:val="es-ES" w:eastAsia="en-GB"/>
          </w:rPr>
          <w:t>g</w:t>
        </w:r>
      </w:hyperlink>
      <w:r w:rsidR="00E579E8" w:rsidRPr="00E579E8">
        <w:rPr>
          <w:rFonts w:ascii="Times New Roman" w:eastAsia="Times New Roman" w:hAnsi="Times New Roman" w:cs="Times New Roman"/>
          <w:lang w:val="es-ES" w:eastAsia="en-GB"/>
        </w:rPr>
        <w:t xml:space="preserve">, </w:t>
      </w:r>
      <w:r w:rsidRPr="00E579E8">
        <w:rPr>
          <w:rFonts w:ascii="Times New Roman" w:eastAsia="Times New Roman" w:hAnsi="Times New Roman" w:cs="Times New Roman"/>
          <w:lang w:val="es-ES" w:eastAsia="en-GB"/>
        </w:rPr>
        <w:t xml:space="preserve"> + 41229179902) o </w:t>
      </w:r>
      <w:hyperlink r:id="rId12" w:history="1">
        <w:r w:rsidR="00E579E8" w:rsidRPr="00E579E8">
          <w:rPr>
            <w:rStyle w:val="Hyperlink"/>
            <w:rFonts w:ascii="Times New Roman" w:eastAsia="Times New Roman" w:hAnsi="Times New Roman" w:cs="Times New Roman"/>
            <w:lang w:val="es-ES" w:eastAsia="en-GB"/>
          </w:rPr>
          <w:t>vaw@ohchr.org</w:t>
        </w:r>
      </w:hyperlink>
      <w:r w:rsidRPr="00E579E8">
        <w:rPr>
          <w:rFonts w:ascii="Times New Roman" w:eastAsia="Times New Roman" w:hAnsi="Times New Roman" w:cs="Times New Roman"/>
          <w:lang w:val="es-ES" w:eastAsia="en-GB"/>
        </w:rPr>
        <w:t>. Le rogamos que presente sus observaciones en inglés, francés o español, que son los idiomas de trabajo de la Secretaría.</w:t>
      </w:r>
    </w:p>
    <w:p w14:paraId="5B5B7330" w14:textId="77777777" w:rsidR="00ED72AB" w:rsidRPr="00E579E8" w:rsidRDefault="00ED72AB" w:rsidP="00E600D3">
      <w:pPr>
        <w:jc w:val="both"/>
        <w:rPr>
          <w:rFonts w:ascii="Times New Roman" w:hAnsi="Times New Roman" w:cs="Times New Roman"/>
          <w:lang w:val="es-ES"/>
        </w:rPr>
      </w:pPr>
    </w:p>
    <w:p w14:paraId="2CCE836D" w14:textId="45B7EDEC" w:rsidR="00E579E8" w:rsidRDefault="00E579E8" w:rsidP="00E579E8">
      <w:pPr>
        <w:jc w:val="center"/>
        <w:rPr>
          <w:rFonts w:ascii="Times New Roman" w:hAnsi="Times New Roman" w:cs="Times New Roman"/>
          <w:lang w:val="es-ES"/>
        </w:rPr>
      </w:pPr>
      <w:r w:rsidRPr="00E579E8">
        <w:rPr>
          <w:rFonts w:ascii="Times New Roman" w:hAnsi="Times New Roman" w:cs="Times New Roman"/>
          <w:lang w:val="es-ES"/>
        </w:rPr>
        <w:t>Aprovecho la oportunidad para reiterarle el testimonio de mi más alta consideración</w:t>
      </w:r>
    </w:p>
    <w:p w14:paraId="44866BEC" w14:textId="77777777" w:rsidR="00E579E8" w:rsidRPr="00F513B8" w:rsidRDefault="00E579E8" w:rsidP="00E579E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3E71705" w14:textId="77777777" w:rsidR="00E579E8" w:rsidRPr="00E579E8" w:rsidRDefault="00E579E8" w:rsidP="00E579E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513B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E4348A3" wp14:editId="364665B0">
            <wp:extent cx="1333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2A74" w14:textId="036B164D" w:rsidR="00E579E8" w:rsidRPr="00EA453E" w:rsidRDefault="00E579E8" w:rsidP="00E579E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A453E">
        <w:rPr>
          <w:rFonts w:ascii="Times New Roman" w:hAnsi="Times New Roman" w:cs="Times New Roman"/>
          <w:sz w:val="24"/>
          <w:szCs w:val="24"/>
          <w:lang w:val="fr-FR"/>
        </w:rPr>
        <w:t>Dubravka</w:t>
      </w:r>
      <w:proofErr w:type="spellEnd"/>
      <w:r w:rsidRPr="00EA45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A453E">
        <w:rPr>
          <w:rFonts w:ascii="Times New Roman" w:hAnsi="Times New Roman" w:cs="Times New Roman"/>
          <w:sz w:val="24"/>
          <w:szCs w:val="24"/>
          <w:lang w:val="fr-FR"/>
        </w:rPr>
        <w:t>Šimonovic</w:t>
      </w:r>
      <w:proofErr w:type="spellEnd"/>
    </w:p>
    <w:p w14:paraId="4E3F3901" w14:textId="1056F0C3" w:rsidR="00E579E8" w:rsidRPr="00E579E8" w:rsidRDefault="00E579E8" w:rsidP="00E579E8">
      <w:pPr>
        <w:jc w:val="center"/>
        <w:rPr>
          <w:rFonts w:ascii="Times New Roman" w:hAnsi="Times New Roman" w:cs="Times New Roman"/>
          <w:lang w:val="es-ES"/>
        </w:rPr>
      </w:pPr>
      <w:r w:rsidRPr="00E579E8">
        <w:rPr>
          <w:rFonts w:ascii="Times New Roman" w:hAnsi="Times New Roman" w:cs="Times New Roman"/>
          <w:sz w:val="24"/>
          <w:szCs w:val="24"/>
          <w:lang w:val="es-ES"/>
        </w:rPr>
        <w:lastRenderedPageBreak/>
        <w:t>Relatora Especial sobre la violencia contra la mujer, sus causas y consecuencias</w:t>
      </w:r>
    </w:p>
    <w:sectPr w:rsidR="00E579E8" w:rsidRPr="00E579E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496F" w14:textId="77777777" w:rsidR="00A775AD" w:rsidRDefault="00A775AD" w:rsidP="00494FEB">
      <w:pPr>
        <w:spacing w:after="0" w:line="240" w:lineRule="auto"/>
      </w:pPr>
      <w:r>
        <w:separator/>
      </w:r>
    </w:p>
  </w:endnote>
  <w:endnote w:type="continuationSeparator" w:id="0">
    <w:p w14:paraId="73776C89" w14:textId="77777777" w:rsidR="00A775AD" w:rsidRDefault="00A775AD" w:rsidP="0049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D219" w14:textId="77777777" w:rsidR="00A775AD" w:rsidRDefault="00A775AD" w:rsidP="00494FEB">
      <w:pPr>
        <w:spacing w:after="0" w:line="240" w:lineRule="auto"/>
      </w:pPr>
      <w:r>
        <w:separator/>
      </w:r>
    </w:p>
  </w:footnote>
  <w:footnote w:type="continuationSeparator" w:id="0">
    <w:p w14:paraId="70289E5B" w14:textId="77777777" w:rsidR="00A775AD" w:rsidRDefault="00A775AD" w:rsidP="00494FEB">
      <w:pPr>
        <w:spacing w:after="0" w:line="240" w:lineRule="auto"/>
      </w:pPr>
      <w:r>
        <w:continuationSeparator/>
      </w:r>
    </w:p>
  </w:footnote>
  <w:footnote w:id="1">
    <w:p w14:paraId="2DAE0390" w14:textId="768010E2" w:rsidR="00E579E8" w:rsidRDefault="00E579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color w:val="000000" w:themeColor="text1"/>
        </w:rPr>
        <w:t>Bohren</w:t>
      </w:r>
      <w:proofErr w:type="spellEnd"/>
      <w:r>
        <w:rPr>
          <w:color w:val="000000" w:themeColor="text1"/>
        </w:rPr>
        <w:t xml:space="preserve"> MA</w:t>
      </w:r>
      <w:r w:rsidRPr="00EE2D5E">
        <w:rPr>
          <w:color w:val="000000" w:themeColor="text1"/>
        </w:rPr>
        <w:t xml:space="preserve"> et al., The Mistreatment of Women during Childbirth in Health Facilities Globally: A M</w:t>
      </w:r>
      <w:r>
        <w:rPr>
          <w:color w:val="000000" w:themeColor="text1"/>
        </w:rPr>
        <w:t xml:space="preserve">ixed-Methods Systematic Review, available at: </w:t>
      </w:r>
      <w:hyperlink r:id="rId1" w:history="1">
        <w:r>
          <w:rPr>
            <w:rStyle w:val="Hyperlink"/>
          </w:rPr>
          <w:t>https://journals.plos.org/plosmedicine/article?id=10.1371/journal.pmed.1001847</w:t>
        </w:r>
      </w:hyperlink>
    </w:p>
  </w:footnote>
  <w:footnote w:id="2">
    <w:p w14:paraId="218B41EB" w14:textId="77777777" w:rsidR="00A775AD" w:rsidRDefault="00A775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https://www.who.int/reproductivehealth/topics/maternal_perinatal/statement-childbirth/en/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E4555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 wp14:anchorId="51281C64" wp14:editId="0AD5FA61">
          <wp:simplePos x="0" y="0"/>
          <wp:positionH relativeFrom="margin">
            <wp:posOffset>1562100</wp:posOffset>
          </wp:positionH>
          <wp:positionV relativeFrom="topMargin">
            <wp:posOffset>24130</wp:posOffset>
          </wp:positionV>
          <wp:extent cx="2838450" cy="1190625"/>
          <wp:effectExtent l="0" t="0" r="0" b="0"/>
          <wp:wrapSquare wrapText="bothSides"/>
          <wp:docPr id="26" name="Picture 26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069E21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39ED2012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58F42256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28D6283E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3AD294B0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3B9EE653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59F6D571" w14:textId="77777777" w:rsidR="00A775AD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</w:p>
  <w:p w14:paraId="6D674157" w14:textId="77777777" w:rsidR="00A775AD" w:rsidRPr="002745FF" w:rsidRDefault="00A775AD" w:rsidP="00A775A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>PALAIS DES NATIONS • 1211 GENEVE</w:t>
    </w:r>
    <w:r w:rsidRPr="002745FF">
      <w:rPr>
        <w:sz w:val="14"/>
        <w:szCs w:val="14"/>
        <w:lang w:val="fr-CH"/>
      </w:rPr>
      <w:t xml:space="preserve"> 10, </w:t>
    </w:r>
    <w:r>
      <w:rPr>
        <w:sz w:val="14"/>
        <w:szCs w:val="14"/>
        <w:lang w:val="fr-CH"/>
      </w:rPr>
      <w:t>SUISSE</w:t>
    </w:r>
  </w:p>
  <w:p w14:paraId="2D429906" w14:textId="77777777" w:rsidR="00A775AD" w:rsidRPr="006E3C49" w:rsidRDefault="00A775AD" w:rsidP="00A775AD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FR"/>
      </w:rPr>
    </w:pPr>
    <w:r w:rsidRPr="006E3C49">
      <w:rPr>
        <w:sz w:val="14"/>
        <w:szCs w:val="14"/>
        <w:lang w:val="fr-FR"/>
      </w:rPr>
      <w:t>www.ohchr.org • TEL: +41 22 917 9000 • FAX: +41 22 917 9008 • E-MAIL: registry@ohchr.org</w:t>
    </w:r>
  </w:p>
  <w:p w14:paraId="6EF53CBD" w14:textId="77777777" w:rsidR="00A775AD" w:rsidRPr="00CC1D3F" w:rsidRDefault="00A775AD" w:rsidP="00A775AD">
    <w:pPr>
      <w:pBdr>
        <w:top w:val="nil"/>
        <w:left w:val="nil"/>
        <w:bottom w:val="nil"/>
        <w:right w:val="nil"/>
        <w:between w:val="nil"/>
      </w:pBdr>
      <w:tabs>
        <w:tab w:val="right" w:pos="3686"/>
        <w:tab w:val="left" w:pos="5812"/>
      </w:tabs>
      <w:spacing w:before="80" w:after="360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Mandate of the Special Rapporteur on Violence against Women, its Causes and Consequences</w:t>
    </w:r>
  </w:p>
  <w:p w14:paraId="3D846285" w14:textId="77777777" w:rsidR="00A775AD" w:rsidRDefault="00A77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A4DAD"/>
    <w:multiLevelType w:val="hybridMultilevel"/>
    <w:tmpl w:val="EB3CFE0C"/>
    <w:lvl w:ilvl="0" w:tplc="2BD87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EB"/>
    <w:rsid w:val="000B49B4"/>
    <w:rsid w:val="003A7B05"/>
    <w:rsid w:val="003B3FB8"/>
    <w:rsid w:val="00445915"/>
    <w:rsid w:val="00494FEB"/>
    <w:rsid w:val="00571267"/>
    <w:rsid w:val="00571D0A"/>
    <w:rsid w:val="006C784F"/>
    <w:rsid w:val="00787E0E"/>
    <w:rsid w:val="00836EA9"/>
    <w:rsid w:val="009B6A18"/>
    <w:rsid w:val="00A775AD"/>
    <w:rsid w:val="00AC2921"/>
    <w:rsid w:val="00B30EE7"/>
    <w:rsid w:val="00BE6DAB"/>
    <w:rsid w:val="00C235ED"/>
    <w:rsid w:val="00C516A8"/>
    <w:rsid w:val="00D5742B"/>
    <w:rsid w:val="00E00923"/>
    <w:rsid w:val="00E579E8"/>
    <w:rsid w:val="00E600D3"/>
    <w:rsid w:val="00EA453E"/>
    <w:rsid w:val="00ED72AB"/>
    <w:rsid w:val="00F23711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3997"/>
  <w15:chartTrackingRefBased/>
  <w15:docId w15:val="{EDC724C0-EDE2-4C49-9882-09D6F17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FE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F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4FEB"/>
    <w:rPr>
      <w:color w:val="0000FF"/>
      <w:u w:val="single"/>
    </w:rPr>
  </w:style>
  <w:style w:type="paragraph" w:customStyle="1" w:styleId="xmsonormal">
    <w:name w:val="x_msonormal"/>
    <w:basedOn w:val="Normal"/>
    <w:rsid w:val="00571D0A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1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4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72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AD"/>
  </w:style>
  <w:style w:type="paragraph" w:styleId="Footer">
    <w:name w:val="footer"/>
    <w:basedOn w:val="Normal"/>
    <w:link w:val="FooterChar"/>
    <w:uiPriority w:val="99"/>
    <w:unhideWhenUsed/>
    <w:rsid w:val="00A7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49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bitstream/handle/10665/259489/9789241513005-eng.pdf;jsessionid=87D2C09FA4E78A6C623ADA9989B2E34E?sequence=1" TargetMode="External"/><Relationship Id="rId13" Type="http://schemas.openxmlformats.org/officeDocument/2006/relationships/image" Target="media/image1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w@ohchr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cann@ohch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errentino@ohchr.or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ho.int/reproductivehealth/publications/violence/9789241548595/en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o.int/reproductivehealth/topics/maternal_perinatal/statement-childbirth/en/" TargetMode="External"/><Relationship Id="rId1" Type="http://schemas.openxmlformats.org/officeDocument/2006/relationships/hyperlink" Target="https://journals.plos.org/plosmedicine/article?id=10.1371/journal.pmed.10018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3EBDF-F6EC-444D-936C-5D888EA2C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552DB-8598-4E9C-916E-DADD3A0D2AAD}"/>
</file>

<file path=customXml/itemProps3.xml><?xml version="1.0" encoding="utf-8"?>
<ds:datastoreItem xmlns:ds="http://schemas.openxmlformats.org/officeDocument/2006/customXml" ds:itemID="{A133CBD9-8908-4E65-8E4C-D7E9E0475183}"/>
</file>

<file path=customXml/itemProps4.xml><?xml version="1.0" encoding="utf-8"?>
<ds:datastoreItem xmlns:ds="http://schemas.openxmlformats.org/officeDocument/2006/customXml" ds:itemID="{85938D41-1398-487E-B4EF-FBB70CF8F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SERRENTINO Maria Roberta</dc:creator>
  <cp:keywords/>
  <dc:description/>
  <cp:lastModifiedBy>SERRENTINO Maria Roberta</cp:lastModifiedBy>
  <cp:revision>3</cp:revision>
  <dcterms:created xsi:type="dcterms:W3CDTF">2019-04-08T13:11:00Z</dcterms:created>
  <dcterms:modified xsi:type="dcterms:W3CDTF">2019-04-10T08:42:00Z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