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VISION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OBSERVATION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RALE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1 SUR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APPLICATION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ARTICLE 3 DANS LE CONTEXTE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ARTICLE 22 DE LA CONVENTION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TUDE SUR LES ASSURANCES DIPLOMATIQUES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ATTENTION DU COMIT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CONTRE LA TORTURE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Rapport Clinique des Droits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Homme</w:t>
      </w: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interdiction de la torture est est absolue. C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un principe reconnu en droit international comme ayant valeur de jus cogens (CIJ, Question concernant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obligation de poursuivre ou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extrader, Belgique c.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gal, 2012). La Convention contre la torture et autres peines ou traitements cruels, inhumains ou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gradants dispose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article 3 alin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a 1 qu</w:t>
      </w:r>
      <w:r>
        <w:rPr>
          <w:rFonts w:ascii="Times New Roman" w:hAnsi="Times New Roman" w:hint="default"/>
          <w:rtl w:val="0"/>
        </w:rPr>
        <w:t xml:space="preserve">’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de-DE"/>
        </w:rPr>
        <w:t>“</w:t>
      </w:r>
      <w:r>
        <w:rPr>
          <w:rFonts w:ascii="Times New Roman" w:hAnsi="Times New Roman"/>
          <w:i w:val="1"/>
          <w:iCs w:val="1"/>
          <w:rtl w:val="0"/>
          <w:lang w:val="fr-FR"/>
        </w:rPr>
        <w:t>Aucun Etat partie n'expulsera, ne refoulera, ni n'extradera une personne vers un autre Etat ou</w:t>
      </w:r>
      <w:r>
        <w:rPr>
          <w:rFonts w:ascii="Times New Roman" w:hAnsi="Times New Roman" w:hint="default"/>
          <w:i w:val="1"/>
          <w:iCs w:val="1"/>
          <w:rtl w:val="0"/>
        </w:rPr>
        <w:t xml:space="preserve">̀ </w:t>
      </w:r>
      <w:r>
        <w:rPr>
          <w:rFonts w:ascii="Times New Roman" w:hAnsi="Times New Roman"/>
          <w:i w:val="1"/>
          <w:iCs w:val="1"/>
          <w:rtl w:val="0"/>
          <w:lang w:val="fr-FR"/>
        </w:rPr>
        <w:t>il y a des motifs se</w:t>
      </w:r>
      <w:r>
        <w:rPr>
          <w:rFonts w:ascii="Times New Roman" w:hAnsi="Times New Roman" w:hint="default"/>
          <w:i w:val="1"/>
          <w:iCs w:val="1"/>
          <w:rtl w:val="0"/>
        </w:rPr>
        <w:t>́</w:t>
      </w:r>
      <w:r>
        <w:rPr>
          <w:rFonts w:ascii="Times New Roman" w:hAnsi="Times New Roman"/>
          <w:i w:val="1"/>
          <w:iCs w:val="1"/>
          <w:rtl w:val="0"/>
          <w:lang w:val="fr-FR"/>
        </w:rPr>
        <w:t>rieux de croire qu'elle risque d'e</w:t>
      </w:r>
      <w:r>
        <w:rPr>
          <w:rFonts w:ascii="Times New Roman" w:hAnsi="Times New Roman" w:hint="default"/>
          <w:i w:val="1"/>
          <w:iCs w:val="1"/>
          <w:rtl w:val="0"/>
        </w:rPr>
        <w:t>̂</w:t>
      </w:r>
      <w:r>
        <w:rPr>
          <w:rFonts w:ascii="Times New Roman" w:hAnsi="Times New Roman"/>
          <w:i w:val="1"/>
          <w:iCs w:val="1"/>
          <w:rtl w:val="0"/>
          <w:lang w:val="fr-FR"/>
        </w:rPr>
        <w:t>tre soumise a</w:t>
      </w:r>
      <w:r>
        <w:rPr>
          <w:rFonts w:ascii="Times New Roman" w:hAnsi="Times New Roman" w:hint="default"/>
          <w:i w:val="1"/>
          <w:iCs w:val="1"/>
          <w:rtl w:val="0"/>
        </w:rPr>
        <w:t xml:space="preserve">̀ </w:t>
      </w:r>
      <w:r>
        <w:rPr>
          <w:rFonts w:ascii="Times New Roman" w:hAnsi="Times New Roman"/>
          <w:i w:val="1"/>
          <w:iCs w:val="1"/>
          <w:rtl w:val="0"/>
          <w:lang w:val="fr-FR"/>
        </w:rPr>
        <w:t>la torture.</w:t>
      </w:r>
      <w:r>
        <w:rPr>
          <w:rFonts w:ascii="Times New Roman" w:hAnsi="Times New Roman" w:hint="default"/>
          <w:i w:val="1"/>
          <w:iCs w:val="1"/>
          <w:rtl w:val="0"/>
        </w:rPr>
        <w:t>”</w:t>
      </w:r>
      <w:r>
        <w:rPr>
          <w:rFonts w:ascii="Times New Roman" w:hAnsi="Times New Roman"/>
          <w:rtl w:val="0"/>
        </w:rPr>
        <w:t xml:space="preserve">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lors, le recours aux assurances diplomatiques peut constituer un affaiblissement du principe d'interdiction de la torture. En effet, ce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canisme permet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 xml:space="preserve">un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tat de conditionner le renvoi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tenu vers un autre Etat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obtention de garanties contre les risques de torture ou de traitements inhumains ou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gradants que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individu concern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pourrait subir.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Cette pratique engendre certains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mes dans la pratique comme les extraditions secr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tes, le non respect des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clarations bilat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rales puisqu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y a aucun suivi ou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rendu par les autorit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tatiques. Si bien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aujourd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hui des avis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rents sont port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sur la question du syst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des assurances diplomatiques. Les ONG (comme Human Rights Watch ou Amnesty International) sont oppos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cette pratique jug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comme peu fiable pour renvoyer de force des personnes dans des pays o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fr-FR"/>
        </w:rPr>
        <w:t>elles risquent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tortur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ou maltrait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es. Le syst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des assurances diplomatiques est en quelque sorte ancr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dans un flou juridique.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contre la torture a propos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un nouveau texte. A cette occasion, la Clinique des droits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Homme de Strasbourg a effectu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un travail juridique de fond et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>labor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des propositions dont un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sum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est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sent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dans ces quelques pages.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syst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me des assurances diplomatiques peut donc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it-IT"/>
        </w:rPr>
        <w:t>tre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comme une pratique peu efficace (I) dont le renforcement par un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semble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cessaire afin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 faire une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elle protection contre la torture et les mauvais traitements (II).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I/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ineffectivit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dans la pratique du syst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me des assurances diplomatiques 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Une pratique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tatique portant atteinte au principe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interdiction de la torture 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24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Les assurances diplomatiques contre la torture sont envisag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par les Etats comme la garantie, pour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tenu,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trait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conforme aux standards du droit international.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analyse de la pratique des assurances diplomatiques contre la torture montre que les Etats ne requi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rent pas les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mes exigences de la part des Etats qui offrent des garanties contre la torture. </w:t>
      </w:r>
    </w:p>
    <w:p>
      <w:pPr>
        <w:pStyle w:val="Corps"/>
        <w:spacing w:after="24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respect des garanties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repose sur la bonne foi des Etats qui les offrent.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lors les simples garanties offertes peuvent suffir. C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sur ce motif que les Etats Unis ont accept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le renvoi de Maher Arar vers la Syrie en 2002. Cependant, les Etats peuvent restreindre les conditions dans lesquelles les garanties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mises seraient accept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es. Le Canada par exemple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admet les garanties offertes que dans des circonstances exceptionnelles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condition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elles soient suffisantes (affaire Suresh, Cour Supr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du Canada, 2002).  Le Royaume a quant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lui opt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pour un syst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 renvoi fond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sur un </w:t>
      </w:r>
      <w:r>
        <w:rPr>
          <w:rFonts w:ascii="Times New Roman" w:hAnsi="Times New Roman" w:hint="default"/>
          <w:rtl w:val="0"/>
          <w:lang w:val="de-DE"/>
        </w:rPr>
        <w:t>“</w:t>
      </w:r>
      <w:r>
        <w:rPr>
          <w:rFonts w:ascii="Times New Roman" w:hAnsi="Times New Roman"/>
          <w:rtl w:val="0"/>
          <w:lang w:val="en-US"/>
        </w:rPr>
        <w:t>Memorandum of understanding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  <w:lang w:val="fr-FR"/>
        </w:rPr>
        <w:t>, accord  qui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voit un syst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 suivi de la personne dans l'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tat o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le risque de torture existe. </w:t>
      </w:r>
    </w:p>
    <w:p>
      <w:pPr>
        <w:pStyle w:val="Corps"/>
        <w:spacing w:after="24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Toutefois, nombre de cas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lent que les renvois se font sur la base d'assurances diplomatiques insuffisantes et peu fiables (en ce sens,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contre la Torture, affaire Agiza c. Su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de, 2003). Ainsi,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objectif poursuivi de la protection de la personne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est jamais atteint et de facto, en renvoyant une personne vers un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tat o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fr-FR"/>
        </w:rPr>
        <w:t>sa vie est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rieusement menac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concern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est auteur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violation du droit international (principe de non refoulement, article 3 alin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 1 de la Convention contre la Torture).</w:t>
      </w:r>
    </w:p>
    <w:p>
      <w:pPr>
        <w:pStyle w:val="Corps"/>
        <w:spacing w:after="24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Mais dans certains pays, les tribunaux ont servi de remparts contre cette pratique, bloquant certaines proc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dures d'expulsion au motif que les assurances des gouvernements qui autorisent la torture ne sont, par nature, pas fiables. Dans ce sens,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affaire Nuriye Kesbir de 2005 o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fr-FR"/>
        </w:rPr>
        <w:t>la Cour Supr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des Pays a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que les garanties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par la Turquie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taient insuffisantes face au risque de torture existant.  </w:t>
      </w:r>
    </w:p>
    <w:p>
      <w:pPr>
        <w:pStyle w:val="Corps"/>
        <w:spacing w:after="2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Outre les pratiques nuanc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des Etats, les ONG ont rendu des rapport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opposant aux assurances diplomatiques. </w:t>
      </w:r>
    </w:p>
    <w:p>
      <w:pPr>
        <w:pStyle w:val="Corps"/>
        <w:ind w:left="720" w:hanging="36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B) Rapports des ONG et organisations internationales</w:t>
      </w:r>
    </w:p>
    <w:p>
      <w:pPr>
        <w:pStyle w:val="Corps"/>
        <w:ind w:left="720" w:hanging="36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spacing w:after="12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rentes ONG ainsi que des organisations internationales ont rendu des analyses sur le th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des assurances diplomatiques et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opposent cat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goriquement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cette pratique. </w:t>
      </w:r>
    </w:p>
    <w:p>
      <w:pPr>
        <w:pStyle w:val="Corps"/>
        <w:spacing w:after="12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un premier temps les ONG consid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rent les assurances diplomatiques comme un instrument permettant aux Etats de contrevenir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interdiction absolue de la torture. En effet la personne vis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par la demande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expulsion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ralement rendue coupable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crime ou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lit en lien avec le terrorisme.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sur le territoire duquel elle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fugi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ne sera pas alors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regardant sur la pratique de la torture au sein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demandeur. De plus il se basera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ralement sur des motifs comme la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fense de la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curit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nationale pour justifier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expulsion de la personne ou encore en arguant que cette extradition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inscrit dans le cadre de la lutte contre le terrorisme. Les Etats se contentent, en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ral, de peu de garanties de la part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Etat demandeur et ne se soucient pas de la pratique courante ou non de la torture au sein de ce dernier. Le principal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tant, pour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sur le territoire duquel la personne est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fugi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expulser de son territoire. Dans la plupart des affaires connues concernant les assurances diplomatiques, une fois expuls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vers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demandeur, il est difficile de maintenir un suivi avec la personne et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peut alors en profiter pour lui infliger toutes sortes de mauvais traitement, quand bien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il a donn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des garanties de bon traitement pour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expulsion. Sous couvert des assurances diplomatiques il est alors possible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>l'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tat de pratiquer des actes de torture sans aucune cons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quence. </w:t>
      </w:r>
    </w:p>
    <w:p>
      <w:pPr>
        <w:pStyle w:val="Corps"/>
        <w:spacing w:after="120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un second temps les assurances diplomatiques, telles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elles fonctionnent aujourd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hui, se trouvent en opposition avec le droit international. En effet cette pratique des assurances diplomatiques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absolument pas encadr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e, il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y a aucun texte contraignant les Etats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une pratique plus rigoureuse avec des garanties plus exigeantes et un suivi plus concret de la personne. Ces faiblesses des assurances diplomatiques se retrouvent dans des cas concrets puisque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rentes enqu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montrent que les Etats ne respectent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ralement pas les assurances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 Ainsi les Etats peuvent, en toute impunit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violer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interdiction absolue de la torture ou se rendre complice de cette violation en acceptant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expulser une personne vers un pays qui ne respectera pas ses engagements dans le but de privil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gier sa propre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curit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nationale par exemple.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Les organisations internationales se sont prononc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travers leurs rapports, sur la question des assurances diplomatiques. Nous allons en quelques lignes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tablir le sens de leurs observations.</w:t>
      </w: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La Commission des droits de l'homme, principal organe de la promotion des droits de l'homme de l'Organisation des Nations Unies,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centr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sur la question des assurances diplomatiques dans le contexte de la lutte contre le terrorisme, principalement en cas de risque de torture ou de peines ou traitements inhumains ou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gradants (Article 3 de la CEDH) dans le cadre des proc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dures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pt-PT"/>
        </w:rPr>
        <w:t>expulsion.</w:t>
      </w: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Plus concr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tement, lors du rapport final d'activit</w:t>
      </w:r>
      <w:r>
        <w:rPr>
          <w:rFonts w:ascii="Times New Roman" w:hAnsi="Times New Roman" w:hint="default"/>
          <w:rtl w:val="0"/>
          <w:lang w:val="fr-FR"/>
        </w:rPr>
        <w:t>é é</w:t>
      </w:r>
      <w:r>
        <w:rPr>
          <w:rFonts w:ascii="Times New Roman" w:hAnsi="Times New Roman"/>
          <w:rtl w:val="0"/>
          <w:lang w:val="en-US"/>
        </w:rPr>
        <w:t>labor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le groupe des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cialistes en avril 2006 sur les droits de l'homme et la lutte contre le terrorisme, ces derniers ont rappel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que les Etats ont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obligation de prendre les mesures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cessaires pour prot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ger les droits fondamentaux des personnes relevant de leur juridiction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encontre des actes terroristes, tout particuli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rement leur droit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la vie. De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me, les mesures prises par les Etats pour lutter contre le terrorisme doivent respecter les droits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homme et le principe de la pr</w:t>
      </w:r>
      <w:r>
        <w:rPr>
          <w:rFonts w:ascii="Times New Roman" w:hAnsi="Times New Roman" w:hint="default"/>
          <w:rtl w:val="0"/>
          <w:lang w:val="fr-FR"/>
        </w:rPr>
        <w:t>éé</w:t>
      </w:r>
      <w:r>
        <w:rPr>
          <w:rFonts w:ascii="Times New Roman" w:hAnsi="Times New Roman"/>
          <w:rtl w:val="0"/>
          <w:lang w:val="fr-FR"/>
        </w:rPr>
        <w:t>minence du droit, en excluant tout arbitraire ainsi que tout traitement discriminatoire ou raciste, et faire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objet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it-IT"/>
        </w:rPr>
        <w:t>le appropri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 la lecture du rapport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tabli par les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cialistes, il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av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existe pas un consensus entre les experts sur la question du 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et du poids que peuvent avoir les assurances diplomatiques pour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duire ou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liminer un risque de violation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article 3 de la Convention EDH :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part, certains experts ont estim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que les assurances diplomatiques pour le traitement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article 3 de la CEDH dans le contexte des proc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dures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expulsion sont intrins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quement peu fiables et ne peuvent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it-IT"/>
        </w:rPr>
        <w:t>tre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comme ayant une influence suffisante pour constituer une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duction effective du risque ;</w:t>
      </w:r>
    </w:p>
    <w:p>
      <w:pPr>
        <w:pStyle w:val="Corps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autre part, certains experts ont fait valoir que les assurances diplomatiques peuvent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tre efficaces et donc occuper une place importante dans une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valuation des risques. Des garanties de cette efficacit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doivent toutefois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exister si on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cide de recourir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de telles assurances.</w:t>
      </w:r>
    </w:p>
    <w:p>
      <w:pPr>
        <w:pStyle w:val="Corps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fr-FR"/>
        </w:rPr>
      </w:pPr>
      <w:r>
        <w:rPr>
          <w:rFonts w:ascii="Times New Roman" w:hAnsi="Times New Roman"/>
          <w:rtl w:val="0"/>
          <w:lang w:val="fr-FR"/>
        </w:rPr>
        <w:t>A mi-chemin entre les deux positions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dentes, des experts ont fait remarquer qu'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stade il serait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rable de ne pas exclure,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>priori, la possibilit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de recourir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ventuellement aux assurances diplomatiques, au cas par cas. </w:t>
      </w:r>
    </w:p>
    <w:p>
      <w:pPr>
        <w:pStyle w:val="Corps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fr-FR"/>
        </w:rPr>
      </w:pPr>
      <w:r>
        <w:rPr>
          <w:rFonts w:ascii="Times New Roman" w:hAnsi="Times New Roman"/>
          <w:rtl w:val="0"/>
          <w:lang w:val="fr-FR"/>
        </w:rPr>
        <w:t>Finalement, certains experts ont signal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difficile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avoir une position 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sur la question, vu que les autorit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de leur pays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ont pas recours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de telles assurances. Ils ont estim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que les assurances diplomatiques pourraient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tre utiles pour aboutir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 examen compl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mentaire du cas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cifique, mais que cela ne doit pas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it-IT"/>
        </w:rPr>
        <w:t>tre un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texte pour se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douaner des obligations internationales contract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par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Les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cialistes ont montr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utilit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la cr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ation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instrument juridique au sein du Conseil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Europe afin donner une couverture juridique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question. Cependant, cette cr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ation est difficile car il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y a pas de position commune (ou de consensus) entre les Etats membres sur le recours aux assurances diplomatiques. De ce fait au principal, les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cialistes ont sugg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la Commission des Droits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Homme de ne pas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engager dans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daction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instrument juridique sur les conditions/standards minimums requis pour le recours aux assurances diplomatiques dans le cadre des proc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dures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expulsion, dans le contexte de la lutte contre le terrorisme, en cas de risque de torture ou de peines ou traitements inhumains ou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gradants.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II/ La 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cessit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de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int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gration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un contr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le dans le syst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me des assurances diplomatiques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Corps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Contr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ventif effectu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par le Comit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contre la torture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rtl w:val="0"/>
          <w:lang w:val="fr-FR"/>
        </w:rPr>
        <w:t>Les assurances diplomatiques prennent le plus souvent la forme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un accord bilat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 entre deux Etats dont les modalit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sont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finies par eux seuls. Afin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assurer une protection qui soit la plus effective possible des droits individuels de la personne renvoy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e, aucune assurance diplomatique ne devra plus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</w:rPr>
        <w:t>tre accept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par un Etat sans que le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ne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ait auparavant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au regard des principes du droit international, du jus cogens, mais surtout des droits humains, mais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galement au regard de la pratique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Etat vers lequel la personne doit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renvoy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da-DK"/>
        </w:rPr>
        <w:t xml:space="preserve">e vis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vis du respect de ces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mes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it-IT"/>
        </w:rPr>
        <w:t>gles. Ce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ventif effectu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le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doit ainsi permettre de faire rentrer dans ce processus diplomatique une autorit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tierce dont la mission sera de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assurer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personne ne soit pas au nom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accord qui violerait des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gles internationales fondamentales renvoy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dans un Etat dont la pratique indique clairement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il viole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guli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rement voire syst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matiquement ces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pt-PT"/>
        </w:rPr>
        <w:t xml:space="preserve">mes principes.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fr-FR"/>
        </w:rPr>
        <w:tab/>
        <w:t>Ce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avoir proc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cet examen approfondi que le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rendra un avis contraignant aux deux Etats concern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s, et se prononcera pour ou contre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acceptation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assurance diplomatique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mise par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Etat vers lequel la personne doit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renvoy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Cet avis liera les deux Etats, lesquels ne pourront passer outre. En cas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avis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gatif, la personne ne pourra donc pas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expuls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sous peine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engager la responsabilit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internationale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sur le territoire duquel elle se trouve. En cas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avis positif, la personne pourra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expuls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 xml:space="preserve">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Afin de permettre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ventif de prendre tout son sens, les Etats en cause ne pourront pas renvoyer la personne concern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dans l'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tat qui en a fait la demande.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fr-FR"/>
        </w:rPr>
        <w:tab/>
        <w:t>Dans la mesure o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il ne peut pas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souhaitable que la personne se trouve trop longtemps en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tention, un organe au sein du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it-IT"/>
        </w:rPr>
        <w:t>sera cr</w:t>
      </w:r>
      <w:r>
        <w:rPr>
          <w:rFonts w:ascii="Times New Roman" w:hAnsi="Times New Roman" w:hint="default"/>
          <w:rtl w:val="0"/>
          <w:lang w:val="fr-FR"/>
        </w:rPr>
        <w:t xml:space="preserve">éé </w:t>
      </w:r>
      <w:r>
        <w:rPr>
          <w:rFonts w:ascii="Times New Roman" w:hAnsi="Times New Roman"/>
          <w:rtl w:val="0"/>
          <w:lang w:val="fr-FR"/>
        </w:rPr>
        <w:t>afin de garantir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effectivit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la rapidit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du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ventif, afin que les parties ne soient pas oblig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attendre que le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se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de-DE"/>
        </w:rPr>
        <w:t xml:space="preserve">unisse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deux sessions annuelles. Cet organe du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en-US"/>
        </w:rPr>
        <w:t>charg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examiner les assurances diplomatiques sera permanent. Tout accord bilat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ral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assurance diplomatique qui ne sera pas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le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ventif du comit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sera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sum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contraire aux principes fondamentaux du droit international et engagera la responsabilit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des Etats qui en auront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les auteurs. 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Mises en place de dispositif de suivi par des observateurs ind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pendants</w:t>
      </w:r>
      <w:r>
        <w:rPr>
          <w:rFonts w:ascii="Times New Roman" w:hAnsi="Times New Roman"/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Suite au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le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ventif assur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le comit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et si ce dernier a valid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les garanties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par le pays vers lequel la personne doit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expuls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e, il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 reste pas moins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est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cessaire de maintenir une surveillance une fois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expulsion de la personne effectu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Ce suivi est fondamental pour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assurer que le pays ne va pas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encontre des garanties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a donn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et doit permettre de veiller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que la personne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tenue ne subisse aucun traitement inhumain ou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gradant voire ne soit victime de torture. Ainsi pour un suivi le plus efficace possible, il est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cessaire que ce dernier soit effectu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des organes ind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pendants et/ou par des ONG. En effet, en th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orie, ces derniers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entretiennent aucun lien avec les Etats et sont donc prot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contre la pression que pourraient exercer certains Etats sur eux. Ce suivi serait syst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matique et permettrait de pouvoir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entretenir avec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tenu en question sur ses conditions de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tention et la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avec lequel il est trait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notamment. </w:t>
      </w: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Ce suivi ind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pendant doit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accompagner de la possibilit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pour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tenu de pouvoir exercer un recours individuel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est victime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violation des garanties inscrites dans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accord portant assurance diplomatique. En effet si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tenu a notamment subi des tortures et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s-ES_tradnl"/>
        </w:rPr>
        <w:t>en cons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quence une des garanties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 xml:space="preserve">accord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viol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alors il doit pouvoir, dans un premier temps, exercer un recours devant les juridictions de l'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tat de sa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tention. Une fois les voies de recours internes ayant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>é é</w:t>
      </w:r>
      <w:r>
        <w:rPr>
          <w:rFonts w:ascii="Times New Roman" w:hAnsi="Times New Roman"/>
          <w:rtl w:val="0"/>
          <w:lang w:val="fr-FR"/>
        </w:rPr>
        <w:t>puis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et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 n'a pu obtenir satisfaction, le requ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rant doit alors pouvoir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senter son recours devant une juridiction internationale. Il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agira de la juridiction pouvant conna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  <w:lang w:val="fr-FR"/>
        </w:rPr>
        <w:t>tre des recours individuels de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gion du requ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rant, comme par exemple la Cour europ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enne des droits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Homme ou encore la Cour interam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ricaine des droits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Homme. </w:t>
      </w: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Si le recours individuel du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 xml:space="preserve">tenu aboutit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reconnaissance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violation, par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Etat, des assurances diplomatiques qui avaient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es, deux sanctions seront alors appliqu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es.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part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Etat en question verra sa responsabilit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engag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e, ce qui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quivaut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reconna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  <w:lang w:val="fr-FR"/>
        </w:rPr>
        <w:t>tre, devant la communaut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internationale, la pratique de la torture ou de traitements inhumains et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gradants sur son territoire.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autre part une condamnation au paiement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indemnit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 xml:space="preserve">la victime de ces mauvais traitements devrait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prononc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encontre de cet Etat. Le montant de cette indemnit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sera fix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en fonction des traitements subis et de leur dur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et celle-ci pourra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directement vers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famille de la victime en cas de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cette derni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it-IT"/>
        </w:rPr>
        <w:t xml:space="preserve">re. </w:t>
      </w:r>
    </w:p>
    <w:p>
      <w:pPr>
        <w:pStyle w:val="Corps"/>
        <w:ind w:firstLine="72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56F465-F2E5-4C55-916A-A41FB9A8084B}"/>
</file>

<file path=customXml/itemProps2.xml><?xml version="1.0" encoding="utf-8"?>
<ds:datastoreItem xmlns:ds="http://schemas.openxmlformats.org/officeDocument/2006/customXml" ds:itemID="{90A02598-8A32-4B79-8455-A826B9F6C9C1}"/>
</file>

<file path=customXml/itemProps3.xml><?xml version="1.0" encoding="utf-8"?>
<ds:datastoreItem xmlns:ds="http://schemas.openxmlformats.org/officeDocument/2006/customXml" ds:itemID="{E4F44341-BC61-4219-A99B-24AEFA9C30C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CliniquedesDroitsdelHommeEtudeassurancesdiplomatiques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