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74" w:rsidRPr="00187C74" w:rsidRDefault="00187C74" w:rsidP="00187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en-GB"/>
        </w:rPr>
      </w:pPr>
      <w:bookmarkStart w:id="0" w:name="LNKR0074"/>
      <w:r w:rsidRPr="00187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en-GB"/>
        </w:rPr>
        <w:t>EXTRAITS DU CODE JUDICIAIRE</w:t>
      </w:r>
    </w:p>
    <w:p w:rsidR="00187C74" w:rsidRDefault="00187C74" w:rsidP="00187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</w:pPr>
    </w:p>
    <w:p w:rsidR="006D07FA" w:rsidRPr="006D07FA" w:rsidRDefault="006D07FA" w:rsidP="006D0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</w:pPr>
      <w:bookmarkStart w:id="1" w:name="LNKR0036"/>
      <w:bookmarkStart w:id="2" w:name="LNKR0001"/>
      <w:r w:rsidRPr="006D0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>10 OCTOBRE 1967. - CODE JUDICIAIRE - Deuxième partie : L'ORGANISATION JUDICIAIRE (article 58 à 555quinquies)</w:t>
      </w:r>
      <w:r w:rsidRPr="006D0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br/>
        <w:t xml:space="preserve">(NOTE :plusieurs articles modifiés avec effet à une date indéterminée par &lt;L </w:t>
      </w:r>
      <w:hyperlink r:id="rId5" w:tgtFrame="_blank" w:history="1">
        <w:r w:rsidRPr="006D07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en-GB"/>
          </w:rPr>
          <w:t>2012-07-19/36</w:t>
        </w:r>
      </w:hyperlink>
      <w:r w:rsidRPr="006D0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 xml:space="preserve">, art. 2 à art. 38; </w:t>
      </w:r>
      <w:r w:rsidRPr="006D07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en-GB"/>
        </w:rPr>
        <w:t xml:space="preserve">En vigueur : </w:t>
      </w:r>
      <w:r w:rsidRPr="006D0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>indéterminée, voir art. 61, L1 et L2&gt;)</w:t>
      </w:r>
      <w:r w:rsidRPr="006D0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br/>
        <w:t xml:space="preserve">(NOTE : Consultation des versions antérieures à partir du 22-01-1985 et mise à jour au </w:t>
      </w:r>
      <w:r w:rsidRPr="006D07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en-GB"/>
        </w:rPr>
        <w:t>19-03-2013</w:t>
      </w:r>
      <w:r w:rsidRPr="006D0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>)</w:t>
      </w:r>
      <w:r w:rsidRPr="006D0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br/>
      </w:r>
      <w:r w:rsidRPr="006D0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br/>
      </w:r>
      <w:r w:rsidRPr="006D07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en-GB"/>
        </w:rPr>
        <w:t xml:space="preserve">Publication : </w:t>
      </w:r>
      <w:r w:rsidRPr="006D0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 xml:space="preserve">31-10-1967 </w:t>
      </w:r>
      <w:r w:rsidRPr="006D07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en-GB"/>
        </w:rPr>
        <w:t xml:space="preserve">numéro : </w:t>
      </w:r>
      <w:r w:rsidRPr="006D0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>  1967101053</w:t>
      </w:r>
      <w:r w:rsidRPr="006D07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en-GB"/>
        </w:rPr>
        <w:t xml:space="preserve"> page : </w:t>
      </w:r>
      <w:r w:rsidRPr="006D0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 xml:space="preserve">11360 </w:t>
      </w:r>
      <w:r w:rsidRPr="006D0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br/>
      </w:r>
      <w:r w:rsidRPr="006D07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en-GB"/>
        </w:rPr>
        <w:t xml:space="preserve">Dossier numéro : </w:t>
      </w:r>
      <w:r w:rsidRPr="006D0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>1967-10-10/02</w:t>
      </w:r>
      <w:r w:rsidRPr="006D0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br/>
      </w:r>
      <w:r w:rsidRPr="006D07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en-GB"/>
        </w:rPr>
        <w:t xml:space="preserve">Entrée en vigueur : </w:t>
      </w:r>
      <w:r w:rsidRPr="006D0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 xml:space="preserve">01-11-1970 </w:t>
      </w:r>
    </w:p>
    <w:p w:rsidR="006D07FA" w:rsidRDefault="006D07FA" w:rsidP="00187C74">
      <w:pPr>
        <w:spacing w:after="0" w:line="240" w:lineRule="auto"/>
        <w:rPr>
          <w:b/>
          <w:bCs/>
          <w:lang w:val="fr-FR"/>
        </w:rPr>
      </w:pPr>
    </w:p>
    <w:p w:rsidR="006D07FA" w:rsidRDefault="006D07FA" w:rsidP="00187C74">
      <w:pPr>
        <w:spacing w:after="0" w:line="240" w:lineRule="auto"/>
        <w:rPr>
          <w:b/>
          <w:bCs/>
          <w:lang w:val="fr-FR"/>
        </w:rPr>
      </w:pPr>
    </w:p>
    <w:p w:rsidR="006D07FA" w:rsidRDefault="006D07FA" w:rsidP="00187C74">
      <w:pPr>
        <w:spacing w:after="0" w:line="240" w:lineRule="auto"/>
        <w:rPr>
          <w:b/>
          <w:bCs/>
          <w:lang w:val="fr-FR"/>
        </w:rPr>
      </w:pPr>
      <w:hyperlink r:id="rId6" w:anchor="LNK0001" w:history="1">
        <w:r w:rsidRPr="006D07FA">
          <w:rPr>
            <w:rStyle w:val="Lienhypertexte"/>
            <w:b/>
            <w:bCs/>
            <w:lang w:val="fr-FR"/>
          </w:rPr>
          <w:t>LIVRE PREMIER.</w:t>
        </w:r>
      </w:hyperlink>
      <w:bookmarkEnd w:id="2"/>
      <w:r w:rsidRPr="006D07FA">
        <w:rPr>
          <w:b/>
          <w:bCs/>
          <w:lang w:val="fr-FR"/>
        </w:rPr>
        <w:t xml:space="preserve"> - Organes du pouvoir judiciaire.</w:t>
      </w:r>
    </w:p>
    <w:p w:rsidR="006D07FA" w:rsidRDefault="006D07FA" w:rsidP="00187C74">
      <w:pPr>
        <w:spacing w:after="0" w:line="240" w:lineRule="auto"/>
        <w:rPr>
          <w:b/>
          <w:bCs/>
          <w:lang w:val="fr-FR"/>
        </w:rPr>
      </w:pPr>
    </w:p>
    <w:p w:rsidR="006D07FA" w:rsidRPr="006D07FA" w:rsidRDefault="006D07FA" w:rsidP="00187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</w:pPr>
      <w:hyperlink r:id="rId7" w:anchor="LNK0036" w:history="1">
        <w:r w:rsidRPr="006D07FA">
          <w:rPr>
            <w:rStyle w:val="Lienhypertexte"/>
            <w:b/>
            <w:bCs/>
            <w:lang w:val="fr-FR"/>
          </w:rPr>
          <w:t>TITRE II.</w:t>
        </w:r>
      </w:hyperlink>
      <w:bookmarkEnd w:id="1"/>
      <w:r w:rsidRPr="006D07FA">
        <w:rPr>
          <w:b/>
          <w:bCs/>
          <w:lang w:val="fr-FR"/>
        </w:rPr>
        <w:t xml:space="preserve"> - Du ministère public.</w:t>
      </w:r>
      <w:r w:rsidRPr="006D07FA">
        <w:rPr>
          <w:b/>
          <w:bCs/>
          <w:lang w:val="fr-FR"/>
        </w:rPr>
        <w:br/>
        <w:t>Art. 137-138, 138bis, 138ter, 139-143, 143bis, 143ter, 143quater, 144, 144bis, 144ter, 144quater, 144quinquies, 144sexies, 144septies, 145-146, 146bis, 146ter, 146quater, 147-150, 150bis, 151, 151bis, 152, 152bis, 153-156</w:t>
      </w:r>
    </w:p>
    <w:p w:rsidR="006D07FA" w:rsidRDefault="006D07FA" w:rsidP="00187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</w:pPr>
    </w:p>
    <w:p w:rsidR="006D07FA" w:rsidRDefault="006D07FA" w:rsidP="00187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</w:pPr>
    </w:p>
    <w:p w:rsidR="00017EB6" w:rsidRDefault="00017EB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 xml:space="preserve">(…) </w:t>
      </w:r>
    </w:p>
    <w:p w:rsidR="008E19AD" w:rsidRPr="008E19AD" w:rsidRDefault="00187C74">
      <w:pPr>
        <w:rPr>
          <w:b/>
          <w:bCs/>
          <w:lang w:val="fr-FR"/>
        </w:rPr>
      </w:pPr>
      <w:hyperlink r:id="rId8" w:anchor="LNK0074" w:history="1">
        <w:r w:rsidRPr="00187C74">
          <w:rPr>
            <w:rStyle w:val="Lienhypertexte"/>
            <w:b/>
            <w:bCs/>
            <w:lang w:val="fr-FR"/>
          </w:rPr>
          <w:t xml:space="preserve">CHAPITRE </w:t>
        </w:r>
        <w:proofErr w:type="spellStart"/>
        <w:r w:rsidRPr="00187C74">
          <w:rPr>
            <w:rStyle w:val="Lienhypertexte"/>
            <w:b/>
            <w:bCs/>
            <w:lang w:val="fr-FR"/>
          </w:rPr>
          <w:t>Vbis</w:t>
        </w:r>
        <w:proofErr w:type="spellEnd"/>
        <w:r w:rsidRPr="00187C74">
          <w:rPr>
            <w:rStyle w:val="Lienhypertexte"/>
            <w:b/>
            <w:bCs/>
            <w:lang w:val="fr-FR"/>
          </w:rPr>
          <w:t>.</w:t>
        </w:r>
      </w:hyperlink>
      <w:bookmarkEnd w:id="0"/>
      <w:r w:rsidRPr="00187C74">
        <w:rPr>
          <w:b/>
          <w:bCs/>
          <w:lang w:val="fr-FR"/>
        </w:rPr>
        <w:t xml:space="preserve"> - &lt;inséré par L 1998-12-22/47, art. 45; En vigueur : 01-03-1999&gt; Du conseil supérieur de la Justice.</w:t>
      </w:r>
      <w:r w:rsidRPr="00187C74">
        <w:rPr>
          <w:b/>
          <w:bCs/>
          <w:lang w:val="fr-FR"/>
        </w:rPr>
        <w:br/>
      </w:r>
      <w:bookmarkStart w:id="3" w:name="LNKR0075"/>
      <w:r>
        <w:rPr>
          <w:b/>
          <w:bCs/>
        </w:rPr>
        <w:fldChar w:fldCharType="begin"/>
      </w:r>
      <w:r w:rsidRPr="00187C74">
        <w:rPr>
          <w:b/>
          <w:bCs/>
          <w:lang w:val="fr-FR"/>
        </w:rPr>
        <w:instrText xml:space="preserve"> HYPERLINK "http://www.ejustice.just.fgov.be/cgi_loi/loi_a1.pl?DETAIL=1967101002%2FF&amp;caller=list&amp;row_id=1&amp;numero=7&amp;rech=17&amp;cn=1967101002&amp;table_name=LOI&amp;nm=1967101053&amp;la=F&amp;chercher=t&amp;dt=CODE+JUDICIAIRE&amp;language=fr&amp;fr=f&amp;choix1=ET&amp;choix2=ET&amp;fromtab=loi_all&amp;sql=dt+contains++%27CODE%27%2526+%27JUDICIAIRE%27and+actif+%3D+%27Y%27&amp;tri=dd+AS+RANK+&amp;trier=promulgation&amp;imgcn.x=65&amp;imgcn.y=9" \l "LNK0075" </w:instrText>
      </w:r>
      <w:r>
        <w:rPr>
          <w:b/>
          <w:bCs/>
        </w:rPr>
        <w:fldChar w:fldCharType="separate"/>
      </w:r>
      <w:r w:rsidRPr="00187C74">
        <w:rPr>
          <w:rStyle w:val="Lienhypertexte"/>
          <w:b/>
          <w:bCs/>
          <w:lang w:val="fr-FR"/>
        </w:rPr>
        <w:t>Section I.</w:t>
      </w:r>
      <w:r>
        <w:rPr>
          <w:b/>
          <w:bCs/>
        </w:rPr>
        <w:fldChar w:fldCharType="end"/>
      </w:r>
      <w:bookmarkEnd w:id="3"/>
      <w:r w:rsidRPr="00187C74">
        <w:rPr>
          <w:b/>
          <w:bCs/>
          <w:lang w:val="fr-FR"/>
        </w:rPr>
        <w:t xml:space="preserve"> - &lt;inséré par L 1998-12-22/47, art. 45; En vigueur : 01-03-1999&gt; De la composition.</w:t>
      </w:r>
      <w:r w:rsidRPr="00187C74">
        <w:rPr>
          <w:b/>
          <w:bCs/>
          <w:lang w:val="fr-FR"/>
        </w:rPr>
        <w:br/>
        <w:t>Art. 259bis1</w:t>
      </w:r>
      <w:r w:rsidRPr="00187C74">
        <w:rPr>
          <w:b/>
          <w:bCs/>
          <w:lang w:val="fr-FR"/>
        </w:rPr>
        <w:br/>
      </w:r>
      <w:bookmarkStart w:id="4" w:name="LNKR0076"/>
      <w:r>
        <w:rPr>
          <w:b/>
          <w:bCs/>
        </w:rPr>
        <w:fldChar w:fldCharType="begin"/>
      </w:r>
      <w:r w:rsidRPr="00187C74">
        <w:rPr>
          <w:b/>
          <w:bCs/>
          <w:lang w:val="fr-FR"/>
        </w:rPr>
        <w:instrText xml:space="preserve"> HYPERLINK "http://www.ejustice.just.fgov.be/cgi_loi/loi_a1.pl?DETAIL=1967101002%2FF&amp;caller=list&amp;row_id=1&amp;numero=7&amp;rech=17&amp;cn=1967101002&amp;table_name=LOI&amp;nm=1967101053&amp;la=F&amp;chercher=t&amp;dt=CODE+JUDICIAIRE&amp;language=fr&amp;fr=f&amp;choix1=ET&amp;choix2=ET&amp;fromtab=loi_all&amp;sql=dt+contains++%27CODE%27%2526+%27JUDICIAIRE%27and+actif+%3D+%27Y%27&amp;tri=dd+AS+RANK+&amp;trier=promulgation&amp;imgcn.x=65&amp;imgcn.y=9" \l "LNK0076" </w:instrText>
      </w:r>
      <w:r>
        <w:rPr>
          <w:b/>
          <w:bCs/>
        </w:rPr>
        <w:fldChar w:fldCharType="separate"/>
      </w:r>
      <w:r w:rsidRPr="00187C74">
        <w:rPr>
          <w:rStyle w:val="Lienhypertexte"/>
          <w:b/>
          <w:bCs/>
          <w:lang w:val="fr-FR"/>
        </w:rPr>
        <w:t>Section II.</w:t>
      </w:r>
      <w:r>
        <w:rPr>
          <w:b/>
          <w:bCs/>
        </w:rPr>
        <w:fldChar w:fldCharType="end"/>
      </w:r>
      <w:bookmarkEnd w:id="4"/>
      <w:r w:rsidRPr="00187C74">
        <w:rPr>
          <w:b/>
          <w:bCs/>
          <w:lang w:val="fr-FR"/>
        </w:rPr>
        <w:t xml:space="preserve"> - &lt;Inséré par L 1998-12-22/47, art. 45; En vigueur : 01-03-1999&gt; De la désignation des membres.</w:t>
      </w:r>
      <w:r w:rsidRPr="00187C74">
        <w:rPr>
          <w:b/>
          <w:bCs/>
          <w:lang w:val="fr-FR"/>
        </w:rPr>
        <w:br/>
        <w:t>Art. 259bis2</w:t>
      </w:r>
      <w:r w:rsidRPr="00187C74">
        <w:rPr>
          <w:b/>
          <w:bCs/>
          <w:lang w:val="fr-FR"/>
        </w:rPr>
        <w:br/>
      </w:r>
      <w:bookmarkStart w:id="5" w:name="LNKR0077"/>
      <w:r>
        <w:rPr>
          <w:b/>
          <w:bCs/>
        </w:rPr>
        <w:fldChar w:fldCharType="begin"/>
      </w:r>
      <w:r w:rsidRPr="00187C74">
        <w:rPr>
          <w:b/>
          <w:bCs/>
          <w:lang w:val="fr-FR"/>
        </w:rPr>
        <w:instrText xml:space="preserve"> HYPERLINK "http://www.ejustice.just.fgov.be/cgi_loi/loi_a1.pl?DETAIL=1967101002%2FF&amp;caller=list&amp;row_id=1&amp;numero=7&amp;rech=17&amp;cn=1967101002&amp;table_name=LOI&amp;nm=1967101053&amp;la=F&amp;chercher=t&amp;dt=CODE+JUDICIAIRE&amp;language=fr&amp;fr=f&amp;choix1=ET&amp;choix2=ET&amp;fromtab=loi_all&amp;sql=dt+contains++%27CODE%27%2526+%27JUDICIAIRE%27and+actif+%3D+%27Y%27&amp;tri=dd+AS+RANK+&amp;trier=promulgation&amp;imgcn.x=65&amp;imgcn.y=9" \l "LNK0077" </w:instrText>
      </w:r>
      <w:r>
        <w:rPr>
          <w:b/>
          <w:bCs/>
        </w:rPr>
        <w:fldChar w:fldCharType="separate"/>
      </w:r>
      <w:r w:rsidRPr="00187C74">
        <w:rPr>
          <w:rStyle w:val="Lienhypertexte"/>
          <w:b/>
          <w:bCs/>
          <w:lang w:val="fr-FR"/>
        </w:rPr>
        <w:t>Section III.</w:t>
      </w:r>
      <w:r>
        <w:rPr>
          <w:b/>
          <w:bCs/>
        </w:rPr>
        <w:fldChar w:fldCharType="end"/>
      </w:r>
      <w:bookmarkEnd w:id="5"/>
      <w:r w:rsidRPr="00187C74">
        <w:rPr>
          <w:b/>
          <w:bCs/>
          <w:lang w:val="fr-FR"/>
        </w:rPr>
        <w:t xml:space="preserve"> - &lt;Inséré par L 1998-12-22/47, art. 45; En vigueur : 01-03-1999&gt; De la durée du mandat et des incompatibilités.</w:t>
      </w:r>
      <w:r w:rsidRPr="00187C74">
        <w:rPr>
          <w:b/>
          <w:bCs/>
          <w:lang w:val="fr-FR"/>
        </w:rPr>
        <w:br/>
        <w:t>Art. 259bis3</w:t>
      </w:r>
      <w:r w:rsidRPr="00187C74">
        <w:rPr>
          <w:b/>
          <w:bCs/>
          <w:lang w:val="fr-FR"/>
        </w:rPr>
        <w:br/>
      </w:r>
      <w:bookmarkStart w:id="6" w:name="LNKR0078"/>
      <w:r>
        <w:rPr>
          <w:b/>
          <w:bCs/>
        </w:rPr>
        <w:fldChar w:fldCharType="begin"/>
      </w:r>
      <w:r w:rsidRPr="00187C74">
        <w:rPr>
          <w:b/>
          <w:bCs/>
          <w:lang w:val="fr-FR"/>
        </w:rPr>
        <w:instrText xml:space="preserve"> HYPERLINK "http://www.ejustice.just.fgov.be/cgi_loi/loi_a1.pl?DETAIL=1967101002%2FF&amp;caller=list&amp;row_id=1&amp;numero=7&amp;rech=17&amp;cn=1967101002&amp;table_name=LOI&amp;nm=1967101053&amp;la=F&amp;chercher=t&amp;dt=CODE+JUDICIAIRE&amp;language=fr&amp;fr=f&amp;choix1=ET&amp;choix2=ET&amp;fromtab=loi_all&amp;sql=dt+contains++%27CODE%27%2526+%27JUDICIAIRE%27and+actif+%3D+%27Y%27&amp;tri=dd+AS+RANK+&amp;trier=promulgation&amp;imgcn.x=65&amp;imgcn.y=9" \l "LNK0078" </w:instrText>
      </w:r>
      <w:r>
        <w:rPr>
          <w:b/>
          <w:bCs/>
        </w:rPr>
        <w:fldChar w:fldCharType="separate"/>
      </w:r>
      <w:r w:rsidRPr="00187C74">
        <w:rPr>
          <w:rStyle w:val="Lienhypertexte"/>
          <w:b/>
          <w:bCs/>
          <w:lang w:val="fr-FR"/>
        </w:rPr>
        <w:t>Section IV.</w:t>
      </w:r>
      <w:r>
        <w:rPr>
          <w:b/>
          <w:bCs/>
        </w:rPr>
        <w:fldChar w:fldCharType="end"/>
      </w:r>
      <w:bookmarkEnd w:id="6"/>
      <w:r w:rsidRPr="00187C74">
        <w:rPr>
          <w:b/>
          <w:bCs/>
          <w:lang w:val="fr-FR"/>
        </w:rPr>
        <w:t xml:space="preserve"> - &lt;Inséré par L 1998-12-22/47, art. 45; En vigueur : 01-03-1999&gt; Du fonctionnement.</w:t>
      </w:r>
      <w:r w:rsidRPr="00187C74">
        <w:rPr>
          <w:b/>
          <w:bCs/>
          <w:lang w:val="fr-FR"/>
        </w:rPr>
        <w:br/>
        <w:t>Art. 259bis4-259bis6</w:t>
      </w:r>
      <w:r w:rsidRPr="00187C74">
        <w:rPr>
          <w:b/>
          <w:bCs/>
          <w:lang w:val="fr-FR"/>
        </w:rPr>
        <w:br/>
      </w:r>
      <w:bookmarkStart w:id="7" w:name="LNKR0079"/>
      <w:r>
        <w:rPr>
          <w:b/>
          <w:bCs/>
        </w:rPr>
        <w:fldChar w:fldCharType="begin"/>
      </w:r>
      <w:r w:rsidRPr="00187C74">
        <w:rPr>
          <w:b/>
          <w:bCs/>
          <w:lang w:val="fr-FR"/>
        </w:rPr>
        <w:instrText xml:space="preserve"> HYPERLINK "http://www.ejustice.just.fgov.be/cgi_loi/loi_a1.pl?DETAIL=1967101002%2FF&amp;caller=list&amp;row_id=1&amp;numero=7&amp;rech=17&amp;cn=1967101002&amp;table_name=LOI&amp;nm=1967101053&amp;la=F&amp;chercher=t&amp;dt=CODE+JUDICIAIRE&amp;language=fr&amp;fr=f&amp;choix1=ET&amp;choix2=ET&amp;fromtab=loi_all&amp;sql=dt+contains++%27CODE%27%2526+%27JUDICIAIRE%27and+actif+%3D+%27Y%27&amp;tri=dd+AS+RANK+&amp;trier=promulgation&amp;imgcn.x=65&amp;imgcn.y=9" \l "LNK0079" </w:instrText>
      </w:r>
      <w:r>
        <w:rPr>
          <w:b/>
          <w:bCs/>
        </w:rPr>
        <w:fldChar w:fldCharType="separate"/>
      </w:r>
      <w:r w:rsidRPr="00187C74">
        <w:rPr>
          <w:rStyle w:val="Lienhypertexte"/>
          <w:b/>
          <w:bCs/>
          <w:lang w:val="fr-FR"/>
        </w:rPr>
        <w:t>Section V.</w:t>
      </w:r>
      <w:r>
        <w:rPr>
          <w:b/>
          <w:bCs/>
        </w:rPr>
        <w:fldChar w:fldCharType="end"/>
      </w:r>
      <w:bookmarkEnd w:id="7"/>
      <w:r w:rsidRPr="00187C74">
        <w:rPr>
          <w:b/>
          <w:bCs/>
          <w:lang w:val="fr-FR"/>
        </w:rPr>
        <w:t xml:space="preserve"> - &lt;Inséré par L 1998-12-22/47, art. 45; En vigueur : 01-03-1999&gt; De l'assemblée générale du Conseil supérieur.</w:t>
      </w:r>
      <w:r w:rsidRPr="00187C74">
        <w:rPr>
          <w:b/>
          <w:bCs/>
          <w:lang w:val="fr-FR"/>
        </w:rPr>
        <w:br/>
        <w:t>Art. 259bis7</w:t>
      </w:r>
      <w:r w:rsidRPr="00187C74">
        <w:rPr>
          <w:b/>
          <w:bCs/>
          <w:lang w:val="fr-FR"/>
        </w:rPr>
        <w:br/>
      </w:r>
      <w:bookmarkStart w:id="8" w:name="LNKR0080"/>
      <w:r>
        <w:rPr>
          <w:b/>
          <w:bCs/>
        </w:rPr>
        <w:fldChar w:fldCharType="begin"/>
      </w:r>
      <w:r w:rsidRPr="00187C74">
        <w:rPr>
          <w:b/>
          <w:bCs/>
          <w:lang w:val="fr-FR"/>
        </w:rPr>
        <w:instrText xml:space="preserve"> HYPERLINK "http://www.ejustice.just.fgov.be/cgi_loi/loi_a1.pl?DETAIL=1967101002%2FF&amp;caller=list&amp;row_id=1&amp;numero=7&amp;rech=17&amp;cn=1967101002&amp;table_name=LOI&amp;nm=1967101053&amp;la=F&amp;chercher=t&amp;dt=CODE+JUDICIAIRE&amp;language=fr&amp;fr=f&amp;choix1=ET&amp;choix2=ET&amp;fromtab=loi_all&amp;sql=dt+contains++%27CODE%27%2526+%27JUDICIAIRE%27and+actif+%3D+%27Y%27&amp;tri=dd+AS+RANK+&amp;trier=promulgation&amp;imgcn.x=65&amp;imgcn.y=9" \l "LNK0080" </w:instrText>
      </w:r>
      <w:r>
        <w:rPr>
          <w:b/>
          <w:bCs/>
        </w:rPr>
        <w:fldChar w:fldCharType="separate"/>
      </w:r>
      <w:r w:rsidRPr="00187C74">
        <w:rPr>
          <w:rStyle w:val="Lienhypertexte"/>
          <w:b/>
          <w:bCs/>
          <w:lang w:val="fr-FR"/>
        </w:rPr>
        <w:t>Section VI.</w:t>
      </w:r>
      <w:r>
        <w:rPr>
          <w:b/>
          <w:bCs/>
        </w:rPr>
        <w:fldChar w:fldCharType="end"/>
      </w:r>
      <w:bookmarkEnd w:id="8"/>
      <w:r w:rsidRPr="00187C74">
        <w:rPr>
          <w:b/>
          <w:bCs/>
          <w:lang w:val="fr-FR"/>
        </w:rPr>
        <w:t xml:space="preserve"> - &lt;Inséré par L 1998-12-22/47, art. 45; En vigueur : 01-03-1999&gt; Des commissions de nomination et de désignation.</w:t>
      </w:r>
      <w:r w:rsidRPr="00187C74">
        <w:rPr>
          <w:b/>
          <w:bCs/>
          <w:lang w:val="fr-FR"/>
        </w:rPr>
        <w:br/>
        <w:t>Art. 259bis8-259bis10</w:t>
      </w:r>
      <w:r w:rsidRPr="00187C74">
        <w:rPr>
          <w:b/>
          <w:bCs/>
          <w:lang w:val="fr-FR"/>
        </w:rPr>
        <w:br/>
      </w:r>
      <w:bookmarkStart w:id="9" w:name="LNKR0081"/>
      <w:r>
        <w:rPr>
          <w:b/>
          <w:bCs/>
        </w:rPr>
        <w:fldChar w:fldCharType="begin"/>
      </w:r>
      <w:r w:rsidRPr="00187C74">
        <w:rPr>
          <w:b/>
          <w:bCs/>
          <w:lang w:val="fr-FR"/>
        </w:rPr>
        <w:instrText xml:space="preserve"> HYPERLINK "http://www.ejustice.just.fgov.be/cgi_loi/loi_a1.pl?DETAIL=1967101002%2FF&amp;caller=list&amp;row_id=1&amp;numero=7&amp;rech=17&amp;cn=1967101002&amp;table_name=LOI&amp;nm=1967101053&amp;la=F&amp;chercher=t&amp;dt=CODE+JUDICIAIRE&amp;language=fr&amp;fr=f&amp;choix1=ET&amp;choix2=ET&amp;fromtab=loi_all&amp;sql=dt+contains++%27CODE%27%2526+%27JUDICIAIRE%27and+actif+%3D+%27Y%27&amp;tri=dd+AS+RANK+&amp;trier=promulgation&amp;imgcn.x=65&amp;imgcn.y=9" \l "LNK0081" </w:instrText>
      </w:r>
      <w:r>
        <w:rPr>
          <w:b/>
          <w:bCs/>
        </w:rPr>
        <w:fldChar w:fldCharType="separate"/>
      </w:r>
      <w:r w:rsidRPr="00187C74">
        <w:rPr>
          <w:rStyle w:val="Lienhypertexte"/>
          <w:b/>
          <w:bCs/>
          <w:lang w:val="fr-FR"/>
        </w:rPr>
        <w:t>Section VII.</w:t>
      </w:r>
      <w:r>
        <w:rPr>
          <w:b/>
          <w:bCs/>
        </w:rPr>
        <w:fldChar w:fldCharType="end"/>
      </w:r>
      <w:bookmarkEnd w:id="9"/>
      <w:r w:rsidRPr="00187C74">
        <w:rPr>
          <w:b/>
          <w:bCs/>
          <w:lang w:val="fr-FR"/>
        </w:rPr>
        <w:t xml:space="preserve"> - &lt;Inséré par L 1998-12-22/47, art. 45; En vigueur : 01-03-1999&gt; Des commissions d'avis et d'enquête.</w:t>
      </w:r>
      <w:r w:rsidRPr="00187C74">
        <w:rPr>
          <w:b/>
          <w:bCs/>
          <w:lang w:val="fr-FR"/>
        </w:rPr>
        <w:br/>
        <w:t>Art. 259bis11-259bis18</w:t>
      </w:r>
      <w:r w:rsidRPr="00187C74">
        <w:rPr>
          <w:b/>
          <w:bCs/>
          <w:lang w:val="fr-FR"/>
        </w:rPr>
        <w:br/>
      </w:r>
      <w:bookmarkStart w:id="10" w:name="LNKR0082"/>
      <w:r>
        <w:rPr>
          <w:b/>
          <w:bCs/>
        </w:rPr>
        <w:fldChar w:fldCharType="begin"/>
      </w:r>
      <w:r w:rsidRPr="00187C74">
        <w:rPr>
          <w:b/>
          <w:bCs/>
          <w:lang w:val="fr-FR"/>
        </w:rPr>
        <w:instrText xml:space="preserve"> HYPERLINK "http://www.ejustice.just.fgov.be/cgi_loi/loi_a1.pl?DETAIL=1967101002%2FF&amp;caller=list&amp;row_id=1&amp;numero=7&amp;rech=17&amp;cn=1967101002&amp;table_name=LOI&amp;nm=1967101053&amp;la=F&amp;chercher=t&amp;dt=CODE+JUDICIAIRE&amp;language=fr&amp;fr=f&amp;choix1=ET&amp;choix2=ET&amp;fromtab=loi_all&amp;sql=dt+contains++%27CODE%27%2526+%27JUDICIAIRE%27and+actif+%3D+%27Y%27&amp;tri=dd+AS+RANK+&amp;trier=promulgation&amp;imgcn.x=65&amp;imgcn.y=9" \l "LNK0082" </w:instrText>
      </w:r>
      <w:r>
        <w:rPr>
          <w:b/>
          <w:bCs/>
        </w:rPr>
        <w:fldChar w:fldCharType="separate"/>
      </w:r>
      <w:r w:rsidRPr="00187C74">
        <w:rPr>
          <w:rStyle w:val="Lienhypertexte"/>
          <w:b/>
          <w:bCs/>
          <w:lang w:val="fr-FR"/>
        </w:rPr>
        <w:t>Section VIII.</w:t>
      </w:r>
      <w:r>
        <w:rPr>
          <w:b/>
          <w:bCs/>
        </w:rPr>
        <w:fldChar w:fldCharType="end"/>
      </w:r>
      <w:bookmarkEnd w:id="10"/>
      <w:r w:rsidRPr="00187C74">
        <w:rPr>
          <w:b/>
          <w:bCs/>
          <w:lang w:val="fr-FR"/>
        </w:rPr>
        <w:t xml:space="preserve"> - &lt;Inséré par L 1998-12-22/47, art. 45; En vigueur : 01-03-1999&gt; Dispositions communes.</w:t>
      </w:r>
      <w:r w:rsidRPr="00187C74">
        <w:rPr>
          <w:b/>
          <w:bCs/>
          <w:lang w:val="fr-FR"/>
        </w:rPr>
        <w:br/>
      </w:r>
      <w:r w:rsidRPr="008E19AD">
        <w:rPr>
          <w:b/>
          <w:bCs/>
          <w:lang w:val="fr-FR"/>
        </w:rPr>
        <w:t>Art. 259bis19-259bis22</w:t>
      </w:r>
    </w:p>
    <w:p w:rsidR="008E19AD" w:rsidRPr="008E19AD" w:rsidRDefault="008E19AD">
      <w:pPr>
        <w:rPr>
          <w:b/>
          <w:bCs/>
          <w:lang w:val="fr-FR"/>
        </w:rPr>
      </w:pPr>
      <w:r w:rsidRPr="008E19AD">
        <w:rPr>
          <w:b/>
          <w:bCs/>
          <w:lang w:val="fr-FR"/>
        </w:rPr>
        <w:lastRenderedPageBreak/>
        <w:t xml:space="preserve">(…) </w:t>
      </w:r>
    </w:p>
    <w:bookmarkStart w:id="11" w:name="LNKR0183"/>
    <w:p w:rsidR="008E19AD" w:rsidRDefault="008E19AD">
      <w:pPr>
        <w:rPr>
          <w:b/>
          <w:bCs/>
          <w:lang w:val="fr-FR"/>
        </w:rPr>
      </w:pPr>
      <w:r>
        <w:rPr>
          <w:b/>
          <w:bCs/>
        </w:rPr>
        <w:fldChar w:fldCharType="begin"/>
      </w:r>
      <w:r w:rsidRPr="008E19AD">
        <w:rPr>
          <w:b/>
          <w:bCs/>
          <w:lang w:val="fr-FR"/>
        </w:rPr>
        <w:instrText xml:space="preserve"> HYPERLINK "http://www.ejustice.just.fgov.be/cgi_loi/loi_a1.pl?DETAIL=1967101002%2FF&amp;caller=list&amp;row_id=1&amp;numero=7&amp;rech=17&amp;cn=1967101002&amp;table_name=LOI&amp;nm=1967101053&amp;la=F&amp;chercher=t&amp;dt=CODE+JUDICIAIRE&amp;language=fr&amp;fr=f&amp;choix1=ET&amp;choix2=ET&amp;fromtab=loi_all&amp;sql=dt+contains++%27CODE%27%2526+%27JUDICIAIRE%27and+actif+%3D+%27Y%27&amp;tri=dd+AS+RANK+&amp;trier=promulgation&amp;imgcn.x=86&amp;imgcn.y=10" \l "LNK0183" </w:instrText>
      </w:r>
      <w:r>
        <w:rPr>
          <w:b/>
          <w:bCs/>
        </w:rPr>
        <w:fldChar w:fldCharType="separate"/>
      </w:r>
      <w:r w:rsidRPr="008E19AD">
        <w:rPr>
          <w:rStyle w:val="Lienhypertexte"/>
          <w:b/>
          <w:bCs/>
          <w:lang w:val="fr-FR"/>
        </w:rPr>
        <w:t>LIVRE IIIBIS.</w:t>
      </w:r>
      <w:r>
        <w:rPr>
          <w:b/>
          <w:bCs/>
        </w:rPr>
        <w:fldChar w:fldCharType="end"/>
      </w:r>
      <w:bookmarkEnd w:id="11"/>
      <w:r w:rsidRPr="008E19AD">
        <w:rPr>
          <w:b/>
          <w:bCs/>
          <w:lang w:val="fr-FR"/>
        </w:rPr>
        <w:t xml:space="preserve"> - &lt;Inséré par L 1998-11-23/34, art. 4; En vigueur : 01-09-1999&gt; De l'aide juridique de première et de deuxième ligne.</w:t>
      </w:r>
    </w:p>
    <w:p w:rsidR="008E19AD" w:rsidRPr="008E19AD" w:rsidRDefault="008E19AD">
      <w:pPr>
        <w:rPr>
          <w:b/>
          <w:bCs/>
          <w:lang w:val="fr-FR"/>
        </w:rPr>
      </w:pPr>
      <w:r>
        <w:rPr>
          <w:b/>
          <w:bCs/>
          <w:lang w:val="fr-FR"/>
        </w:rPr>
        <w:t>Art. 508/1 – 508/23</w:t>
      </w:r>
    </w:p>
    <w:p w:rsidR="00017EB6" w:rsidRPr="008E19AD" w:rsidRDefault="00017EB6">
      <w:pPr>
        <w:rPr>
          <w:b/>
          <w:bCs/>
          <w:lang w:val="fr-FR"/>
        </w:rPr>
      </w:pPr>
    </w:p>
    <w:p w:rsidR="00017EB6" w:rsidRPr="00017EB6" w:rsidRDefault="00017EB6" w:rsidP="00017E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</w:pPr>
      <w:r w:rsidRPr="00017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 xml:space="preserve">10 OCTOBRE 1967. - CODE JUDICIAIRE - Quatrième partie : DE LA PROCEDURE CIVILE. (art. 664 à 1385undecies) </w:t>
      </w:r>
      <w:r w:rsidRPr="00017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br/>
        <w:t xml:space="preserve">(NOTE : Consultation des versions antérieures à partir du 12-06-1985 et mise à jour au </w:t>
      </w:r>
      <w:r w:rsidRPr="00017E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en-GB"/>
        </w:rPr>
        <w:t>27-05-2013</w:t>
      </w:r>
      <w:r w:rsidRPr="00017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>)</w:t>
      </w:r>
      <w:hyperlink r:id="rId9" w:anchor="modification" w:history="1">
        <w:r w:rsidRPr="00017EB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en-GB"/>
          </w:rPr>
          <w:t xml:space="preserve"> Voir modification(s) </w:t>
        </w:r>
      </w:hyperlink>
      <w:r w:rsidRPr="00017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br/>
      </w:r>
      <w:r w:rsidRPr="00017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br/>
      </w:r>
      <w:r w:rsidRPr="00017E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en-GB"/>
        </w:rPr>
        <w:t xml:space="preserve">Publication : </w:t>
      </w:r>
      <w:r w:rsidRPr="00017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 xml:space="preserve">31-10-1967 </w:t>
      </w:r>
      <w:r w:rsidRPr="00017E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en-GB"/>
        </w:rPr>
        <w:t xml:space="preserve">numéro : </w:t>
      </w:r>
      <w:r w:rsidRPr="00017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>  1967101055</w:t>
      </w:r>
      <w:r w:rsidRPr="00017E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en-GB"/>
        </w:rPr>
        <w:t xml:space="preserve"> page : </w:t>
      </w:r>
      <w:r w:rsidRPr="00017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 xml:space="preserve">11360 </w:t>
      </w:r>
      <w:r w:rsidRPr="00017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br/>
      </w:r>
      <w:r w:rsidRPr="00017E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en-GB"/>
        </w:rPr>
        <w:t xml:space="preserve">Dossier numéro : </w:t>
      </w:r>
      <w:r w:rsidRPr="00017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>1967-10-10/04</w:t>
      </w:r>
      <w:r w:rsidRPr="00017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br/>
      </w:r>
      <w:r w:rsidRPr="00017E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en-GB"/>
        </w:rPr>
        <w:t xml:space="preserve">Entrée en vigueur : </w:t>
      </w:r>
      <w:r w:rsidRPr="00017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 xml:space="preserve">01-11-1970 </w:t>
      </w:r>
    </w:p>
    <w:p w:rsidR="00017EB6" w:rsidRDefault="00017EB6">
      <w:pPr>
        <w:rPr>
          <w:lang w:val="fr-FR"/>
        </w:rPr>
      </w:pPr>
    </w:p>
    <w:bookmarkStart w:id="12" w:name="LNKR0041"/>
    <w:bookmarkStart w:id="13" w:name="LNKR0010"/>
    <w:p w:rsidR="001A714D" w:rsidRDefault="001A714D">
      <w:pPr>
        <w:rPr>
          <w:b/>
          <w:bCs/>
          <w:lang w:val="fr-FR"/>
        </w:rPr>
      </w:pPr>
      <w:r>
        <w:rPr>
          <w:b/>
          <w:bCs/>
        </w:rPr>
        <w:fldChar w:fldCharType="begin"/>
      </w:r>
      <w:r w:rsidRPr="001A714D">
        <w:rPr>
          <w:b/>
          <w:bCs/>
          <w:lang w:val="fr-FR"/>
        </w:rPr>
        <w:instrText xml:space="preserve"> HYPERLINK "http://www.ejustice.just.fgov.be/cgi_loi/loi_a1.pl?DETAIL=1967101004%2FF&amp;caller=list&amp;row_id=1&amp;numero=8&amp;rech=17&amp;cn=1967101004&amp;table_name=LOI&amp;nm=1967101055&amp;la=F&amp;chercher=t&amp;dt=CODE+JUDICIAIRE&amp;language=fr&amp;fr=f&amp;choix1=ET&amp;choix2=ET&amp;fromtab=loi_all&amp;sql=dt+contains++%27CODE%27%2526+%27JUDICIAIRE%27and+actif+%3D+%27Y%27&amp;tri=dd+AS+RANK+&amp;trier=promulgation&amp;imgcn.x=50&amp;imgcn.y=7" \l "LNK0010" </w:instrText>
      </w:r>
      <w:r>
        <w:rPr>
          <w:b/>
          <w:bCs/>
        </w:rPr>
        <w:fldChar w:fldCharType="separate"/>
      </w:r>
      <w:r w:rsidRPr="001A714D">
        <w:rPr>
          <w:rStyle w:val="Lienhypertexte"/>
          <w:b/>
          <w:bCs/>
          <w:lang w:val="fr-FR"/>
        </w:rPr>
        <w:t>LIVRE II.</w:t>
      </w:r>
      <w:r>
        <w:rPr>
          <w:b/>
          <w:bCs/>
        </w:rPr>
        <w:fldChar w:fldCharType="end"/>
      </w:r>
      <w:bookmarkEnd w:id="13"/>
      <w:r w:rsidRPr="001A714D">
        <w:rPr>
          <w:b/>
          <w:bCs/>
          <w:lang w:val="fr-FR"/>
        </w:rPr>
        <w:t xml:space="preserve"> _ L'INSTANCE.</w:t>
      </w:r>
    </w:p>
    <w:p w:rsidR="001A714D" w:rsidRDefault="001A714D">
      <w:pPr>
        <w:rPr>
          <w:b/>
          <w:bCs/>
          <w:lang w:val="fr-FR"/>
        </w:rPr>
      </w:pPr>
      <w:hyperlink r:id="rId10" w:anchor="LNK0036" w:history="1">
        <w:r w:rsidRPr="001A714D">
          <w:rPr>
            <w:rStyle w:val="Lienhypertexte"/>
            <w:b/>
            <w:bCs/>
            <w:lang w:val="fr-FR"/>
          </w:rPr>
          <w:t>TITRE III</w:t>
        </w:r>
      </w:hyperlink>
      <w:r w:rsidRPr="001A714D">
        <w:rPr>
          <w:b/>
          <w:bCs/>
          <w:lang w:val="fr-FR"/>
        </w:rPr>
        <w:t>_ Des incidents et de la preuve.</w:t>
      </w:r>
    </w:p>
    <w:p w:rsidR="00017EB6" w:rsidRDefault="00017EB6">
      <w:pPr>
        <w:rPr>
          <w:b/>
          <w:bCs/>
          <w:lang w:val="fr-FR"/>
        </w:rPr>
      </w:pPr>
      <w:hyperlink r:id="rId11" w:anchor="LNK0041" w:history="1">
        <w:r w:rsidRPr="00017EB6">
          <w:rPr>
            <w:rStyle w:val="Lienhypertexte"/>
            <w:b/>
            <w:bCs/>
            <w:lang w:val="fr-FR"/>
          </w:rPr>
          <w:t>CHAPITRE V.</w:t>
        </w:r>
      </w:hyperlink>
      <w:bookmarkEnd w:id="12"/>
      <w:r w:rsidRPr="00017EB6">
        <w:rPr>
          <w:b/>
          <w:bCs/>
          <w:lang w:val="fr-FR"/>
        </w:rPr>
        <w:t xml:space="preserve"> _ Les récusations.</w:t>
      </w:r>
      <w:r w:rsidRPr="00017EB6">
        <w:rPr>
          <w:b/>
          <w:bCs/>
          <w:lang w:val="fr-FR"/>
        </w:rPr>
        <w:br/>
        <w:t>Art. 828-847</w:t>
      </w:r>
    </w:p>
    <w:p w:rsidR="001A714D" w:rsidRDefault="001A714D">
      <w:pPr>
        <w:rPr>
          <w:b/>
          <w:bCs/>
          <w:lang w:val="fr-FR"/>
        </w:rPr>
      </w:pPr>
      <w:r>
        <w:rPr>
          <w:b/>
          <w:bCs/>
          <w:lang w:val="fr-FR"/>
        </w:rPr>
        <w:t>(…)</w:t>
      </w:r>
    </w:p>
    <w:bookmarkStart w:id="14" w:name="LNKR0050"/>
    <w:p w:rsidR="006F46AD" w:rsidRDefault="006F46AD">
      <w:pPr>
        <w:rPr>
          <w:b/>
          <w:bCs/>
          <w:lang w:val="fr-FR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ejustice.just.fgov.be/cgi_loi/loi_a1.pl?DETAIL=1967101004%2FF&amp;caller=list&amp;row_id=1&amp;numero=8&amp;rech=17&amp;cn=1967101004&amp;table_name=LOI&amp;nm=1967101055&amp;la=F&amp;chercher=t&amp;dt=CODE+JUDICIAIRE&amp;language=fr&amp;fr=f&amp;choix1=ET&amp;choix2=ET&amp;fromtab=loi_all&amp;sql=dt+contains++%27CODE%27%2526+%27JUDICIAIRE%27and+actif+%3D+%27Y%27&amp;tri=dd+AS+RANK+&amp;trier=promulgation&amp;imgcn.x=44&amp;imgcn.y=14" \l "LNK0050" </w:instrText>
      </w:r>
      <w:r>
        <w:rPr>
          <w:b/>
          <w:bCs/>
        </w:rPr>
        <w:fldChar w:fldCharType="separate"/>
      </w:r>
      <w:r>
        <w:rPr>
          <w:rStyle w:val="Lienhypertexte"/>
          <w:b/>
          <w:bCs/>
        </w:rPr>
        <w:t>CHAPITRE VIII.</w:t>
      </w:r>
      <w:r>
        <w:rPr>
          <w:b/>
          <w:bCs/>
        </w:rPr>
        <w:fldChar w:fldCharType="end"/>
      </w:r>
      <w:bookmarkEnd w:id="14"/>
      <w:r>
        <w:rPr>
          <w:b/>
          <w:bCs/>
        </w:rPr>
        <w:t xml:space="preserve"> _ Les </w:t>
      </w:r>
      <w:proofErr w:type="spellStart"/>
      <w:r>
        <w:rPr>
          <w:b/>
          <w:bCs/>
        </w:rPr>
        <w:t>preuves</w:t>
      </w:r>
      <w:proofErr w:type="spellEnd"/>
      <w:r>
        <w:rPr>
          <w:b/>
          <w:bCs/>
        </w:rPr>
        <w:t>.</w:t>
      </w:r>
    </w:p>
    <w:bookmarkStart w:id="15" w:name="LNKR0054"/>
    <w:p w:rsidR="006F46AD" w:rsidRDefault="006F46AD">
      <w:pPr>
        <w:rPr>
          <w:b/>
          <w:bCs/>
        </w:rPr>
      </w:pPr>
      <w:r>
        <w:rPr>
          <w:b/>
          <w:bCs/>
        </w:rPr>
        <w:fldChar w:fldCharType="begin"/>
      </w:r>
      <w:r w:rsidRPr="006F46AD">
        <w:rPr>
          <w:b/>
          <w:bCs/>
          <w:lang w:val="fr-FR"/>
        </w:rPr>
        <w:instrText xml:space="preserve"> HYPERLINK "http://www.ejustice.just.fgov.be/cgi_loi/loi_a1.pl?DETAIL=1967101004%2FF&amp;caller=list&amp;row_id=1&amp;numero=8&amp;rech=17&amp;cn=1967101004&amp;table_name=LOI&amp;nm=1967101055&amp;la=F&amp;chercher=t&amp;dt=CODE+JUDICIAIRE&amp;language=fr&amp;fr=f&amp;choix1=ET&amp;choix2=ET&amp;fromtab=loi_all&amp;sql=dt+contains++%27CODE%27%2526+%27JUDICIAIRE%27and+actif+%3D+%27Y%27&amp;tri=dd+AS+RANK+&amp;trier=promulgation&amp;imgcn.x=44&amp;imgcn.y=14" \l "LNK0054" </w:instrText>
      </w:r>
      <w:r>
        <w:rPr>
          <w:b/>
          <w:bCs/>
        </w:rPr>
        <w:fldChar w:fldCharType="separate"/>
      </w:r>
      <w:r w:rsidRPr="006F46AD">
        <w:rPr>
          <w:rStyle w:val="Lienhypertexte"/>
          <w:b/>
          <w:bCs/>
          <w:lang w:val="fr-FR"/>
        </w:rPr>
        <w:t>Section IV</w:t>
      </w:r>
      <w:r>
        <w:rPr>
          <w:b/>
          <w:bCs/>
        </w:rPr>
        <w:fldChar w:fldCharType="end"/>
      </w:r>
      <w:bookmarkEnd w:id="15"/>
      <w:r w:rsidRPr="006F46AD">
        <w:rPr>
          <w:b/>
          <w:bCs/>
          <w:lang w:val="fr-FR"/>
        </w:rPr>
        <w:t>_ Le faux civil.</w:t>
      </w:r>
      <w:r w:rsidRPr="006F46AD">
        <w:rPr>
          <w:b/>
          <w:bCs/>
          <w:lang w:val="fr-FR"/>
        </w:rPr>
        <w:br/>
      </w:r>
      <w:bookmarkStart w:id="16" w:name="LNKR0055"/>
      <w:r>
        <w:rPr>
          <w:b/>
          <w:bCs/>
        </w:rPr>
        <w:fldChar w:fldCharType="begin"/>
      </w:r>
      <w:r w:rsidRPr="006F46AD">
        <w:rPr>
          <w:b/>
          <w:bCs/>
          <w:lang w:val="fr-FR"/>
        </w:rPr>
        <w:instrText xml:space="preserve"> HYPERLINK "http://www.ejustice.just.fgov.be/cgi_loi/loi_a1.pl?DETAIL=1967101004%2FF&amp;caller=list&amp;row_id=1&amp;numero=8&amp;rech=17&amp;cn=1967101004&amp;table_name=LOI&amp;nm=1967101055&amp;la=F&amp;chercher=t&amp;dt=CODE+JUDICIAIRE&amp;language=fr&amp;fr=f&amp;choix1=ET&amp;choix2=ET&amp;fromtab=loi_all&amp;sql=dt+contains++%27CODE%27%2526+%27JUDICIAIRE%27and+actif+%3D+%27Y%27&amp;tri=dd+AS+RANK+&amp;trier=promulgation&amp;imgcn.x=44&amp;imgcn.y=14" \l "LNK0055" </w:instrText>
      </w:r>
      <w:r>
        <w:rPr>
          <w:b/>
          <w:bCs/>
        </w:rPr>
        <w:fldChar w:fldCharType="separate"/>
      </w:r>
      <w:r>
        <w:rPr>
          <w:rStyle w:val="Lienhypertexte"/>
          <w:b/>
          <w:bCs/>
        </w:rPr>
        <w:t>Sous-section première</w:t>
      </w:r>
      <w:r>
        <w:rPr>
          <w:b/>
          <w:bCs/>
        </w:rPr>
        <w:fldChar w:fldCharType="end"/>
      </w:r>
      <w:bookmarkEnd w:id="16"/>
      <w:r>
        <w:rPr>
          <w:b/>
          <w:bCs/>
        </w:rPr>
        <w:t xml:space="preserve">_ Dispositions </w:t>
      </w:r>
      <w:proofErr w:type="spellStart"/>
      <w:r>
        <w:rPr>
          <w:b/>
          <w:bCs/>
        </w:rPr>
        <w:t>générales</w:t>
      </w:r>
      <w:proofErr w:type="spellEnd"/>
      <w:r>
        <w:rPr>
          <w:b/>
          <w:bCs/>
        </w:rPr>
        <w:t>.</w:t>
      </w:r>
      <w:r>
        <w:rPr>
          <w:b/>
          <w:bCs/>
        </w:rPr>
        <w:br/>
        <w:t>Art. 895-906</w:t>
      </w:r>
    </w:p>
    <w:p w:rsidR="006F46AD" w:rsidRDefault="006F46AD" w:rsidP="006F46AD">
      <w:pPr>
        <w:rPr>
          <w:b/>
          <w:bCs/>
          <w:lang w:val="fr-FR"/>
        </w:rPr>
      </w:pPr>
      <w:r>
        <w:rPr>
          <w:b/>
          <w:bCs/>
          <w:lang w:val="fr-FR"/>
        </w:rPr>
        <w:t>(…)</w:t>
      </w:r>
    </w:p>
    <w:bookmarkStart w:id="17" w:name="LNKR0059"/>
    <w:bookmarkStart w:id="18" w:name="LNKR0057"/>
    <w:p w:rsidR="00D96D88" w:rsidRDefault="00D96D88" w:rsidP="006F46AD">
      <w:pPr>
        <w:rPr>
          <w:b/>
          <w:bCs/>
          <w:lang w:val="fr-FR"/>
        </w:rPr>
      </w:pPr>
      <w:r>
        <w:rPr>
          <w:b/>
          <w:bCs/>
        </w:rPr>
        <w:fldChar w:fldCharType="begin"/>
      </w:r>
      <w:r w:rsidRPr="00D96D88">
        <w:rPr>
          <w:b/>
          <w:bCs/>
          <w:lang w:val="fr-FR"/>
        </w:rPr>
        <w:instrText xml:space="preserve"> HYPERLINK "http://www.ejustice.just.fgov.be/cgi_loi/loi_a1.pl?DETAIL=1967101004%2FF&amp;caller=list&amp;row_id=1&amp;numero=8&amp;rech=17&amp;cn=1967101004&amp;table_name=LOI&amp;nm=1967101055&amp;la=F&amp;chercher=t&amp;dt=CODE+JUDICIAIRE&amp;language=fr&amp;fr=f&amp;choix1=ET&amp;choix2=ET&amp;fromtab=loi_all&amp;sql=dt+contains++%27CODE%27%2526+%27JUDICIAIRE%27and+actif+%3D+%27Y%27&amp;tri=dd+AS+RANK+&amp;trier=promulgation&amp;imgcn.x=54&amp;imgcn.y=14" \l "LNK0057" </w:instrText>
      </w:r>
      <w:r>
        <w:rPr>
          <w:b/>
          <w:bCs/>
        </w:rPr>
        <w:fldChar w:fldCharType="separate"/>
      </w:r>
      <w:r w:rsidRPr="00D96D88">
        <w:rPr>
          <w:rStyle w:val="Lienhypertexte"/>
          <w:b/>
          <w:bCs/>
          <w:lang w:val="fr-FR"/>
        </w:rPr>
        <w:t>Section V</w:t>
      </w:r>
      <w:r>
        <w:rPr>
          <w:b/>
          <w:bCs/>
        </w:rPr>
        <w:fldChar w:fldCharType="end"/>
      </w:r>
      <w:bookmarkEnd w:id="18"/>
      <w:r w:rsidRPr="00D96D88">
        <w:rPr>
          <w:b/>
          <w:bCs/>
          <w:lang w:val="fr-FR"/>
        </w:rPr>
        <w:t>_ L'enquête.</w:t>
      </w:r>
    </w:p>
    <w:p w:rsidR="00D96D88" w:rsidRDefault="00D96D88" w:rsidP="006F46AD">
      <w:pPr>
        <w:rPr>
          <w:b/>
          <w:bCs/>
        </w:rPr>
      </w:pPr>
      <w:hyperlink r:id="rId12" w:anchor="LNK0059" w:history="1">
        <w:r w:rsidRPr="00D96D88">
          <w:rPr>
            <w:rStyle w:val="Lienhypertexte"/>
            <w:b/>
            <w:bCs/>
            <w:lang w:val="fr-FR"/>
          </w:rPr>
          <w:t>Sous-section 2.</w:t>
        </w:r>
      </w:hyperlink>
      <w:bookmarkEnd w:id="17"/>
      <w:r w:rsidRPr="00D96D88">
        <w:rPr>
          <w:b/>
          <w:bCs/>
          <w:lang w:val="fr-FR"/>
        </w:rPr>
        <w:t xml:space="preserve"> _ De la comparution des témoins.</w:t>
      </w:r>
      <w:r w:rsidRPr="00D96D88">
        <w:rPr>
          <w:b/>
          <w:bCs/>
          <w:lang w:val="fr-FR"/>
        </w:rPr>
        <w:br/>
      </w:r>
      <w:r>
        <w:rPr>
          <w:b/>
          <w:bCs/>
        </w:rPr>
        <w:t>Art. 923-932</w:t>
      </w:r>
    </w:p>
    <w:p w:rsidR="00D96D88" w:rsidRDefault="00D96D88" w:rsidP="00D96D88">
      <w:pPr>
        <w:rPr>
          <w:b/>
          <w:bCs/>
          <w:lang w:val="fr-FR"/>
        </w:rPr>
      </w:pPr>
      <w:r>
        <w:rPr>
          <w:b/>
          <w:bCs/>
          <w:lang w:val="fr-FR"/>
        </w:rPr>
        <w:t>(…)</w:t>
      </w:r>
    </w:p>
    <w:bookmarkStart w:id="19" w:name="LNKR0124"/>
    <w:bookmarkStart w:id="20" w:name="LNKR0092"/>
    <w:bookmarkStart w:id="21" w:name="_GoBack"/>
    <w:bookmarkEnd w:id="21"/>
    <w:p w:rsidR="001A714D" w:rsidRDefault="001A714D">
      <w:pPr>
        <w:rPr>
          <w:b/>
          <w:bCs/>
          <w:lang w:val="fr-FR"/>
        </w:rPr>
      </w:pPr>
      <w:r>
        <w:rPr>
          <w:b/>
          <w:bCs/>
        </w:rPr>
        <w:fldChar w:fldCharType="begin"/>
      </w:r>
      <w:r w:rsidRPr="001A714D">
        <w:rPr>
          <w:b/>
          <w:bCs/>
          <w:lang w:val="fr-FR"/>
        </w:rPr>
        <w:instrText xml:space="preserve"> HYPERLINK "http://www.ejustice.just.fgov.be/cgi_loi/loi_a1.pl?DETAIL=1967101004%2FF&amp;caller=list&amp;row_id=1&amp;numero=8&amp;rech=17&amp;cn=1967101004&amp;table_name=LOI&amp;nm=1967101055&amp;la=F&amp;chercher=t&amp;dt=CODE+JUDICIAIRE&amp;language=fr&amp;fr=f&amp;choix1=ET&amp;choix2=ET&amp;fromtab=loi_all&amp;sql=dt+contains++%27CODE%27%2526+%27JUDICIAIRE%27and+actif+%3D+%27Y%27&amp;tri=dd+AS+RANK+&amp;trier=promulgation&amp;imgcn.x=50&amp;imgcn.y=7" \l "LNK0092" </w:instrText>
      </w:r>
      <w:r>
        <w:rPr>
          <w:b/>
          <w:bCs/>
        </w:rPr>
        <w:fldChar w:fldCharType="separate"/>
      </w:r>
      <w:r w:rsidRPr="001A714D">
        <w:rPr>
          <w:rStyle w:val="Lienhypertexte"/>
          <w:b/>
          <w:bCs/>
          <w:lang w:val="fr-FR"/>
        </w:rPr>
        <w:t>LIVRE IV.</w:t>
      </w:r>
      <w:r>
        <w:rPr>
          <w:b/>
          <w:bCs/>
        </w:rPr>
        <w:fldChar w:fldCharType="end"/>
      </w:r>
      <w:bookmarkEnd w:id="20"/>
      <w:r w:rsidRPr="001A714D">
        <w:rPr>
          <w:b/>
          <w:bCs/>
          <w:lang w:val="fr-FR"/>
        </w:rPr>
        <w:t xml:space="preserve"> _ PROCEDURES PARTICULIERES.</w:t>
      </w:r>
    </w:p>
    <w:p w:rsidR="00017EB6" w:rsidRDefault="001A714D">
      <w:pPr>
        <w:rPr>
          <w:b/>
          <w:bCs/>
          <w:lang w:val="fr-FR"/>
        </w:rPr>
      </w:pPr>
      <w:hyperlink r:id="rId13" w:anchor="LNK0124" w:history="1">
        <w:r w:rsidRPr="001A714D">
          <w:rPr>
            <w:rStyle w:val="Lienhypertexte"/>
            <w:b/>
            <w:bCs/>
            <w:lang w:val="fr-FR"/>
          </w:rPr>
          <w:t>CHAPITRE VII</w:t>
        </w:r>
      </w:hyperlink>
      <w:bookmarkEnd w:id="19"/>
      <w:r w:rsidRPr="001A714D">
        <w:rPr>
          <w:b/>
          <w:bCs/>
          <w:lang w:val="fr-FR"/>
        </w:rPr>
        <w:t xml:space="preserve">- (De la présomption et de la déclaration d'absence et de la déclaration judiciaire de décès). &lt;L </w:t>
      </w:r>
      <w:hyperlink r:id="rId14" w:tgtFrame="_blank" w:history="1">
        <w:r w:rsidRPr="001A714D">
          <w:rPr>
            <w:rStyle w:val="Lienhypertexte"/>
            <w:b/>
            <w:bCs/>
            <w:lang w:val="fr-FR"/>
          </w:rPr>
          <w:t>2007-05-09/44</w:t>
        </w:r>
      </w:hyperlink>
      <w:r w:rsidRPr="001A714D">
        <w:rPr>
          <w:b/>
          <w:bCs/>
          <w:lang w:val="fr-FR"/>
        </w:rPr>
        <w:t>, art. 45, 089; En vigueur : 01-07-2007&gt;</w:t>
      </w:r>
      <w:r w:rsidRPr="001A714D">
        <w:rPr>
          <w:b/>
          <w:bCs/>
          <w:lang w:val="fr-FR"/>
        </w:rPr>
        <w:br/>
        <w:t>Art. 1226-1227</w:t>
      </w:r>
    </w:p>
    <w:p w:rsidR="006F46AD" w:rsidRDefault="006F46AD" w:rsidP="006F46AD">
      <w:pPr>
        <w:rPr>
          <w:b/>
          <w:bCs/>
          <w:lang w:val="fr-FR"/>
        </w:rPr>
      </w:pPr>
      <w:r>
        <w:rPr>
          <w:b/>
          <w:bCs/>
          <w:lang w:val="fr-FR"/>
        </w:rPr>
        <w:t>(…)</w:t>
      </w:r>
    </w:p>
    <w:bookmarkStart w:id="22" w:name="LNKR0166"/>
    <w:p w:rsidR="00017EB6" w:rsidRPr="00017EB6" w:rsidRDefault="006F46AD">
      <w:pPr>
        <w:rPr>
          <w:lang w:val="fr-FR"/>
        </w:rPr>
      </w:pPr>
      <w:r>
        <w:rPr>
          <w:b/>
          <w:bCs/>
        </w:rPr>
        <w:lastRenderedPageBreak/>
        <w:fldChar w:fldCharType="begin"/>
      </w:r>
      <w:r w:rsidRPr="006F46AD">
        <w:rPr>
          <w:b/>
          <w:bCs/>
          <w:lang w:val="fr-FR"/>
        </w:rPr>
        <w:instrText xml:space="preserve"> HYPERLINK "http://www.ejustice.just.fgov.be/cgi_loi/loi_a1.pl?DETAIL=1967101004%2FF&amp;caller=list&amp;row_id=1&amp;numero=8&amp;rech=17&amp;cn=1967101004&amp;table_name=LOI&amp;nm=1967101055&amp;la=F&amp;chercher=t&amp;dt=CODE+JUDICIAIRE&amp;language=fr&amp;fr=f&amp;choix1=ET&amp;choix2=ET&amp;fromtab=loi_all&amp;sql=dt+contains++%27CODE%27%2526+%27JUDICIAIRE%27and+actif+%3D+%27Y%27&amp;tri=dd+AS+RANK+&amp;trier=promulgation&amp;imgcn.x=44&amp;imgcn.y=14" \l "LNK0166" </w:instrText>
      </w:r>
      <w:r>
        <w:rPr>
          <w:b/>
          <w:bCs/>
        </w:rPr>
        <w:fldChar w:fldCharType="separate"/>
      </w:r>
      <w:r w:rsidRPr="006F46AD">
        <w:rPr>
          <w:rStyle w:val="Lienhypertexte"/>
          <w:b/>
          <w:bCs/>
          <w:lang w:val="fr-FR"/>
        </w:rPr>
        <w:t>CHAPITRE XXII</w:t>
      </w:r>
      <w:r>
        <w:rPr>
          <w:b/>
          <w:bCs/>
        </w:rPr>
        <w:fldChar w:fldCharType="end"/>
      </w:r>
      <w:bookmarkEnd w:id="22"/>
      <w:r w:rsidRPr="006F46AD">
        <w:rPr>
          <w:b/>
          <w:bCs/>
          <w:lang w:val="fr-FR"/>
        </w:rPr>
        <w:t>_ De la rectification des actes de l'état civil.</w:t>
      </w:r>
      <w:r w:rsidRPr="006F46AD">
        <w:rPr>
          <w:b/>
          <w:bCs/>
          <w:lang w:val="fr-FR"/>
        </w:rPr>
        <w:br/>
      </w:r>
      <w:r>
        <w:rPr>
          <w:b/>
          <w:bCs/>
        </w:rPr>
        <w:t>Art. 1383-1385</w:t>
      </w:r>
    </w:p>
    <w:sectPr w:rsidR="00017EB6" w:rsidRPr="00017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4"/>
    <w:rsid w:val="00017EB6"/>
    <w:rsid w:val="00187C74"/>
    <w:rsid w:val="001A714D"/>
    <w:rsid w:val="006D07FA"/>
    <w:rsid w:val="006F46AD"/>
    <w:rsid w:val="008E19AD"/>
    <w:rsid w:val="00CB2352"/>
    <w:rsid w:val="00D96D88"/>
    <w:rsid w:val="00E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87C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87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ustice.just.fgov.be/cgi_loi/loi_a1.pl?DETAIL=1967101002%2FF&amp;caller=list&amp;row_id=1&amp;numero=7&amp;rech=17&amp;cn=1967101002&amp;table_name=LOI&amp;nm=1967101053&amp;la=F&amp;chercher=t&amp;dt=CODE+JUDICIAIRE&amp;language=fr&amp;fr=f&amp;choix1=ET&amp;choix2=ET&amp;fromtab=loi_all&amp;sql=dt+contains++%27CODE%27%2526+%27JUDICIAIRE%27and+actif+%3D+%27Y%27&amp;tri=dd+AS+RANK+&amp;trier=promulgation&amp;imgcn.x=65&amp;imgcn.y=9" TargetMode="External"/><Relationship Id="rId13" Type="http://schemas.openxmlformats.org/officeDocument/2006/relationships/hyperlink" Target="http://www.ejustice.just.fgov.be/cgi_loi/loi_a1.pl?DETAIL=1967101004%2FF&amp;caller=list&amp;row_id=1&amp;numero=8&amp;rech=17&amp;cn=1967101004&amp;table_name=LOI&amp;nm=1967101055&amp;la=F&amp;chercher=t&amp;dt=CODE+JUDICIAIRE&amp;language=fr&amp;fr=f&amp;choix1=ET&amp;choix2=ET&amp;fromtab=loi_all&amp;sql=dt+contains++%27CODE%27%2526+%27JUDICIAIRE%27and+actif+%3D+%27Y%27&amp;tri=dd+AS+RANK+&amp;trier=promulgation&amp;imgcn.x=50&amp;imgcn.y=7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ejustice.just.fgov.be/cgi_loi/loi_a1.pl?DETAIL=1967101002%2FF&amp;caller=list&amp;row_id=1&amp;numero=7&amp;rech=17&amp;cn=1967101002&amp;table_name=LOI&amp;nm=1967101053&amp;la=F&amp;chercher=t&amp;dt=CODE+JUDICIAIRE&amp;language=fr&amp;fr=f&amp;choix1=ET&amp;choix2=ET&amp;fromtab=loi_all&amp;sql=dt+contains++%27CODE%27%2526+%27JUDICIAIRE%27and+actif+%3D+%27Y%27&amp;tri=dd+AS+RANK+&amp;trier=promulgation&amp;imgcn.x=51&amp;imgcn.y=10" TargetMode="External"/><Relationship Id="rId12" Type="http://schemas.openxmlformats.org/officeDocument/2006/relationships/hyperlink" Target="http://www.ejustice.just.fgov.be/cgi_loi/loi_a1.pl?DETAIL=1967101004%2FF&amp;caller=list&amp;row_id=1&amp;numero=8&amp;rech=17&amp;cn=1967101004&amp;table_name=LOI&amp;nm=1967101055&amp;la=F&amp;chercher=t&amp;dt=CODE+JUDICIAIRE&amp;language=fr&amp;fr=f&amp;choix1=ET&amp;choix2=ET&amp;fromtab=loi_all&amp;sql=dt+contains++%27CODE%27%2526+%27JUDICIAIRE%27and+actif+%3D+%27Y%27&amp;tri=dd+AS+RANK+&amp;trier=promulgation&amp;imgcn.x=54&amp;imgcn.y=14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1967101002%2FF&amp;caller=list&amp;row_id=1&amp;numero=7&amp;rech=17&amp;cn=1967101002&amp;table_name=LOI&amp;nm=1967101053&amp;la=F&amp;chercher=t&amp;dt=CODE+JUDICIAIRE&amp;language=fr&amp;fr=f&amp;choix1=ET&amp;choix2=ET&amp;fromtab=loi_all&amp;sql=dt+contains++%27CODE%27%2526+%27JUDICIAIRE%27and+actif+%3D+%27Y%27&amp;tri=dd+AS+RANK+&amp;trier=promulgation&amp;imgcn.x=51&amp;imgcn.y=10" TargetMode="External"/><Relationship Id="rId11" Type="http://schemas.openxmlformats.org/officeDocument/2006/relationships/hyperlink" Target="http://www.ejustice.just.fgov.be/cgi_loi/loi_a1.pl?DETAIL=1967101004%2FF&amp;caller=list&amp;row_id=1&amp;numero=8&amp;rech=17&amp;cn=1967101004&amp;table_name=LOI&amp;nm=1967101055&amp;la=F&amp;chercher=t&amp;dt=CODE+JUDICIAIRE&amp;language=fr&amp;fr=f&amp;choix1=ET&amp;choix2=ET&amp;fromtab=loi_all&amp;sql=dt+contains++%27CODE%27%2526+%27JUDICIAIRE%27and+actif+%3D+%27Y%27&amp;tri=dd+AS+RANK+&amp;trier=promulgation&amp;imgcn.x=71&amp;imgcn.y=9" TargetMode="External"/><Relationship Id="rId5" Type="http://schemas.openxmlformats.org/officeDocument/2006/relationships/hyperlink" Target="http://www.ejustice.just.fgov.be/cgi_loi/change_lg.pl?language=fr&amp;la=F&amp;table_name=loi&amp;cn=201207193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justice.just.fgov.be/cgi_loi/loi_a1.pl?DETAIL=1967101004%2FF&amp;caller=list&amp;row_id=1&amp;numero=8&amp;rech=17&amp;cn=1967101004&amp;table_name=LOI&amp;nm=1967101055&amp;la=F&amp;chercher=t&amp;dt=CODE+JUDICIAIRE&amp;language=fr&amp;fr=f&amp;choix1=ET&amp;choix2=ET&amp;fromtab=loi_all&amp;sql=dt+contains++%27CODE%27%2526+%27JUDICIAIRE%27and+actif+%3D+%27Y%27&amp;tri=dd+AS+RANK+&amp;trier=promulgation&amp;imgcn.x=50&amp;imgcn.y=7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ejustice.just.fgov.be/cgi_loi/loi_a1.pl?DETAIL=1967101004%2FF&amp;caller=list&amp;row_id=1&amp;numero=8&amp;rech=17&amp;cn=1967101004&amp;table_name=LOI&amp;nm=1967101055&amp;la=F&amp;chercher=t&amp;dt=CODE+JUDICIAIRE&amp;language=fr&amp;fr=f&amp;choix1=ET&amp;choix2=ET&amp;fromtab=loi_all&amp;sql=dt+contains++%27CODE%27%2526+%27JUDICIAIRE%27and+actif+%3D+%27Y%27&amp;tri=dd+AS+RANK+&amp;trier=promulgation&amp;imgcn.x=71&amp;imgcn.y=9" TargetMode="External"/><Relationship Id="rId14" Type="http://schemas.openxmlformats.org/officeDocument/2006/relationships/hyperlink" Target="http://www.ejustice.just.fgov.be/cgi_loi/change_lg.pl?language=fr&amp;la=F&amp;table_name=loi&amp;cn=200705094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1B81B-D01A-424C-8D68-6D41A479E7E7}"/>
</file>

<file path=customXml/itemProps2.xml><?xml version="1.0" encoding="utf-8"?>
<ds:datastoreItem xmlns:ds="http://schemas.openxmlformats.org/officeDocument/2006/customXml" ds:itemID="{44BB7AD4-8B1A-4E3F-89CB-17B5266A5B1F}"/>
</file>

<file path=customXml/itemProps3.xml><?xml version="1.0" encoding="utf-8"?>
<ds:datastoreItem xmlns:ds="http://schemas.openxmlformats.org/officeDocument/2006/customXml" ds:itemID="{5289962C-8AE7-463D-A5FE-4C71547EAA6D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3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10</cp:revision>
  <dcterms:created xsi:type="dcterms:W3CDTF">2013-06-17T08:33:00Z</dcterms:created>
  <dcterms:modified xsi:type="dcterms:W3CDTF">2013-06-17T13:28:00Z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1787300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