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2EB5" w14:textId="77777777" w:rsidR="00AF6972" w:rsidRPr="006869ED" w:rsidRDefault="00AF6972" w:rsidP="00AF6972">
      <w:pPr>
        <w:spacing w:line="360" w:lineRule="auto"/>
        <w:jc w:val="right"/>
        <w:rPr>
          <w:rFonts w:ascii="Times New Roman" w:hAnsi="Times New Roman" w:cs="Times New Roman"/>
          <w:i/>
          <w:u w:val="single"/>
        </w:rPr>
      </w:pPr>
      <w:r w:rsidRPr="006869ED">
        <w:rPr>
          <w:rFonts w:ascii="Times New Roman" w:hAnsi="Times New Roman" w:cs="Times New Roman"/>
          <w:i/>
        </w:rPr>
        <w:tab/>
      </w:r>
      <w:r w:rsidRPr="006869ED">
        <w:rPr>
          <w:rFonts w:ascii="Times New Roman" w:hAnsi="Times New Roman" w:cs="Times New Roman"/>
          <w:i/>
        </w:rPr>
        <w:tab/>
      </w:r>
      <w:r w:rsidRPr="006869ED">
        <w:rPr>
          <w:rFonts w:ascii="Times New Roman" w:hAnsi="Times New Roman" w:cs="Times New Roman"/>
          <w:i/>
        </w:rPr>
        <w:tab/>
      </w:r>
      <w:r w:rsidRPr="006869ED">
        <w:rPr>
          <w:rFonts w:ascii="Times New Roman" w:hAnsi="Times New Roman" w:cs="Times New Roman"/>
          <w:i/>
        </w:rPr>
        <w:tab/>
      </w:r>
      <w:r w:rsidRPr="006869ED">
        <w:rPr>
          <w:rFonts w:ascii="Times New Roman" w:hAnsi="Times New Roman" w:cs="Times New Roman"/>
          <w:i/>
        </w:rPr>
        <w:tab/>
      </w:r>
      <w:r w:rsidRPr="006869ED">
        <w:rPr>
          <w:rFonts w:ascii="Times New Roman" w:hAnsi="Times New Roman" w:cs="Times New Roman"/>
          <w:i/>
        </w:rPr>
        <w:tab/>
      </w:r>
      <w:r w:rsidRPr="006869ED">
        <w:rPr>
          <w:rFonts w:ascii="Times New Roman" w:hAnsi="Times New Roman" w:cs="Times New Roman"/>
          <w:i/>
        </w:rPr>
        <w:tab/>
      </w:r>
      <w:r w:rsidRPr="006869ED">
        <w:rPr>
          <w:rFonts w:ascii="Times New Roman" w:hAnsi="Times New Roman" w:cs="Times New Roman"/>
          <w:i/>
        </w:rPr>
        <w:tab/>
      </w:r>
      <w:r w:rsidRPr="006869ED">
        <w:rPr>
          <w:rFonts w:ascii="Times New Roman" w:hAnsi="Times New Roman" w:cs="Times New Roman"/>
          <w:i/>
          <w:u w:val="single"/>
        </w:rPr>
        <w:t>Check against delivery</w:t>
      </w:r>
    </w:p>
    <w:p w14:paraId="00999D2A" w14:textId="77777777" w:rsidR="00AF6972" w:rsidRPr="006869ED" w:rsidRDefault="00AF6972" w:rsidP="00AF6972">
      <w:pPr>
        <w:spacing w:line="360" w:lineRule="auto"/>
        <w:jc w:val="both"/>
        <w:rPr>
          <w:rFonts w:ascii="Times New Roman" w:hAnsi="Times New Roman" w:cs="Times New Roman"/>
          <w:u w:val="single"/>
        </w:rPr>
      </w:pPr>
    </w:p>
    <w:p w14:paraId="202F0BB5" w14:textId="77777777" w:rsidR="00AF6972" w:rsidRPr="006869ED" w:rsidRDefault="00AF6972" w:rsidP="00AF6972">
      <w:pPr>
        <w:spacing w:line="360" w:lineRule="auto"/>
        <w:jc w:val="both"/>
        <w:rPr>
          <w:rFonts w:ascii="Times New Roman" w:hAnsi="Times New Roman" w:cs="Times New Roman"/>
          <w:u w:val="single"/>
        </w:rPr>
      </w:pPr>
    </w:p>
    <w:p w14:paraId="47E0E21E" w14:textId="77777777" w:rsidR="00AF6972" w:rsidRPr="006869ED" w:rsidRDefault="00AF6972" w:rsidP="00AF6972">
      <w:pPr>
        <w:spacing w:line="360" w:lineRule="auto"/>
        <w:jc w:val="both"/>
        <w:rPr>
          <w:rFonts w:ascii="Times New Roman" w:hAnsi="Times New Roman" w:cs="Times New Roman"/>
          <w:u w:val="single"/>
        </w:rPr>
      </w:pPr>
    </w:p>
    <w:p w14:paraId="194F6331" w14:textId="77777777" w:rsidR="00AF6972" w:rsidRPr="006869ED" w:rsidRDefault="00AF6972" w:rsidP="00AF6972">
      <w:pPr>
        <w:spacing w:line="360" w:lineRule="auto"/>
        <w:jc w:val="both"/>
        <w:rPr>
          <w:rFonts w:ascii="Times New Roman" w:hAnsi="Times New Roman" w:cs="Times New Roman"/>
          <w:u w:val="single"/>
        </w:rPr>
      </w:pPr>
    </w:p>
    <w:p w14:paraId="159D1922" w14:textId="77777777" w:rsidR="00AF6972" w:rsidRPr="006869ED" w:rsidRDefault="00AF6972" w:rsidP="00AF6972">
      <w:pPr>
        <w:spacing w:line="360" w:lineRule="auto"/>
        <w:jc w:val="center"/>
        <w:rPr>
          <w:rFonts w:ascii="Times New Roman" w:hAnsi="Times New Roman" w:cs="Times New Roman"/>
          <w:u w:val="single"/>
        </w:rPr>
      </w:pPr>
    </w:p>
    <w:p w14:paraId="46D9E805" w14:textId="77777777" w:rsidR="00AF6972" w:rsidRPr="006869ED" w:rsidRDefault="00AF6972" w:rsidP="00AF6972">
      <w:pPr>
        <w:spacing w:line="360" w:lineRule="auto"/>
        <w:jc w:val="center"/>
        <w:rPr>
          <w:rFonts w:ascii="Times New Roman" w:hAnsi="Times New Roman" w:cs="Times New Roman"/>
          <w:sz w:val="24"/>
          <w:szCs w:val="24"/>
        </w:rPr>
      </w:pPr>
      <w:r w:rsidRPr="006869ED">
        <w:rPr>
          <w:rFonts w:ascii="Times New Roman" w:hAnsi="Times New Roman" w:cs="Times New Roman"/>
          <w:sz w:val="24"/>
          <w:szCs w:val="24"/>
        </w:rPr>
        <w:t>Sixty-Third session of the Commission on the Status of Women</w:t>
      </w:r>
    </w:p>
    <w:p w14:paraId="30A6EA46" w14:textId="77777777" w:rsidR="00000712" w:rsidRPr="006869ED" w:rsidRDefault="00000712" w:rsidP="00AF6972">
      <w:pPr>
        <w:spacing w:line="360" w:lineRule="auto"/>
        <w:jc w:val="center"/>
        <w:rPr>
          <w:rFonts w:ascii="Times New Roman" w:hAnsi="Times New Roman" w:cs="Times New Roman"/>
          <w:sz w:val="24"/>
          <w:szCs w:val="24"/>
        </w:rPr>
      </w:pPr>
    </w:p>
    <w:p w14:paraId="0E764CD5" w14:textId="77777777" w:rsidR="00AF6972" w:rsidRPr="006869ED" w:rsidRDefault="00AF6972" w:rsidP="00000712">
      <w:pPr>
        <w:autoSpaceDE w:val="0"/>
        <w:autoSpaceDN w:val="0"/>
        <w:adjustRightInd w:val="0"/>
        <w:spacing w:after="0" w:line="360" w:lineRule="auto"/>
        <w:jc w:val="center"/>
        <w:rPr>
          <w:rFonts w:ascii="Times New Roman" w:hAnsi="Times New Roman" w:cs="Times New Roman"/>
          <w:b/>
          <w:bCs/>
          <w:sz w:val="24"/>
          <w:szCs w:val="24"/>
        </w:rPr>
      </w:pPr>
      <w:r w:rsidRPr="006869ED">
        <w:rPr>
          <w:rFonts w:ascii="Times New Roman" w:hAnsi="Times New Roman" w:cs="Times New Roman"/>
          <w:b/>
          <w:bCs/>
          <w:sz w:val="24"/>
          <w:szCs w:val="24"/>
        </w:rPr>
        <w:t>SIDE EVENT</w:t>
      </w:r>
    </w:p>
    <w:p w14:paraId="36BA2E07" w14:textId="77777777" w:rsidR="004C5ECD" w:rsidRPr="006869ED" w:rsidRDefault="004C5ECD" w:rsidP="004C5ECD">
      <w:pPr>
        <w:autoSpaceDE w:val="0"/>
        <w:autoSpaceDN w:val="0"/>
        <w:adjustRightInd w:val="0"/>
        <w:spacing w:after="0" w:line="360" w:lineRule="auto"/>
        <w:jc w:val="center"/>
        <w:rPr>
          <w:rFonts w:ascii="Times New Roman" w:hAnsi="Times New Roman" w:cs="Times New Roman"/>
          <w:b/>
          <w:iCs/>
          <w:sz w:val="24"/>
          <w:szCs w:val="24"/>
        </w:rPr>
      </w:pPr>
      <w:r w:rsidRPr="006869ED">
        <w:rPr>
          <w:rFonts w:ascii="Times New Roman" w:hAnsi="Times New Roman" w:cs="Times New Roman"/>
          <w:b/>
          <w:iCs/>
          <w:sz w:val="24"/>
          <w:szCs w:val="24"/>
        </w:rPr>
        <w:t>Co-organised by CEDAW and UNWOMEN</w:t>
      </w:r>
    </w:p>
    <w:p w14:paraId="6B6E5334" w14:textId="77777777" w:rsidR="0067656B" w:rsidRPr="006869ED" w:rsidRDefault="0067656B" w:rsidP="00000712">
      <w:pPr>
        <w:autoSpaceDE w:val="0"/>
        <w:autoSpaceDN w:val="0"/>
        <w:adjustRightInd w:val="0"/>
        <w:spacing w:after="0" w:line="360" w:lineRule="auto"/>
        <w:jc w:val="center"/>
        <w:rPr>
          <w:rFonts w:ascii="Times New Roman" w:hAnsi="Times New Roman" w:cs="Times New Roman"/>
          <w:b/>
          <w:bCs/>
          <w:sz w:val="24"/>
          <w:szCs w:val="24"/>
        </w:rPr>
      </w:pPr>
    </w:p>
    <w:p w14:paraId="027AEB34" w14:textId="77777777" w:rsidR="00AF6972" w:rsidRPr="006869ED" w:rsidRDefault="0067656B" w:rsidP="00000712">
      <w:pPr>
        <w:autoSpaceDE w:val="0"/>
        <w:autoSpaceDN w:val="0"/>
        <w:adjustRightInd w:val="0"/>
        <w:spacing w:after="0" w:line="360" w:lineRule="auto"/>
        <w:jc w:val="center"/>
        <w:rPr>
          <w:rFonts w:ascii="Times New Roman" w:hAnsi="Times New Roman" w:cs="Times New Roman"/>
          <w:b/>
          <w:bCs/>
          <w:sz w:val="24"/>
          <w:szCs w:val="24"/>
        </w:rPr>
      </w:pPr>
      <w:r w:rsidRPr="006869ED">
        <w:rPr>
          <w:rFonts w:ascii="Times New Roman" w:hAnsi="Times New Roman" w:cs="Times New Roman"/>
          <w:b/>
          <w:bCs/>
          <w:sz w:val="24"/>
          <w:szCs w:val="24"/>
        </w:rPr>
        <w:t>“</w:t>
      </w:r>
      <w:r w:rsidR="00AF6972" w:rsidRPr="006869ED">
        <w:rPr>
          <w:rFonts w:ascii="Times New Roman" w:hAnsi="Times New Roman" w:cs="Times New Roman"/>
          <w:b/>
          <w:bCs/>
          <w:sz w:val="24"/>
          <w:szCs w:val="24"/>
        </w:rPr>
        <w:t>Women’s Rights and the 2030 Agenda</w:t>
      </w:r>
      <w:r w:rsidRPr="006869ED">
        <w:rPr>
          <w:rFonts w:ascii="Times New Roman" w:hAnsi="Times New Roman" w:cs="Times New Roman"/>
          <w:b/>
          <w:bCs/>
          <w:sz w:val="24"/>
          <w:szCs w:val="24"/>
        </w:rPr>
        <w:t>:</w:t>
      </w:r>
    </w:p>
    <w:p w14:paraId="409DE05D" w14:textId="77777777" w:rsidR="00AF6972" w:rsidRPr="006869ED" w:rsidRDefault="00AF6972" w:rsidP="00000712">
      <w:pPr>
        <w:autoSpaceDE w:val="0"/>
        <w:autoSpaceDN w:val="0"/>
        <w:adjustRightInd w:val="0"/>
        <w:spacing w:after="0" w:line="360" w:lineRule="auto"/>
        <w:jc w:val="center"/>
        <w:rPr>
          <w:rFonts w:ascii="Times New Roman" w:hAnsi="Times New Roman" w:cs="Times New Roman"/>
          <w:b/>
          <w:iCs/>
          <w:sz w:val="24"/>
          <w:szCs w:val="24"/>
        </w:rPr>
      </w:pPr>
      <w:r w:rsidRPr="006869ED">
        <w:rPr>
          <w:rFonts w:ascii="Times New Roman" w:hAnsi="Times New Roman" w:cs="Times New Roman"/>
          <w:b/>
          <w:iCs/>
          <w:sz w:val="24"/>
          <w:szCs w:val="24"/>
        </w:rPr>
        <w:t>40 Years of Empowering Women with a View of Sustainable development</w:t>
      </w:r>
      <w:r w:rsidR="0067656B" w:rsidRPr="006869ED">
        <w:rPr>
          <w:rFonts w:ascii="Times New Roman" w:hAnsi="Times New Roman" w:cs="Times New Roman"/>
          <w:b/>
          <w:iCs/>
          <w:sz w:val="24"/>
          <w:szCs w:val="24"/>
        </w:rPr>
        <w:t>”</w:t>
      </w:r>
    </w:p>
    <w:p w14:paraId="03B52BA7" w14:textId="77777777" w:rsidR="00000712" w:rsidRPr="006869ED" w:rsidRDefault="00000712" w:rsidP="00000712">
      <w:pPr>
        <w:autoSpaceDE w:val="0"/>
        <w:autoSpaceDN w:val="0"/>
        <w:adjustRightInd w:val="0"/>
        <w:spacing w:after="0" w:line="360" w:lineRule="auto"/>
        <w:jc w:val="center"/>
        <w:rPr>
          <w:rFonts w:ascii="Times New Roman" w:hAnsi="Times New Roman" w:cs="Times New Roman"/>
          <w:b/>
          <w:iCs/>
          <w:sz w:val="24"/>
          <w:szCs w:val="24"/>
        </w:rPr>
      </w:pPr>
    </w:p>
    <w:p w14:paraId="520CFED8" w14:textId="77777777" w:rsidR="00000712" w:rsidRPr="006869ED" w:rsidRDefault="00000712" w:rsidP="00000712">
      <w:pPr>
        <w:autoSpaceDE w:val="0"/>
        <w:autoSpaceDN w:val="0"/>
        <w:adjustRightInd w:val="0"/>
        <w:spacing w:after="0" w:line="360" w:lineRule="auto"/>
        <w:jc w:val="center"/>
        <w:rPr>
          <w:rFonts w:ascii="Times New Roman" w:hAnsi="Times New Roman" w:cs="Times New Roman"/>
          <w:b/>
          <w:bCs/>
          <w:sz w:val="20"/>
          <w:szCs w:val="20"/>
        </w:rPr>
      </w:pPr>
    </w:p>
    <w:p w14:paraId="57997DA2" w14:textId="77777777" w:rsidR="00AF6972" w:rsidRPr="006869ED" w:rsidRDefault="00AF6972" w:rsidP="00AF6972">
      <w:pPr>
        <w:spacing w:line="360" w:lineRule="auto"/>
        <w:jc w:val="center"/>
        <w:rPr>
          <w:rFonts w:ascii="Times New Roman" w:hAnsi="Times New Roman" w:cs="Times New Roman"/>
        </w:rPr>
      </w:pPr>
      <w:r w:rsidRPr="006869ED">
        <w:rPr>
          <w:rFonts w:ascii="Times New Roman" w:hAnsi="Times New Roman" w:cs="Times New Roman"/>
          <w:noProof/>
          <w:lang w:eastAsia="en-GB"/>
        </w:rPr>
        <w:drawing>
          <wp:inline distT="0" distB="0" distL="0" distR="0" wp14:anchorId="12070C4F" wp14:editId="336FE0B5">
            <wp:extent cx="1901993" cy="759011"/>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598" cy="761647"/>
                    </a:xfrm>
                    <a:prstGeom prst="rect">
                      <a:avLst/>
                    </a:prstGeom>
                    <a:noFill/>
                  </pic:spPr>
                </pic:pic>
              </a:graphicData>
            </a:graphic>
          </wp:inline>
        </w:drawing>
      </w:r>
    </w:p>
    <w:p w14:paraId="36758F89" w14:textId="77777777" w:rsidR="00AF6972" w:rsidRPr="006869ED" w:rsidRDefault="00AF6972" w:rsidP="00AF6972">
      <w:pPr>
        <w:spacing w:line="360" w:lineRule="auto"/>
        <w:jc w:val="center"/>
        <w:rPr>
          <w:rFonts w:ascii="Times New Roman" w:hAnsi="Times New Roman" w:cs="Times New Roman"/>
        </w:rPr>
      </w:pPr>
    </w:p>
    <w:p w14:paraId="571052E2" w14:textId="77777777" w:rsidR="00AF6972" w:rsidRPr="006869ED" w:rsidRDefault="00AF6972" w:rsidP="00AF6972">
      <w:pPr>
        <w:spacing w:line="360" w:lineRule="auto"/>
        <w:jc w:val="center"/>
        <w:rPr>
          <w:rFonts w:ascii="Times New Roman" w:hAnsi="Times New Roman" w:cs="Times New Roman"/>
        </w:rPr>
      </w:pPr>
    </w:p>
    <w:p w14:paraId="28489952" w14:textId="77777777" w:rsidR="00AF6972" w:rsidRPr="006869ED" w:rsidRDefault="00AF6972" w:rsidP="00AF6972">
      <w:pPr>
        <w:tabs>
          <w:tab w:val="left" w:pos="-1057"/>
          <w:tab w:val="left" w:pos="-720"/>
          <w:tab w:val="left" w:pos="0"/>
          <w:tab w:val="left" w:pos="720"/>
          <w:tab w:val="left" w:pos="1440"/>
          <w:tab w:val="left" w:pos="2160"/>
          <w:tab w:val="left" w:pos="2880"/>
          <w:tab w:val="left" w:pos="3600"/>
          <w:tab w:val="left" w:pos="4875"/>
          <w:tab w:val="left" w:pos="6802"/>
          <w:tab w:val="left" w:pos="7920"/>
        </w:tabs>
        <w:spacing w:line="360" w:lineRule="auto"/>
        <w:ind w:left="426" w:right="560"/>
        <w:jc w:val="center"/>
        <w:rPr>
          <w:rFonts w:ascii="Times New Roman" w:hAnsi="Times New Roman" w:cs="Times New Roman"/>
          <w:b/>
          <w:sz w:val="24"/>
          <w:szCs w:val="24"/>
        </w:rPr>
      </w:pPr>
    </w:p>
    <w:p w14:paraId="042EA3E0" w14:textId="77777777" w:rsidR="00AF6972" w:rsidRPr="006869ED" w:rsidRDefault="00AF6972" w:rsidP="00AF6972">
      <w:pPr>
        <w:spacing w:line="360" w:lineRule="auto"/>
        <w:jc w:val="center"/>
        <w:rPr>
          <w:rFonts w:ascii="Times New Roman" w:hAnsi="Times New Roman" w:cs="Times New Roman"/>
          <w:b/>
          <w:sz w:val="24"/>
          <w:szCs w:val="24"/>
        </w:rPr>
      </w:pPr>
      <w:r w:rsidRPr="006869ED">
        <w:rPr>
          <w:rFonts w:ascii="Times New Roman" w:hAnsi="Times New Roman" w:cs="Times New Roman"/>
          <w:b/>
          <w:sz w:val="24"/>
          <w:szCs w:val="24"/>
        </w:rPr>
        <w:t>Statement by</w:t>
      </w:r>
    </w:p>
    <w:p w14:paraId="0C518DFD" w14:textId="77777777" w:rsidR="00AF6972" w:rsidRPr="006869ED" w:rsidRDefault="00AF6972" w:rsidP="00AF6972">
      <w:pPr>
        <w:spacing w:line="360" w:lineRule="auto"/>
        <w:jc w:val="center"/>
        <w:rPr>
          <w:rFonts w:ascii="Times New Roman" w:hAnsi="Times New Roman" w:cs="Times New Roman"/>
          <w:b/>
          <w:sz w:val="24"/>
          <w:szCs w:val="24"/>
        </w:rPr>
      </w:pPr>
      <w:r w:rsidRPr="006869ED">
        <w:rPr>
          <w:rFonts w:ascii="Times New Roman" w:hAnsi="Times New Roman" w:cs="Times New Roman"/>
          <w:b/>
          <w:sz w:val="24"/>
          <w:szCs w:val="24"/>
        </w:rPr>
        <w:t xml:space="preserve">Ms. Nicole </w:t>
      </w:r>
      <w:proofErr w:type="spellStart"/>
      <w:r w:rsidRPr="006869ED">
        <w:rPr>
          <w:rFonts w:ascii="Times New Roman" w:hAnsi="Times New Roman" w:cs="Times New Roman"/>
          <w:b/>
          <w:sz w:val="24"/>
          <w:szCs w:val="24"/>
        </w:rPr>
        <w:t>Ameline</w:t>
      </w:r>
      <w:proofErr w:type="spellEnd"/>
    </w:p>
    <w:p w14:paraId="2FC0CC92" w14:textId="513AFEB5" w:rsidR="00AF6972" w:rsidRPr="006869ED" w:rsidRDefault="00000712" w:rsidP="00AF6972">
      <w:pPr>
        <w:spacing w:line="360" w:lineRule="auto"/>
        <w:jc w:val="center"/>
        <w:rPr>
          <w:rFonts w:ascii="Times New Roman" w:hAnsi="Times New Roman" w:cs="Times New Roman"/>
          <w:b/>
          <w:sz w:val="24"/>
          <w:szCs w:val="24"/>
        </w:rPr>
      </w:pPr>
      <w:r w:rsidRPr="006869ED">
        <w:rPr>
          <w:rFonts w:ascii="Times New Roman" w:hAnsi="Times New Roman" w:cs="Times New Roman"/>
          <w:b/>
          <w:sz w:val="24"/>
          <w:szCs w:val="24"/>
        </w:rPr>
        <w:t>Vice-</w:t>
      </w:r>
      <w:r w:rsidR="00AF6972" w:rsidRPr="006869ED">
        <w:rPr>
          <w:rFonts w:ascii="Times New Roman" w:hAnsi="Times New Roman" w:cs="Times New Roman"/>
          <w:b/>
          <w:sz w:val="24"/>
          <w:szCs w:val="24"/>
        </w:rPr>
        <w:t>Chair</w:t>
      </w:r>
      <w:r w:rsidR="009A61D8">
        <w:rPr>
          <w:rFonts w:ascii="Times New Roman" w:hAnsi="Times New Roman" w:cs="Times New Roman"/>
          <w:b/>
          <w:sz w:val="24"/>
          <w:szCs w:val="24"/>
        </w:rPr>
        <w:t>person</w:t>
      </w:r>
      <w:bookmarkStart w:id="0" w:name="_GoBack"/>
      <w:bookmarkEnd w:id="0"/>
    </w:p>
    <w:p w14:paraId="1274D695" w14:textId="77777777" w:rsidR="00AF6972" w:rsidRPr="006869ED" w:rsidRDefault="00AF6972" w:rsidP="00AF6972">
      <w:pPr>
        <w:spacing w:line="360" w:lineRule="auto"/>
        <w:jc w:val="center"/>
        <w:rPr>
          <w:rFonts w:ascii="Times New Roman" w:hAnsi="Times New Roman" w:cs="Times New Roman"/>
          <w:b/>
          <w:sz w:val="24"/>
          <w:szCs w:val="24"/>
        </w:rPr>
      </w:pPr>
      <w:r w:rsidRPr="006869ED">
        <w:rPr>
          <w:rFonts w:ascii="Times New Roman" w:hAnsi="Times New Roman" w:cs="Times New Roman"/>
          <w:b/>
          <w:sz w:val="24"/>
          <w:szCs w:val="24"/>
        </w:rPr>
        <w:t>Committee on the Elimination of Discrimination against Women</w:t>
      </w:r>
    </w:p>
    <w:p w14:paraId="2758C7EE" w14:textId="77777777" w:rsidR="0067656B" w:rsidRPr="006869ED" w:rsidRDefault="0067656B" w:rsidP="00AF6972">
      <w:pPr>
        <w:spacing w:line="360" w:lineRule="auto"/>
        <w:jc w:val="center"/>
        <w:rPr>
          <w:rFonts w:ascii="Times New Roman" w:hAnsi="Times New Roman" w:cs="Times New Roman"/>
          <w:sz w:val="24"/>
          <w:szCs w:val="24"/>
        </w:rPr>
      </w:pPr>
    </w:p>
    <w:p w14:paraId="13FAB8F9" w14:textId="77777777" w:rsidR="00000712" w:rsidRPr="006869ED" w:rsidRDefault="00000712" w:rsidP="00000712">
      <w:pPr>
        <w:autoSpaceDE w:val="0"/>
        <w:autoSpaceDN w:val="0"/>
        <w:adjustRightInd w:val="0"/>
        <w:spacing w:after="0" w:line="360" w:lineRule="auto"/>
        <w:jc w:val="center"/>
        <w:rPr>
          <w:rFonts w:ascii="Times New Roman" w:hAnsi="Times New Roman" w:cs="Times New Roman"/>
          <w:bCs/>
          <w:sz w:val="24"/>
          <w:szCs w:val="24"/>
        </w:rPr>
      </w:pPr>
      <w:r w:rsidRPr="006869ED">
        <w:rPr>
          <w:rFonts w:ascii="Times New Roman" w:hAnsi="Times New Roman" w:cs="Times New Roman"/>
          <w:bCs/>
          <w:sz w:val="24"/>
          <w:szCs w:val="24"/>
        </w:rPr>
        <w:t>18 March 2019, 10:00-11:15 a.m., Conference Room D, Conference Building</w:t>
      </w:r>
    </w:p>
    <w:p w14:paraId="1496F530" w14:textId="77777777" w:rsidR="00AF6972" w:rsidRPr="006869ED" w:rsidRDefault="00000712" w:rsidP="00000712">
      <w:pPr>
        <w:autoSpaceDE w:val="0"/>
        <w:autoSpaceDN w:val="0"/>
        <w:adjustRightInd w:val="0"/>
        <w:spacing w:after="0" w:line="360" w:lineRule="auto"/>
        <w:jc w:val="center"/>
        <w:rPr>
          <w:rFonts w:ascii="Times New Roman" w:hAnsi="Times New Roman" w:cs="Times New Roman"/>
          <w:sz w:val="24"/>
          <w:szCs w:val="24"/>
        </w:rPr>
      </w:pPr>
      <w:r w:rsidRPr="006869ED">
        <w:rPr>
          <w:rFonts w:ascii="Times New Roman" w:hAnsi="Times New Roman" w:cs="Times New Roman"/>
          <w:sz w:val="24"/>
          <w:szCs w:val="24"/>
        </w:rPr>
        <w:t>New York</w:t>
      </w:r>
    </w:p>
    <w:p w14:paraId="4DA913AE" w14:textId="77777777" w:rsidR="00AF6972" w:rsidRPr="006869ED" w:rsidRDefault="00AF6972" w:rsidP="004C5ECD">
      <w:pPr>
        <w:spacing w:line="240" w:lineRule="auto"/>
        <w:jc w:val="both"/>
        <w:rPr>
          <w:rFonts w:ascii="Times New Roman" w:hAnsi="Times New Roman" w:cs="Times New Roman"/>
          <w:i/>
        </w:rPr>
      </w:pPr>
      <w:proofErr w:type="spellStart"/>
      <w:r w:rsidRPr="006869ED">
        <w:rPr>
          <w:rFonts w:ascii="Times New Roman" w:hAnsi="Times New Roman" w:cs="Times New Roman"/>
          <w:i/>
        </w:rPr>
        <w:lastRenderedPageBreak/>
        <w:t>Excellencies</w:t>
      </w:r>
      <w:proofErr w:type="spellEnd"/>
      <w:r w:rsidRPr="006869ED">
        <w:rPr>
          <w:rFonts w:ascii="Times New Roman" w:hAnsi="Times New Roman" w:cs="Times New Roman"/>
          <w:i/>
        </w:rPr>
        <w:t>,</w:t>
      </w:r>
    </w:p>
    <w:p w14:paraId="6A64D3BF" w14:textId="73C2421E" w:rsidR="00AF6972" w:rsidRPr="006869ED" w:rsidRDefault="00AF6972" w:rsidP="004C5ECD">
      <w:pPr>
        <w:spacing w:line="240" w:lineRule="auto"/>
        <w:jc w:val="both"/>
        <w:rPr>
          <w:rFonts w:ascii="Times New Roman" w:hAnsi="Times New Roman" w:cs="Times New Roman"/>
          <w:i/>
        </w:rPr>
      </w:pPr>
      <w:r w:rsidRPr="006869ED">
        <w:rPr>
          <w:rFonts w:ascii="Times New Roman" w:hAnsi="Times New Roman" w:cs="Times New Roman"/>
          <w:i/>
        </w:rPr>
        <w:t xml:space="preserve">Ladies and </w:t>
      </w:r>
      <w:proofErr w:type="gramStart"/>
      <w:r w:rsidRPr="006869ED">
        <w:rPr>
          <w:rFonts w:ascii="Times New Roman" w:hAnsi="Times New Roman" w:cs="Times New Roman"/>
          <w:i/>
        </w:rPr>
        <w:t>gentlemen</w:t>
      </w:r>
      <w:proofErr w:type="gramEnd"/>
      <w:r w:rsidRPr="006869ED">
        <w:rPr>
          <w:rFonts w:ascii="Times New Roman" w:hAnsi="Times New Roman" w:cs="Times New Roman"/>
          <w:i/>
        </w:rPr>
        <w:t>,</w:t>
      </w:r>
    </w:p>
    <w:p w14:paraId="7E6F6AB6" w14:textId="073614FF" w:rsidR="00353704" w:rsidRPr="006869ED" w:rsidRDefault="00353704" w:rsidP="004C5ECD">
      <w:pPr>
        <w:spacing w:line="240" w:lineRule="auto"/>
        <w:jc w:val="both"/>
        <w:rPr>
          <w:rFonts w:ascii="Times New Roman" w:hAnsi="Times New Roman" w:cs="Times New Roman"/>
          <w:i/>
        </w:rPr>
      </w:pPr>
      <w:r w:rsidRPr="006869ED">
        <w:rPr>
          <w:rFonts w:ascii="Times New Roman" w:hAnsi="Times New Roman" w:cs="Times New Roman"/>
          <w:i/>
        </w:rPr>
        <w:t>Dear colleagues,</w:t>
      </w:r>
    </w:p>
    <w:p w14:paraId="40D025DF" w14:textId="02F76F43" w:rsidR="00353704" w:rsidRPr="006869ED" w:rsidRDefault="00353704" w:rsidP="004C5ECD">
      <w:pPr>
        <w:spacing w:line="240" w:lineRule="auto"/>
        <w:jc w:val="both"/>
        <w:rPr>
          <w:rFonts w:ascii="Times New Roman" w:hAnsi="Times New Roman" w:cs="Times New Roman"/>
          <w:i/>
        </w:rPr>
      </w:pPr>
    </w:p>
    <w:p w14:paraId="1F0E5CCB" w14:textId="0EA2B1AD" w:rsidR="00F23FE8" w:rsidRDefault="00F23FE8" w:rsidP="00FE090F">
      <w:pPr>
        <w:spacing w:line="480" w:lineRule="auto"/>
        <w:jc w:val="both"/>
        <w:rPr>
          <w:rFonts w:ascii="Times New Roman" w:eastAsia="Times New Roman" w:hAnsi="Times New Roman" w:cs="Times New Roman"/>
          <w:sz w:val="24"/>
          <w:szCs w:val="24"/>
        </w:rPr>
      </w:pPr>
      <w:r w:rsidRPr="00FE090F">
        <w:rPr>
          <w:rFonts w:ascii="Times New Roman" w:hAnsi="Times New Roman" w:cs="Times New Roman"/>
        </w:rPr>
        <w:tab/>
      </w:r>
      <w:r>
        <w:rPr>
          <w:rFonts w:ascii="Times New Roman" w:eastAsia="Times New Roman" w:hAnsi="Times New Roman" w:cs="Times New Roman"/>
          <w:sz w:val="24"/>
          <w:szCs w:val="24"/>
        </w:rPr>
        <w:t xml:space="preserve">It is a great pleasure to </w:t>
      </w:r>
      <w:r w:rsidR="00530B05">
        <w:rPr>
          <w:rFonts w:ascii="Times New Roman" w:eastAsia="Times New Roman" w:hAnsi="Times New Roman" w:cs="Times New Roman"/>
          <w:sz w:val="24"/>
          <w:szCs w:val="24"/>
        </w:rPr>
        <w:t xml:space="preserve">be </w:t>
      </w:r>
      <w:r w:rsidR="00AF6F79">
        <w:rPr>
          <w:rFonts w:ascii="Times New Roman" w:eastAsia="Times New Roman" w:hAnsi="Times New Roman" w:cs="Times New Roman"/>
          <w:sz w:val="24"/>
          <w:szCs w:val="24"/>
        </w:rPr>
        <w:t xml:space="preserve">here to </w:t>
      </w:r>
      <w:r>
        <w:rPr>
          <w:rFonts w:ascii="Times New Roman" w:eastAsia="Times New Roman" w:hAnsi="Times New Roman" w:cs="Times New Roman"/>
          <w:sz w:val="24"/>
          <w:szCs w:val="24"/>
        </w:rPr>
        <w:t xml:space="preserve">discuss Women’s Rights and the 2030 Agenda for Sustainable development. </w:t>
      </w:r>
      <w:proofErr w:type="gramStart"/>
      <w:r>
        <w:rPr>
          <w:rFonts w:ascii="Times New Roman" w:eastAsia="Times New Roman" w:hAnsi="Times New Roman" w:cs="Times New Roman"/>
          <w:sz w:val="24"/>
          <w:szCs w:val="24"/>
        </w:rPr>
        <w:t xml:space="preserve">It is </w:t>
      </w:r>
      <w:r w:rsidR="00AF6F79">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 privilege to do </w:t>
      </w:r>
      <w:r w:rsidR="00AF6F79">
        <w:rPr>
          <w:rFonts w:ascii="Times New Roman" w:eastAsia="Times New Roman" w:hAnsi="Times New Roman" w:cs="Times New Roman"/>
          <w:sz w:val="24"/>
          <w:szCs w:val="24"/>
        </w:rPr>
        <w:t xml:space="preserve">so in the year when </w:t>
      </w:r>
      <w:r>
        <w:rPr>
          <w:rFonts w:ascii="Times New Roman" w:eastAsia="Times New Roman" w:hAnsi="Times New Roman" w:cs="Times New Roman"/>
          <w:sz w:val="24"/>
          <w:szCs w:val="24"/>
        </w:rPr>
        <w:t>we mark</w:t>
      </w:r>
      <w:r w:rsidRPr="00F23FE8">
        <w:rPr>
          <w:rFonts w:ascii="Times New Roman" w:eastAsia="Times New Roman" w:hAnsi="Times New Roman" w:cs="Times New Roman"/>
          <w:sz w:val="24"/>
          <w:szCs w:val="24"/>
        </w:rPr>
        <w:t xml:space="preserve"> the 40th anniversary since the adoption of the Convention on the Elimination of All Forms of Discrimination against Women.</w:t>
      </w:r>
      <w:proofErr w:type="gramEnd"/>
      <w:r w:rsidRPr="00F23FE8">
        <w:rPr>
          <w:rFonts w:ascii="Times New Roman" w:eastAsia="Times New Roman" w:hAnsi="Times New Roman" w:cs="Times New Roman"/>
          <w:sz w:val="24"/>
          <w:szCs w:val="24"/>
        </w:rPr>
        <w:t xml:space="preserve"> </w:t>
      </w:r>
    </w:p>
    <w:p w14:paraId="7B3635D4" w14:textId="598CCD34" w:rsidR="00CA6C1A" w:rsidRPr="006869ED" w:rsidRDefault="008732BA" w:rsidP="00F23FE8">
      <w:pPr>
        <w:spacing w:line="480" w:lineRule="auto"/>
        <w:ind w:firstLine="720"/>
        <w:jc w:val="both"/>
        <w:rPr>
          <w:rFonts w:ascii="Times New Roman" w:hAnsi="Times New Roman" w:cs="Times New Roman"/>
          <w:sz w:val="24"/>
          <w:szCs w:val="24"/>
        </w:rPr>
      </w:pPr>
      <w:r w:rsidRPr="006869ED">
        <w:rPr>
          <w:rFonts w:ascii="Times New Roman" w:eastAsia="Times New Roman" w:hAnsi="Times New Roman" w:cs="Times New Roman"/>
          <w:sz w:val="24"/>
          <w:szCs w:val="24"/>
        </w:rPr>
        <w:t>G</w:t>
      </w:r>
      <w:r w:rsidR="00183950" w:rsidRPr="006869ED">
        <w:rPr>
          <w:rFonts w:ascii="Times New Roman" w:eastAsia="Times New Roman" w:hAnsi="Times New Roman" w:cs="Times New Roman"/>
          <w:sz w:val="24"/>
          <w:szCs w:val="24"/>
        </w:rPr>
        <w:t>ender equality and women’s empowerment have been included as a stand-alone goal and mainstreamed in many other goals and targets of the 2030 Agenda for Sustainable Development</w:t>
      </w:r>
      <w:r w:rsidRPr="006869ED">
        <w:rPr>
          <w:rFonts w:ascii="Times New Roman" w:eastAsia="Times New Roman" w:hAnsi="Times New Roman" w:cs="Times New Roman"/>
          <w:sz w:val="24"/>
          <w:szCs w:val="24"/>
        </w:rPr>
        <w:t xml:space="preserve">. In this </w:t>
      </w:r>
      <w:r w:rsidR="00CA6C1A" w:rsidRPr="006869ED">
        <w:rPr>
          <w:rFonts w:ascii="Times New Roman" w:eastAsia="Times New Roman" w:hAnsi="Times New Roman" w:cs="Times New Roman"/>
          <w:sz w:val="24"/>
          <w:szCs w:val="24"/>
        </w:rPr>
        <w:t>holistic view of the 2030 agenda</w:t>
      </w:r>
      <w:r w:rsidRPr="006869ED">
        <w:rPr>
          <w:rFonts w:ascii="Times New Roman" w:eastAsia="Times New Roman" w:hAnsi="Times New Roman" w:cs="Times New Roman"/>
          <w:sz w:val="24"/>
          <w:szCs w:val="24"/>
        </w:rPr>
        <w:t xml:space="preserve">, </w:t>
      </w:r>
      <w:r w:rsidR="00CA6C1A" w:rsidRPr="006869ED">
        <w:rPr>
          <w:rFonts w:ascii="Times New Roman" w:hAnsi="Times New Roman" w:cs="Times New Roman"/>
          <w:sz w:val="24"/>
          <w:szCs w:val="24"/>
        </w:rPr>
        <w:t xml:space="preserve">ending discrimination and achieving gender equality and women’s empowerment </w:t>
      </w:r>
      <w:proofErr w:type="gramStart"/>
      <w:r w:rsidR="00CA6C1A" w:rsidRPr="006869ED">
        <w:rPr>
          <w:rFonts w:ascii="Times New Roman" w:hAnsi="Times New Roman" w:cs="Times New Roman"/>
          <w:sz w:val="24"/>
          <w:szCs w:val="24"/>
        </w:rPr>
        <w:t>is considered</w:t>
      </w:r>
      <w:proofErr w:type="gramEnd"/>
      <w:r w:rsidR="00CA6C1A" w:rsidRPr="006869ED">
        <w:rPr>
          <w:rFonts w:ascii="Times New Roman" w:hAnsi="Times New Roman" w:cs="Times New Roman"/>
          <w:sz w:val="24"/>
          <w:szCs w:val="24"/>
        </w:rPr>
        <w:t xml:space="preserve"> </w:t>
      </w:r>
      <w:r w:rsidR="00F6476E" w:rsidRPr="006869ED">
        <w:rPr>
          <w:rFonts w:ascii="Times New Roman" w:hAnsi="Times New Roman" w:cs="Times New Roman"/>
          <w:sz w:val="24"/>
          <w:szCs w:val="24"/>
        </w:rPr>
        <w:t>a</w:t>
      </w:r>
      <w:r w:rsidR="00CA6C1A" w:rsidRPr="006869ED">
        <w:rPr>
          <w:rFonts w:ascii="Times New Roman" w:hAnsi="Times New Roman" w:cs="Times New Roman"/>
          <w:sz w:val="24"/>
          <w:szCs w:val="24"/>
        </w:rPr>
        <w:t>n important</w:t>
      </w:r>
      <w:r w:rsidR="00F6476E" w:rsidRPr="006869ED">
        <w:rPr>
          <w:rFonts w:ascii="Times New Roman" w:hAnsi="Times New Roman" w:cs="Times New Roman"/>
          <w:sz w:val="24"/>
          <w:szCs w:val="24"/>
        </w:rPr>
        <w:t xml:space="preserve"> way for transforming the deeply embedded civil, political, social, economic and cultural structures that impede the participation of women and girls to development. </w:t>
      </w:r>
    </w:p>
    <w:p w14:paraId="40726ED0" w14:textId="63E92A88" w:rsidR="00AF6972" w:rsidRPr="006869ED" w:rsidRDefault="00AF6972" w:rsidP="006869ED">
      <w:pPr>
        <w:spacing w:line="480" w:lineRule="auto"/>
        <w:ind w:firstLine="720"/>
        <w:jc w:val="both"/>
        <w:rPr>
          <w:rFonts w:ascii="Times New Roman" w:eastAsia="Times New Roman" w:hAnsi="Times New Roman" w:cs="Times New Roman"/>
          <w:sz w:val="24"/>
          <w:szCs w:val="24"/>
        </w:rPr>
      </w:pPr>
      <w:r w:rsidRPr="006869ED">
        <w:rPr>
          <w:rFonts w:ascii="Times New Roman" w:eastAsia="Times New Roman" w:hAnsi="Times New Roman" w:cs="Times New Roman"/>
          <w:sz w:val="24"/>
          <w:szCs w:val="24"/>
        </w:rPr>
        <w:t>The CEDAW Convention</w:t>
      </w:r>
      <w:r w:rsidR="00F23FE8" w:rsidRPr="00F23FE8">
        <w:rPr>
          <w:rFonts w:ascii="Times New Roman" w:eastAsia="Times New Roman" w:hAnsi="Times New Roman" w:cs="Times New Roman"/>
          <w:sz w:val="24"/>
          <w:szCs w:val="24"/>
        </w:rPr>
        <w:t>, with 189 States parties, remains one of the near-universally ratified treaties adopted by the United Nations</w:t>
      </w:r>
      <w:r w:rsidR="00F23FE8">
        <w:rPr>
          <w:rFonts w:ascii="Times New Roman" w:eastAsia="Times New Roman" w:hAnsi="Times New Roman" w:cs="Times New Roman"/>
          <w:sz w:val="24"/>
          <w:szCs w:val="24"/>
        </w:rPr>
        <w:t xml:space="preserve"> and it provides </w:t>
      </w:r>
      <w:r w:rsidRPr="006869ED">
        <w:rPr>
          <w:rFonts w:ascii="Times New Roman" w:eastAsia="Times New Roman" w:hAnsi="Times New Roman" w:cs="Times New Roman"/>
          <w:sz w:val="24"/>
          <w:szCs w:val="24"/>
        </w:rPr>
        <w:t xml:space="preserve">an </w:t>
      </w:r>
      <w:r w:rsidR="000261B1">
        <w:rPr>
          <w:rFonts w:ascii="Times New Roman" w:eastAsia="Times New Roman" w:hAnsi="Times New Roman" w:cs="Times New Roman"/>
          <w:sz w:val="24"/>
          <w:szCs w:val="24"/>
        </w:rPr>
        <w:t xml:space="preserve">important </w:t>
      </w:r>
      <w:r w:rsidRPr="006869ED">
        <w:rPr>
          <w:rFonts w:ascii="Times New Roman" w:eastAsia="Times New Roman" w:hAnsi="Times New Roman" w:cs="Times New Roman"/>
          <w:sz w:val="24"/>
          <w:szCs w:val="24"/>
        </w:rPr>
        <w:t xml:space="preserve">roadmap for achieving the </w:t>
      </w:r>
      <w:r w:rsidR="00E41B13" w:rsidRPr="006869ED">
        <w:rPr>
          <w:rFonts w:ascii="Times New Roman" w:eastAsia="Times New Roman" w:hAnsi="Times New Roman" w:cs="Times New Roman"/>
          <w:sz w:val="24"/>
          <w:szCs w:val="24"/>
        </w:rPr>
        <w:t>Sustainable Development Goals</w:t>
      </w:r>
      <w:r w:rsidR="003B13E7" w:rsidRPr="006869ED">
        <w:rPr>
          <w:rFonts w:ascii="Times New Roman" w:eastAsia="Times New Roman" w:hAnsi="Times New Roman" w:cs="Times New Roman"/>
          <w:sz w:val="24"/>
          <w:szCs w:val="24"/>
        </w:rPr>
        <w:t xml:space="preserve"> (SDGs)</w:t>
      </w:r>
      <w:r w:rsidRPr="006869ED">
        <w:rPr>
          <w:rFonts w:ascii="Times New Roman" w:eastAsia="Times New Roman" w:hAnsi="Times New Roman" w:cs="Times New Roman"/>
          <w:sz w:val="24"/>
          <w:szCs w:val="24"/>
        </w:rPr>
        <w:t>.</w:t>
      </w:r>
      <w:r w:rsidR="00E41B13" w:rsidRPr="006869ED">
        <w:rPr>
          <w:rFonts w:ascii="Times New Roman" w:eastAsia="Times New Roman" w:hAnsi="Times New Roman" w:cs="Times New Roman"/>
          <w:sz w:val="24"/>
          <w:szCs w:val="24"/>
        </w:rPr>
        <w:t xml:space="preserve"> </w:t>
      </w:r>
      <w:r w:rsidR="008732BA" w:rsidRPr="006869ED">
        <w:rPr>
          <w:rFonts w:ascii="Times New Roman" w:eastAsia="Times New Roman" w:hAnsi="Times New Roman" w:cs="Times New Roman"/>
          <w:sz w:val="24"/>
          <w:szCs w:val="24"/>
        </w:rPr>
        <w:t xml:space="preserve"> </w:t>
      </w:r>
      <w:r w:rsidR="00E41B13" w:rsidRPr="006869ED">
        <w:rPr>
          <w:rFonts w:ascii="Times New Roman" w:eastAsia="Times New Roman" w:hAnsi="Times New Roman" w:cs="Times New Roman"/>
          <w:sz w:val="24"/>
          <w:szCs w:val="24"/>
        </w:rPr>
        <w:t xml:space="preserve">From the </w:t>
      </w:r>
      <w:r w:rsidR="003B13E7" w:rsidRPr="006869ED">
        <w:rPr>
          <w:rFonts w:ascii="Times New Roman" w:eastAsia="Times New Roman" w:hAnsi="Times New Roman" w:cs="Times New Roman"/>
          <w:sz w:val="24"/>
          <w:szCs w:val="24"/>
        </w:rPr>
        <w:t>beginning</w:t>
      </w:r>
      <w:r w:rsidR="00E41B13" w:rsidRPr="006869ED">
        <w:rPr>
          <w:rFonts w:ascii="Times New Roman" w:eastAsia="Times New Roman" w:hAnsi="Times New Roman" w:cs="Times New Roman"/>
          <w:sz w:val="24"/>
          <w:szCs w:val="24"/>
        </w:rPr>
        <w:t xml:space="preserve"> of the process, </w:t>
      </w:r>
      <w:r w:rsidR="00E41B13" w:rsidRPr="006869ED">
        <w:rPr>
          <w:rFonts w:ascii="Times New Roman" w:eastAsia="Times New Roman" w:hAnsi="Times New Roman" w:cs="Times New Roman"/>
          <w:sz w:val="24"/>
          <w:szCs w:val="24"/>
          <w:lang w:val="en" w:eastAsia="en-GB"/>
        </w:rPr>
        <w:t>t</w:t>
      </w:r>
      <w:r w:rsidR="008732BA" w:rsidRPr="006869ED">
        <w:rPr>
          <w:rFonts w:ascii="Times New Roman" w:eastAsia="Times New Roman" w:hAnsi="Times New Roman" w:cs="Times New Roman"/>
          <w:sz w:val="24"/>
          <w:szCs w:val="24"/>
          <w:lang w:val="en" w:eastAsia="en-GB"/>
        </w:rPr>
        <w:t xml:space="preserve">he Committee has been a driving force of </w:t>
      </w:r>
      <w:r w:rsidR="003B13E7" w:rsidRPr="006869ED">
        <w:rPr>
          <w:rFonts w:ascii="Times New Roman" w:eastAsia="Times New Roman" w:hAnsi="Times New Roman" w:cs="Times New Roman"/>
          <w:sz w:val="24"/>
          <w:szCs w:val="24"/>
        </w:rPr>
        <w:t xml:space="preserve">the elaboration of </w:t>
      </w:r>
      <w:r w:rsidR="000261B1">
        <w:rPr>
          <w:rFonts w:ascii="Times New Roman" w:eastAsia="Times New Roman" w:hAnsi="Times New Roman" w:cs="Times New Roman"/>
          <w:sz w:val="24"/>
          <w:szCs w:val="24"/>
        </w:rPr>
        <w:t xml:space="preserve">the </w:t>
      </w:r>
      <w:r w:rsidR="003B13E7" w:rsidRPr="006869ED">
        <w:rPr>
          <w:rFonts w:ascii="Times New Roman" w:eastAsia="Times New Roman" w:hAnsi="Times New Roman" w:cs="Times New Roman"/>
          <w:sz w:val="24"/>
          <w:szCs w:val="24"/>
        </w:rPr>
        <w:t>Sustainable Development Goals and has made women</w:t>
      </w:r>
      <w:r w:rsidR="00F23FE8">
        <w:rPr>
          <w:rFonts w:ascii="Times New Roman" w:eastAsia="Times New Roman" w:hAnsi="Times New Roman" w:cs="Times New Roman"/>
          <w:sz w:val="24"/>
          <w:szCs w:val="24"/>
        </w:rPr>
        <w:t>’s rights</w:t>
      </w:r>
      <w:r w:rsidR="003B13E7" w:rsidRPr="006869ED">
        <w:rPr>
          <w:rFonts w:ascii="Times New Roman" w:eastAsia="Times New Roman" w:hAnsi="Times New Roman" w:cs="Times New Roman"/>
          <w:sz w:val="24"/>
          <w:szCs w:val="24"/>
        </w:rPr>
        <w:t xml:space="preserve"> the DNA of the SDGs</w:t>
      </w:r>
      <w:r w:rsidR="008732BA" w:rsidRPr="006869ED">
        <w:rPr>
          <w:rFonts w:ascii="Times New Roman" w:eastAsia="Times New Roman" w:hAnsi="Times New Roman" w:cs="Times New Roman"/>
          <w:sz w:val="24"/>
          <w:szCs w:val="24"/>
          <w:lang w:val="en" w:eastAsia="en-GB"/>
        </w:rPr>
        <w:t>.</w:t>
      </w:r>
      <w:r w:rsidRPr="006869ED">
        <w:rPr>
          <w:rFonts w:ascii="Times New Roman" w:eastAsia="Times New Roman" w:hAnsi="Times New Roman" w:cs="Times New Roman"/>
          <w:sz w:val="24"/>
          <w:szCs w:val="24"/>
        </w:rPr>
        <w:t xml:space="preserve"> </w:t>
      </w:r>
      <w:r w:rsidR="00F23FE8">
        <w:rPr>
          <w:rFonts w:ascii="Times New Roman" w:hAnsi="Times New Roman" w:cs="Times New Roman"/>
          <w:sz w:val="24"/>
          <w:szCs w:val="24"/>
        </w:rPr>
        <w:t>The Committee</w:t>
      </w:r>
      <w:r w:rsidR="00F23FE8" w:rsidRPr="006869ED">
        <w:rPr>
          <w:rFonts w:ascii="Times New Roman" w:hAnsi="Times New Roman" w:cs="Times New Roman"/>
          <w:sz w:val="24"/>
          <w:szCs w:val="24"/>
        </w:rPr>
        <w:t xml:space="preserve"> </w:t>
      </w:r>
      <w:r w:rsidR="00C950D2" w:rsidRPr="006869ED">
        <w:rPr>
          <w:rFonts w:ascii="Times New Roman" w:hAnsi="Times New Roman" w:cs="Times New Roman"/>
          <w:sz w:val="24"/>
          <w:szCs w:val="24"/>
        </w:rPr>
        <w:t>has contributed to shaping the methodologies for selected SDG indicators to assess the achievement of gender equality</w:t>
      </w:r>
      <w:r w:rsidR="00E41B13" w:rsidRPr="006869ED">
        <w:rPr>
          <w:rFonts w:ascii="Times New Roman" w:hAnsi="Times New Roman" w:cs="Times New Roman"/>
          <w:sz w:val="24"/>
          <w:szCs w:val="24"/>
        </w:rPr>
        <w:t xml:space="preserve"> in close collaboration with </w:t>
      </w:r>
      <w:r w:rsidR="00C950D2" w:rsidRPr="006869ED">
        <w:rPr>
          <w:rFonts w:ascii="Times New Roman" w:hAnsi="Times New Roman" w:cs="Times New Roman"/>
          <w:sz w:val="24"/>
          <w:szCs w:val="24"/>
        </w:rPr>
        <w:t>UN Wome</w:t>
      </w:r>
      <w:r w:rsidR="00E41B13" w:rsidRPr="006869ED">
        <w:rPr>
          <w:rFonts w:ascii="Times New Roman" w:hAnsi="Times New Roman" w:cs="Times New Roman"/>
          <w:sz w:val="24"/>
          <w:szCs w:val="24"/>
        </w:rPr>
        <w:t>n and OHCHR</w:t>
      </w:r>
      <w:r w:rsidR="00C950D2" w:rsidRPr="006869ED">
        <w:rPr>
          <w:rFonts w:ascii="Times New Roman" w:hAnsi="Times New Roman" w:cs="Times New Roman"/>
          <w:sz w:val="24"/>
          <w:szCs w:val="24"/>
        </w:rPr>
        <w:t xml:space="preserve">. </w:t>
      </w:r>
      <w:proofErr w:type="gramStart"/>
      <w:r w:rsidR="00F23FE8">
        <w:rPr>
          <w:rFonts w:ascii="Times New Roman" w:eastAsia="Times New Roman" w:hAnsi="Times New Roman" w:cs="Times New Roman"/>
          <w:sz w:val="24"/>
          <w:szCs w:val="24"/>
        </w:rPr>
        <w:t>T</w:t>
      </w:r>
      <w:r w:rsidR="00C950D2" w:rsidRPr="006869ED">
        <w:rPr>
          <w:rFonts w:ascii="Times New Roman" w:eastAsia="Times New Roman" w:hAnsi="Times New Roman" w:cs="Times New Roman"/>
          <w:sz w:val="24"/>
          <w:szCs w:val="24"/>
        </w:rPr>
        <w:t xml:space="preserve">he Committee </w:t>
      </w:r>
      <w:r w:rsidR="00E41B13" w:rsidRPr="006869ED">
        <w:rPr>
          <w:rFonts w:ascii="Times New Roman" w:eastAsia="Times New Roman" w:hAnsi="Times New Roman" w:cs="Times New Roman"/>
          <w:sz w:val="24"/>
          <w:szCs w:val="24"/>
        </w:rPr>
        <w:t>continue</w:t>
      </w:r>
      <w:r w:rsidR="00F23FE8">
        <w:rPr>
          <w:rFonts w:ascii="Times New Roman" w:eastAsia="Times New Roman" w:hAnsi="Times New Roman" w:cs="Times New Roman"/>
          <w:sz w:val="24"/>
          <w:szCs w:val="24"/>
        </w:rPr>
        <w:t>s</w:t>
      </w:r>
      <w:r w:rsidR="00E41B13" w:rsidRPr="006869ED">
        <w:rPr>
          <w:rFonts w:ascii="Times New Roman" w:eastAsia="Times New Roman" w:hAnsi="Times New Roman" w:cs="Times New Roman"/>
          <w:sz w:val="24"/>
          <w:szCs w:val="24"/>
        </w:rPr>
        <w:t xml:space="preserve"> to be </w:t>
      </w:r>
      <w:r w:rsidR="00C950D2" w:rsidRPr="006869ED">
        <w:rPr>
          <w:rFonts w:ascii="Times New Roman" w:eastAsia="Times New Roman" w:hAnsi="Times New Roman" w:cs="Times New Roman"/>
          <w:sz w:val="24"/>
          <w:szCs w:val="24"/>
        </w:rPr>
        <w:t>involved</w:t>
      </w:r>
      <w:r w:rsidR="00E41B13" w:rsidRPr="006869ED">
        <w:rPr>
          <w:rFonts w:ascii="Times New Roman" w:eastAsia="Times New Roman" w:hAnsi="Times New Roman" w:cs="Times New Roman"/>
          <w:sz w:val="24"/>
          <w:szCs w:val="24"/>
        </w:rPr>
        <w:t xml:space="preserve"> in the implementation of the SDGs by </w:t>
      </w:r>
      <w:r w:rsidR="00C950D2" w:rsidRPr="006869ED">
        <w:rPr>
          <w:rFonts w:ascii="Times New Roman" w:eastAsia="Times New Roman" w:hAnsi="Times New Roman" w:cs="Times New Roman"/>
          <w:sz w:val="24"/>
          <w:szCs w:val="24"/>
        </w:rPr>
        <w:t>regular</w:t>
      </w:r>
      <w:r w:rsidR="00E41B13" w:rsidRPr="006869ED">
        <w:rPr>
          <w:rFonts w:ascii="Times New Roman" w:eastAsia="Times New Roman" w:hAnsi="Times New Roman" w:cs="Times New Roman"/>
          <w:sz w:val="24"/>
          <w:szCs w:val="24"/>
        </w:rPr>
        <w:t>ly</w:t>
      </w:r>
      <w:r w:rsidR="00C950D2" w:rsidRPr="006869ED">
        <w:rPr>
          <w:rFonts w:ascii="Times New Roman" w:eastAsia="Times New Roman" w:hAnsi="Times New Roman" w:cs="Times New Roman"/>
          <w:sz w:val="24"/>
          <w:szCs w:val="24"/>
        </w:rPr>
        <w:t xml:space="preserve"> assess</w:t>
      </w:r>
      <w:r w:rsidR="00E41B13" w:rsidRPr="006869ED">
        <w:rPr>
          <w:rFonts w:ascii="Times New Roman" w:eastAsia="Times New Roman" w:hAnsi="Times New Roman" w:cs="Times New Roman"/>
          <w:sz w:val="24"/>
          <w:szCs w:val="24"/>
        </w:rPr>
        <w:t xml:space="preserve">ing </w:t>
      </w:r>
      <w:r w:rsidR="00C950D2" w:rsidRPr="006869ED">
        <w:rPr>
          <w:rFonts w:ascii="Times New Roman" w:eastAsia="Times New Roman" w:hAnsi="Times New Roman" w:cs="Times New Roman"/>
          <w:sz w:val="24"/>
          <w:szCs w:val="24"/>
        </w:rPr>
        <w:t xml:space="preserve">the realization of </w:t>
      </w:r>
      <w:r w:rsidR="00F23FE8">
        <w:rPr>
          <w:rFonts w:ascii="Times New Roman" w:eastAsia="Times New Roman" w:hAnsi="Times New Roman" w:cs="Times New Roman"/>
          <w:sz w:val="24"/>
          <w:szCs w:val="24"/>
        </w:rPr>
        <w:t>its</w:t>
      </w:r>
      <w:r w:rsidR="00C950D2" w:rsidRPr="006869ED">
        <w:rPr>
          <w:rFonts w:ascii="Times New Roman" w:eastAsia="Times New Roman" w:hAnsi="Times New Roman" w:cs="Times New Roman"/>
          <w:sz w:val="24"/>
          <w:szCs w:val="24"/>
        </w:rPr>
        <w:t xml:space="preserve"> goals as an essential mean to end all forms of discrimination against women and girls, in particular through Goal 5, Target 5.1</w:t>
      </w:r>
      <w:r w:rsidR="006869ED" w:rsidRPr="006869ED">
        <w:rPr>
          <w:rFonts w:ascii="Times New Roman" w:hAnsi="Times New Roman" w:cs="Times New Roman"/>
          <w:bCs/>
          <w:color w:val="021F43"/>
          <w:sz w:val="24"/>
          <w:szCs w:val="24"/>
        </w:rPr>
        <w:t xml:space="preserve"> (</w:t>
      </w:r>
      <w:r w:rsidR="0071671D">
        <w:rPr>
          <w:rFonts w:ascii="Times New Roman" w:hAnsi="Times New Roman" w:cs="Times New Roman"/>
          <w:bCs/>
          <w:color w:val="021F43"/>
          <w:sz w:val="24"/>
          <w:szCs w:val="24"/>
        </w:rPr>
        <w:t>e</w:t>
      </w:r>
      <w:r w:rsidR="006869ED" w:rsidRPr="006869ED">
        <w:rPr>
          <w:rFonts w:ascii="Times New Roman" w:eastAsia="Times New Roman" w:hAnsi="Times New Roman" w:cs="Times New Roman"/>
          <w:sz w:val="24"/>
          <w:szCs w:val="24"/>
        </w:rPr>
        <w:t>nd</w:t>
      </w:r>
      <w:r w:rsidR="0071671D">
        <w:rPr>
          <w:rFonts w:ascii="Times New Roman" w:eastAsia="Times New Roman" w:hAnsi="Times New Roman" w:cs="Times New Roman"/>
          <w:sz w:val="24"/>
          <w:szCs w:val="24"/>
        </w:rPr>
        <w:t>ing</w:t>
      </w:r>
      <w:r w:rsidR="006869ED" w:rsidRPr="006869ED">
        <w:rPr>
          <w:rFonts w:ascii="Times New Roman" w:eastAsia="Times New Roman" w:hAnsi="Times New Roman" w:cs="Times New Roman"/>
          <w:sz w:val="24"/>
          <w:szCs w:val="24"/>
        </w:rPr>
        <w:t xml:space="preserve"> all forms of discrimination against women and girls everywhere)</w:t>
      </w:r>
      <w:r w:rsidR="0071671D">
        <w:rPr>
          <w:rFonts w:ascii="Times New Roman" w:eastAsia="Times New Roman" w:hAnsi="Times New Roman" w:cs="Times New Roman"/>
          <w:sz w:val="24"/>
          <w:szCs w:val="24"/>
        </w:rPr>
        <w:t xml:space="preserve">, </w:t>
      </w:r>
      <w:r w:rsidR="00C950D2" w:rsidRPr="006869ED">
        <w:rPr>
          <w:rFonts w:ascii="Times New Roman" w:eastAsia="Times New Roman" w:hAnsi="Times New Roman" w:cs="Times New Roman"/>
          <w:sz w:val="24"/>
          <w:szCs w:val="24"/>
        </w:rPr>
        <w:t>and indicator 5.1.1</w:t>
      </w:r>
      <w:r w:rsidR="006869ED" w:rsidRPr="006869ED">
        <w:rPr>
          <w:rFonts w:ascii="Times New Roman" w:eastAsia="Times New Roman" w:hAnsi="Times New Roman" w:cs="Times New Roman"/>
          <w:sz w:val="24"/>
          <w:szCs w:val="24"/>
        </w:rPr>
        <w:t xml:space="preserve"> </w:t>
      </w:r>
      <w:r w:rsidR="006869ED">
        <w:rPr>
          <w:rFonts w:ascii="Times New Roman" w:eastAsia="Times New Roman" w:hAnsi="Times New Roman" w:cs="Times New Roman"/>
          <w:sz w:val="24"/>
          <w:szCs w:val="24"/>
        </w:rPr>
        <w:t>(</w:t>
      </w:r>
      <w:r w:rsidR="0071671D">
        <w:rPr>
          <w:rFonts w:ascii="Times New Roman" w:eastAsia="Times New Roman" w:hAnsi="Times New Roman" w:cs="Times New Roman"/>
          <w:sz w:val="24"/>
          <w:szCs w:val="24"/>
        </w:rPr>
        <w:t>“w</w:t>
      </w:r>
      <w:r w:rsidR="006869ED" w:rsidRPr="006869ED">
        <w:rPr>
          <w:rFonts w:ascii="Times New Roman" w:eastAsia="Times New Roman" w:hAnsi="Times New Roman" w:cs="Times New Roman"/>
          <w:sz w:val="24"/>
          <w:szCs w:val="24"/>
        </w:rPr>
        <w:t>hether or not legal frameworks</w:t>
      </w:r>
      <w:r w:rsidR="006869ED">
        <w:rPr>
          <w:rFonts w:ascii="Times New Roman" w:eastAsia="Times New Roman" w:hAnsi="Times New Roman" w:cs="Times New Roman"/>
          <w:sz w:val="24"/>
          <w:szCs w:val="24"/>
        </w:rPr>
        <w:t xml:space="preserve"> </w:t>
      </w:r>
      <w:r w:rsidR="006869ED" w:rsidRPr="006869ED">
        <w:rPr>
          <w:rFonts w:ascii="Times New Roman" w:eastAsia="Times New Roman" w:hAnsi="Times New Roman" w:cs="Times New Roman"/>
          <w:sz w:val="24"/>
          <w:szCs w:val="24"/>
        </w:rPr>
        <w:t>are in place to promote, enforce and monitor equality and non-discrimination on the basis of</w:t>
      </w:r>
      <w:r w:rsidR="006869ED">
        <w:rPr>
          <w:rFonts w:ascii="Times New Roman" w:eastAsia="Times New Roman" w:hAnsi="Times New Roman" w:cs="Times New Roman"/>
          <w:sz w:val="24"/>
          <w:szCs w:val="24"/>
        </w:rPr>
        <w:t xml:space="preserve"> </w:t>
      </w:r>
      <w:r w:rsidR="006869ED" w:rsidRPr="006869ED">
        <w:rPr>
          <w:rFonts w:ascii="Times New Roman" w:eastAsia="Times New Roman" w:hAnsi="Times New Roman" w:cs="Times New Roman"/>
          <w:sz w:val="24"/>
          <w:szCs w:val="24"/>
        </w:rPr>
        <w:t>sex”)</w:t>
      </w:r>
      <w:r w:rsidR="00E41B13" w:rsidRPr="006869ED">
        <w:rPr>
          <w:rFonts w:ascii="Times New Roman" w:eastAsia="Times New Roman" w:hAnsi="Times New Roman" w:cs="Times New Roman"/>
          <w:sz w:val="24"/>
          <w:szCs w:val="24"/>
        </w:rPr>
        <w:t>.</w:t>
      </w:r>
      <w:proofErr w:type="gramEnd"/>
      <w:r w:rsidR="00C950D2" w:rsidRPr="006869ED">
        <w:rPr>
          <w:rFonts w:ascii="Times New Roman" w:eastAsia="Times New Roman" w:hAnsi="Times New Roman" w:cs="Times New Roman"/>
          <w:sz w:val="24"/>
          <w:szCs w:val="24"/>
        </w:rPr>
        <w:t xml:space="preserve"> </w:t>
      </w:r>
      <w:r w:rsidR="00CA6C1A" w:rsidRPr="006869ED">
        <w:rPr>
          <w:rFonts w:ascii="Times New Roman" w:eastAsia="Times New Roman" w:hAnsi="Times New Roman" w:cs="Times New Roman"/>
          <w:sz w:val="24"/>
          <w:szCs w:val="24"/>
        </w:rPr>
        <w:t xml:space="preserve"> </w:t>
      </w:r>
      <w:r w:rsidR="00B50924" w:rsidRPr="006869ED">
        <w:rPr>
          <w:rFonts w:ascii="Times New Roman" w:eastAsia="Times New Roman" w:hAnsi="Times New Roman" w:cs="Times New Roman"/>
          <w:sz w:val="24"/>
          <w:szCs w:val="24"/>
        </w:rPr>
        <w:t>T</w:t>
      </w:r>
      <w:r w:rsidR="00CA6C1A" w:rsidRPr="006869ED">
        <w:rPr>
          <w:rFonts w:ascii="Times New Roman" w:eastAsia="Times New Roman" w:hAnsi="Times New Roman" w:cs="Times New Roman"/>
          <w:sz w:val="24"/>
          <w:szCs w:val="24"/>
        </w:rPr>
        <w:t xml:space="preserve">he Committee has </w:t>
      </w:r>
      <w:r w:rsidR="00B50924" w:rsidRPr="006869ED">
        <w:rPr>
          <w:rFonts w:ascii="Times New Roman" w:eastAsia="Times New Roman" w:hAnsi="Times New Roman" w:cs="Times New Roman"/>
          <w:sz w:val="24"/>
          <w:szCs w:val="24"/>
        </w:rPr>
        <w:t xml:space="preserve">also </w:t>
      </w:r>
      <w:r w:rsidR="00CA6C1A" w:rsidRPr="006869ED">
        <w:rPr>
          <w:rFonts w:ascii="Times New Roman" w:eastAsia="Times New Roman" w:hAnsi="Times New Roman" w:cs="Times New Roman"/>
          <w:sz w:val="24"/>
          <w:szCs w:val="24"/>
        </w:rPr>
        <w:lastRenderedPageBreak/>
        <w:t xml:space="preserve">integrated the SDGs in its procedures including </w:t>
      </w:r>
      <w:r w:rsidR="00CA6C1A" w:rsidRPr="006869ED">
        <w:rPr>
          <w:rFonts w:ascii="Times New Roman" w:hAnsi="Times New Roman" w:cs="Times New Roman"/>
          <w:sz w:val="24"/>
          <w:szCs w:val="24"/>
        </w:rPr>
        <w:t xml:space="preserve">by requesting States parties to provide in their written replies to the lists of </w:t>
      </w:r>
      <w:r w:rsidR="008F4822">
        <w:rPr>
          <w:rFonts w:ascii="Times New Roman" w:hAnsi="Times New Roman" w:cs="Times New Roman"/>
          <w:sz w:val="24"/>
          <w:szCs w:val="24"/>
        </w:rPr>
        <w:t xml:space="preserve">issues and </w:t>
      </w:r>
      <w:r w:rsidR="00CA6C1A" w:rsidRPr="006869ED">
        <w:rPr>
          <w:rFonts w:ascii="Times New Roman" w:hAnsi="Times New Roman" w:cs="Times New Roman"/>
          <w:sz w:val="24"/>
          <w:szCs w:val="24"/>
        </w:rPr>
        <w:t xml:space="preserve">questions sent </w:t>
      </w:r>
      <w:r w:rsidR="00B50924" w:rsidRPr="006869ED">
        <w:rPr>
          <w:rFonts w:ascii="Times New Roman" w:hAnsi="Times New Roman" w:cs="Times New Roman"/>
          <w:sz w:val="24"/>
          <w:szCs w:val="24"/>
        </w:rPr>
        <w:t xml:space="preserve">to States parties </w:t>
      </w:r>
      <w:r w:rsidR="00CA6C1A" w:rsidRPr="006869ED">
        <w:rPr>
          <w:rFonts w:ascii="Times New Roman" w:hAnsi="Times New Roman" w:cs="Times New Roman"/>
          <w:sz w:val="24"/>
          <w:szCs w:val="24"/>
        </w:rPr>
        <w:t xml:space="preserve">for the review of </w:t>
      </w:r>
      <w:r w:rsidR="00B50924" w:rsidRPr="006869ED">
        <w:rPr>
          <w:rFonts w:ascii="Times New Roman" w:hAnsi="Times New Roman" w:cs="Times New Roman"/>
          <w:sz w:val="24"/>
          <w:szCs w:val="24"/>
        </w:rPr>
        <w:t>their</w:t>
      </w:r>
      <w:r w:rsidR="00CA6C1A" w:rsidRPr="006869ED">
        <w:rPr>
          <w:rFonts w:ascii="Times New Roman" w:hAnsi="Times New Roman" w:cs="Times New Roman"/>
          <w:sz w:val="24"/>
          <w:szCs w:val="24"/>
        </w:rPr>
        <w:t xml:space="preserve"> periodic reports</w:t>
      </w:r>
      <w:r w:rsidR="00B50924" w:rsidRPr="006869ED">
        <w:rPr>
          <w:rFonts w:ascii="Times New Roman" w:hAnsi="Times New Roman" w:cs="Times New Roman"/>
          <w:sz w:val="24"/>
          <w:szCs w:val="24"/>
        </w:rPr>
        <w:t>,</w:t>
      </w:r>
      <w:r w:rsidR="00CA6C1A" w:rsidRPr="006869ED">
        <w:rPr>
          <w:rFonts w:ascii="Times New Roman" w:hAnsi="Times New Roman" w:cs="Times New Roman"/>
          <w:sz w:val="24"/>
          <w:szCs w:val="24"/>
        </w:rPr>
        <w:t xml:space="preserve"> information on the measures implemented to achieve the SDGs relating to gender equality. </w:t>
      </w:r>
      <w:r w:rsidR="00B50924" w:rsidRPr="006869ED">
        <w:rPr>
          <w:rFonts w:ascii="Times New Roman" w:hAnsi="Times New Roman" w:cs="Times New Roman"/>
          <w:sz w:val="24"/>
          <w:szCs w:val="24"/>
        </w:rPr>
        <w:t>In addition, in its dialogues with the State</w:t>
      </w:r>
      <w:r w:rsidR="00212A11">
        <w:rPr>
          <w:rFonts w:ascii="Times New Roman" w:hAnsi="Times New Roman" w:cs="Times New Roman"/>
          <w:sz w:val="24"/>
          <w:szCs w:val="24"/>
        </w:rPr>
        <w:t>s</w:t>
      </w:r>
      <w:r w:rsidR="00B50924" w:rsidRPr="006869ED">
        <w:rPr>
          <w:rFonts w:ascii="Times New Roman" w:hAnsi="Times New Roman" w:cs="Times New Roman"/>
          <w:sz w:val="24"/>
          <w:szCs w:val="24"/>
        </w:rPr>
        <w:t xml:space="preserve"> parties, and in its concluding observations, t</w:t>
      </w:r>
      <w:r w:rsidR="009E6B4B" w:rsidRPr="006869ED">
        <w:rPr>
          <w:rFonts w:ascii="Times New Roman" w:hAnsi="Times New Roman" w:cs="Times New Roman"/>
          <w:sz w:val="24"/>
          <w:szCs w:val="24"/>
        </w:rPr>
        <w:t>he</w:t>
      </w:r>
      <w:r w:rsidRPr="006869ED">
        <w:rPr>
          <w:rFonts w:ascii="Times New Roman" w:hAnsi="Times New Roman" w:cs="Times New Roman"/>
          <w:sz w:val="24"/>
          <w:szCs w:val="24"/>
        </w:rPr>
        <w:t xml:space="preserve"> Committee </w:t>
      </w:r>
      <w:r w:rsidR="009E6B4B" w:rsidRPr="006869ED">
        <w:rPr>
          <w:rFonts w:ascii="Times New Roman" w:hAnsi="Times New Roman" w:cs="Times New Roman"/>
          <w:sz w:val="24"/>
          <w:szCs w:val="24"/>
        </w:rPr>
        <w:t xml:space="preserve">systematically calls for the realization of substantive gender equality throughout the process of implementation of the 2030 Agenda. </w:t>
      </w:r>
      <w:r w:rsidRPr="006869ED">
        <w:rPr>
          <w:rFonts w:ascii="Times New Roman" w:hAnsi="Times New Roman" w:cs="Times New Roman"/>
          <w:sz w:val="24"/>
          <w:szCs w:val="24"/>
        </w:rPr>
        <w:t xml:space="preserve"> </w:t>
      </w:r>
      <w:r w:rsidR="00183950" w:rsidRPr="006869ED">
        <w:rPr>
          <w:rFonts w:ascii="Times New Roman" w:hAnsi="Times New Roman" w:cs="Times New Roman"/>
          <w:sz w:val="24"/>
          <w:szCs w:val="24"/>
        </w:rPr>
        <w:t xml:space="preserve">CEDAW has </w:t>
      </w:r>
      <w:r w:rsidR="009E6B4B" w:rsidRPr="006869ED">
        <w:rPr>
          <w:rFonts w:ascii="Times New Roman" w:hAnsi="Times New Roman" w:cs="Times New Roman"/>
          <w:sz w:val="24"/>
          <w:szCs w:val="24"/>
        </w:rPr>
        <w:t xml:space="preserve">also </w:t>
      </w:r>
      <w:r w:rsidR="00183950" w:rsidRPr="006869ED">
        <w:rPr>
          <w:rFonts w:ascii="Times New Roman" w:hAnsi="Times New Roman" w:cs="Times New Roman"/>
          <w:sz w:val="24"/>
          <w:szCs w:val="24"/>
        </w:rPr>
        <w:t xml:space="preserve">included a new standard paragraph on the 2030 Agenda for Sustainable Development in its </w:t>
      </w:r>
      <w:proofErr w:type="gramStart"/>
      <w:r w:rsidR="00183950" w:rsidRPr="006869ED">
        <w:rPr>
          <w:rFonts w:ascii="Times New Roman" w:hAnsi="Times New Roman" w:cs="Times New Roman"/>
          <w:sz w:val="24"/>
          <w:szCs w:val="24"/>
        </w:rPr>
        <w:t xml:space="preserve">recommendations </w:t>
      </w:r>
      <w:r w:rsidR="008732BA" w:rsidRPr="006869ED">
        <w:rPr>
          <w:rFonts w:ascii="Times New Roman" w:hAnsi="Times New Roman" w:cs="Times New Roman"/>
          <w:sz w:val="24"/>
          <w:szCs w:val="24"/>
        </w:rPr>
        <w:t>which</w:t>
      </w:r>
      <w:proofErr w:type="gramEnd"/>
      <w:r w:rsidR="008732BA" w:rsidRPr="006869ED">
        <w:rPr>
          <w:rFonts w:ascii="Times New Roman" w:hAnsi="Times New Roman" w:cs="Times New Roman"/>
          <w:sz w:val="24"/>
          <w:szCs w:val="24"/>
        </w:rPr>
        <w:t xml:space="preserve"> calls for the realization of gender equality, both legal and </w:t>
      </w:r>
      <w:r w:rsidR="008732BA" w:rsidRPr="006869ED">
        <w:rPr>
          <w:rFonts w:ascii="Times New Roman" w:hAnsi="Times New Roman" w:cs="Times New Roman"/>
          <w:i/>
          <w:sz w:val="24"/>
          <w:szCs w:val="24"/>
        </w:rPr>
        <w:t>de facto</w:t>
      </w:r>
      <w:r w:rsidR="008732BA" w:rsidRPr="006869ED">
        <w:rPr>
          <w:rFonts w:ascii="Times New Roman" w:hAnsi="Times New Roman" w:cs="Times New Roman"/>
          <w:sz w:val="24"/>
          <w:szCs w:val="24"/>
        </w:rPr>
        <w:t>, in accordance with the provisions of the Convention, throughout the process of implementing the 2030 Agenda for Sustainable Development</w:t>
      </w:r>
      <w:r w:rsidR="0071671D">
        <w:rPr>
          <w:rFonts w:ascii="Times New Roman" w:hAnsi="Times New Roman" w:cs="Times New Roman"/>
          <w:sz w:val="24"/>
          <w:szCs w:val="24"/>
        </w:rPr>
        <w:t xml:space="preserve">. It </w:t>
      </w:r>
      <w:r w:rsidR="00E65D8A">
        <w:rPr>
          <w:rFonts w:ascii="Times New Roman" w:hAnsi="Times New Roman" w:cs="Times New Roman"/>
          <w:sz w:val="24"/>
          <w:szCs w:val="24"/>
        </w:rPr>
        <w:t>often underscore</w:t>
      </w:r>
      <w:r w:rsidR="0071671D">
        <w:rPr>
          <w:rFonts w:ascii="Times New Roman" w:hAnsi="Times New Roman" w:cs="Times New Roman"/>
          <w:sz w:val="24"/>
          <w:szCs w:val="24"/>
        </w:rPr>
        <w:t>s the importance of Goal </w:t>
      </w:r>
      <w:r w:rsidR="008732BA" w:rsidRPr="006869ED">
        <w:rPr>
          <w:rFonts w:ascii="Times New Roman" w:hAnsi="Times New Roman" w:cs="Times New Roman"/>
          <w:sz w:val="24"/>
          <w:szCs w:val="24"/>
        </w:rPr>
        <w:t xml:space="preserve">5 and of the mainstreaming of </w:t>
      </w:r>
      <w:r w:rsidR="008F4822">
        <w:rPr>
          <w:rFonts w:ascii="Times New Roman" w:hAnsi="Times New Roman" w:cs="Times New Roman"/>
          <w:sz w:val="24"/>
          <w:szCs w:val="24"/>
        </w:rPr>
        <w:t>gender in the implementation process of SDGs</w:t>
      </w:r>
      <w:r w:rsidR="0071671D">
        <w:rPr>
          <w:rFonts w:ascii="Times New Roman" w:hAnsi="Times New Roman" w:cs="Times New Roman"/>
          <w:sz w:val="24"/>
          <w:szCs w:val="24"/>
        </w:rPr>
        <w:t>,</w:t>
      </w:r>
      <w:r w:rsidR="008732BA" w:rsidRPr="006869ED">
        <w:rPr>
          <w:rFonts w:ascii="Times New Roman" w:hAnsi="Times New Roman" w:cs="Times New Roman"/>
          <w:sz w:val="24"/>
          <w:szCs w:val="24"/>
        </w:rPr>
        <w:t xml:space="preserve"> and urges State part</w:t>
      </w:r>
      <w:r w:rsidR="009E6B4B" w:rsidRPr="006869ED">
        <w:rPr>
          <w:rFonts w:ascii="Times New Roman" w:hAnsi="Times New Roman" w:cs="Times New Roman"/>
          <w:sz w:val="24"/>
          <w:szCs w:val="24"/>
        </w:rPr>
        <w:t>ies</w:t>
      </w:r>
      <w:r w:rsidR="008732BA" w:rsidRPr="006869ED">
        <w:rPr>
          <w:rFonts w:ascii="Times New Roman" w:hAnsi="Times New Roman" w:cs="Times New Roman"/>
          <w:sz w:val="24"/>
          <w:szCs w:val="24"/>
        </w:rPr>
        <w:t xml:space="preserve"> to recognize</w:t>
      </w:r>
      <w:r w:rsidR="0071671D">
        <w:rPr>
          <w:rFonts w:ascii="Times New Roman" w:hAnsi="Times New Roman" w:cs="Times New Roman"/>
          <w:sz w:val="24"/>
          <w:szCs w:val="24"/>
        </w:rPr>
        <w:t xml:space="preserve"> women as the driving force of </w:t>
      </w:r>
      <w:r w:rsidR="008732BA" w:rsidRPr="006869ED">
        <w:rPr>
          <w:rFonts w:ascii="Times New Roman" w:hAnsi="Times New Roman" w:cs="Times New Roman"/>
          <w:sz w:val="24"/>
          <w:szCs w:val="24"/>
        </w:rPr>
        <w:t>sustainable development</w:t>
      </w:r>
      <w:r w:rsidR="008F4822">
        <w:rPr>
          <w:rFonts w:ascii="Times New Roman" w:hAnsi="Times New Roman" w:cs="Times New Roman"/>
          <w:sz w:val="24"/>
          <w:szCs w:val="24"/>
        </w:rPr>
        <w:t>,</w:t>
      </w:r>
      <w:r w:rsidR="0071671D">
        <w:rPr>
          <w:rFonts w:ascii="Times New Roman" w:hAnsi="Times New Roman" w:cs="Times New Roman"/>
          <w:sz w:val="24"/>
          <w:szCs w:val="24"/>
        </w:rPr>
        <w:t xml:space="preserve"> </w:t>
      </w:r>
      <w:r w:rsidR="008732BA" w:rsidRPr="006869ED">
        <w:rPr>
          <w:rFonts w:ascii="Times New Roman" w:hAnsi="Times New Roman" w:cs="Times New Roman"/>
          <w:sz w:val="24"/>
          <w:szCs w:val="24"/>
        </w:rPr>
        <w:t xml:space="preserve">and to adopt relevant policies and strategies to that effect. </w:t>
      </w:r>
    </w:p>
    <w:p w14:paraId="74A76477" w14:textId="70B49A4B" w:rsidR="00AF6972" w:rsidRPr="006869ED" w:rsidRDefault="0071671D" w:rsidP="0071671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with the support of </w:t>
      </w:r>
      <w:r w:rsidRPr="006869ED">
        <w:rPr>
          <w:rFonts w:ascii="Times New Roman" w:eastAsia="Times New Roman" w:hAnsi="Times New Roman" w:cs="Times New Roman"/>
          <w:sz w:val="24"/>
          <w:szCs w:val="24"/>
        </w:rPr>
        <w:t>UN Women</w:t>
      </w:r>
      <w:r w:rsidR="00E65D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AF6972" w:rsidRPr="006869ED">
        <w:rPr>
          <w:rFonts w:ascii="Times New Roman" w:eastAsia="Times New Roman" w:hAnsi="Times New Roman" w:cs="Times New Roman"/>
          <w:sz w:val="24"/>
          <w:szCs w:val="24"/>
        </w:rPr>
        <w:t xml:space="preserve">he Committee </w:t>
      </w:r>
      <w:r>
        <w:rPr>
          <w:rFonts w:ascii="Times New Roman" w:eastAsia="Times New Roman" w:hAnsi="Times New Roman" w:cs="Times New Roman"/>
          <w:sz w:val="24"/>
          <w:szCs w:val="24"/>
        </w:rPr>
        <w:t xml:space="preserve">has </w:t>
      </w:r>
      <w:r w:rsidR="00AF6972" w:rsidRPr="006869ED">
        <w:rPr>
          <w:rFonts w:ascii="Times New Roman" w:eastAsia="Times New Roman" w:hAnsi="Times New Roman" w:cs="Times New Roman"/>
          <w:sz w:val="24"/>
          <w:szCs w:val="24"/>
        </w:rPr>
        <w:t xml:space="preserve">elaborated new guidelines </w:t>
      </w:r>
      <w:r w:rsidR="00E65D8A">
        <w:rPr>
          <w:rFonts w:ascii="Times New Roman" w:eastAsia="Times New Roman" w:hAnsi="Times New Roman" w:cs="Times New Roman"/>
          <w:sz w:val="24"/>
          <w:szCs w:val="24"/>
        </w:rPr>
        <w:t>that integrate targets and indicators of</w:t>
      </w:r>
      <w:r w:rsidR="00AF6972" w:rsidRPr="006869ED">
        <w:rPr>
          <w:rFonts w:ascii="Times New Roman" w:eastAsia="Times New Roman" w:hAnsi="Times New Roman" w:cs="Times New Roman"/>
          <w:sz w:val="24"/>
          <w:szCs w:val="24"/>
        </w:rPr>
        <w:t xml:space="preserve"> </w:t>
      </w:r>
      <w:r w:rsidR="009E6B4B" w:rsidRPr="006869ED">
        <w:rPr>
          <w:rFonts w:ascii="Times New Roman" w:eastAsia="Times New Roman" w:hAnsi="Times New Roman" w:cs="Times New Roman"/>
          <w:sz w:val="24"/>
          <w:szCs w:val="24"/>
        </w:rPr>
        <w:t xml:space="preserve">the </w:t>
      </w:r>
      <w:r w:rsidR="00AF6972" w:rsidRPr="006869ED">
        <w:rPr>
          <w:rFonts w:ascii="Times New Roman" w:eastAsia="Times New Roman" w:hAnsi="Times New Roman" w:cs="Times New Roman"/>
          <w:sz w:val="24"/>
          <w:szCs w:val="24"/>
        </w:rPr>
        <w:t xml:space="preserve">SDGs </w:t>
      </w:r>
      <w:r w:rsidR="00E65D8A">
        <w:rPr>
          <w:rFonts w:ascii="Times New Roman" w:eastAsia="Times New Roman" w:hAnsi="Times New Roman" w:cs="Times New Roman"/>
          <w:sz w:val="24"/>
          <w:szCs w:val="24"/>
        </w:rPr>
        <w:t>as they relate to provisions</w:t>
      </w:r>
      <w:r w:rsidR="00AF6972" w:rsidRPr="006869ED">
        <w:rPr>
          <w:rFonts w:ascii="Times New Roman" w:eastAsia="Times New Roman" w:hAnsi="Times New Roman" w:cs="Times New Roman"/>
          <w:sz w:val="24"/>
          <w:szCs w:val="24"/>
        </w:rPr>
        <w:t xml:space="preserve"> of the </w:t>
      </w:r>
      <w:r w:rsidR="00E65D8A">
        <w:rPr>
          <w:rFonts w:ascii="Times New Roman" w:eastAsia="Times New Roman" w:hAnsi="Times New Roman" w:cs="Times New Roman"/>
          <w:sz w:val="24"/>
          <w:szCs w:val="24"/>
        </w:rPr>
        <w:t xml:space="preserve">CEDAW </w:t>
      </w:r>
      <w:r w:rsidR="00AF6972" w:rsidRPr="006869ED">
        <w:rPr>
          <w:rFonts w:ascii="Times New Roman" w:eastAsia="Times New Roman" w:hAnsi="Times New Roman" w:cs="Times New Roman"/>
          <w:sz w:val="24"/>
          <w:szCs w:val="24"/>
        </w:rPr>
        <w:t xml:space="preserve">Convention. </w:t>
      </w:r>
      <w:r w:rsidR="00AF6972" w:rsidRPr="006869ED">
        <w:rPr>
          <w:rFonts w:ascii="Times New Roman" w:hAnsi="Times New Roman" w:cs="Times New Roman"/>
          <w:sz w:val="24"/>
          <w:szCs w:val="24"/>
        </w:rPr>
        <w:t xml:space="preserve">The new CEDAW Guidelines </w:t>
      </w:r>
      <w:r w:rsidR="00E65D8A">
        <w:rPr>
          <w:rFonts w:ascii="Times New Roman" w:hAnsi="Times New Roman" w:cs="Times New Roman"/>
          <w:sz w:val="24"/>
          <w:szCs w:val="24"/>
        </w:rPr>
        <w:t xml:space="preserve">are therefore critical </w:t>
      </w:r>
      <w:r w:rsidR="00AF6972" w:rsidRPr="006869ED">
        <w:rPr>
          <w:rFonts w:ascii="Times New Roman" w:hAnsi="Times New Roman" w:cs="Times New Roman"/>
          <w:sz w:val="24"/>
          <w:szCs w:val="24"/>
        </w:rPr>
        <w:t>track</w:t>
      </w:r>
      <w:r w:rsidR="00E65D8A">
        <w:rPr>
          <w:rFonts w:ascii="Times New Roman" w:hAnsi="Times New Roman" w:cs="Times New Roman"/>
          <w:sz w:val="24"/>
          <w:szCs w:val="24"/>
        </w:rPr>
        <w:t>ing progress by States parties with respect to</w:t>
      </w:r>
      <w:r w:rsidR="00AF6972" w:rsidRPr="006869ED">
        <w:rPr>
          <w:rFonts w:ascii="Times New Roman" w:hAnsi="Times New Roman" w:cs="Times New Roman"/>
          <w:sz w:val="24"/>
          <w:szCs w:val="24"/>
        </w:rPr>
        <w:t xml:space="preserve"> the SDGs. The document is</w:t>
      </w:r>
      <w:r w:rsidR="00B50924" w:rsidRPr="006869ED">
        <w:rPr>
          <w:rFonts w:ascii="Times New Roman" w:hAnsi="Times New Roman" w:cs="Times New Roman"/>
          <w:sz w:val="24"/>
          <w:szCs w:val="24"/>
        </w:rPr>
        <w:t xml:space="preserve"> therefore</w:t>
      </w:r>
      <w:r w:rsidR="00AF6972" w:rsidRPr="006869ED">
        <w:rPr>
          <w:rFonts w:ascii="Times New Roman" w:hAnsi="Times New Roman" w:cs="Times New Roman"/>
          <w:sz w:val="24"/>
          <w:szCs w:val="24"/>
        </w:rPr>
        <w:t xml:space="preserve"> a guidance note to support States parties in linking </w:t>
      </w:r>
      <w:r w:rsidR="00B50924" w:rsidRPr="006869ED">
        <w:rPr>
          <w:rFonts w:ascii="Times New Roman" w:hAnsi="Times New Roman" w:cs="Times New Roman"/>
          <w:sz w:val="24"/>
          <w:szCs w:val="24"/>
        </w:rPr>
        <w:t xml:space="preserve">the </w:t>
      </w:r>
      <w:r w:rsidR="00AF6972" w:rsidRPr="006869ED">
        <w:rPr>
          <w:rFonts w:ascii="Times New Roman" w:hAnsi="Times New Roman" w:cs="Times New Roman"/>
          <w:sz w:val="24"/>
          <w:szCs w:val="24"/>
        </w:rPr>
        <w:t>SDG</w:t>
      </w:r>
      <w:r w:rsidR="00B50924" w:rsidRPr="006869ED">
        <w:rPr>
          <w:rFonts w:ascii="Times New Roman" w:hAnsi="Times New Roman" w:cs="Times New Roman"/>
          <w:sz w:val="24"/>
          <w:szCs w:val="24"/>
        </w:rPr>
        <w:t>s</w:t>
      </w:r>
      <w:r w:rsidR="00AF6972" w:rsidRPr="006869ED">
        <w:rPr>
          <w:rFonts w:ascii="Times New Roman" w:hAnsi="Times New Roman" w:cs="Times New Roman"/>
          <w:sz w:val="24"/>
          <w:szCs w:val="24"/>
        </w:rPr>
        <w:t xml:space="preserve"> implementation with their obligations under the CEDAW Convention</w:t>
      </w:r>
      <w:r>
        <w:rPr>
          <w:rFonts w:ascii="Times New Roman" w:hAnsi="Times New Roman" w:cs="Times New Roman"/>
          <w:sz w:val="24"/>
          <w:szCs w:val="24"/>
        </w:rPr>
        <w:t>.</w:t>
      </w:r>
    </w:p>
    <w:p w14:paraId="21C60075" w14:textId="2E85B322" w:rsidR="00353704" w:rsidRPr="006869ED" w:rsidRDefault="009F55B7" w:rsidP="00B50924">
      <w:pPr>
        <w:spacing w:line="480" w:lineRule="auto"/>
        <w:ind w:firstLine="720"/>
        <w:jc w:val="both"/>
        <w:rPr>
          <w:rFonts w:ascii="Times New Roman" w:hAnsi="Times New Roman" w:cs="Times New Roman"/>
          <w:i/>
          <w:sz w:val="24"/>
          <w:szCs w:val="24"/>
        </w:rPr>
      </w:pPr>
      <w:r w:rsidRPr="006869ED">
        <w:rPr>
          <w:rFonts w:ascii="Times New Roman" w:eastAsia="Times New Roman" w:hAnsi="Times New Roman" w:cs="Times New Roman"/>
          <w:sz w:val="24"/>
          <w:szCs w:val="24"/>
        </w:rPr>
        <w:t xml:space="preserve">There are </w:t>
      </w:r>
      <w:r w:rsidR="00C15561">
        <w:rPr>
          <w:rFonts w:ascii="Times New Roman" w:eastAsia="Times New Roman" w:hAnsi="Times New Roman" w:cs="Times New Roman"/>
          <w:sz w:val="24"/>
          <w:szCs w:val="24"/>
        </w:rPr>
        <w:t>numerous</w:t>
      </w:r>
      <w:r w:rsidRPr="006869ED">
        <w:rPr>
          <w:rFonts w:ascii="Times New Roman" w:eastAsia="Times New Roman" w:hAnsi="Times New Roman" w:cs="Times New Roman"/>
          <w:sz w:val="24"/>
          <w:szCs w:val="24"/>
        </w:rPr>
        <w:t xml:space="preserve"> connections between the Committee</w:t>
      </w:r>
      <w:r w:rsidR="00C15561">
        <w:rPr>
          <w:rFonts w:ascii="Times New Roman" w:eastAsia="Times New Roman" w:hAnsi="Times New Roman" w:cs="Times New Roman"/>
          <w:sz w:val="24"/>
          <w:szCs w:val="24"/>
        </w:rPr>
        <w:t>’s</w:t>
      </w:r>
      <w:r w:rsidRPr="006869ED">
        <w:rPr>
          <w:rFonts w:ascii="Times New Roman" w:eastAsia="Times New Roman" w:hAnsi="Times New Roman" w:cs="Times New Roman"/>
          <w:sz w:val="24"/>
          <w:szCs w:val="24"/>
        </w:rPr>
        <w:t xml:space="preserve"> </w:t>
      </w:r>
      <w:r w:rsidR="009E6B4B" w:rsidRPr="006869ED">
        <w:rPr>
          <w:rFonts w:ascii="Times New Roman" w:eastAsia="Times New Roman" w:hAnsi="Times New Roman" w:cs="Times New Roman"/>
          <w:sz w:val="24"/>
          <w:szCs w:val="24"/>
        </w:rPr>
        <w:t>g</w:t>
      </w:r>
      <w:r w:rsidRPr="006869ED">
        <w:rPr>
          <w:rFonts w:ascii="Times New Roman" w:eastAsia="Times New Roman" w:hAnsi="Times New Roman" w:cs="Times New Roman"/>
          <w:sz w:val="24"/>
          <w:szCs w:val="24"/>
        </w:rPr>
        <w:t xml:space="preserve">eneral </w:t>
      </w:r>
      <w:r w:rsidR="009E6B4B" w:rsidRPr="006869ED">
        <w:rPr>
          <w:rFonts w:ascii="Times New Roman" w:eastAsia="Times New Roman" w:hAnsi="Times New Roman" w:cs="Times New Roman"/>
          <w:sz w:val="24"/>
          <w:szCs w:val="24"/>
        </w:rPr>
        <w:t>r</w:t>
      </w:r>
      <w:r w:rsidRPr="006869ED">
        <w:rPr>
          <w:rFonts w:ascii="Times New Roman" w:eastAsia="Times New Roman" w:hAnsi="Times New Roman" w:cs="Times New Roman"/>
          <w:sz w:val="24"/>
          <w:szCs w:val="24"/>
        </w:rPr>
        <w:t xml:space="preserve">ecommendations and the 2030 Agenda. </w:t>
      </w:r>
      <w:r w:rsidRPr="006869ED">
        <w:rPr>
          <w:rFonts w:ascii="Times New Roman" w:eastAsia="Times New Roman" w:hAnsi="Times New Roman" w:cs="Times New Roman"/>
          <w:b/>
          <w:sz w:val="24"/>
          <w:szCs w:val="24"/>
        </w:rPr>
        <w:t xml:space="preserve"> </w:t>
      </w:r>
      <w:proofErr w:type="gramStart"/>
      <w:r w:rsidR="00717EF0" w:rsidRPr="006869ED">
        <w:rPr>
          <w:rFonts w:ascii="Times New Roman" w:eastAsia="Times New Roman" w:hAnsi="Times New Roman" w:cs="Times New Roman"/>
          <w:sz w:val="24"/>
          <w:szCs w:val="24"/>
        </w:rPr>
        <w:t>For instance,</w:t>
      </w:r>
      <w:r w:rsidR="00717EF0" w:rsidRPr="006869ED">
        <w:rPr>
          <w:rFonts w:ascii="Times New Roman" w:eastAsia="Times New Roman" w:hAnsi="Times New Roman" w:cs="Times New Roman"/>
          <w:b/>
          <w:sz w:val="24"/>
          <w:szCs w:val="24"/>
        </w:rPr>
        <w:t xml:space="preserve"> </w:t>
      </w:r>
      <w:r w:rsidR="00717EF0" w:rsidRPr="006869ED">
        <w:rPr>
          <w:rFonts w:ascii="Times New Roman" w:eastAsia="Times New Roman" w:hAnsi="Times New Roman" w:cs="Times New Roman"/>
          <w:sz w:val="24"/>
          <w:szCs w:val="24"/>
        </w:rPr>
        <w:t xml:space="preserve">General Recommendation No. 35 </w:t>
      </w:r>
      <w:r w:rsidR="001873BC">
        <w:rPr>
          <w:rFonts w:ascii="Times New Roman" w:eastAsia="Times New Roman" w:hAnsi="Times New Roman" w:cs="Times New Roman"/>
          <w:sz w:val="24"/>
          <w:szCs w:val="24"/>
        </w:rPr>
        <w:t xml:space="preserve">(2017) </w:t>
      </w:r>
      <w:r w:rsidR="00717EF0" w:rsidRPr="006869ED">
        <w:rPr>
          <w:rFonts w:ascii="Times New Roman" w:eastAsia="Times New Roman" w:hAnsi="Times New Roman" w:cs="Times New Roman"/>
          <w:sz w:val="24"/>
          <w:szCs w:val="24"/>
        </w:rPr>
        <w:t xml:space="preserve">on gender-based violence against women </w:t>
      </w:r>
      <w:r w:rsidR="001C3907" w:rsidRPr="006869ED">
        <w:rPr>
          <w:rFonts w:ascii="Times New Roman" w:hAnsi="Times New Roman" w:cs="Times New Roman"/>
          <w:sz w:val="24"/>
          <w:szCs w:val="24"/>
        </w:rPr>
        <w:t xml:space="preserve">clearly </w:t>
      </w:r>
      <w:r w:rsidR="00C15561">
        <w:rPr>
          <w:rFonts w:ascii="Times New Roman" w:hAnsi="Times New Roman" w:cs="Times New Roman"/>
          <w:sz w:val="24"/>
          <w:szCs w:val="24"/>
        </w:rPr>
        <w:t>refers to the need</w:t>
      </w:r>
      <w:r w:rsidR="001C3907" w:rsidRPr="006869ED">
        <w:rPr>
          <w:rFonts w:ascii="Times New Roman" w:hAnsi="Times New Roman" w:cs="Times New Roman"/>
          <w:sz w:val="24"/>
          <w:szCs w:val="24"/>
        </w:rPr>
        <w:t xml:space="preserve"> to monitor the implementation of SDGs 5 and 16 </w:t>
      </w:r>
      <w:r w:rsidR="00C15561">
        <w:rPr>
          <w:rFonts w:ascii="Times New Roman" w:hAnsi="Times New Roman" w:cs="Times New Roman"/>
          <w:sz w:val="24"/>
          <w:szCs w:val="24"/>
        </w:rPr>
        <w:t xml:space="preserve">thereby </w:t>
      </w:r>
      <w:r w:rsidR="001C3907" w:rsidRPr="006869ED">
        <w:rPr>
          <w:rFonts w:ascii="Times New Roman" w:hAnsi="Times New Roman" w:cs="Times New Roman"/>
          <w:sz w:val="24"/>
          <w:szCs w:val="24"/>
        </w:rPr>
        <w:t xml:space="preserve">linking the work of the </w:t>
      </w:r>
      <w:r w:rsidR="0071671D">
        <w:rPr>
          <w:rFonts w:ascii="Times New Roman" w:hAnsi="Times New Roman" w:cs="Times New Roman"/>
          <w:sz w:val="24"/>
          <w:szCs w:val="24"/>
        </w:rPr>
        <w:t>C</w:t>
      </w:r>
      <w:r w:rsidR="001C3907" w:rsidRPr="006869ED">
        <w:rPr>
          <w:rFonts w:ascii="Times New Roman" w:hAnsi="Times New Roman" w:cs="Times New Roman"/>
          <w:sz w:val="24"/>
          <w:szCs w:val="24"/>
        </w:rPr>
        <w:t xml:space="preserve">ommittee to the accountability </w:t>
      </w:r>
      <w:r w:rsidR="00C15561">
        <w:rPr>
          <w:rFonts w:ascii="Times New Roman" w:hAnsi="Times New Roman" w:cs="Times New Roman"/>
          <w:sz w:val="24"/>
          <w:szCs w:val="24"/>
        </w:rPr>
        <w:t>for the SDGs</w:t>
      </w:r>
      <w:r w:rsidR="001C3907" w:rsidRPr="006869ED">
        <w:rPr>
          <w:rFonts w:ascii="Times New Roman" w:hAnsi="Times New Roman" w:cs="Times New Roman"/>
          <w:sz w:val="24"/>
          <w:szCs w:val="24"/>
        </w:rPr>
        <w:t xml:space="preserve">. </w:t>
      </w:r>
      <w:r w:rsidR="001C3907" w:rsidRPr="006869ED">
        <w:rPr>
          <w:rFonts w:ascii="Times New Roman" w:hAnsi="Times New Roman" w:cs="Times New Roman"/>
          <w:bCs/>
          <w:sz w:val="24"/>
          <w:szCs w:val="24"/>
        </w:rPr>
        <w:t xml:space="preserve">General recommendation No. 36 </w:t>
      </w:r>
      <w:r w:rsidR="00C15561">
        <w:rPr>
          <w:rFonts w:ascii="Times New Roman" w:hAnsi="Times New Roman" w:cs="Times New Roman"/>
          <w:bCs/>
          <w:sz w:val="24"/>
          <w:szCs w:val="24"/>
        </w:rPr>
        <w:t>(2017)</w:t>
      </w:r>
      <w:r w:rsidR="00212A11">
        <w:rPr>
          <w:rFonts w:ascii="Times New Roman" w:hAnsi="Times New Roman" w:cs="Times New Roman"/>
          <w:bCs/>
          <w:sz w:val="24"/>
          <w:szCs w:val="24"/>
        </w:rPr>
        <w:t xml:space="preserve"> </w:t>
      </w:r>
      <w:r w:rsidR="001C3907" w:rsidRPr="006869ED">
        <w:rPr>
          <w:rFonts w:ascii="Times New Roman" w:hAnsi="Times New Roman" w:cs="Times New Roman"/>
          <w:bCs/>
          <w:sz w:val="24"/>
          <w:szCs w:val="24"/>
        </w:rPr>
        <w:t xml:space="preserve">on </w:t>
      </w:r>
      <w:r w:rsidR="0027052A" w:rsidRPr="006869ED">
        <w:rPr>
          <w:rFonts w:ascii="Times New Roman" w:hAnsi="Times New Roman" w:cs="Times New Roman"/>
          <w:bCs/>
          <w:sz w:val="24"/>
          <w:szCs w:val="24"/>
        </w:rPr>
        <w:t>g</w:t>
      </w:r>
      <w:r w:rsidR="001C3907" w:rsidRPr="006869ED">
        <w:rPr>
          <w:rFonts w:ascii="Times New Roman" w:hAnsi="Times New Roman" w:cs="Times New Roman"/>
          <w:bCs/>
          <w:sz w:val="24"/>
          <w:szCs w:val="24"/>
        </w:rPr>
        <w:t>irls’ and women’s right to education</w:t>
      </w:r>
      <w:r w:rsidR="009E6B4B" w:rsidRPr="006869ED">
        <w:rPr>
          <w:rFonts w:ascii="Times New Roman" w:hAnsi="Times New Roman" w:cs="Times New Roman"/>
          <w:bCs/>
          <w:sz w:val="24"/>
          <w:szCs w:val="24"/>
        </w:rPr>
        <w:t xml:space="preserve"> </w:t>
      </w:r>
      <w:r w:rsidR="001C3907" w:rsidRPr="006869ED">
        <w:rPr>
          <w:rFonts w:ascii="Times New Roman" w:hAnsi="Times New Roman" w:cs="Times New Roman"/>
          <w:sz w:val="24"/>
          <w:szCs w:val="24"/>
        </w:rPr>
        <w:t>explicitly mentions two critical targets</w:t>
      </w:r>
      <w:r w:rsidR="00C15561">
        <w:rPr>
          <w:rFonts w:ascii="Times New Roman" w:hAnsi="Times New Roman" w:cs="Times New Roman"/>
          <w:sz w:val="24"/>
          <w:szCs w:val="24"/>
        </w:rPr>
        <w:t xml:space="preserve"> on</w:t>
      </w:r>
      <w:r w:rsidR="001C3907" w:rsidRPr="006869ED">
        <w:rPr>
          <w:rFonts w:ascii="Times New Roman" w:hAnsi="Times New Roman" w:cs="Times New Roman"/>
          <w:sz w:val="24"/>
          <w:szCs w:val="24"/>
        </w:rPr>
        <w:t xml:space="preserve"> </w:t>
      </w:r>
      <w:r w:rsidR="00C15561" w:rsidRPr="006869ED">
        <w:rPr>
          <w:rFonts w:ascii="Times New Roman" w:hAnsi="Times New Roman" w:cs="Times New Roman"/>
          <w:sz w:val="24"/>
          <w:szCs w:val="24"/>
        </w:rPr>
        <w:t xml:space="preserve">education </w:t>
      </w:r>
      <w:r w:rsidR="001C3907" w:rsidRPr="006869ED">
        <w:rPr>
          <w:rFonts w:ascii="Times New Roman" w:hAnsi="Times New Roman" w:cs="Times New Roman"/>
          <w:sz w:val="24"/>
          <w:szCs w:val="24"/>
        </w:rPr>
        <w:t>to be met under SDG 4.</w:t>
      </w:r>
      <w:proofErr w:type="gramEnd"/>
      <w:r w:rsidR="001C3907" w:rsidRPr="006869ED">
        <w:rPr>
          <w:rFonts w:ascii="Times New Roman" w:hAnsi="Times New Roman" w:cs="Times New Roman"/>
          <w:sz w:val="24"/>
          <w:szCs w:val="24"/>
        </w:rPr>
        <w:t xml:space="preserve"> </w:t>
      </w:r>
      <w:proofErr w:type="gramStart"/>
      <w:r w:rsidR="001C3907" w:rsidRPr="006869ED">
        <w:rPr>
          <w:rFonts w:ascii="Times New Roman" w:hAnsi="Times New Roman" w:cs="Times New Roman"/>
          <w:sz w:val="24"/>
          <w:szCs w:val="24"/>
        </w:rPr>
        <w:t xml:space="preserve">General Recommendation </w:t>
      </w:r>
      <w:r w:rsidR="009E6B4B" w:rsidRPr="006869ED">
        <w:rPr>
          <w:rFonts w:ascii="Times New Roman" w:hAnsi="Times New Roman" w:cs="Times New Roman"/>
          <w:sz w:val="24"/>
          <w:szCs w:val="24"/>
        </w:rPr>
        <w:t xml:space="preserve">No. </w:t>
      </w:r>
      <w:r w:rsidR="001C3907" w:rsidRPr="006869ED">
        <w:rPr>
          <w:rFonts w:ascii="Times New Roman" w:hAnsi="Times New Roman" w:cs="Times New Roman"/>
          <w:sz w:val="24"/>
          <w:szCs w:val="24"/>
        </w:rPr>
        <w:t xml:space="preserve">37 </w:t>
      </w:r>
      <w:r w:rsidR="00C15561">
        <w:rPr>
          <w:rFonts w:ascii="Times New Roman" w:hAnsi="Times New Roman" w:cs="Times New Roman"/>
          <w:sz w:val="24"/>
          <w:szCs w:val="24"/>
        </w:rPr>
        <w:lastRenderedPageBreak/>
        <w:t xml:space="preserve">(2018) </w:t>
      </w:r>
      <w:r w:rsidR="00717EF0" w:rsidRPr="006869ED">
        <w:rPr>
          <w:rFonts w:ascii="Times New Roman" w:hAnsi="Times New Roman" w:cs="Times New Roman"/>
          <w:sz w:val="24"/>
          <w:szCs w:val="24"/>
        </w:rPr>
        <w:t xml:space="preserve">on </w:t>
      </w:r>
      <w:r w:rsidR="00C15561">
        <w:rPr>
          <w:rFonts w:ascii="Times New Roman" w:hAnsi="Times New Roman" w:cs="Times New Roman"/>
          <w:sz w:val="24"/>
          <w:szCs w:val="24"/>
        </w:rPr>
        <w:t xml:space="preserve">gender-related dimensions of </w:t>
      </w:r>
      <w:r w:rsidR="00717EF0" w:rsidRPr="006869ED">
        <w:rPr>
          <w:rFonts w:ascii="Times New Roman" w:eastAsia="Times New Roman" w:hAnsi="Times New Roman" w:cs="Times New Roman"/>
          <w:sz w:val="24"/>
          <w:szCs w:val="24"/>
        </w:rPr>
        <w:t>disaster risk reduction and climate change</w:t>
      </w:r>
      <w:r w:rsidR="001C3907" w:rsidRPr="006869ED">
        <w:rPr>
          <w:rFonts w:ascii="Times New Roman" w:hAnsi="Times New Roman" w:cs="Times New Roman"/>
          <w:sz w:val="24"/>
          <w:szCs w:val="24"/>
        </w:rPr>
        <w:t xml:space="preserve">, </w:t>
      </w:r>
      <w:r w:rsidR="001873BC">
        <w:rPr>
          <w:rFonts w:ascii="Times New Roman" w:hAnsi="Times New Roman" w:cs="Times New Roman"/>
          <w:sz w:val="24"/>
          <w:szCs w:val="24"/>
        </w:rPr>
        <w:t>addresses women’s rights and draws a nexus to matters of</w:t>
      </w:r>
      <w:r w:rsidR="001C3907" w:rsidRPr="006869ED">
        <w:rPr>
          <w:rFonts w:ascii="Times New Roman" w:hAnsi="Times New Roman" w:cs="Times New Roman"/>
          <w:sz w:val="24"/>
          <w:szCs w:val="24"/>
        </w:rPr>
        <w:t xml:space="preserve"> particular concern to the 2030 Agenda</w:t>
      </w:r>
      <w:r w:rsidR="00717EF0" w:rsidRPr="006869ED">
        <w:rPr>
          <w:rFonts w:ascii="Times New Roman" w:hAnsi="Times New Roman" w:cs="Times New Roman"/>
          <w:sz w:val="24"/>
          <w:szCs w:val="24"/>
        </w:rPr>
        <w:t xml:space="preserve"> including </w:t>
      </w:r>
      <w:r w:rsidR="001C3907" w:rsidRPr="006869ED">
        <w:rPr>
          <w:rFonts w:ascii="Times New Roman" w:hAnsi="Times New Roman" w:cs="Times New Roman"/>
          <w:sz w:val="24"/>
          <w:szCs w:val="24"/>
        </w:rPr>
        <w:t>gender-based violence; migration and forced displacement; the right to health; the right to an adequate standard of living; the right to education and information; and the right to work and social protection.</w:t>
      </w:r>
      <w:proofErr w:type="gramEnd"/>
      <w:r w:rsidR="001C3907" w:rsidRPr="006869ED">
        <w:rPr>
          <w:rFonts w:ascii="Times New Roman" w:hAnsi="Times New Roman" w:cs="Times New Roman"/>
          <w:sz w:val="24"/>
          <w:szCs w:val="24"/>
        </w:rPr>
        <w:t xml:space="preserve"> </w:t>
      </w:r>
    </w:p>
    <w:p w14:paraId="053EE947" w14:textId="77777777" w:rsidR="001873BC" w:rsidRDefault="00717EF0" w:rsidP="00353704">
      <w:pPr>
        <w:spacing w:line="480" w:lineRule="auto"/>
        <w:jc w:val="both"/>
        <w:rPr>
          <w:rFonts w:ascii="Times New Roman" w:hAnsi="Times New Roman" w:cs="Times New Roman"/>
          <w:i/>
          <w:sz w:val="24"/>
          <w:szCs w:val="24"/>
        </w:rPr>
      </w:pPr>
      <w:r w:rsidRPr="006869ED">
        <w:rPr>
          <w:rFonts w:ascii="Times New Roman" w:hAnsi="Times New Roman" w:cs="Times New Roman"/>
          <w:i/>
          <w:sz w:val="24"/>
          <w:szCs w:val="24"/>
        </w:rPr>
        <w:t xml:space="preserve">Ladies and </w:t>
      </w:r>
      <w:proofErr w:type="gramStart"/>
      <w:r w:rsidRPr="006869ED">
        <w:rPr>
          <w:rFonts w:ascii="Times New Roman" w:hAnsi="Times New Roman" w:cs="Times New Roman"/>
          <w:i/>
          <w:sz w:val="24"/>
          <w:szCs w:val="24"/>
        </w:rPr>
        <w:t>gentlemen</w:t>
      </w:r>
      <w:proofErr w:type="gramEnd"/>
      <w:r w:rsidR="008732BA" w:rsidRPr="006869ED">
        <w:rPr>
          <w:rFonts w:ascii="Times New Roman" w:hAnsi="Times New Roman" w:cs="Times New Roman"/>
          <w:i/>
          <w:sz w:val="24"/>
          <w:szCs w:val="24"/>
        </w:rPr>
        <w:t>,</w:t>
      </w:r>
      <w:r w:rsidR="0041028C">
        <w:rPr>
          <w:rFonts w:ascii="Times New Roman" w:hAnsi="Times New Roman" w:cs="Times New Roman"/>
          <w:i/>
          <w:sz w:val="24"/>
          <w:szCs w:val="24"/>
        </w:rPr>
        <w:t xml:space="preserve"> </w:t>
      </w:r>
    </w:p>
    <w:p w14:paraId="712F1601" w14:textId="5A35D8BF" w:rsidR="00AF6972" w:rsidRPr="006869ED" w:rsidRDefault="009E6B4B" w:rsidP="0035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6869ED">
        <w:rPr>
          <w:rFonts w:ascii="Times New Roman" w:hAnsi="Times New Roman" w:cs="Times New Roman"/>
          <w:sz w:val="24"/>
          <w:szCs w:val="24"/>
        </w:rPr>
        <w:tab/>
      </w:r>
      <w:r w:rsidR="0027095D" w:rsidRPr="006869ED">
        <w:rPr>
          <w:rFonts w:ascii="Times New Roman" w:hAnsi="Times New Roman" w:cs="Times New Roman"/>
          <w:sz w:val="24"/>
          <w:szCs w:val="24"/>
        </w:rPr>
        <w:t xml:space="preserve">Women's empowerment is a leading force of change, and is critical for accelerating SDGs achievement and responding to various challenges. </w:t>
      </w:r>
      <w:r w:rsidR="00E27700">
        <w:rPr>
          <w:rFonts w:ascii="Times New Roman" w:hAnsi="Times New Roman" w:cs="Times New Roman"/>
          <w:sz w:val="24"/>
          <w:szCs w:val="24"/>
        </w:rPr>
        <w:t>E</w:t>
      </w:r>
      <w:r w:rsidR="008732BA" w:rsidRPr="006869ED">
        <w:rPr>
          <w:rFonts w:ascii="Times New Roman" w:eastAsia="Times New Roman" w:hAnsi="Times New Roman" w:cs="Times New Roman"/>
          <w:sz w:val="24"/>
          <w:szCs w:val="24"/>
          <w:lang w:val="en" w:eastAsia="en-GB"/>
        </w:rPr>
        <w:t xml:space="preserve">quality is a right but it is also a key factor for the success of the SDGs. </w:t>
      </w:r>
      <w:r w:rsidR="003726CF" w:rsidRPr="006869ED">
        <w:rPr>
          <w:rFonts w:ascii="Times New Roman" w:eastAsia="Times New Roman" w:hAnsi="Times New Roman" w:cs="Times New Roman"/>
          <w:sz w:val="24"/>
          <w:szCs w:val="24"/>
          <w:lang w:val="en" w:eastAsia="en-GB"/>
        </w:rPr>
        <w:t>In this regard, I would like to emphasize that t</w:t>
      </w:r>
      <w:r w:rsidR="008732BA" w:rsidRPr="006869ED">
        <w:rPr>
          <w:rFonts w:ascii="Times New Roman" w:eastAsia="Times New Roman" w:hAnsi="Times New Roman" w:cs="Times New Roman"/>
          <w:sz w:val="24"/>
          <w:szCs w:val="24"/>
          <w:lang w:val="en" w:eastAsia="en-GB"/>
        </w:rPr>
        <w:t xml:space="preserve">he recommendations put forward by the Committee as to the strategic and priority </w:t>
      </w:r>
      <w:r w:rsidR="00B50924" w:rsidRPr="006869ED">
        <w:rPr>
          <w:rFonts w:ascii="Times New Roman" w:eastAsia="Times New Roman" w:hAnsi="Times New Roman" w:cs="Times New Roman"/>
          <w:sz w:val="24"/>
          <w:szCs w:val="24"/>
          <w:lang w:val="en" w:eastAsia="en-GB"/>
        </w:rPr>
        <w:t>role</w:t>
      </w:r>
      <w:r w:rsidR="008732BA" w:rsidRPr="006869ED">
        <w:rPr>
          <w:rFonts w:ascii="Times New Roman" w:eastAsia="Times New Roman" w:hAnsi="Times New Roman" w:cs="Times New Roman"/>
          <w:sz w:val="24"/>
          <w:szCs w:val="24"/>
          <w:lang w:val="en" w:eastAsia="en-GB"/>
        </w:rPr>
        <w:t xml:space="preserve"> of empowerment and respect for women's rights in any development </w:t>
      </w:r>
      <w:r w:rsidR="00B50924" w:rsidRPr="006869ED">
        <w:rPr>
          <w:rFonts w:ascii="Times New Roman" w:eastAsia="Times New Roman" w:hAnsi="Times New Roman" w:cs="Times New Roman"/>
          <w:sz w:val="24"/>
          <w:szCs w:val="24"/>
          <w:lang w:val="en" w:eastAsia="en-GB"/>
        </w:rPr>
        <w:t xml:space="preserve">strategy </w:t>
      </w:r>
      <w:r w:rsidR="008732BA" w:rsidRPr="006869ED">
        <w:rPr>
          <w:rFonts w:ascii="Times New Roman" w:eastAsia="Times New Roman" w:hAnsi="Times New Roman" w:cs="Times New Roman"/>
          <w:sz w:val="24"/>
          <w:szCs w:val="24"/>
          <w:lang w:val="en" w:eastAsia="en-GB"/>
        </w:rPr>
        <w:t>of a country must be reaffirmed with greater strength</w:t>
      </w:r>
      <w:r w:rsidR="00B50924" w:rsidRPr="006869ED">
        <w:rPr>
          <w:rFonts w:ascii="Times New Roman" w:eastAsia="Times New Roman" w:hAnsi="Times New Roman" w:cs="Times New Roman"/>
          <w:sz w:val="24"/>
          <w:szCs w:val="24"/>
          <w:lang w:val="en" w:eastAsia="en-GB"/>
        </w:rPr>
        <w:t>,</w:t>
      </w:r>
      <w:r w:rsidR="008732BA" w:rsidRPr="006869ED">
        <w:rPr>
          <w:rFonts w:ascii="Times New Roman" w:eastAsia="Times New Roman" w:hAnsi="Times New Roman" w:cs="Times New Roman"/>
          <w:sz w:val="24"/>
          <w:szCs w:val="24"/>
          <w:lang w:val="en" w:eastAsia="en-GB"/>
        </w:rPr>
        <w:t xml:space="preserve"> and taken into account by the international community </w:t>
      </w:r>
      <w:r w:rsidR="00B50924" w:rsidRPr="006869ED">
        <w:rPr>
          <w:rFonts w:ascii="Times New Roman" w:eastAsia="Times New Roman" w:hAnsi="Times New Roman" w:cs="Times New Roman"/>
          <w:sz w:val="24"/>
          <w:szCs w:val="24"/>
          <w:lang w:val="en" w:eastAsia="en-GB"/>
        </w:rPr>
        <w:t>including in the framework of</w:t>
      </w:r>
      <w:r w:rsidR="00AD60DC" w:rsidRPr="006869ED">
        <w:rPr>
          <w:rFonts w:ascii="Times New Roman" w:eastAsia="Times New Roman" w:hAnsi="Times New Roman" w:cs="Times New Roman"/>
          <w:sz w:val="24"/>
          <w:szCs w:val="24"/>
          <w:lang w:val="en" w:eastAsia="en-GB"/>
        </w:rPr>
        <w:t xml:space="preserve"> </w:t>
      </w:r>
      <w:r w:rsidR="008732BA" w:rsidRPr="006869ED">
        <w:rPr>
          <w:rFonts w:ascii="Times New Roman" w:eastAsia="Times New Roman" w:hAnsi="Times New Roman" w:cs="Times New Roman"/>
          <w:sz w:val="24"/>
          <w:szCs w:val="24"/>
          <w:lang w:val="en" w:eastAsia="en-GB"/>
        </w:rPr>
        <w:t xml:space="preserve">international </w:t>
      </w:r>
      <w:r w:rsidR="003726CF" w:rsidRPr="006869ED">
        <w:rPr>
          <w:rFonts w:ascii="Times New Roman" w:eastAsia="Times New Roman" w:hAnsi="Times New Roman" w:cs="Times New Roman"/>
          <w:sz w:val="24"/>
          <w:szCs w:val="24"/>
          <w:lang w:val="en" w:eastAsia="en-GB"/>
        </w:rPr>
        <w:t xml:space="preserve">development </w:t>
      </w:r>
      <w:r w:rsidR="008732BA" w:rsidRPr="006869ED">
        <w:rPr>
          <w:rFonts w:ascii="Times New Roman" w:eastAsia="Times New Roman" w:hAnsi="Times New Roman" w:cs="Times New Roman"/>
          <w:sz w:val="24"/>
          <w:szCs w:val="24"/>
          <w:lang w:val="en" w:eastAsia="en-GB"/>
        </w:rPr>
        <w:t xml:space="preserve">aid strategies. </w:t>
      </w:r>
    </w:p>
    <w:p w14:paraId="210A16E2" w14:textId="4221943C" w:rsidR="003726CF" w:rsidRPr="006869ED" w:rsidRDefault="003726CF" w:rsidP="0035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p>
    <w:p w14:paraId="56FD7016" w14:textId="59429573" w:rsidR="008732BA" w:rsidRPr="0041028C" w:rsidRDefault="003726CF" w:rsidP="0035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sz w:val="24"/>
          <w:szCs w:val="24"/>
        </w:rPr>
      </w:pPr>
      <w:r w:rsidRPr="0041028C">
        <w:rPr>
          <w:rFonts w:ascii="Times New Roman" w:hAnsi="Times New Roman" w:cs="Times New Roman"/>
          <w:i/>
          <w:sz w:val="24"/>
          <w:szCs w:val="24"/>
        </w:rPr>
        <w:t xml:space="preserve">Ladies and </w:t>
      </w:r>
      <w:proofErr w:type="gramStart"/>
      <w:r w:rsidRPr="0041028C">
        <w:rPr>
          <w:rFonts w:ascii="Times New Roman" w:hAnsi="Times New Roman" w:cs="Times New Roman"/>
          <w:i/>
          <w:sz w:val="24"/>
          <w:szCs w:val="24"/>
        </w:rPr>
        <w:t>gentlemen</w:t>
      </w:r>
      <w:proofErr w:type="gramEnd"/>
      <w:r w:rsidRPr="0041028C">
        <w:rPr>
          <w:rFonts w:ascii="Times New Roman" w:hAnsi="Times New Roman" w:cs="Times New Roman"/>
          <w:i/>
          <w:sz w:val="24"/>
          <w:szCs w:val="24"/>
        </w:rPr>
        <w:t xml:space="preserve">, </w:t>
      </w:r>
    </w:p>
    <w:p w14:paraId="09AB3996" w14:textId="5EC8F678" w:rsidR="003726CF" w:rsidRPr="006869ED" w:rsidRDefault="00AD60DC" w:rsidP="0041028C">
      <w:pPr>
        <w:spacing w:line="480" w:lineRule="auto"/>
        <w:ind w:firstLine="720"/>
        <w:jc w:val="both"/>
        <w:rPr>
          <w:rFonts w:ascii="Times New Roman" w:hAnsi="Times New Roman" w:cs="Times New Roman"/>
          <w:sz w:val="24"/>
          <w:szCs w:val="24"/>
          <w:lang w:val="en-US"/>
        </w:rPr>
      </w:pPr>
      <w:r w:rsidRPr="006869ED">
        <w:rPr>
          <w:rFonts w:ascii="Times New Roman" w:hAnsi="Times New Roman" w:cs="Times New Roman"/>
          <w:sz w:val="24"/>
          <w:szCs w:val="24"/>
          <w:lang w:val="en-US"/>
        </w:rPr>
        <w:t xml:space="preserve">Women’s participation and equal opportunities for leadership are at the </w:t>
      </w:r>
      <w:r w:rsidR="00F302B4" w:rsidRPr="006869ED">
        <w:rPr>
          <w:rFonts w:ascii="Times New Roman" w:hAnsi="Times New Roman" w:cs="Times New Roman"/>
          <w:sz w:val="24"/>
          <w:szCs w:val="24"/>
          <w:lang w:val="en-US"/>
        </w:rPr>
        <w:t>center</w:t>
      </w:r>
      <w:r w:rsidRPr="006869ED">
        <w:rPr>
          <w:rFonts w:ascii="Times New Roman" w:hAnsi="Times New Roman" w:cs="Times New Roman"/>
          <w:sz w:val="24"/>
          <w:szCs w:val="24"/>
          <w:lang w:val="en-US"/>
        </w:rPr>
        <w:t xml:space="preserve"> of the Member States commitments enshrined in the 2030 Agenda for Sustainable Development, in particular goal 5. </w:t>
      </w:r>
      <w:r w:rsidR="008732BA" w:rsidRPr="006869ED">
        <w:rPr>
          <w:rFonts w:ascii="Times New Roman" w:eastAsia="Times New Roman" w:hAnsi="Times New Roman" w:cs="Times New Roman"/>
          <w:sz w:val="24"/>
          <w:szCs w:val="24"/>
          <w:lang w:val="en" w:eastAsia="en-GB"/>
        </w:rPr>
        <w:t xml:space="preserve">We need to renew our vision of governance to </w:t>
      </w:r>
      <w:r w:rsidRPr="006869ED">
        <w:rPr>
          <w:rFonts w:ascii="Times New Roman" w:eastAsia="Times New Roman" w:hAnsi="Times New Roman" w:cs="Times New Roman"/>
          <w:sz w:val="24"/>
          <w:szCs w:val="24"/>
          <w:lang w:val="en" w:eastAsia="en-GB"/>
        </w:rPr>
        <w:t>move towards</w:t>
      </w:r>
      <w:r w:rsidR="00F302B4">
        <w:rPr>
          <w:rFonts w:ascii="Times New Roman" w:eastAsia="Times New Roman" w:hAnsi="Times New Roman" w:cs="Times New Roman"/>
          <w:sz w:val="24"/>
          <w:szCs w:val="24"/>
          <w:lang w:val="en" w:eastAsia="en-GB"/>
        </w:rPr>
        <w:t xml:space="preserve"> a model </w:t>
      </w:r>
      <w:proofErr w:type="gramStart"/>
      <w:r w:rsidR="00F302B4">
        <w:rPr>
          <w:rFonts w:ascii="Times New Roman" w:eastAsia="Times New Roman" w:hAnsi="Times New Roman" w:cs="Times New Roman"/>
          <w:sz w:val="24"/>
          <w:szCs w:val="24"/>
          <w:lang w:val="en" w:eastAsia="en-GB"/>
        </w:rPr>
        <w:t>of</w:t>
      </w:r>
      <w:r w:rsidRPr="006869ED">
        <w:rPr>
          <w:rFonts w:ascii="Times New Roman" w:eastAsia="Times New Roman" w:hAnsi="Times New Roman" w:cs="Times New Roman"/>
          <w:sz w:val="24"/>
          <w:szCs w:val="24"/>
          <w:lang w:val="en" w:eastAsia="en-GB"/>
        </w:rPr>
        <w:t xml:space="preserve"> </w:t>
      </w:r>
      <w:r w:rsidR="003726CF" w:rsidRPr="006869ED">
        <w:rPr>
          <w:rFonts w:ascii="Times New Roman" w:eastAsia="Times New Roman" w:hAnsi="Times New Roman" w:cs="Times New Roman"/>
          <w:sz w:val="24"/>
          <w:szCs w:val="24"/>
          <w:lang w:val="en" w:eastAsia="en-GB"/>
        </w:rPr>
        <w:t xml:space="preserve"> </w:t>
      </w:r>
      <w:r w:rsidR="008732BA" w:rsidRPr="006869ED">
        <w:rPr>
          <w:rFonts w:ascii="Times New Roman" w:eastAsia="Times New Roman" w:hAnsi="Times New Roman" w:cs="Times New Roman"/>
          <w:sz w:val="24"/>
          <w:szCs w:val="24"/>
          <w:lang w:val="en" w:eastAsia="en-GB"/>
        </w:rPr>
        <w:t>“</w:t>
      </w:r>
      <w:proofErr w:type="gramEnd"/>
      <w:r w:rsidR="008732BA" w:rsidRPr="006869ED">
        <w:rPr>
          <w:rFonts w:ascii="Times New Roman" w:eastAsia="Times New Roman" w:hAnsi="Times New Roman" w:cs="Times New Roman"/>
          <w:sz w:val="24"/>
          <w:szCs w:val="24"/>
          <w:lang w:val="en" w:eastAsia="en-GB"/>
        </w:rPr>
        <w:t>co-governance” understood as a new governance that fully integrates women,</w:t>
      </w:r>
      <w:r w:rsidR="001873BC">
        <w:rPr>
          <w:rFonts w:ascii="Times New Roman" w:eastAsia="Times New Roman" w:hAnsi="Times New Roman" w:cs="Times New Roman"/>
          <w:sz w:val="24"/>
          <w:szCs w:val="24"/>
          <w:lang w:val="en" w:eastAsia="en-GB"/>
        </w:rPr>
        <w:t xml:space="preserve"> which </w:t>
      </w:r>
      <w:r w:rsidR="008732BA" w:rsidRPr="006869ED">
        <w:rPr>
          <w:rFonts w:ascii="Times New Roman" w:eastAsia="Times New Roman" w:hAnsi="Times New Roman" w:cs="Times New Roman"/>
          <w:sz w:val="24"/>
          <w:szCs w:val="24"/>
          <w:lang w:val="en" w:eastAsia="en-GB"/>
        </w:rPr>
        <w:t>is grounded in gender parity and women’s leadership.</w:t>
      </w:r>
      <w:r w:rsidR="0027095D" w:rsidRPr="006869ED">
        <w:rPr>
          <w:rFonts w:ascii="Times New Roman" w:hAnsi="Times New Roman" w:cs="Times New Roman"/>
          <w:sz w:val="24"/>
          <w:szCs w:val="24"/>
        </w:rPr>
        <w:t xml:space="preserve"> </w:t>
      </w:r>
      <w:r w:rsidR="003726CF" w:rsidRPr="006869ED">
        <w:rPr>
          <w:rFonts w:ascii="Times New Roman" w:eastAsia="Times New Roman" w:hAnsi="Times New Roman" w:cs="Times New Roman"/>
          <w:sz w:val="24"/>
          <w:szCs w:val="24"/>
          <w:lang w:val="en" w:eastAsia="en-GB"/>
        </w:rPr>
        <w:t xml:space="preserve">There is </w:t>
      </w:r>
      <w:r w:rsidR="001873BC">
        <w:rPr>
          <w:rFonts w:ascii="Times New Roman" w:eastAsia="Times New Roman" w:hAnsi="Times New Roman" w:cs="Times New Roman"/>
          <w:sz w:val="24"/>
          <w:szCs w:val="24"/>
          <w:lang w:val="en" w:eastAsia="en-GB"/>
        </w:rPr>
        <w:t>a lot of</w:t>
      </w:r>
      <w:r w:rsidR="003726CF" w:rsidRPr="006869ED">
        <w:rPr>
          <w:rFonts w:ascii="Times New Roman" w:eastAsia="Times New Roman" w:hAnsi="Times New Roman" w:cs="Times New Roman"/>
          <w:sz w:val="24"/>
          <w:szCs w:val="24"/>
          <w:lang w:val="en" w:eastAsia="en-GB"/>
        </w:rPr>
        <w:t xml:space="preserve"> focus on </w:t>
      </w:r>
      <w:r w:rsidR="001873BC">
        <w:rPr>
          <w:rFonts w:ascii="Times New Roman" w:eastAsia="Times New Roman" w:hAnsi="Times New Roman" w:cs="Times New Roman"/>
          <w:sz w:val="24"/>
          <w:szCs w:val="24"/>
          <w:lang w:val="en" w:eastAsia="en-GB"/>
        </w:rPr>
        <w:t xml:space="preserve">the </w:t>
      </w:r>
      <w:r w:rsidR="003726CF" w:rsidRPr="006869ED">
        <w:rPr>
          <w:rFonts w:ascii="Times New Roman" w:eastAsia="Times New Roman" w:hAnsi="Times New Roman" w:cs="Times New Roman"/>
          <w:sz w:val="24"/>
          <w:szCs w:val="24"/>
          <w:lang w:val="en" w:eastAsia="en-GB"/>
        </w:rPr>
        <w:t xml:space="preserve">participation of women in politics and not enough on gender parity. </w:t>
      </w:r>
      <w:r w:rsidR="0067656B" w:rsidRPr="006869ED">
        <w:rPr>
          <w:rFonts w:ascii="Times New Roman" w:hAnsi="Times New Roman" w:cs="Times New Roman"/>
          <w:sz w:val="24"/>
          <w:szCs w:val="24"/>
        </w:rPr>
        <w:t xml:space="preserve">As stated in the joint IPU CEDAW statement </w:t>
      </w:r>
      <w:r w:rsidR="001873BC">
        <w:rPr>
          <w:rFonts w:ascii="Times New Roman" w:hAnsi="Times New Roman" w:cs="Times New Roman"/>
          <w:sz w:val="24"/>
          <w:szCs w:val="24"/>
        </w:rPr>
        <w:t>adopted</w:t>
      </w:r>
      <w:r w:rsidR="001873BC" w:rsidRPr="006869ED">
        <w:rPr>
          <w:rFonts w:ascii="Times New Roman" w:hAnsi="Times New Roman" w:cs="Times New Roman"/>
          <w:sz w:val="24"/>
          <w:szCs w:val="24"/>
        </w:rPr>
        <w:t xml:space="preserve"> </w:t>
      </w:r>
      <w:r w:rsidR="0067656B" w:rsidRPr="006869ED">
        <w:rPr>
          <w:rFonts w:ascii="Times New Roman" w:hAnsi="Times New Roman" w:cs="Times New Roman"/>
          <w:sz w:val="24"/>
          <w:szCs w:val="24"/>
        </w:rPr>
        <w:t xml:space="preserve">on the occasion of the International Women Day, </w:t>
      </w:r>
      <w:r w:rsidR="003726CF" w:rsidRPr="006869ED">
        <w:rPr>
          <w:rFonts w:ascii="Times New Roman" w:hAnsi="Times New Roman" w:cs="Times New Roman"/>
          <w:sz w:val="24"/>
          <w:szCs w:val="24"/>
          <w:lang w:val="en-US"/>
        </w:rPr>
        <w:t>w</w:t>
      </w:r>
      <w:r w:rsidR="002610DE" w:rsidRPr="006869ED">
        <w:rPr>
          <w:rFonts w:ascii="Times New Roman" w:hAnsi="Times New Roman" w:cs="Times New Roman"/>
          <w:sz w:val="24"/>
          <w:szCs w:val="24"/>
          <w:lang w:val="en-US"/>
        </w:rPr>
        <w:t>omen’s leadership and the equal participation of women and men in public affairs and decision-making is a matter of human rights, a key element of democracy and lasting peace, and a prerequisite for</w:t>
      </w:r>
      <w:r w:rsidR="00212A11">
        <w:rPr>
          <w:rFonts w:ascii="Times New Roman" w:hAnsi="Times New Roman" w:cs="Times New Roman"/>
          <w:sz w:val="24"/>
          <w:szCs w:val="24"/>
          <w:lang w:val="en-US"/>
        </w:rPr>
        <w:t xml:space="preserve"> </w:t>
      </w:r>
      <w:r w:rsidR="002610DE" w:rsidRPr="006869ED">
        <w:rPr>
          <w:rFonts w:ascii="Times New Roman" w:hAnsi="Times New Roman" w:cs="Times New Roman"/>
          <w:sz w:val="24"/>
          <w:szCs w:val="24"/>
          <w:lang w:val="en-US"/>
        </w:rPr>
        <w:t xml:space="preserve">achieving sustainable development. Significant progress </w:t>
      </w:r>
      <w:proofErr w:type="gramStart"/>
      <w:r w:rsidR="002610DE" w:rsidRPr="006869ED">
        <w:rPr>
          <w:rFonts w:ascii="Times New Roman" w:hAnsi="Times New Roman" w:cs="Times New Roman"/>
          <w:sz w:val="24"/>
          <w:szCs w:val="24"/>
          <w:lang w:val="en-US"/>
        </w:rPr>
        <w:t>has been made</w:t>
      </w:r>
      <w:proofErr w:type="gramEnd"/>
      <w:r w:rsidR="002610DE" w:rsidRPr="006869ED">
        <w:rPr>
          <w:rFonts w:ascii="Times New Roman" w:hAnsi="Times New Roman" w:cs="Times New Roman"/>
          <w:sz w:val="24"/>
          <w:szCs w:val="24"/>
          <w:lang w:val="en-US"/>
        </w:rPr>
        <w:t xml:space="preserve"> in terms of women’s political </w:t>
      </w:r>
      <w:r w:rsidR="002610DE" w:rsidRPr="006869ED">
        <w:rPr>
          <w:rFonts w:ascii="Times New Roman" w:hAnsi="Times New Roman" w:cs="Times New Roman"/>
          <w:sz w:val="24"/>
          <w:szCs w:val="24"/>
          <w:lang w:val="en-US"/>
        </w:rPr>
        <w:lastRenderedPageBreak/>
        <w:t xml:space="preserve">participation and leadership despite many difficulties and some setbacks. </w:t>
      </w:r>
      <w:r w:rsidR="001873BC">
        <w:rPr>
          <w:rFonts w:ascii="Times New Roman" w:hAnsi="Times New Roman" w:cs="Times New Roman"/>
          <w:sz w:val="24"/>
          <w:szCs w:val="24"/>
          <w:lang w:val="en-US"/>
        </w:rPr>
        <w:t xml:space="preserve">However, progress has been slow and we need renewed efforts. </w:t>
      </w:r>
      <w:r w:rsidR="002610DE" w:rsidRPr="006869ED">
        <w:rPr>
          <w:rFonts w:ascii="Times New Roman" w:hAnsi="Times New Roman" w:cs="Times New Roman"/>
          <w:sz w:val="24"/>
          <w:szCs w:val="24"/>
          <w:lang w:val="en-US"/>
        </w:rPr>
        <w:t xml:space="preserve"> </w:t>
      </w:r>
    </w:p>
    <w:p w14:paraId="6DCC401B" w14:textId="65FAD74B" w:rsidR="002610DE" w:rsidRPr="006869ED" w:rsidRDefault="002610DE" w:rsidP="0041028C">
      <w:pPr>
        <w:spacing w:line="480" w:lineRule="auto"/>
        <w:ind w:firstLine="720"/>
        <w:jc w:val="both"/>
        <w:rPr>
          <w:rFonts w:ascii="Times New Roman" w:hAnsi="Times New Roman" w:cs="Times New Roman"/>
          <w:sz w:val="24"/>
          <w:szCs w:val="24"/>
          <w:lang w:val="en-US"/>
        </w:rPr>
      </w:pPr>
      <w:proofErr w:type="gramStart"/>
      <w:r w:rsidRPr="006869ED">
        <w:rPr>
          <w:rFonts w:ascii="Times New Roman" w:hAnsi="Times New Roman" w:cs="Times New Roman"/>
          <w:sz w:val="24"/>
          <w:szCs w:val="24"/>
          <w:lang w:val="en-US"/>
        </w:rPr>
        <w:t>We</w:t>
      </w:r>
      <w:r w:rsidR="001873BC">
        <w:rPr>
          <w:rFonts w:ascii="Times New Roman" w:hAnsi="Times New Roman" w:cs="Times New Roman"/>
          <w:sz w:val="24"/>
          <w:szCs w:val="24"/>
          <w:lang w:val="en-US"/>
        </w:rPr>
        <w:t>, therefore,</w:t>
      </w:r>
      <w:r w:rsidRPr="006869ED">
        <w:rPr>
          <w:rFonts w:ascii="Times New Roman" w:hAnsi="Times New Roman" w:cs="Times New Roman"/>
          <w:sz w:val="24"/>
          <w:szCs w:val="24"/>
          <w:lang w:val="en-US"/>
        </w:rPr>
        <w:t xml:space="preserve"> need to garner our collective strength and efforts to reach </w:t>
      </w:r>
      <w:r w:rsidR="001873BC">
        <w:rPr>
          <w:rFonts w:ascii="Times New Roman" w:hAnsi="Times New Roman" w:cs="Times New Roman"/>
          <w:sz w:val="24"/>
          <w:szCs w:val="24"/>
          <w:lang w:val="en-US"/>
        </w:rPr>
        <w:t xml:space="preserve">gender </w:t>
      </w:r>
      <w:r w:rsidRPr="006869ED">
        <w:rPr>
          <w:rFonts w:ascii="Times New Roman" w:hAnsi="Times New Roman" w:cs="Times New Roman"/>
          <w:sz w:val="24"/>
          <w:szCs w:val="24"/>
          <w:lang w:val="en-US"/>
        </w:rPr>
        <w:t>parity in political leadership by 2030 through the implementation of</w:t>
      </w:r>
      <w:r w:rsidR="006869ED" w:rsidRPr="006869ED">
        <w:rPr>
          <w:rFonts w:ascii="Times New Roman" w:hAnsi="Times New Roman" w:cs="Times New Roman"/>
          <w:sz w:val="24"/>
          <w:szCs w:val="24"/>
          <w:lang w:val="en-US"/>
        </w:rPr>
        <w:t xml:space="preserve"> </w:t>
      </w:r>
      <w:r w:rsidRPr="006869ED">
        <w:rPr>
          <w:rFonts w:ascii="Times New Roman" w:hAnsi="Times New Roman" w:cs="Times New Roman"/>
          <w:sz w:val="24"/>
          <w:szCs w:val="24"/>
          <w:lang w:val="en-US"/>
        </w:rPr>
        <w:t>strategies that would include</w:t>
      </w:r>
      <w:r w:rsidR="006869ED" w:rsidRPr="006869ED">
        <w:rPr>
          <w:rFonts w:ascii="Times New Roman" w:hAnsi="Times New Roman" w:cs="Times New Roman"/>
          <w:sz w:val="24"/>
          <w:szCs w:val="24"/>
          <w:lang w:val="en-US"/>
        </w:rPr>
        <w:t xml:space="preserve"> inter alia </w:t>
      </w:r>
      <w:r w:rsidRPr="006869ED">
        <w:rPr>
          <w:rFonts w:ascii="Times New Roman" w:hAnsi="Times New Roman" w:cs="Times New Roman"/>
          <w:sz w:val="24"/>
          <w:szCs w:val="24"/>
          <w:lang w:val="en-US"/>
        </w:rPr>
        <w:t>: a) accelerating full compliance by States of their laws, rules and practices with international human rights obligations particularly in relation to the empowerment of women and young women; b) embedding gender parity in con</w:t>
      </w:r>
      <w:r w:rsidR="00F302B4">
        <w:rPr>
          <w:rFonts w:ascii="Times New Roman" w:hAnsi="Times New Roman" w:cs="Times New Roman"/>
          <w:sz w:val="24"/>
          <w:szCs w:val="24"/>
          <w:lang w:val="en-US"/>
        </w:rPr>
        <w:t>stitutions and legal frameworks;</w:t>
      </w:r>
      <w:r w:rsidRPr="006869ED">
        <w:rPr>
          <w:rFonts w:ascii="Times New Roman" w:hAnsi="Times New Roman" w:cs="Times New Roman"/>
          <w:sz w:val="24"/>
          <w:szCs w:val="24"/>
          <w:lang w:val="en-US"/>
        </w:rPr>
        <w:t xml:space="preserve"> setting out in the legal framework as an objective to be reached by 2030 a 50 per cent women’s representation in parliament and government; c) </w:t>
      </w:r>
      <w:r w:rsidR="003726CF" w:rsidRPr="006869ED">
        <w:rPr>
          <w:rFonts w:ascii="Times New Roman" w:hAnsi="Times New Roman" w:cs="Times New Roman"/>
          <w:sz w:val="24"/>
          <w:szCs w:val="24"/>
          <w:lang w:val="en-US"/>
        </w:rPr>
        <w:t>e</w:t>
      </w:r>
      <w:r w:rsidRPr="006869ED">
        <w:rPr>
          <w:rFonts w:ascii="Times New Roman" w:hAnsi="Times New Roman" w:cs="Times New Roman"/>
          <w:sz w:val="24"/>
          <w:szCs w:val="24"/>
          <w:lang w:val="en-US"/>
        </w:rPr>
        <w:t xml:space="preserve">nsuring an equal number of women and men in leadership positions in all governance bodies, through transparent and fair processes, such as dual leadership and gender rotation </w:t>
      </w:r>
      <w:r w:rsidR="00F302B4">
        <w:rPr>
          <w:rFonts w:ascii="Times New Roman" w:hAnsi="Times New Roman" w:cs="Times New Roman"/>
          <w:sz w:val="24"/>
          <w:szCs w:val="24"/>
          <w:lang w:val="en-US"/>
        </w:rPr>
        <w:t xml:space="preserve">in leadership positions; d) </w:t>
      </w:r>
      <w:r w:rsidR="003726CF" w:rsidRPr="006869ED">
        <w:rPr>
          <w:rFonts w:ascii="Times New Roman" w:hAnsi="Times New Roman" w:cs="Times New Roman"/>
          <w:sz w:val="24"/>
          <w:szCs w:val="24"/>
          <w:lang w:val="en-US"/>
        </w:rPr>
        <w:t>a</w:t>
      </w:r>
      <w:r w:rsidRPr="006869ED">
        <w:rPr>
          <w:rFonts w:ascii="Times New Roman" w:hAnsi="Times New Roman" w:cs="Times New Roman"/>
          <w:sz w:val="24"/>
          <w:szCs w:val="24"/>
          <w:lang w:val="en-US"/>
        </w:rPr>
        <w:t>dopting legislation and policies to eliminate all forms of violence against women in politics</w:t>
      </w:r>
      <w:r w:rsidR="00F302B4">
        <w:rPr>
          <w:rFonts w:ascii="Times New Roman" w:hAnsi="Times New Roman" w:cs="Times New Roman"/>
          <w:sz w:val="24"/>
          <w:szCs w:val="24"/>
          <w:lang w:val="en-US"/>
        </w:rPr>
        <w:t>;</w:t>
      </w:r>
      <w:r w:rsidRPr="006869ED">
        <w:rPr>
          <w:rFonts w:ascii="Times New Roman" w:hAnsi="Times New Roman" w:cs="Times New Roman"/>
          <w:sz w:val="24"/>
          <w:szCs w:val="24"/>
          <w:lang w:val="en-US"/>
        </w:rPr>
        <w:t xml:space="preserve"> and implementing capacity-building </w:t>
      </w:r>
      <w:proofErr w:type="spellStart"/>
      <w:r w:rsidRPr="006869ED">
        <w:rPr>
          <w:rFonts w:ascii="Times New Roman" w:hAnsi="Times New Roman" w:cs="Times New Roman"/>
          <w:sz w:val="24"/>
          <w:szCs w:val="24"/>
          <w:lang w:val="en-US"/>
        </w:rPr>
        <w:t>programmes</w:t>
      </w:r>
      <w:proofErr w:type="spellEnd"/>
      <w:r w:rsidRPr="006869ED">
        <w:rPr>
          <w:rFonts w:ascii="Times New Roman" w:hAnsi="Times New Roman" w:cs="Times New Roman"/>
          <w:sz w:val="24"/>
          <w:szCs w:val="24"/>
          <w:lang w:val="en-US"/>
        </w:rPr>
        <w:t xml:space="preserve"> for women activists, candidates, politicians and parliamentarians.</w:t>
      </w:r>
      <w:proofErr w:type="gramEnd"/>
    </w:p>
    <w:p w14:paraId="20FF06DF" w14:textId="77777777" w:rsidR="001873BC" w:rsidRDefault="00D047C1" w:rsidP="00353704">
      <w:pPr>
        <w:spacing w:line="480" w:lineRule="auto"/>
        <w:rPr>
          <w:rFonts w:ascii="Times New Roman" w:hAnsi="Times New Roman" w:cs="Times New Roman"/>
          <w:i/>
          <w:sz w:val="24"/>
          <w:szCs w:val="24"/>
          <w:lang w:val="en-US"/>
        </w:rPr>
      </w:pPr>
      <w:r w:rsidRPr="0041028C">
        <w:rPr>
          <w:rFonts w:ascii="Times New Roman" w:hAnsi="Times New Roman" w:cs="Times New Roman"/>
          <w:i/>
          <w:sz w:val="24"/>
          <w:szCs w:val="24"/>
          <w:lang w:val="en-US"/>
        </w:rPr>
        <w:t xml:space="preserve">Ladies and </w:t>
      </w:r>
      <w:proofErr w:type="gramStart"/>
      <w:r w:rsidRPr="0041028C">
        <w:rPr>
          <w:rFonts w:ascii="Times New Roman" w:hAnsi="Times New Roman" w:cs="Times New Roman"/>
          <w:i/>
          <w:sz w:val="24"/>
          <w:szCs w:val="24"/>
          <w:lang w:val="en-US"/>
        </w:rPr>
        <w:t>gentlemen</w:t>
      </w:r>
      <w:proofErr w:type="gramEnd"/>
      <w:r w:rsidRPr="0041028C">
        <w:rPr>
          <w:rFonts w:ascii="Times New Roman" w:hAnsi="Times New Roman" w:cs="Times New Roman"/>
          <w:i/>
          <w:sz w:val="24"/>
          <w:szCs w:val="24"/>
          <w:lang w:val="en-US"/>
        </w:rPr>
        <w:t>,</w:t>
      </w:r>
      <w:r w:rsidR="0041028C" w:rsidRPr="0041028C">
        <w:rPr>
          <w:rFonts w:ascii="Times New Roman" w:hAnsi="Times New Roman" w:cs="Times New Roman"/>
          <w:i/>
          <w:sz w:val="24"/>
          <w:szCs w:val="24"/>
          <w:lang w:val="en-US"/>
        </w:rPr>
        <w:t xml:space="preserve"> </w:t>
      </w:r>
    </w:p>
    <w:p w14:paraId="397A49DE" w14:textId="4A407494" w:rsidR="000263E1" w:rsidRDefault="008732BA" w:rsidP="000263E1">
      <w:pPr>
        <w:spacing w:line="480" w:lineRule="auto"/>
        <w:ind w:firstLine="720"/>
        <w:jc w:val="both"/>
        <w:rPr>
          <w:rFonts w:ascii="Times New Roman" w:hAnsi="Times New Roman" w:cs="Times New Roman"/>
          <w:i/>
          <w:sz w:val="24"/>
          <w:szCs w:val="24"/>
          <w:lang w:val="en-US"/>
        </w:rPr>
      </w:pPr>
      <w:r w:rsidRPr="000263E1">
        <w:rPr>
          <w:rFonts w:ascii="Times New Roman" w:hAnsi="Times New Roman" w:cs="Times New Roman"/>
          <w:sz w:val="24"/>
          <w:szCs w:val="24"/>
          <w:lang w:val="en-US"/>
        </w:rPr>
        <w:t xml:space="preserve">Regardless of </w:t>
      </w:r>
      <w:r w:rsidR="001873BC">
        <w:rPr>
          <w:rFonts w:ascii="Times New Roman" w:hAnsi="Times New Roman" w:cs="Times New Roman"/>
          <w:sz w:val="24"/>
          <w:szCs w:val="24"/>
          <w:lang w:val="en-US"/>
        </w:rPr>
        <w:t>a</w:t>
      </w:r>
      <w:r w:rsidR="001873BC" w:rsidRPr="000263E1">
        <w:rPr>
          <w:rFonts w:ascii="Times New Roman" w:hAnsi="Times New Roman" w:cs="Times New Roman"/>
          <w:sz w:val="24"/>
          <w:szCs w:val="24"/>
          <w:lang w:val="en-US"/>
        </w:rPr>
        <w:t xml:space="preserve"> </w:t>
      </w:r>
      <w:r w:rsidRPr="000263E1">
        <w:rPr>
          <w:rFonts w:ascii="Times New Roman" w:hAnsi="Times New Roman" w:cs="Times New Roman"/>
          <w:sz w:val="24"/>
          <w:szCs w:val="24"/>
          <w:lang w:val="en-US"/>
        </w:rPr>
        <w:t xml:space="preserve">country's progress, women's rights </w:t>
      </w:r>
      <w:proofErr w:type="gramStart"/>
      <w:r w:rsidRPr="000263E1">
        <w:rPr>
          <w:rFonts w:ascii="Times New Roman" w:hAnsi="Times New Roman" w:cs="Times New Roman"/>
          <w:sz w:val="24"/>
          <w:szCs w:val="24"/>
          <w:lang w:val="en-US"/>
        </w:rPr>
        <w:t>are not consolidated</w:t>
      </w:r>
      <w:proofErr w:type="gramEnd"/>
      <w:r w:rsidRPr="000263E1">
        <w:rPr>
          <w:rFonts w:ascii="Times New Roman" w:hAnsi="Times New Roman" w:cs="Times New Roman"/>
          <w:sz w:val="24"/>
          <w:szCs w:val="24"/>
          <w:lang w:val="en-US"/>
        </w:rPr>
        <w:t xml:space="preserve"> enough to withstand crises. There is not one country in the world fac</w:t>
      </w:r>
      <w:r w:rsidR="003726CF" w:rsidRPr="000263E1">
        <w:rPr>
          <w:rFonts w:ascii="Times New Roman" w:hAnsi="Times New Roman" w:cs="Times New Roman"/>
          <w:sz w:val="24"/>
          <w:szCs w:val="24"/>
          <w:lang w:val="en-US"/>
        </w:rPr>
        <w:t>ing</w:t>
      </w:r>
      <w:r w:rsidRPr="000263E1">
        <w:rPr>
          <w:rFonts w:ascii="Times New Roman" w:hAnsi="Times New Roman" w:cs="Times New Roman"/>
          <w:sz w:val="24"/>
          <w:szCs w:val="24"/>
          <w:lang w:val="en-US"/>
        </w:rPr>
        <w:t xml:space="preserve"> conflict </w:t>
      </w:r>
      <w:r w:rsidR="003726CF" w:rsidRPr="000263E1">
        <w:rPr>
          <w:rFonts w:ascii="Times New Roman" w:hAnsi="Times New Roman" w:cs="Times New Roman"/>
          <w:sz w:val="24"/>
          <w:szCs w:val="24"/>
          <w:lang w:val="en-US"/>
        </w:rPr>
        <w:t xml:space="preserve">that </w:t>
      </w:r>
      <w:r w:rsidRPr="000263E1">
        <w:rPr>
          <w:rFonts w:ascii="Times New Roman" w:hAnsi="Times New Roman" w:cs="Times New Roman"/>
          <w:sz w:val="24"/>
          <w:szCs w:val="24"/>
          <w:lang w:val="en-US"/>
        </w:rPr>
        <w:t xml:space="preserve">sees women's rights consolidated. </w:t>
      </w:r>
      <w:r w:rsidR="001873BC">
        <w:rPr>
          <w:rFonts w:ascii="Times New Roman" w:hAnsi="Times New Roman" w:cs="Times New Roman"/>
          <w:sz w:val="24"/>
          <w:szCs w:val="24"/>
          <w:lang w:val="en-US"/>
        </w:rPr>
        <w:t>T</w:t>
      </w:r>
      <w:r w:rsidRPr="000263E1">
        <w:rPr>
          <w:rFonts w:ascii="Times New Roman" w:hAnsi="Times New Roman" w:cs="Times New Roman"/>
          <w:sz w:val="24"/>
          <w:szCs w:val="24"/>
          <w:lang w:val="en-US"/>
        </w:rPr>
        <w:t>he perception that women's rights are strategic for reconstruction, and peace, is not sufficiently highlighted</w:t>
      </w:r>
      <w:r w:rsidR="006869ED" w:rsidRPr="000263E1">
        <w:rPr>
          <w:rFonts w:ascii="Times New Roman" w:hAnsi="Times New Roman" w:cs="Times New Roman"/>
          <w:sz w:val="24"/>
          <w:szCs w:val="24"/>
          <w:lang w:val="en-US"/>
        </w:rPr>
        <w:t xml:space="preserve"> and implemented</w:t>
      </w:r>
      <w:r w:rsidRPr="000263E1">
        <w:rPr>
          <w:rFonts w:ascii="Times New Roman" w:hAnsi="Times New Roman" w:cs="Times New Roman"/>
          <w:sz w:val="24"/>
          <w:szCs w:val="24"/>
          <w:lang w:val="en-US"/>
        </w:rPr>
        <w:t xml:space="preserve">. </w:t>
      </w:r>
      <w:r w:rsidR="006869ED" w:rsidRPr="006869ED">
        <w:rPr>
          <w:rFonts w:ascii="Times New Roman" w:hAnsi="Times New Roman" w:cs="Times New Roman"/>
          <w:sz w:val="24"/>
          <w:szCs w:val="24"/>
          <w:lang w:val="en-US"/>
        </w:rPr>
        <w:t xml:space="preserve">It </w:t>
      </w:r>
      <w:r w:rsidR="0041028C">
        <w:rPr>
          <w:rFonts w:ascii="Times New Roman" w:hAnsi="Times New Roman" w:cs="Times New Roman"/>
          <w:sz w:val="24"/>
          <w:szCs w:val="24"/>
          <w:lang w:val="en-US"/>
        </w:rPr>
        <w:t xml:space="preserve">is </w:t>
      </w:r>
      <w:r w:rsidR="006869ED" w:rsidRPr="006869ED">
        <w:rPr>
          <w:rFonts w:ascii="Times New Roman" w:hAnsi="Times New Roman" w:cs="Times New Roman"/>
          <w:sz w:val="24"/>
          <w:szCs w:val="24"/>
          <w:lang w:val="en-US"/>
        </w:rPr>
        <w:t xml:space="preserve">undeniable that </w:t>
      </w:r>
      <w:r w:rsidR="006869ED" w:rsidRPr="000263E1">
        <w:rPr>
          <w:rFonts w:ascii="Times New Roman" w:hAnsi="Times New Roman" w:cs="Times New Roman"/>
          <w:sz w:val="24"/>
          <w:szCs w:val="24"/>
          <w:lang w:val="en-US"/>
        </w:rPr>
        <w:t xml:space="preserve">women’s empowerment is a key factor </w:t>
      </w:r>
      <w:r w:rsidR="001873BC">
        <w:rPr>
          <w:rFonts w:ascii="Times New Roman" w:hAnsi="Times New Roman" w:cs="Times New Roman"/>
          <w:sz w:val="24"/>
          <w:szCs w:val="24"/>
          <w:lang w:val="en-US"/>
        </w:rPr>
        <w:t>for</w:t>
      </w:r>
      <w:r w:rsidR="006869ED" w:rsidRPr="000263E1">
        <w:rPr>
          <w:rFonts w:ascii="Times New Roman" w:hAnsi="Times New Roman" w:cs="Times New Roman"/>
          <w:sz w:val="24"/>
          <w:szCs w:val="24"/>
          <w:lang w:val="en-US"/>
        </w:rPr>
        <w:t xml:space="preserve"> stability and state building, and </w:t>
      </w:r>
      <w:proofErr w:type="gramStart"/>
      <w:r w:rsidR="006869ED" w:rsidRPr="000263E1">
        <w:rPr>
          <w:rFonts w:ascii="Times New Roman" w:hAnsi="Times New Roman" w:cs="Times New Roman"/>
          <w:sz w:val="24"/>
          <w:szCs w:val="24"/>
          <w:lang w:val="en-US"/>
        </w:rPr>
        <w:t>that women</w:t>
      </w:r>
      <w:proofErr w:type="gramEnd"/>
      <w:r w:rsidR="006869ED" w:rsidRPr="000263E1">
        <w:rPr>
          <w:rFonts w:ascii="Times New Roman" w:hAnsi="Times New Roman" w:cs="Times New Roman"/>
          <w:sz w:val="24"/>
          <w:szCs w:val="24"/>
          <w:lang w:val="en-US"/>
        </w:rPr>
        <w:t xml:space="preserve">, including women victims, are the force for lasting peace. </w:t>
      </w:r>
      <w:r w:rsidRPr="006869ED">
        <w:rPr>
          <w:rFonts w:ascii="Times New Roman" w:hAnsi="Times New Roman" w:cs="Times New Roman"/>
          <w:sz w:val="24"/>
          <w:szCs w:val="24"/>
          <w:lang w:val="en-US"/>
        </w:rPr>
        <w:t xml:space="preserve">In </w:t>
      </w:r>
      <w:r w:rsidR="006869ED" w:rsidRPr="006869ED">
        <w:rPr>
          <w:rFonts w:ascii="Times New Roman" w:hAnsi="Times New Roman" w:cs="Times New Roman"/>
          <w:sz w:val="24"/>
          <w:szCs w:val="24"/>
          <w:lang w:val="en-US"/>
        </w:rPr>
        <w:t>this re</w:t>
      </w:r>
      <w:r w:rsidR="001873BC">
        <w:rPr>
          <w:rFonts w:ascii="Times New Roman" w:hAnsi="Times New Roman" w:cs="Times New Roman"/>
          <w:sz w:val="24"/>
          <w:szCs w:val="24"/>
          <w:lang w:val="en-US"/>
        </w:rPr>
        <w:t>gard</w:t>
      </w:r>
      <w:r w:rsidR="006869ED" w:rsidRPr="006869ED">
        <w:rPr>
          <w:rFonts w:ascii="Times New Roman" w:hAnsi="Times New Roman" w:cs="Times New Roman"/>
          <w:sz w:val="24"/>
          <w:szCs w:val="24"/>
          <w:lang w:val="en-US"/>
        </w:rPr>
        <w:t xml:space="preserve">, I would like to recall that in </w:t>
      </w:r>
      <w:r w:rsidRPr="006869ED">
        <w:rPr>
          <w:rFonts w:ascii="Times New Roman" w:hAnsi="Times New Roman" w:cs="Times New Roman"/>
          <w:sz w:val="24"/>
          <w:szCs w:val="24"/>
          <w:lang w:val="en-US"/>
        </w:rPr>
        <w:t xml:space="preserve">its resolution 1325 on women, peace and security, the United Nations Security Council stressed the importance of women’s equal participation and full involvement at all levels and in all efforts for the maintenance and promotion of peace and security. </w:t>
      </w:r>
      <w:r w:rsidR="006869ED" w:rsidRPr="000263E1">
        <w:rPr>
          <w:rFonts w:ascii="Times New Roman" w:hAnsi="Times New Roman" w:cs="Times New Roman"/>
          <w:sz w:val="24"/>
          <w:szCs w:val="24"/>
          <w:lang w:val="en-US"/>
        </w:rPr>
        <w:t xml:space="preserve">Likewise in its </w:t>
      </w:r>
      <w:r w:rsidR="000263E1" w:rsidRPr="000263E1">
        <w:rPr>
          <w:rFonts w:ascii="Times New Roman" w:hAnsi="Times New Roman" w:cs="Times New Roman"/>
          <w:sz w:val="24"/>
          <w:szCs w:val="24"/>
          <w:lang w:val="en-US"/>
        </w:rPr>
        <w:t xml:space="preserve">General Recommendation </w:t>
      </w:r>
      <w:r w:rsidR="000263E1" w:rsidRPr="000263E1">
        <w:rPr>
          <w:rFonts w:ascii="Times New Roman" w:hAnsi="Times New Roman" w:cs="Times New Roman"/>
          <w:sz w:val="24"/>
          <w:szCs w:val="24"/>
          <w:lang w:val="en-US"/>
        </w:rPr>
        <w:lastRenderedPageBreak/>
        <w:t xml:space="preserve">No. 30 </w:t>
      </w:r>
      <w:r w:rsidR="008F4822">
        <w:rPr>
          <w:rFonts w:ascii="Times New Roman" w:hAnsi="Times New Roman" w:cs="Times New Roman"/>
          <w:sz w:val="24"/>
          <w:szCs w:val="24"/>
        </w:rPr>
        <w:t xml:space="preserve">(2013) </w:t>
      </w:r>
      <w:r w:rsidR="000263E1" w:rsidRPr="000263E1">
        <w:rPr>
          <w:rFonts w:ascii="Times New Roman" w:hAnsi="Times New Roman" w:cs="Times New Roman"/>
          <w:sz w:val="24"/>
          <w:szCs w:val="24"/>
          <w:lang w:val="en-US"/>
        </w:rPr>
        <w:t>on women in conflict prevention, conflict and post-conflict situations, the Committee</w:t>
      </w:r>
      <w:r w:rsidR="000263E1">
        <w:rPr>
          <w:sz w:val="20"/>
          <w:szCs w:val="20"/>
        </w:rPr>
        <w:t xml:space="preserve"> </w:t>
      </w:r>
      <w:r w:rsidR="000263E1" w:rsidRPr="00B35B29">
        <w:rPr>
          <w:rFonts w:ascii="Times New Roman" w:hAnsi="Times New Roman" w:cs="Times New Roman"/>
          <w:sz w:val="24"/>
          <w:szCs w:val="24"/>
          <w:lang w:val="en-US"/>
        </w:rPr>
        <w:t xml:space="preserve">reaffirms </w:t>
      </w:r>
      <w:proofErr w:type="gramStart"/>
      <w:r w:rsidR="000263E1" w:rsidRPr="00B35B29">
        <w:rPr>
          <w:rFonts w:ascii="Times New Roman" w:hAnsi="Times New Roman" w:cs="Times New Roman"/>
          <w:sz w:val="24"/>
          <w:szCs w:val="24"/>
          <w:lang w:val="en-US"/>
        </w:rPr>
        <w:t xml:space="preserve">that </w:t>
      </w:r>
      <w:r w:rsidR="00B35B29">
        <w:rPr>
          <w:rFonts w:ascii="Times New Roman" w:hAnsi="Times New Roman" w:cs="Times New Roman"/>
          <w:sz w:val="24"/>
          <w:szCs w:val="24"/>
          <w:lang w:val="en-US"/>
        </w:rPr>
        <w:t>p</w:t>
      </w:r>
      <w:r w:rsidR="000263E1" w:rsidRPr="00B35B29">
        <w:rPr>
          <w:rFonts w:ascii="Times New Roman" w:hAnsi="Times New Roman" w:cs="Times New Roman"/>
          <w:sz w:val="24"/>
          <w:szCs w:val="24"/>
          <w:lang w:val="en-US"/>
        </w:rPr>
        <w:t>rotecting women’s</w:t>
      </w:r>
      <w:proofErr w:type="gramEnd"/>
      <w:r w:rsidR="000263E1" w:rsidRPr="00B35B29">
        <w:rPr>
          <w:rFonts w:ascii="Times New Roman" w:hAnsi="Times New Roman" w:cs="Times New Roman"/>
          <w:sz w:val="24"/>
          <w:szCs w:val="24"/>
          <w:lang w:val="en-US"/>
        </w:rPr>
        <w:t xml:space="preserve"> human rights, during and after conflict</w:t>
      </w:r>
      <w:r w:rsidR="008F4822">
        <w:rPr>
          <w:rFonts w:ascii="Times New Roman" w:hAnsi="Times New Roman" w:cs="Times New Roman"/>
          <w:sz w:val="24"/>
          <w:szCs w:val="24"/>
          <w:lang w:val="en-US"/>
        </w:rPr>
        <w:t>,</w:t>
      </w:r>
      <w:r w:rsidR="000263E1" w:rsidRPr="00B35B29">
        <w:rPr>
          <w:rFonts w:ascii="Times New Roman" w:hAnsi="Times New Roman" w:cs="Times New Roman"/>
          <w:sz w:val="24"/>
          <w:szCs w:val="24"/>
          <w:lang w:val="en-US"/>
        </w:rPr>
        <w:t xml:space="preserve"> and ensuring that women’s diverse experiences are fully integrated into all peacebuilding, peacemaking, and reconstruction processes</w:t>
      </w:r>
      <w:r w:rsidR="008F4822">
        <w:rPr>
          <w:rFonts w:ascii="Times New Roman" w:hAnsi="Times New Roman" w:cs="Times New Roman"/>
          <w:sz w:val="24"/>
          <w:szCs w:val="24"/>
          <w:lang w:val="en-US"/>
        </w:rPr>
        <w:t>,</w:t>
      </w:r>
      <w:r w:rsidR="000263E1" w:rsidRPr="00B35B29">
        <w:rPr>
          <w:rFonts w:ascii="Times New Roman" w:hAnsi="Times New Roman" w:cs="Times New Roman"/>
          <w:sz w:val="24"/>
          <w:szCs w:val="24"/>
          <w:lang w:val="en-US"/>
        </w:rPr>
        <w:t xml:space="preserve"> are important objectives of the Convention.</w:t>
      </w:r>
      <w:r w:rsidR="00B35B29" w:rsidRPr="00B35B29">
        <w:rPr>
          <w:rFonts w:ascii="Times New Roman" w:hAnsi="Times New Roman" w:cs="Times New Roman"/>
          <w:sz w:val="24"/>
          <w:szCs w:val="24"/>
          <w:lang w:val="en-US"/>
        </w:rPr>
        <w:t xml:space="preserve"> </w:t>
      </w:r>
    </w:p>
    <w:p w14:paraId="11BBF64D" w14:textId="15F37FCB" w:rsidR="00CA2DFA" w:rsidRPr="0086675D" w:rsidRDefault="00CA2DFA" w:rsidP="000263E1">
      <w:pPr>
        <w:spacing w:line="480" w:lineRule="auto"/>
        <w:ind w:firstLine="720"/>
        <w:jc w:val="both"/>
        <w:rPr>
          <w:rFonts w:ascii="Times New Roman" w:hAnsi="Times New Roman" w:cs="Times New Roman"/>
          <w:i/>
          <w:sz w:val="24"/>
          <w:szCs w:val="24"/>
          <w:lang w:val="en-US"/>
        </w:rPr>
      </w:pPr>
      <w:r w:rsidRPr="0086675D">
        <w:rPr>
          <w:rFonts w:ascii="Times New Roman" w:hAnsi="Times New Roman" w:cs="Times New Roman"/>
          <w:i/>
          <w:sz w:val="24"/>
          <w:szCs w:val="24"/>
          <w:lang w:val="en-US"/>
        </w:rPr>
        <w:t>Ladies and Gentlemen,</w:t>
      </w:r>
    </w:p>
    <w:p w14:paraId="0ACAB169" w14:textId="0543D6B7" w:rsidR="00A4385D" w:rsidRPr="006869ED" w:rsidRDefault="00596E42" w:rsidP="0041028C">
      <w:pPr>
        <w:spacing w:line="480" w:lineRule="auto"/>
        <w:ind w:firstLine="720"/>
        <w:jc w:val="both"/>
        <w:rPr>
          <w:rFonts w:ascii="Times New Roman" w:eastAsia="Times New Roman" w:hAnsi="Times New Roman" w:cs="Times New Roman"/>
          <w:sz w:val="24"/>
          <w:szCs w:val="24"/>
          <w:lang w:val="en" w:eastAsia="en-GB"/>
        </w:rPr>
      </w:pPr>
      <w:r w:rsidRPr="0086675D">
        <w:rPr>
          <w:rFonts w:ascii="Times New Roman" w:hAnsi="Times New Roman" w:cs="Times New Roman"/>
          <w:sz w:val="24"/>
          <w:szCs w:val="24"/>
          <w:lang w:val="en-US"/>
        </w:rPr>
        <w:t>We must create synergy between all the entities including through the establishment of solid and sustain</w:t>
      </w:r>
      <w:r w:rsidR="00F302B4" w:rsidRPr="0086675D">
        <w:rPr>
          <w:rFonts w:ascii="Times New Roman" w:hAnsi="Times New Roman" w:cs="Times New Roman"/>
          <w:sz w:val="24"/>
          <w:szCs w:val="24"/>
          <w:lang w:val="en-US"/>
        </w:rPr>
        <w:t>ed</w:t>
      </w:r>
      <w:r w:rsidRPr="0086675D">
        <w:rPr>
          <w:rFonts w:ascii="Times New Roman" w:hAnsi="Times New Roman" w:cs="Times New Roman"/>
          <w:sz w:val="24"/>
          <w:szCs w:val="24"/>
          <w:lang w:val="en-US"/>
        </w:rPr>
        <w:t xml:space="preserve"> coordination mechanisms</w:t>
      </w:r>
      <w:r w:rsidRPr="000263E1">
        <w:rPr>
          <w:rFonts w:ascii="Times New Roman" w:hAnsi="Times New Roman" w:cs="Times New Roman"/>
          <w:sz w:val="24"/>
          <w:szCs w:val="24"/>
          <w:lang w:val="en-US"/>
        </w:rPr>
        <w:t xml:space="preserve">. </w:t>
      </w:r>
      <w:r w:rsidR="006869ED" w:rsidRPr="000263E1">
        <w:rPr>
          <w:rFonts w:ascii="Times New Roman" w:hAnsi="Times New Roman" w:cs="Times New Roman"/>
          <w:sz w:val="24"/>
          <w:szCs w:val="24"/>
          <w:lang w:val="en-US"/>
        </w:rPr>
        <w:t>Indeed</w:t>
      </w:r>
      <w:r w:rsidR="00FE090F">
        <w:rPr>
          <w:rFonts w:ascii="Times New Roman" w:hAnsi="Times New Roman" w:cs="Times New Roman"/>
          <w:sz w:val="24"/>
          <w:szCs w:val="24"/>
          <w:lang w:val="en-US"/>
        </w:rPr>
        <w:t>,</w:t>
      </w:r>
      <w:r w:rsidR="006869ED" w:rsidRPr="000263E1">
        <w:rPr>
          <w:rFonts w:ascii="Times New Roman" w:hAnsi="Times New Roman" w:cs="Times New Roman"/>
          <w:sz w:val="24"/>
          <w:szCs w:val="24"/>
          <w:lang w:val="en-US"/>
        </w:rPr>
        <w:t xml:space="preserve"> there is a need to reinforce and strengthen the interaction between different entities.</w:t>
      </w:r>
      <w:r w:rsidR="00AF3DAF" w:rsidRPr="000263E1">
        <w:rPr>
          <w:rFonts w:ascii="Times New Roman" w:hAnsi="Times New Roman" w:cs="Times New Roman"/>
          <w:sz w:val="24"/>
          <w:szCs w:val="24"/>
          <w:lang w:val="en-US"/>
        </w:rPr>
        <w:t xml:space="preserve"> </w:t>
      </w:r>
      <w:r w:rsidR="008732BA" w:rsidRPr="000263E1">
        <w:rPr>
          <w:rFonts w:ascii="Times New Roman" w:hAnsi="Times New Roman" w:cs="Times New Roman"/>
          <w:sz w:val="24"/>
          <w:szCs w:val="24"/>
          <w:lang w:val="en-US"/>
        </w:rPr>
        <w:t xml:space="preserve">I would </w:t>
      </w:r>
      <w:r w:rsidR="0096248C">
        <w:rPr>
          <w:rFonts w:ascii="Times New Roman" w:hAnsi="Times New Roman" w:cs="Times New Roman"/>
          <w:sz w:val="24"/>
          <w:szCs w:val="24"/>
          <w:lang w:val="en-US"/>
        </w:rPr>
        <w:t>thus commend</w:t>
      </w:r>
      <w:r w:rsidR="008732BA" w:rsidRPr="000263E1">
        <w:rPr>
          <w:rFonts w:ascii="Times New Roman" w:hAnsi="Times New Roman" w:cs="Times New Roman"/>
          <w:sz w:val="24"/>
          <w:szCs w:val="24"/>
          <w:lang w:val="en-US"/>
        </w:rPr>
        <w:t xml:space="preserve"> the composition of the panel</w:t>
      </w:r>
      <w:r w:rsidR="0096248C">
        <w:rPr>
          <w:rFonts w:ascii="Times New Roman" w:hAnsi="Times New Roman" w:cs="Times New Roman"/>
          <w:sz w:val="24"/>
          <w:szCs w:val="24"/>
          <w:lang w:val="en-US"/>
        </w:rPr>
        <w:t>,</w:t>
      </w:r>
      <w:r w:rsidR="008732BA" w:rsidRPr="000263E1">
        <w:rPr>
          <w:rFonts w:ascii="Times New Roman" w:hAnsi="Times New Roman" w:cs="Times New Roman"/>
          <w:sz w:val="24"/>
          <w:szCs w:val="24"/>
          <w:lang w:val="en-US"/>
        </w:rPr>
        <w:t xml:space="preserve"> which</w:t>
      </w:r>
      <w:r w:rsidR="008732BA" w:rsidRPr="006869ED">
        <w:rPr>
          <w:rFonts w:ascii="Times New Roman" w:eastAsia="Times New Roman" w:hAnsi="Times New Roman" w:cs="Times New Roman"/>
          <w:sz w:val="24"/>
          <w:szCs w:val="24"/>
          <w:lang w:val="en" w:eastAsia="en-GB"/>
        </w:rPr>
        <w:t xml:space="preserve"> is at the image of the kind of cooperation we want to promote where Member States</w:t>
      </w:r>
      <w:r w:rsidR="0096248C">
        <w:rPr>
          <w:rFonts w:ascii="Times New Roman" w:eastAsia="Times New Roman" w:hAnsi="Times New Roman" w:cs="Times New Roman"/>
          <w:sz w:val="24"/>
          <w:szCs w:val="24"/>
          <w:lang w:val="en" w:eastAsia="en-GB"/>
        </w:rPr>
        <w:t>,</w:t>
      </w:r>
      <w:r w:rsidR="008732BA" w:rsidRPr="006869ED">
        <w:rPr>
          <w:rFonts w:ascii="Times New Roman" w:eastAsia="Times New Roman" w:hAnsi="Times New Roman" w:cs="Times New Roman"/>
          <w:sz w:val="24"/>
          <w:szCs w:val="24"/>
          <w:lang w:val="en" w:eastAsia="en-GB"/>
        </w:rPr>
        <w:t xml:space="preserve"> </w:t>
      </w:r>
      <w:r w:rsidR="0096248C">
        <w:rPr>
          <w:rFonts w:ascii="Times New Roman" w:eastAsia="Times New Roman" w:hAnsi="Times New Roman" w:cs="Times New Roman"/>
          <w:sz w:val="24"/>
          <w:szCs w:val="24"/>
          <w:lang w:val="en" w:eastAsia="en-GB"/>
        </w:rPr>
        <w:t>UN</w:t>
      </w:r>
      <w:r w:rsidR="008732BA" w:rsidRPr="006869ED">
        <w:rPr>
          <w:rFonts w:ascii="Times New Roman" w:eastAsia="Times New Roman" w:hAnsi="Times New Roman" w:cs="Times New Roman"/>
          <w:sz w:val="24"/>
          <w:szCs w:val="24"/>
          <w:lang w:val="en" w:eastAsia="en-GB"/>
        </w:rPr>
        <w:t xml:space="preserve"> treaty bodies, UN entities and UN Officials, representatives from civil society and the private sector join efforts to create synergies </w:t>
      </w:r>
      <w:r w:rsidR="0096248C">
        <w:rPr>
          <w:rFonts w:ascii="Times New Roman" w:eastAsia="Times New Roman" w:hAnsi="Times New Roman" w:cs="Times New Roman"/>
          <w:sz w:val="24"/>
          <w:szCs w:val="24"/>
          <w:lang w:val="en" w:eastAsia="en-GB"/>
        </w:rPr>
        <w:t>on</w:t>
      </w:r>
      <w:r w:rsidR="008732BA" w:rsidRPr="006869ED">
        <w:rPr>
          <w:rFonts w:ascii="Times New Roman" w:eastAsia="Times New Roman" w:hAnsi="Times New Roman" w:cs="Times New Roman"/>
          <w:sz w:val="24"/>
          <w:szCs w:val="24"/>
          <w:lang w:val="en" w:eastAsia="en-GB"/>
        </w:rPr>
        <w:t xml:space="preserve"> women’s rights and empowerment. </w:t>
      </w:r>
    </w:p>
    <w:p w14:paraId="6E10D116" w14:textId="6D4C9039" w:rsidR="00B74ED0" w:rsidRDefault="008732BA" w:rsidP="0041028C">
      <w:pPr>
        <w:spacing w:line="480" w:lineRule="auto"/>
        <w:ind w:firstLine="720"/>
        <w:jc w:val="both"/>
        <w:rPr>
          <w:rFonts w:ascii="Times New Roman" w:hAnsi="Times New Roman" w:cs="Times New Roman"/>
          <w:sz w:val="24"/>
          <w:szCs w:val="24"/>
        </w:rPr>
      </w:pPr>
      <w:r w:rsidRPr="006869ED">
        <w:rPr>
          <w:rFonts w:ascii="Times New Roman" w:eastAsia="Times New Roman" w:hAnsi="Times New Roman" w:cs="Times New Roman"/>
          <w:sz w:val="24"/>
          <w:szCs w:val="24"/>
          <w:lang w:val="en" w:eastAsia="en-GB"/>
        </w:rPr>
        <w:t xml:space="preserve">The mobilization of actors </w:t>
      </w:r>
      <w:r w:rsidR="00596E42" w:rsidRPr="006869ED">
        <w:rPr>
          <w:rFonts w:ascii="Times New Roman" w:eastAsia="Times New Roman" w:hAnsi="Times New Roman" w:cs="Times New Roman"/>
          <w:sz w:val="24"/>
          <w:szCs w:val="24"/>
          <w:lang w:val="en" w:eastAsia="en-GB"/>
        </w:rPr>
        <w:t xml:space="preserve">from </w:t>
      </w:r>
      <w:r w:rsidRPr="006869ED">
        <w:rPr>
          <w:rFonts w:ascii="Times New Roman" w:eastAsia="Times New Roman" w:hAnsi="Times New Roman" w:cs="Times New Roman"/>
          <w:sz w:val="24"/>
          <w:szCs w:val="24"/>
          <w:lang w:val="en" w:eastAsia="en-GB"/>
        </w:rPr>
        <w:t>the private sector is</w:t>
      </w:r>
      <w:r w:rsidR="00A4385D" w:rsidRPr="006869ED">
        <w:rPr>
          <w:rFonts w:ascii="Times New Roman" w:eastAsia="Times New Roman" w:hAnsi="Times New Roman" w:cs="Times New Roman"/>
          <w:sz w:val="24"/>
          <w:szCs w:val="24"/>
          <w:lang w:val="en" w:eastAsia="en-GB"/>
        </w:rPr>
        <w:t xml:space="preserve"> very important</w:t>
      </w:r>
      <w:r w:rsidRPr="006869ED">
        <w:rPr>
          <w:rFonts w:ascii="Times New Roman" w:eastAsia="Times New Roman" w:hAnsi="Times New Roman" w:cs="Times New Roman"/>
          <w:sz w:val="24"/>
          <w:szCs w:val="24"/>
          <w:lang w:val="en" w:eastAsia="en-GB"/>
        </w:rPr>
        <w:t xml:space="preserve">. </w:t>
      </w:r>
      <w:r w:rsidRPr="006869ED">
        <w:rPr>
          <w:rFonts w:ascii="Times New Roman" w:hAnsi="Times New Roman" w:cs="Times New Roman"/>
          <w:sz w:val="24"/>
          <w:szCs w:val="24"/>
        </w:rPr>
        <w:t xml:space="preserve">We should </w:t>
      </w:r>
      <w:r w:rsidR="0027095D" w:rsidRPr="006869ED">
        <w:rPr>
          <w:rFonts w:ascii="Times New Roman" w:hAnsi="Times New Roman" w:cs="Times New Roman"/>
          <w:sz w:val="24"/>
          <w:szCs w:val="24"/>
        </w:rPr>
        <w:t xml:space="preserve">engage </w:t>
      </w:r>
      <w:r w:rsidRPr="006869ED">
        <w:rPr>
          <w:rFonts w:ascii="Times New Roman" w:hAnsi="Times New Roman" w:cs="Times New Roman"/>
          <w:sz w:val="24"/>
          <w:szCs w:val="24"/>
        </w:rPr>
        <w:t xml:space="preserve">more </w:t>
      </w:r>
      <w:r w:rsidR="0027095D" w:rsidRPr="006869ED">
        <w:rPr>
          <w:rFonts w:ascii="Times New Roman" w:hAnsi="Times New Roman" w:cs="Times New Roman"/>
          <w:sz w:val="24"/>
          <w:szCs w:val="24"/>
        </w:rPr>
        <w:t xml:space="preserve">with the private sector to encourage the integration of the SDGs into efforts for achieving equality in the workplace. </w:t>
      </w:r>
      <w:r w:rsidR="00A4385D" w:rsidRPr="006869ED">
        <w:rPr>
          <w:rFonts w:ascii="Times New Roman" w:eastAsia="Times New Roman" w:hAnsi="Times New Roman" w:cs="Times New Roman"/>
          <w:sz w:val="24"/>
          <w:szCs w:val="24"/>
          <w:lang w:val="en" w:eastAsia="en-GB"/>
        </w:rPr>
        <w:t>We have representatives from the economic world who committed to the SDGs</w:t>
      </w:r>
      <w:r w:rsidR="0096248C">
        <w:rPr>
          <w:rFonts w:ascii="Times New Roman" w:eastAsia="Times New Roman" w:hAnsi="Times New Roman" w:cs="Times New Roman"/>
          <w:sz w:val="24"/>
          <w:szCs w:val="24"/>
          <w:lang w:val="en" w:eastAsia="en-GB"/>
        </w:rPr>
        <w:t xml:space="preserve">. </w:t>
      </w:r>
      <w:r w:rsidR="00A4385D" w:rsidRPr="006869ED">
        <w:rPr>
          <w:rFonts w:ascii="Times New Roman" w:eastAsia="Times New Roman" w:hAnsi="Times New Roman" w:cs="Times New Roman"/>
          <w:sz w:val="24"/>
          <w:szCs w:val="24"/>
          <w:lang w:val="en" w:eastAsia="en-GB"/>
        </w:rPr>
        <w:t xml:space="preserve"> </w:t>
      </w:r>
      <w:r w:rsidR="0096248C">
        <w:rPr>
          <w:rFonts w:ascii="Times New Roman" w:eastAsia="Times New Roman" w:hAnsi="Times New Roman" w:cs="Times New Roman"/>
          <w:sz w:val="24"/>
          <w:szCs w:val="24"/>
          <w:lang w:val="en" w:eastAsia="en-GB"/>
        </w:rPr>
        <w:t>E</w:t>
      </w:r>
      <w:r w:rsidR="00A4385D" w:rsidRPr="006869ED">
        <w:rPr>
          <w:rFonts w:ascii="Times New Roman" w:eastAsia="Times New Roman" w:hAnsi="Times New Roman" w:cs="Times New Roman"/>
          <w:sz w:val="24"/>
          <w:szCs w:val="24"/>
          <w:lang w:val="en" w:eastAsia="en-GB"/>
        </w:rPr>
        <w:t xml:space="preserve">quality in employment </w:t>
      </w:r>
      <w:r w:rsidR="0096248C">
        <w:rPr>
          <w:rFonts w:ascii="Times New Roman" w:eastAsia="Times New Roman" w:hAnsi="Times New Roman" w:cs="Times New Roman"/>
          <w:sz w:val="24"/>
          <w:szCs w:val="24"/>
          <w:lang w:val="en" w:eastAsia="en-GB"/>
        </w:rPr>
        <w:t>i</w:t>
      </w:r>
      <w:r w:rsidR="00CE2D06">
        <w:rPr>
          <w:rFonts w:ascii="Times New Roman" w:eastAsia="Times New Roman" w:hAnsi="Times New Roman" w:cs="Times New Roman"/>
          <w:sz w:val="24"/>
          <w:szCs w:val="24"/>
          <w:lang w:val="en" w:eastAsia="en-GB"/>
        </w:rPr>
        <w:t>s</w:t>
      </w:r>
      <w:r w:rsidR="0096248C">
        <w:rPr>
          <w:rFonts w:ascii="Times New Roman" w:eastAsia="Times New Roman" w:hAnsi="Times New Roman" w:cs="Times New Roman"/>
          <w:sz w:val="24"/>
          <w:szCs w:val="24"/>
          <w:lang w:val="en" w:eastAsia="en-GB"/>
        </w:rPr>
        <w:t xml:space="preserve"> not only </w:t>
      </w:r>
      <w:r w:rsidR="00A4385D" w:rsidRPr="006869ED">
        <w:rPr>
          <w:rFonts w:ascii="Times New Roman" w:eastAsia="Times New Roman" w:hAnsi="Times New Roman" w:cs="Times New Roman"/>
          <w:sz w:val="24"/>
          <w:szCs w:val="24"/>
          <w:lang w:val="en" w:eastAsia="en-GB"/>
        </w:rPr>
        <w:t>key to women's empowerment</w:t>
      </w:r>
      <w:r w:rsidR="0096248C">
        <w:rPr>
          <w:rFonts w:ascii="Times New Roman" w:eastAsia="Times New Roman" w:hAnsi="Times New Roman" w:cs="Times New Roman"/>
          <w:sz w:val="24"/>
          <w:szCs w:val="24"/>
          <w:lang w:val="en" w:eastAsia="en-GB"/>
        </w:rPr>
        <w:t xml:space="preserve"> </w:t>
      </w:r>
      <w:r w:rsidR="00A4385D" w:rsidRPr="006869ED">
        <w:rPr>
          <w:rFonts w:ascii="Times New Roman" w:eastAsia="Times New Roman" w:hAnsi="Times New Roman" w:cs="Times New Roman"/>
          <w:sz w:val="24"/>
          <w:szCs w:val="24"/>
          <w:lang w:val="en" w:eastAsia="en-GB"/>
        </w:rPr>
        <w:t xml:space="preserve">but also </w:t>
      </w:r>
      <w:r w:rsidR="0096248C">
        <w:rPr>
          <w:rFonts w:ascii="Times New Roman" w:eastAsia="Times New Roman" w:hAnsi="Times New Roman" w:cs="Times New Roman"/>
          <w:sz w:val="24"/>
          <w:szCs w:val="24"/>
          <w:lang w:val="en" w:eastAsia="en-GB"/>
        </w:rPr>
        <w:t xml:space="preserve">important for the success of </w:t>
      </w:r>
      <w:r w:rsidR="00A4385D" w:rsidRPr="006869ED">
        <w:rPr>
          <w:rFonts w:ascii="Times New Roman" w:eastAsia="Times New Roman" w:hAnsi="Times New Roman" w:cs="Times New Roman"/>
          <w:sz w:val="24"/>
          <w:szCs w:val="24"/>
          <w:lang w:val="en" w:eastAsia="en-GB"/>
        </w:rPr>
        <w:t>business success</w:t>
      </w:r>
      <w:r w:rsidR="0096248C">
        <w:rPr>
          <w:rFonts w:ascii="Times New Roman" w:eastAsia="Times New Roman" w:hAnsi="Times New Roman" w:cs="Times New Roman"/>
          <w:sz w:val="24"/>
          <w:szCs w:val="24"/>
          <w:lang w:val="en" w:eastAsia="en-GB"/>
        </w:rPr>
        <w:t>es and the achievement of the SDGs</w:t>
      </w:r>
      <w:r w:rsidR="00A4385D" w:rsidRPr="006869ED">
        <w:rPr>
          <w:rFonts w:ascii="Times New Roman" w:eastAsia="Times New Roman" w:hAnsi="Times New Roman" w:cs="Times New Roman"/>
          <w:sz w:val="24"/>
          <w:szCs w:val="24"/>
          <w:lang w:val="en" w:eastAsia="en-GB"/>
        </w:rPr>
        <w:t xml:space="preserve"> since </w:t>
      </w:r>
      <w:r w:rsidR="006869ED" w:rsidRPr="006869ED">
        <w:rPr>
          <w:rFonts w:ascii="Times New Roman" w:eastAsia="Times New Roman" w:hAnsi="Times New Roman" w:cs="Times New Roman"/>
          <w:sz w:val="24"/>
          <w:szCs w:val="24"/>
          <w:lang w:val="en" w:eastAsia="en-GB"/>
        </w:rPr>
        <w:t xml:space="preserve">some </w:t>
      </w:r>
      <w:r w:rsidR="00A4385D" w:rsidRPr="006869ED">
        <w:rPr>
          <w:rFonts w:ascii="Times New Roman" w:eastAsia="Times New Roman" w:hAnsi="Times New Roman" w:cs="Times New Roman"/>
          <w:sz w:val="24"/>
          <w:szCs w:val="24"/>
          <w:lang w:val="en" w:eastAsia="en-GB"/>
        </w:rPr>
        <w:t xml:space="preserve">companies have integrated </w:t>
      </w:r>
      <w:r w:rsidR="0096248C">
        <w:rPr>
          <w:rFonts w:ascii="Times New Roman" w:eastAsia="Times New Roman" w:hAnsi="Times New Roman" w:cs="Times New Roman"/>
          <w:sz w:val="24"/>
          <w:szCs w:val="24"/>
          <w:lang w:val="en" w:eastAsia="en-GB"/>
        </w:rPr>
        <w:t xml:space="preserve">them </w:t>
      </w:r>
      <w:r w:rsidR="00A4385D" w:rsidRPr="006869ED">
        <w:rPr>
          <w:rFonts w:ascii="Times New Roman" w:eastAsia="Times New Roman" w:hAnsi="Times New Roman" w:cs="Times New Roman"/>
          <w:sz w:val="24"/>
          <w:szCs w:val="24"/>
          <w:lang w:val="en" w:eastAsia="en-GB"/>
        </w:rPr>
        <w:t xml:space="preserve">into their growth indicators. </w:t>
      </w:r>
      <w:r w:rsidR="006869ED" w:rsidRPr="006869ED">
        <w:rPr>
          <w:rFonts w:ascii="Times New Roman" w:hAnsi="Times New Roman" w:cs="Times New Roman"/>
          <w:sz w:val="24"/>
          <w:szCs w:val="24"/>
        </w:rPr>
        <w:t xml:space="preserve">For instance, companies such as </w:t>
      </w:r>
      <w:proofErr w:type="spellStart"/>
      <w:r w:rsidR="0027095D" w:rsidRPr="006869ED">
        <w:rPr>
          <w:rFonts w:ascii="Times New Roman" w:hAnsi="Times New Roman" w:cs="Times New Roman"/>
          <w:sz w:val="24"/>
          <w:szCs w:val="24"/>
        </w:rPr>
        <w:t>L'Oreal</w:t>
      </w:r>
      <w:proofErr w:type="spellEnd"/>
      <w:r w:rsidR="0027095D" w:rsidRPr="006869ED">
        <w:rPr>
          <w:rFonts w:ascii="Times New Roman" w:hAnsi="Times New Roman" w:cs="Times New Roman"/>
          <w:sz w:val="24"/>
          <w:szCs w:val="24"/>
        </w:rPr>
        <w:t xml:space="preserve">, Danone and Orange have already committed to integrating women's rights into their initiatives aimed at achieving equality at work. </w:t>
      </w:r>
    </w:p>
    <w:p w14:paraId="542AA1AE" w14:textId="77777777" w:rsidR="006228E0" w:rsidRPr="006869ED" w:rsidRDefault="006228E0" w:rsidP="006228E0">
      <w:pPr>
        <w:spacing w:line="480" w:lineRule="auto"/>
        <w:jc w:val="both"/>
        <w:rPr>
          <w:rFonts w:ascii="Times New Roman" w:hAnsi="Times New Roman" w:cs="Times New Roman"/>
          <w:i/>
          <w:sz w:val="24"/>
          <w:szCs w:val="24"/>
        </w:rPr>
      </w:pPr>
      <w:r w:rsidRPr="006869ED">
        <w:rPr>
          <w:rFonts w:ascii="Times New Roman" w:hAnsi="Times New Roman" w:cs="Times New Roman"/>
          <w:i/>
          <w:sz w:val="24"/>
          <w:szCs w:val="24"/>
        </w:rPr>
        <w:t>Ladies and Gentlemen,</w:t>
      </w:r>
    </w:p>
    <w:p w14:paraId="51E13EBA" w14:textId="2D45BAB1" w:rsidR="0096248C" w:rsidRPr="0096248C" w:rsidRDefault="0096248C" w:rsidP="00CE2D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 me conclude by inviting you </w:t>
      </w:r>
      <w:r w:rsidR="008F4822">
        <w:rPr>
          <w:rFonts w:ascii="Times New Roman" w:hAnsi="Times New Roman" w:cs="Times New Roman"/>
          <w:sz w:val="24"/>
          <w:szCs w:val="24"/>
        </w:rPr>
        <w:t xml:space="preserve">all </w:t>
      </w:r>
      <w:r>
        <w:rPr>
          <w:rFonts w:ascii="Times New Roman" w:hAnsi="Times New Roman" w:cs="Times New Roman"/>
          <w:sz w:val="24"/>
          <w:szCs w:val="24"/>
        </w:rPr>
        <w:t xml:space="preserve">to </w:t>
      </w:r>
      <w:r w:rsidR="008F4822">
        <w:rPr>
          <w:rFonts w:ascii="Times New Roman" w:hAnsi="Times New Roman" w:cs="Times New Roman"/>
          <w:sz w:val="24"/>
          <w:szCs w:val="24"/>
        </w:rPr>
        <w:t>collaborate with</w:t>
      </w:r>
      <w:r>
        <w:rPr>
          <w:rFonts w:ascii="Times New Roman" w:hAnsi="Times New Roman" w:cs="Times New Roman"/>
          <w:sz w:val="24"/>
          <w:szCs w:val="24"/>
        </w:rPr>
        <w:t xml:space="preserve"> the Committee as </w:t>
      </w:r>
      <w:r w:rsidR="008F4822">
        <w:rPr>
          <w:rFonts w:ascii="Times New Roman" w:hAnsi="Times New Roman" w:cs="Times New Roman"/>
          <w:sz w:val="24"/>
          <w:szCs w:val="24"/>
        </w:rPr>
        <w:t xml:space="preserve">it </w:t>
      </w:r>
      <w:r>
        <w:rPr>
          <w:rFonts w:ascii="Times New Roman" w:hAnsi="Times New Roman" w:cs="Times New Roman"/>
          <w:sz w:val="24"/>
          <w:szCs w:val="24"/>
        </w:rPr>
        <w:t>begins to hold events to celebrate the 40</w:t>
      </w:r>
      <w:r w:rsidRPr="00FE090F">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since the adoption of the CEDAW Convention. This year provides us an opportunity to take stock of progress </w:t>
      </w:r>
      <w:r w:rsidR="008F4822">
        <w:rPr>
          <w:rFonts w:ascii="Times New Roman" w:hAnsi="Times New Roman" w:cs="Times New Roman"/>
          <w:sz w:val="24"/>
          <w:szCs w:val="24"/>
        </w:rPr>
        <w:t xml:space="preserve">since the CEDAW Convention </w:t>
      </w:r>
      <w:proofErr w:type="gramStart"/>
      <w:r w:rsidR="008F4822">
        <w:rPr>
          <w:rFonts w:ascii="Times New Roman" w:hAnsi="Times New Roman" w:cs="Times New Roman"/>
          <w:sz w:val="24"/>
          <w:szCs w:val="24"/>
        </w:rPr>
        <w:lastRenderedPageBreak/>
        <w:t>was adopted</w:t>
      </w:r>
      <w:proofErr w:type="gramEnd"/>
      <w:r w:rsidR="008F4822">
        <w:rPr>
          <w:rFonts w:ascii="Times New Roman" w:hAnsi="Times New Roman" w:cs="Times New Roman"/>
          <w:sz w:val="24"/>
          <w:szCs w:val="24"/>
        </w:rPr>
        <w:t xml:space="preserve"> </w:t>
      </w:r>
      <w:r>
        <w:rPr>
          <w:rFonts w:ascii="Times New Roman" w:hAnsi="Times New Roman" w:cs="Times New Roman"/>
          <w:sz w:val="24"/>
          <w:szCs w:val="24"/>
        </w:rPr>
        <w:t xml:space="preserve">and reflect on future perspectives in relation to women’s rights and the </w:t>
      </w:r>
      <w:r w:rsidR="008F4822">
        <w:rPr>
          <w:rFonts w:ascii="Times New Roman" w:hAnsi="Times New Roman" w:cs="Times New Roman"/>
          <w:sz w:val="24"/>
          <w:szCs w:val="24"/>
        </w:rPr>
        <w:t>SDGs</w:t>
      </w:r>
      <w:r>
        <w:rPr>
          <w:rFonts w:ascii="Times New Roman" w:hAnsi="Times New Roman" w:cs="Times New Roman"/>
          <w:sz w:val="24"/>
          <w:szCs w:val="24"/>
        </w:rPr>
        <w:t xml:space="preserve">. Finally, I wish </w:t>
      </w:r>
      <w:proofErr w:type="gramStart"/>
      <w:r>
        <w:rPr>
          <w:rFonts w:ascii="Times New Roman" w:hAnsi="Times New Roman" w:cs="Times New Roman"/>
          <w:sz w:val="24"/>
          <w:szCs w:val="24"/>
        </w:rPr>
        <w:t>to sincerely thank</w:t>
      </w:r>
      <w:proofErr w:type="gramEnd"/>
      <w:r>
        <w:rPr>
          <w:rFonts w:ascii="Times New Roman" w:hAnsi="Times New Roman" w:cs="Times New Roman"/>
          <w:sz w:val="24"/>
          <w:szCs w:val="24"/>
        </w:rPr>
        <w:t xml:space="preserve"> UN Women </w:t>
      </w:r>
      <w:r w:rsidR="008F4822">
        <w:rPr>
          <w:rFonts w:ascii="Times New Roman" w:hAnsi="Times New Roman" w:cs="Times New Roman"/>
          <w:sz w:val="24"/>
          <w:szCs w:val="24"/>
        </w:rPr>
        <w:t>for its financial support in making this</w:t>
      </w:r>
      <w:r>
        <w:rPr>
          <w:rFonts w:ascii="Times New Roman" w:hAnsi="Times New Roman" w:cs="Times New Roman"/>
          <w:sz w:val="24"/>
          <w:szCs w:val="24"/>
        </w:rPr>
        <w:t xml:space="preserve"> event possible. </w:t>
      </w:r>
      <w:r w:rsidR="00CE2D06">
        <w:rPr>
          <w:rFonts w:ascii="Times New Roman" w:hAnsi="Times New Roman" w:cs="Times New Roman"/>
          <w:sz w:val="24"/>
          <w:szCs w:val="24"/>
        </w:rPr>
        <w:t xml:space="preserve">Thank you </w:t>
      </w:r>
      <w:r>
        <w:rPr>
          <w:rFonts w:ascii="Times New Roman" w:hAnsi="Times New Roman" w:cs="Times New Roman"/>
          <w:sz w:val="24"/>
          <w:szCs w:val="24"/>
        </w:rPr>
        <w:t xml:space="preserve">Ms. </w:t>
      </w:r>
      <w:proofErr w:type="spellStart"/>
      <w:r>
        <w:rPr>
          <w:rFonts w:ascii="Times New Roman" w:hAnsi="Times New Roman" w:cs="Times New Roman"/>
          <w:sz w:val="24"/>
          <w:szCs w:val="24"/>
        </w:rPr>
        <w:t>Åsa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Regnér</w:t>
      </w:r>
      <w:proofErr w:type="spellEnd"/>
      <w:r>
        <w:rPr>
          <w:rFonts w:ascii="Times New Roman" w:hAnsi="Times New Roman" w:cs="Times New Roman"/>
          <w:sz w:val="24"/>
          <w:szCs w:val="24"/>
        </w:rPr>
        <w:t xml:space="preserve">, </w:t>
      </w:r>
      <w:r w:rsidRPr="0096248C">
        <w:rPr>
          <w:rFonts w:ascii="Times New Roman" w:hAnsi="Times New Roman" w:cs="Times New Roman"/>
          <w:sz w:val="24"/>
          <w:szCs w:val="24"/>
        </w:rPr>
        <w:t>Assistant Secretary-General and Deputy Executive Director for the Intergovernmental Support and</w:t>
      </w:r>
      <w:r w:rsidR="000375C4">
        <w:rPr>
          <w:rFonts w:ascii="Times New Roman" w:hAnsi="Times New Roman" w:cs="Times New Roman"/>
          <w:sz w:val="24"/>
          <w:szCs w:val="24"/>
        </w:rPr>
        <w:t xml:space="preserve"> Strategic Partnerships Bureau </w:t>
      </w:r>
      <w:r w:rsidRPr="0096248C">
        <w:rPr>
          <w:rFonts w:ascii="Times New Roman" w:hAnsi="Times New Roman" w:cs="Times New Roman"/>
          <w:sz w:val="24"/>
          <w:szCs w:val="24"/>
        </w:rPr>
        <w:t xml:space="preserve">at UN </w:t>
      </w:r>
      <w:proofErr w:type="gramStart"/>
      <w:r w:rsidRPr="0096248C">
        <w:rPr>
          <w:rFonts w:ascii="Times New Roman" w:hAnsi="Times New Roman" w:cs="Times New Roman"/>
          <w:sz w:val="24"/>
          <w:szCs w:val="24"/>
        </w:rPr>
        <w:t>Women</w:t>
      </w:r>
      <w:r w:rsidR="000375C4">
        <w:rPr>
          <w:rFonts w:ascii="Times New Roman" w:hAnsi="Times New Roman" w:cs="Times New Roman"/>
          <w:sz w:val="24"/>
          <w:szCs w:val="24"/>
        </w:rPr>
        <w:t xml:space="preserve"> </w:t>
      </w:r>
      <w:r w:rsidR="00CE2D06">
        <w:rPr>
          <w:rFonts w:ascii="Times New Roman" w:hAnsi="Times New Roman" w:cs="Times New Roman"/>
          <w:sz w:val="24"/>
          <w:szCs w:val="24"/>
        </w:rPr>
        <w:t xml:space="preserve"> for</w:t>
      </w:r>
      <w:proofErr w:type="gramEnd"/>
      <w:r w:rsidR="00CE2D06">
        <w:rPr>
          <w:rFonts w:ascii="Times New Roman" w:hAnsi="Times New Roman" w:cs="Times New Roman"/>
          <w:sz w:val="24"/>
          <w:szCs w:val="24"/>
        </w:rPr>
        <w:t xml:space="preserve"> your presence</w:t>
      </w:r>
      <w:r w:rsidR="000375C4">
        <w:rPr>
          <w:rFonts w:ascii="Times New Roman" w:hAnsi="Times New Roman" w:cs="Times New Roman"/>
          <w:sz w:val="24"/>
          <w:szCs w:val="24"/>
        </w:rPr>
        <w:t>.</w:t>
      </w:r>
    </w:p>
    <w:p w14:paraId="3F0E8FB4" w14:textId="1BCCCADB" w:rsidR="00FE624F" w:rsidRPr="006869ED" w:rsidRDefault="009211C5" w:rsidP="00353704">
      <w:pPr>
        <w:spacing w:line="480" w:lineRule="auto"/>
        <w:ind w:firstLine="720"/>
        <w:jc w:val="both"/>
        <w:rPr>
          <w:rFonts w:ascii="Times New Roman" w:hAnsi="Times New Roman" w:cs="Times New Roman"/>
        </w:rPr>
      </w:pPr>
      <w:r>
        <w:rPr>
          <w:rFonts w:ascii="Times New Roman" w:hAnsi="Times New Roman" w:cs="Times New Roman"/>
        </w:rPr>
        <w:t>Thank you.</w:t>
      </w:r>
    </w:p>
    <w:sectPr w:rsidR="00FE624F" w:rsidRPr="006869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D0DB8" w14:textId="77777777" w:rsidR="00D07E39" w:rsidRDefault="00D07E39" w:rsidP="00D07E39">
      <w:pPr>
        <w:spacing w:after="0" w:line="240" w:lineRule="auto"/>
      </w:pPr>
      <w:r>
        <w:separator/>
      </w:r>
    </w:p>
  </w:endnote>
  <w:endnote w:type="continuationSeparator" w:id="0">
    <w:p w14:paraId="061288AA" w14:textId="77777777" w:rsidR="00D07E39" w:rsidRDefault="00D07E39" w:rsidP="00D0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he Sans Light">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3845"/>
      <w:docPartObj>
        <w:docPartGallery w:val="Page Numbers (Bottom of Page)"/>
        <w:docPartUnique/>
      </w:docPartObj>
    </w:sdtPr>
    <w:sdtEndPr>
      <w:rPr>
        <w:noProof/>
      </w:rPr>
    </w:sdtEndPr>
    <w:sdtContent>
      <w:p w14:paraId="0F519C8E" w14:textId="2E454CFD" w:rsidR="00D07E39" w:rsidRDefault="00D07E39">
        <w:pPr>
          <w:pStyle w:val="Footer"/>
          <w:jc w:val="center"/>
        </w:pPr>
        <w:r>
          <w:fldChar w:fldCharType="begin"/>
        </w:r>
        <w:r>
          <w:instrText xml:space="preserve"> PAGE   \* MERGEFORMAT </w:instrText>
        </w:r>
        <w:r>
          <w:fldChar w:fldCharType="separate"/>
        </w:r>
        <w:r w:rsidR="003778DB">
          <w:rPr>
            <w:noProof/>
          </w:rPr>
          <w:t>7</w:t>
        </w:r>
        <w:r>
          <w:rPr>
            <w:noProof/>
          </w:rPr>
          <w:fldChar w:fldCharType="end"/>
        </w:r>
      </w:p>
    </w:sdtContent>
  </w:sdt>
  <w:p w14:paraId="48EFB825" w14:textId="77777777" w:rsidR="00D07E39" w:rsidRDefault="00D0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03AE" w14:textId="77777777" w:rsidR="00D07E39" w:rsidRDefault="00D07E39" w:rsidP="00D07E39">
      <w:pPr>
        <w:spacing w:after="0" w:line="240" w:lineRule="auto"/>
      </w:pPr>
      <w:r>
        <w:separator/>
      </w:r>
    </w:p>
  </w:footnote>
  <w:footnote w:type="continuationSeparator" w:id="0">
    <w:p w14:paraId="636A12E1" w14:textId="77777777" w:rsidR="00D07E39" w:rsidRDefault="00D07E39" w:rsidP="00D07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C8A"/>
    <w:multiLevelType w:val="hybridMultilevel"/>
    <w:tmpl w:val="826C08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A15"/>
    <w:multiLevelType w:val="hybridMultilevel"/>
    <w:tmpl w:val="9A7863E8"/>
    <w:lvl w:ilvl="0" w:tplc="80223E6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338A"/>
    <w:multiLevelType w:val="hybridMultilevel"/>
    <w:tmpl w:val="E95859C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A75EE"/>
    <w:multiLevelType w:val="hybridMultilevel"/>
    <w:tmpl w:val="3A6C9946"/>
    <w:lvl w:ilvl="0" w:tplc="7F4AC8C4">
      <w:start w:val="1"/>
      <w:numFmt w:val="decimal"/>
      <w:lvlText w:val="%1."/>
      <w:lvlJc w:val="left"/>
      <w:pPr>
        <w:ind w:left="1636"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F4728ED"/>
    <w:multiLevelType w:val="hybridMultilevel"/>
    <w:tmpl w:val="368285E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01DA2"/>
    <w:multiLevelType w:val="hybridMultilevel"/>
    <w:tmpl w:val="181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44F4F"/>
    <w:multiLevelType w:val="hybridMultilevel"/>
    <w:tmpl w:val="F35CC234"/>
    <w:lvl w:ilvl="0" w:tplc="07325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177683"/>
    <w:multiLevelType w:val="hybridMultilevel"/>
    <w:tmpl w:val="E89893E2"/>
    <w:lvl w:ilvl="0" w:tplc="9A5E79F8">
      <w:start w:val="1"/>
      <w:numFmt w:val="decimal"/>
      <w:lvlText w:val="%1."/>
      <w:lvlJc w:val="left"/>
      <w:pPr>
        <w:ind w:left="720" w:hanging="360"/>
      </w:pPr>
      <w:rPr>
        <w:b w:val="0"/>
        <w:color w:val="auto"/>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5742DB"/>
    <w:multiLevelType w:val="hybridMultilevel"/>
    <w:tmpl w:val="2A1E0A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C01BE"/>
    <w:multiLevelType w:val="hybridMultilevel"/>
    <w:tmpl w:val="CAA0E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102076"/>
    <w:multiLevelType w:val="hybridMultilevel"/>
    <w:tmpl w:val="F600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95578"/>
    <w:multiLevelType w:val="hybridMultilevel"/>
    <w:tmpl w:val="41A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34871"/>
    <w:multiLevelType w:val="hybridMultilevel"/>
    <w:tmpl w:val="9104BE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2"/>
  </w:num>
  <w:num w:numId="5">
    <w:abstractNumId w:val="12"/>
  </w:num>
  <w:num w:numId="6">
    <w:abstractNumId w:val="8"/>
  </w:num>
  <w:num w:numId="7">
    <w:abstractNumId w:val="10"/>
  </w:num>
  <w:num w:numId="8">
    <w:abstractNumId w:val="0"/>
  </w:num>
  <w:num w:numId="9">
    <w:abstractNumId w:val="6"/>
  </w:num>
  <w:num w:numId="10">
    <w:abstractNumId w:val="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0"/>
    <w:rsid w:val="00000712"/>
    <w:rsid w:val="000261B1"/>
    <w:rsid w:val="000263E1"/>
    <w:rsid w:val="000375C4"/>
    <w:rsid w:val="00183950"/>
    <w:rsid w:val="001873BC"/>
    <w:rsid w:val="001C3907"/>
    <w:rsid w:val="00212A11"/>
    <w:rsid w:val="002610DE"/>
    <w:rsid w:val="0027052A"/>
    <w:rsid w:val="0027095D"/>
    <w:rsid w:val="00353704"/>
    <w:rsid w:val="003726CF"/>
    <w:rsid w:val="003778DB"/>
    <w:rsid w:val="00380B5F"/>
    <w:rsid w:val="003B13E7"/>
    <w:rsid w:val="003D25DA"/>
    <w:rsid w:val="0041028C"/>
    <w:rsid w:val="004B578F"/>
    <w:rsid w:val="004C5ECD"/>
    <w:rsid w:val="004D635B"/>
    <w:rsid w:val="00530B05"/>
    <w:rsid w:val="00596E42"/>
    <w:rsid w:val="00602B7D"/>
    <w:rsid w:val="006228E0"/>
    <w:rsid w:val="0067656B"/>
    <w:rsid w:val="006869ED"/>
    <w:rsid w:val="006D2DD2"/>
    <w:rsid w:val="0071671D"/>
    <w:rsid w:val="00717EF0"/>
    <w:rsid w:val="0086675D"/>
    <w:rsid w:val="008732BA"/>
    <w:rsid w:val="008F4822"/>
    <w:rsid w:val="009211C5"/>
    <w:rsid w:val="0096248C"/>
    <w:rsid w:val="009A61D8"/>
    <w:rsid w:val="009E6B4B"/>
    <w:rsid w:val="009F55B7"/>
    <w:rsid w:val="00A35D65"/>
    <w:rsid w:val="00A4385D"/>
    <w:rsid w:val="00AB0A48"/>
    <w:rsid w:val="00AD60DC"/>
    <w:rsid w:val="00AE4293"/>
    <w:rsid w:val="00AF3DAF"/>
    <w:rsid w:val="00AF6972"/>
    <w:rsid w:val="00AF6F79"/>
    <w:rsid w:val="00B35B29"/>
    <w:rsid w:val="00B50924"/>
    <w:rsid w:val="00B74ED0"/>
    <w:rsid w:val="00C15561"/>
    <w:rsid w:val="00C950D2"/>
    <w:rsid w:val="00CA2DFA"/>
    <w:rsid w:val="00CA6C1A"/>
    <w:rsid w:val="00CE25A5"/>
    <w:rsid w:val="00CE2D06"/>
    <w:rsid w:val="00D047C1"/>
    <w:rsid w:val="00D07E39"/>
    <w:rsid w:val="00D525FD"/>
    <w:rsid w:val="00D90947"/>
    <w:rsid w:val="00E27700"/>
    <w:rsid w:val="00E41B13"/>
    <w:rsid w:val="00E65D8A"/>
    <w:rsid w:val="00EE448C"/>
    <w:rsid w:val="00EF6D41"/>
    <w:rsid w:val="00F23FE8"/>
    <w:rsid w:val="00F302B4"/>
    <w:rsid w:val="00F6476E"/>
    <w:rsid w:val="00FE090F"/>
    <w:rsid w:val="00FE624F"/>
    <w:rsid w:val="00FF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F2E4"/>
  <w15:chartTrackingRefBased/>
  <w15:docId w15:val="{B77BD33F-F8E7-4467-A2B1-88470102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D0"/>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D07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E39"/>
  </w:style>
  <w:style w:type="paragraph" w:styleId="Footer">
    <w:name w:val="footer"/>
    <w:basedOn w:val="Normal"/>
    <w:link w:val="FooterChar"/>
    <w:uiPriority w:val="99"/>
    <w:unhideWhenUsed/>
    <w:rsid w:val="00D0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E39"/>
  </w:style>
  <w:style w:type="character" w:styleId="CommentReference">
    <w:name w:val="annotation reference"/>
    <w:basedOn w:val="DefaultParagraphFont"/>
    <w:uiPriority w:val="99"/>
    <w:semiHidden/>
    <w:unhideWhenUsed/>
    <w:rsid w:val="00183950"/>
    <w:rPr>
      <w:sz w:val="16"/>
      <w:szCs w:val="16"/>
    </w:rPr>
  </w:style>
  <w:style w:type="paragraph" w:styleId="CommentText">
    <w:name w:val="annotation text"/>
    <w:basedOn w:val="Normal"/>
    <w:link w:val="CommentTextChar"/>
    <w:uiPriority w:val="99"/>
    <w:semiHidden/>
    <w:unhideWhenUsed/>
    <w:rsid w:val="00183950"/>
    <w:pPr>
      <w:spacing w:line="240" w:lineRule="auto"/>
    </w:pPr>
    <w:rPr>
      <w:sz w:val="20"/>
      <w:szCs w:val="20"/>
    </w:rPr>
  </w:style>
  <w:style w:type="character" w:customStyle="1" w:styleId="CommentTextChar">
    <w:name w:val="Comment Text Char"/>
    <w:basedOn w:val="DefaultParagraphFont"/>
    <w:link w:val="CommentText"/>
    <w:uiPriority w:val="99"/>
    <w:semiHidden/>
    <w:rsid w:val="00183950"/>
    <w:rPr>
      <w:sz w:val="20"/>
      <w:szCs w:val="20"/>
    </w:rPr>
  </w:style>
  <w:style w:type="paragraph" w:styleId="CommentSubject">
    <w:name w:val="annotation subject"/>
    <w:basedOn w:val="CommentText"/>
    <w:next w:val="CommentText"/>
    <w:link w:val="CommentSubjectChar"/>
    <w:uiPriority w:val="99"/>
    <w:semiHidden/>
    <w:unhideWhenUsed/>
    <w:rsid w:val="00183950"/>
    <w:rPr>
      <w:b/>
      <w:bCs/>
    </w:rPr>
  </w:style>
  <w:style w:type="character" w:customStyle="1" w:styleId="CommentSubjectChar">
    <w:name w:val="Comment Subject Char"/>
    <w:basedOn w:val="CommentTextChar"/>
    <w:link w:val="CommentSubject"/>
    <w:uiPriority w:val="99"/>
    <w:semiHidden/>
    <w:rsid w:val="00183950"/>
    <w:rPr>
      <w:b/>
      <w:bCs/>
      <w:sz w:val="20"/>
      <w:szCs w:val="20"/>
    </w:rPr>
  </w:style>
  <w:style w:type="paragraph" w:styleId="BalloonText">
    <w:name w:val="Balloon Text"/>
    <w:basedOn w:val="Normal"/>
    <w:link w:val="BalloonTextChar"/>
    <w:uiPriority w:val="99"/>
    <w:semiHidden/>
    <w:unhideWhenUsed/>
    <w:rsid w:val="0018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50"/>
    <w:rPr>
      <w:rFonts w:ascii="Segoe UI" w:hAnsi="Segoe UI" w:cs="Segoe UI"/>
      <w:sz w:val="18"/>
      <w:szCs w:val="18"/>
    </w:rPr>
  </w:style>
  <w:style w:type="character" w:styleId="FootnoteReference">
    <w:name w:val="footnote reference"/>
    <w:aliases w:val="4_G"/>
    <w:basedOn w:val="DefaultParagraphFont"/>
    <w:uiPriority w:val="99"/>
    <w:unhideWhenUsed/>
    <w:rsid w:val="001C3907"/>
    <w:rPr>
      <w:vertAlign w:val="superscript"/>
    </w:rPr>
  </w:style>
  <w:style w:type="character" w:customStyle="1" w:styleId="A11">
    <w:name w:val="A11"/>
    <w:uiPriority w:val="99"/>
    <w:rsid w:val="00F6476E"/>
    <w:rPr>
      <w:rFonts w:cs="The Sans Light"/>
      <w:color w:val="000000"/>
      <w:sz w:val="19"/>
      <w:szCs w:val="19"/>
    </w:rPr>
  </w:style>
  <w:style w:type="paragraph" w:styleId="FootnoteText">
    <w:name w:val="footnote text"/>
    <w:basedOn w:val="Normal"/>
    <w:link w:val="FootnoteTextChar"/>
    <w:uiPriority w:val="99"/>
    <w:semiHidden/>
    <w:unhideWhenUsed/>
    <w:rsid w:val="00F64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76E"/>
    <w:rPr>
      <w:sz w:val="20"/>
      <w:szCs w:val="20"/>
    </w:rPr>
  </w:style>
  <w:style w:type="paragraph" w:customStyle="1" w:styleId="SingleTxtG">
    <w:name w:val="_ Single Txt_G"/>
    <w:basedOn w:val="Normal"/>
    <w:link w:val="SingleTxtGChar"/>
    <w:qFormat/>
    <w:rsid w:val="008732BA"/>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8732BA"/>
    <w:rPr>
      <w:rFonts w:ascii="Times New Roman" w:hAnsi="Times New Roman" w:cs="Times New Roman"/>
      <w:sz w:val="20"/>
      <w:szCs w:val="20"/>
    </w:rPr>
  </w:style>
  <w:style w:type="paragraph" w:customStyle="1" w:styleId="Default">
    <w:name w:val="Default"/>
    <w:rsid w:val="000263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55823B-E43A-411D-B0C6-880EF70B379C}">
  <ds:schemaRefs>
    <ds:schemaRef ds:uri="http://schemas.openxmlformats.org/officeDocument/2006/bibliography"/>
  </ds:schemaRefs>
</ds:datastoreItem>
</file>

<file path=customXml/itemProps2.xml><?xml version="1.0" encoding="utf-8"?>
<ds:datastoreItem xmlns:ds="http://schemas.openxmlformats.org/officeDocument/2006/customXml" ds:itemID="{BB4D4660-BAC1-45E9-B2C6-D50CB1F44615}"/>
</file>

<file path=customXml/itemProps3.xml><?xml version="1.0" encoding="utf-8"?>
<ds:datastoreItem xmlns:ds="http://schemas.openxmlformats.org/officeDocument/2006/customXml" ds:itemID="{E27236FD-CFCC-4429-88A1-DE9CF5043A42}"/>
</file>

<file path=customXml/itemProps4.xml><?xml version="1.0" encoding="utf-8"?>
<ds:datastoreItem xmlns:ds="http://schemas.openxmlformats.org/officeDocument/2006/customXml" ds:itemID="{8749C8D0-5AD8-45AA-B574-9021403DB435}"/>
</file>

<file path=docProps/app.xml><?xml version="1.0" encoding="utf-8"?>
<Properties xmlns="http://schemas.openxmlformats.org/officeDocument/2006/extended-properties" xmlns:vt="http://schemas.openxmlformats.org/officeDocument/2006/docPropsVTypes">
  <Template>Normal.dotm</Template>
  <TotalTime>1</TotalTime>
  <Pages>7</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OGNIMBA Kellie Shandra</dc:creator>
  <cp:keywords/>
  <dc:description/>
  <cp:lastModifiedBy>OGNIMBA Kellie Shandra</cp:lastModifiedBy>
  <cp:revision>3</cp:revision>
  <cp:lastPrinted>2019-03-15T14:54:00Z</cp:lastPrinted>
  <dcterms:created xsi:type="dcterms:W3CDTF">2019-03-16T15:10:00Z</dcterms:created>
  <dcterms:modified xsi:type="dcterms:W3CDTF">2019-03-16T15:11:00Z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