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03" w:rsidRDefault="00E37003" w:rsidP="000C400D">
      <w:pPr>
        <w:pStyle w:val="H1GC"/>
      </w:pPr>
      <w:r>
        <w:br w:type="page"/>
      </w:r>
      <w:r>
        <w:rPr>
          <w:rFonts w:hint="eastAsia"/>
        </w:rPr>
        <w:tab/>
      </w:r>
      <w:r>
        <w:rPr>
          <w:rFonts w:hint="eastAsia"/>
        </w:rPr>
        <w:tab/>
      </w:r>
      <w:r>
        <w:rPr>
          <w:rFonts w:hint="eastAsia"/>
        </w:rPr>
        <w:t>黄永安先生</w:t>
      </w:r>
      <w:r>
        <w:rPr>
          <w:rFonts w:hint="eastAsia"/>
        </w:rPr>
        <w:t>(</w:t>
      </w:r>
      <w:r>
        <w:rPr>
          <w:rFonts w:hint="eastAsia"/>
        </w:rPr>
        <w:t>中华人民共和国</w:t>
      </w:r>
      <w:r>
        <w:rPr>
          <w:rFonts w:hint="eastAsia"/>
        </w:rPr>
        <w:t>)</w:t>
      </w:r>
    </w:p>
    <w:p w:rsidR="00E37003" w:rsidRDefault="00E37003" w:rsidP="000C400D">
      <w:pPr>
        <w:pStyle w:val="SingleTxtGC"/>
      </w:pPr>
      <w:r w:rsidRPr="000C400D">
        <w:rPr>
          <w:rFonts w:eastAsia="SimHei" w:hint="eastAsia"/>
        </w:rPr>
        <w:t>出生日期和地点</w:t>
      </w:r>
      <w:r>
        <w:rPr>
          <w:rFonts w:hint="eastAsia"/>
        </w:rPr>
        <w:t>：</w:t>
      </w:r>
      <w:r>
        <w:rPr>
          <w:rFonts w:hint="eastAsia"/>
        </w:rPr>
        <w:t>1945</w:t>
      </w:r>
      <w:r>
        <w:rPr>
          <w:rFonts w:hint="eastAsia"/>
        </w:rPr>
        <w:t>年</w:t>
      </w:r>
      <w:r>
        <w:rPr>
          <w:rFonts w:hint="eastAsia"/>
        </w:rPr>
        <w:t>7</w:t>
      </w:r>
      <w:r>
        <w:rPr>
          <w:rFonts w:hint="eastAsia"/>
        </w:rPr>
        <w:t>月，中国</w:t>
      </w:r>
    </w:p>
    <w:p w:rsidR="00E37003" w:rsidRDefault="00E37003" w:rsidP="000C400D">
      <w:pPr>
        <w:pStyle w:val="SingleTxtGC"/>
      </w:pPr>
      <w:r w:rsidRPr="000C400D">
        <w:rPr>
          <w:rFonts w:eastAsia="SimHei" w:hint="eastAsia"/>
        </w:rPr>
        <w:t>工作语言</w:t>
      </w:r>
      <w:r>
        <w:rPr>
          <w:rFonts w:hint="eastAsia"/>
        </w:rPr>
        <w:t>：汉语和英语</w:t>
      </w:r>
    </w:p>
    <w:p w:rsidR="00E37003" w:rsidRPr="000C400D" w:rsidRDefault="00E37003" w:rsidP="000C400D">
      <w:pPr>
        <w:pStyle w:val="SingleTxtGC"/>
        <w:rPr>
          <w:rFonts w:eastAsia="SimHei"/>
        </w:rPr>
      </w:pPr>
      <w:r w:rsidRPr="000C400D">
        <w:rPr>
          <w:rFonts w:eastAsia="SimHei" w:hint="eastAsia"/>
        </w:rPr>
        <w:t>现任职位</w:t>
      </w:r>
      <w:r w:rsidRPr="000C400D">
        <w:rPr>
          <w:rFonts w:eastAsia="SimHei" w:hint="eastAsia"/>
        </w:rPr>
        <w:t>/</w:t>
      </w:r>
      <w:r w:rsidRPr="000C400D">
        <w:rPr>
          <w:rFonts w:eastAsia="SimHei" w:hint="eastAsia"/>
        </w:rPr>
        <w:t>职务</w:t>
      </w:r>
    </w:p>
    <w:p w:rsidR="00E37003" w:rsidRDefault="00E37003" w:rsidP="000C400D">
      <w:pPr>
        <w:pStyle w:val="SingleTxtGC"/>
      </w:pPr>
      <w:r>
        <w:rPr>
          <w:rFonts w:hint="eastAsia"/>
        </w:rPr>
        <w:t>联合国消除种族歧视委员会委员</w:t>
      </w:r>
    </w:p>
    <w:p w:rsidR="00E37003" w:rsidRDefault="00E37003" w:rsidP="000C400D">
      <w:pPr>
        <w:pStyle w:val="SingleTxtGC"/>
      </w:pPr>
      <w:r>
        <w:rPr>
          <w:rFonts w:hint="eastAsia"/>
        </w:rPr>
        <w:t>中国联合国协会执行理事</w:t>
      </w:r>
    </w:p>
    <w:p w:rsidR="00E37003" w:rsidRDefault="00E37003" w:rsidP="000C400D">
      <w:pPr>
        <w:pStyle w:val="SingleTxtGC"/>
      </w:pPr>
      <w:r>
        <w:rPr>
          <w:rFonts w:hint="eastAsia"/>
        </w:rPr>
        <w:t>中国亚非发展交流协会理事</w:t>
      </w:r>
    </w:p>
    <w:p w:rsidR="00E37003" w:rsidRPr="000C400D" w:rsidRDefault="00E37003" w:rsidP="000C400D">
      <w:pPr>
        <w:pStyle w:val="SingleTxtGC"/>
        <w:rPr>
          <w:rFonts w:eastAsia="SimHei"/>
        </w:rPr>
      </w:pPr>
      <w:r w:rsidRPr="000C400D">
        <w:rPr>
          <w:rFonts w:eastAsia="SimHei" w:hint="eastAsia"/>
        </w:rPr>
        <w:t>主要职业活动</w:t>
      </w:r>
    </w:p>
    <w:p w:rsidR="00E37003" w:rsidRDefault="00E37003" w:rsidP="000C400D">
      <w:pPr>
        <w:pStyle w:val="SingleTxtGC"/>
      </w:pPr>
      <w:r>
        <w:rPr>
          <w:rFonts w:hint="eastAsia"/>
        </w:rPr>
        <w:t>2003-2006</w:t>
      </w:r>
      <w:r>
        <w:rPr>
          <w:rFonts w:hint="eastAsia"/>
        </w:rPr>
        <w:t>年，中华人民共和国驻厄立特里亚大使</w:t>
      </w:r>
      <w:r>
        <w:rPr>
          <w:rFonts w:hint="eastAsia"/>
        </w:rPr>
        <w:t xml:space="preserve"> </w:t>
      </w:r>
    </w:p>
    <w:p w:rsidR="00E37003" w:rsidRDefault="00E37003" w:rsidP="000C400D">
      <w:pPr>
        <w:pStyle w:val="SingleTxtGC"/>
      </w:pPr>
      <w:r>
        <w:rPr>
          <w:rFonts w:hint="eastAsia"/>
        </w:rPr>
        <w:t>1999-2003</w:t>
      </w:r>
      <w:r>
        <w:rPr>
          <w:rFonts w:hint="eastAsia"/>
        </w:rPr>
        <w:t>年，中国常驻联合国亚洲及太平洋经济社会委员会代表；曾出席亚太经社会第五十六届至第五十九届会议</w:t>
      </w:r>
    </w:p>
    <w:p w:rsidR="00E37003" w:rsidRDefault="00E37003" w:rsidP="000C400D">
      <w:pPr>
        <w:pStyle w:val="SingleTxtGC"/>
      </w:pPr>
      <w:r>
        <w:rPr>
          <w:rFonts w:hint="eastAsia"/>
        </w:rPr>
        <w:t>1996-1999</w:t>
      </w:r>
      <w:r>
        <w:rPr>
          <w:rFonts w:hint="eastAsia"/>
        </w:rPr>
        <w:t>年，中国外交部国际组织与会议司参赞</w:t>
      </w:r>
    </w:p>
    <w:p w:rsidR="00E37003" w:rsidRDefault="00E37003" w:rsidP="000C400D">
      <w:pPr>
        <w:pStyle w:val="SingleTxtGC"/>
      </w:pPr>
      <w:r>
        <w:rPr>
          <w:rFonts w:hint="eastAsia"/>
        </w:rPr>
        <w:t>1992-1996</w:t>
      </w:r>
      <w:r>
        <w:rPr>
          <w:rFonts w:hint="eastAsia"/>
        </w:rPr>
        <w:t>年，中国常驻联合国维也纳办事处和其他国际组织代表团副代表</w:t>
      </w:r>
    </w:p>
    <w:p w:rsidR="00E37003" w:rsidRDefault="00E37003" w:rsidP="000C400D">
      <w:pPr>
        <w:pStyle w:val="SingleTxtGC"/>
      </w:pPr>
      <w:r>
        <w:rPr>
          <w:rFonts w:hint="eastAsia"/>
        </w:rPr>
        <w:t>曾出席关于残疾人、老龄、妇女、麻醉药品、社会发展、预防犯罪和刑事司法等问题的会议</w:t>
      </w:r>
      <w:r>
        <w:rPr>
          <w:rFonts w:hint="eastAsia"/>
        </w:rPr>
        <w:t xml:space="preserve"> </w:t>
      </w:r>
    </w:p>
    <w:p w:rsidR="00E37003" w:rsidRDefault="00E37003" w:rsidP="000C400D">
      <w:pPr>
        <w:pStyle w:val="SingleTxtGC"/>
      </w:pPr>
      <w:r>
        <w:rPr>
          <w:rFonts w:hint="eastAsia"/>
        </w:rPr>
        <w:t>1989-1992</w:t>
      </w:r>
      <w:r>
        <w:rPr>
          <w:rFonts w:hint="eastAsia"/>
        </w:rPr>
        <w:t>年，中国外交部处长，主管联合国人权及其他社会事务</w:t>
      </w:r>
    </w:p>
    <w:p w:rsidR="00E37003" w:rsidRPr="000C400D" w:rsidRDefault="00E37003" w:rsidP="000C400D">
      <w:pPr>
        <w:pStyle w:val="SingleTxtGC"/>
        <w:rPr>
          <w:rFonts w:eastAsia="SimHei"/>
        </w:rPr>
      </w:pPr>
      <w:r w:rsidRPr="000C400D">
        <w:rPr>
          <w:rFonts w:eastAsia="SimHei" w:hint="eastAsia"/>
        </w:rPr>
        <w:t>学历</w:t>
      </w:r>
    </w:p>
    <w:p w:rsidR="00E37003" w:rsidRDefault="00E37003" w:rsidP="000C400D">
      <w:pPr>
        <w:pStyle w:val="SingleTxtGC"/>
      </w:pPr>
      <w:r>
        <w:rPr>
          <w:rFonts w:hint="eastAsia"/>
        </w:rPr>
        <w:t>1991</w:t>
      </w:r>
      <w:r>
        <w:rPr>
          <w:rFonts w:hint="eastAsia"/>
        </w:rPr>
        <w:t>年，在瑞典隆德瓦伦堡人权和人道主义法学院学习，并参加由瑞典政府组织的人权国际法高级培训班</w:t>
      </w:r>
    </w:p>
    <w:p w:rsidR="00E37003" w:rsidRDefault="00E37003" w:rsidP="000C400D">
      <w:pPr>
        <w:pStyle w:val="SingleTxtGC"/>
      </w:pPr>
      <w:r>
        <w:rPr>
          <w:rFonts w:hint="eastAsia"/>
        </w:rPr>
        <w:t>1969</w:t>
      </w:r>
      <w:r>
        <w:rPr>
          <w:rFonts w:hint="eastAsia"/>
        </w:rPr>
        <w:t>年，毕业于中国北京外国语大学</w:t>
      </w:r>
      <w:r>
        <w:rPr>
          <w:rFonts w:hint="eastAsia"/>
        </w:rPr>
        <w:t xml:space="preserve"> </w:t>
      </w:r>
    </w:p>
    <w:p w:rsidR="00E37003" w:rsidRPr="000C400D" w:rsidRDefault="00E37003" w:rsidP="000C400D">
      <w:pPr>
        <w:pStyle w:val="SingleTxtGC"/>
        <w:rPr>
          <w:rFonts w:eastAsia="SimHei"/>
        </w:rPr>
      </w:pPr>
      <w:r w:rsidRPr="000C400D">
        <w:rPr>
          <w:rFonts w:eastAsia="SimHei" w:hint="eastAsia"/>
        </w:rPr>
        <w:t>在与所涉条约机构职责有关的领域内其他主要活动</w:t>
      </w:r>
    </w:p>
    <w:p w:rsidR="00E37003" w:rsidRDefault="00E37003" w:rsidP="000C400D">
      <w:pPr>
        <w:pStyle w:val="SingleTxtGC"/>
      </w:pPr>
      <w:r>
        <w:rPr>
          <w:rFonts w:hint="eastAsia"/>
        </w:rPr>
        <w:t>作为中国代表团团长出席第九届亚太区域促进和保护人权区域合作研讨会</w:t>
      </w:r>
      <w:r>
        <w:rPr>
          <w:rFonts w:hint="eastAsia"/>
        </w:rPr>
        <w:t xml:space="preserve"> </w:t>
      </w:r>
    </w:p>
    <w:p w:rsidR="00E37003" w:rsidRDefault="00E37003" w:rsidP="000C400D">
      <w:pPr>
        <w:pStyle w:val="SingleTxtGC"/>
      </w:pPr>
      <w:r>
        <w:rPr>
          <w:rFonts w:hint="eastAsia"/>
        </w:rPr>
        <w:t>出席贩卖活动问题研讨会：利用法律武器打击贩卖妇女儿童犯罪活动</w:t>
      </w:r>
    </w:p>
    <w:p w:rsidR="00E37003" w:rsidRDefault="00E37003" w:rsidP="000C400D">
      <w:pPr>
        <w:pStyle w:val="SingleTxtGC"/>
      </w:pPr>
      <w:r>
        <w:rPr>
          <w:rFonts w:hint="eastAsia"/>
        </w:rPr>
        <w:t>出席第二次世界反对儿童商业性性剥削大会区域磋商会</w:t>
      </w:r>
    </w:p>
    <w:p w:rsidR="00E37003" w:rsidRDefault="00E37003" w:rsidP="000C400D">
      <w:pPr>
        <w:pStyle w:val="SingleTxtGC"/>
      </w:pPr>
      <w:r>
        <w:rPr>
          <w:rFonts w:hint="eastAsia"/>
        </w:rPr>
        <w:t>作为中国代表团副团长出席国际劳工组织第十三次亚洲区域会议</w:t>
      </w:r>
    </w:p>
    <w:p w:rsidR="00E37003" w:rsidRDefault="00E37003" w:rsidP="000C400D">
      <w:pPr>
        <w:pStyle w:val="SingleTxtGC"/>
      </w:pPr>
      <w:r>
        <w:rPr>
          <w:rFonts w:hint="eastAsia"/>
        </w:rPr>
        <w:t>出席在泰国曼谷举行的“实现东盟无毒品”国际会议</w:t>
      </w:r>
    </w:p>
    <w:p w:rsidR="00E37003" w:rsidRDefault="00E37003" w:rsidP="000C400D">
      <w:pPr>
        <w:pStyle w:val="SingleTxtGC"/>
      </w:pPr>
      <w:r>
        <w:rPr>
          <w:rFonts w:hint="eastAsia"/>
        </w:rPr>
        <w:t>作为中国代表团副代表出席在维也纳举行的第三次世界人权大会</w:t>
      </w:r>
    </w:p>
    <w:p w:rsidR="00E37003" w:rsidRDefault="00E37003" w:rsidP="000C400D">
      <w:pPr>
        <w:pStyle w:val="SingleTxtGC"/>
      </w:pPr>
      <w:r>
        <w:rPr>
          <w:rFonts w:hint="eastAsia"/>
        </w:rPr>
        <w:t>出席第九届联合国预防犯罪及罪犯待遇大会</w:t>
      </w:r>
    </w:p>
    <w:p w:rsidR="00E37003" w:rsidRDefault="00E37003" w:rsidP="000C400D">
      <w:pPr>
        <w:pStyle w:val="SingleTxtGC"/>
      </w:pPr>
      <w:r>
        <w:rPr>
          <w:rFonts w:hint="eastAsia"/>
        </w:rPr>
        <w:t>出席联合国大会第三委员会会议</w:t>
      </w:r>
    </w:p>
    <w:p w:rsidR="00E37003" w:rsidRDefault="00E37003" w:rsidP="00DF5C28">
      <w:pPr>
        <w:sectPr w:rsidR="00E37003" w:rsidSect="00DF5C28">
          <w:endnotePr>
            <w:numFmt w:val="decimal"/>
          </w:endnotePr>
          <w:type w:val="continuous"/>
          <w:pgSz w:w="11906" w:h="16838" w:code="9"/>
          <w:pgMar w:top="1701" w:right="1134" w:bottom="2268" w:left="1134" w:header="1134" w:footer="1701" w:gutter="0"/>
          <w:cols w:space="425"/>
          <w:titlePg/>
          <w:docGrid w:type="lines" w:linePitch="326"/>
        </w:sectPr>
      </w:pPr>
    </w:p>
    <w:p w:rsidR="000744F9" w:rsidRDefault="000744F9"/>
    <w:sectPr w:rsidR="00074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03"/>
    <w:rsid w:val="000744F9"/>
    <w:rsid w:val="00E3700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C">
    <w:name w:val="_ H_1_GC"/>
    <w:basedOn w:val="Normal"/>
    <w:next w:val="SingleTxtGC"/>
    <w:rsid w:val="00E37003"/>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E37003"/>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locked/>
    <w:rsid w:val="00E37003"/>
    <w:rPr>
      <w:rFonts w:ascii="Times New Roman" w:eastAsia="SimSun" w:hAnsi="Times New Roman" w:cs="Times New Roman"/>
      <w:snapToGrid w:val="0"/>
      <w:sz w:val="2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C">
    <w:name w:val="_ H_1_GC"/>
    <w:basedOn w:val="Normal"/>
    <w:next w:val="SingleTxtGC"/>
    <w:rsid w:val="00E37003"/>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E37003"/>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locked/>
    <w:rsid w:val="00E37003"/>
    <w:rPr>
      <w:rFonts w:ascii="Times New Roman" w:eastAsia="SimSun" w:hAnsi="Times New Roman"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E949-0F42-4E69-9777-7A84F7B9DDA7}"/>
</file>

<file path=customXml/itemProps2.xml><?xml version="1.0" encoding="utf-8"?>
<ds:datastoreItem xmlns:ds="http://schemas.openxmlformats.org/officeDocument/2006/customXml" ds:itemID="{C45A1094-C693-4CDD-9A9A-0ED6B4AFC09A}"/>
</file>

<file path=customXml/itemProps3.xml><?xml version="1.0" encoding="utf-8"?>
<ds:datastoreItem xmlns:ds="http://schemas.openxmlformats.org/officeDocument/2006/customXml" ds:itemID="{48DAF5A2-22B0-4071-B5D2-C38851EC536D}"/>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535</Characters>
  <Application>Microsoft Office Word</Application>
  <DocSecurity>0</DocSecurity>
  <Lines>4</Lines>
  <Paragraphs>1</Paragraphs>
  <ScaleCrop>false</ScaleCrop>
  <Company>OHCHR</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黄永安先生</dc:title>
  <dc:subject/>
  <dc:creator>Yan</dc:creator>
  <cp:keywords/>
  <dc:description/>
  <cp:lastModifiedBy/>
  <cp:revision>1</cp:revision>
  <dcterms:created xsi:type="dcterms:W3CDTF">2014-02-11T15:51:00Z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2230300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