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BA" w:rsidRPr="00AC4ED8" w:rsidRDefault="00DA5ABA" w:rsidP="00F92D6C">
      <w:pPr>
        <w:pStyle w:val="H1GC"/>
      </w:pPr>
      <w:r w:rsidRPr="00AC4ED8">
        <w:tab/>
      </w:r>
      <w:r w:rsidRPr="00AC4ED8">
        <w:tab/>
      </w:r>
      <w:r>
        <w:rPr>
          <w:rFonts w:hint="eastAsia"/>
        </w:rPr>
        <w:t>若泽</w:t>
      </w:r>
      <w:r>
        <w:rPr>
          <w:rFonts w:ascii="SimSun" w:hAnsi="SimSun" w:cs="SimSun" w:hint="eastAsia"/>
        </w:rPr>
        <w:t>·</w:t>
      </w:r>
      <w:r>
        <w:rPr>
          <w:rFonts w:ascii="SimHei" w:hAnsi="SimHei" w:cs="SimHei" w:hint="eastAsia"/>
        </w:rPr>
        <w:t>奥古斯托</w:t>
      </w:r>
      <w:r>
        <w:rPr>
          <w:rFonts w:ascii="SimSun" w:hAnsi="SimSun" w:cs="SimSun" w:hint="eastAsia"/>
        </w:rPr>
        <w:t>·</w:t>
      </w:r>
      <w:r>
        <w:rPr>
          <w:rFonts w:ascii="SimHei" w:hAnsi="SimHei" w:cs="SimHei" w:hint="eastAsia"/>
        </w:rPr>
        <w:t>林格伦</w:t>
      </w:r>
      <w:r>
        <w:rPr>
          <w:rFonts w:ascii="SimSun" w:hAnsi="SimSun" w:cs="SimSun" w:hint="eastAsia"/>
        </w:rPr>
        <w:t>·</w:t>
      </w:r>
      <w:r>
        <w:rPr>
          <w:rFonts w:ascii="SimHei" w:hAnsi="SimHei" w:cs="SimHei" w:hint="eastAsia"/>
        </w:rPr>
        <w:t>阿尔维斯先生</w:t>
      </w:r>
      <w:r>
        <w:rPr>
          <w:rFonts w:hint="eastAsia"/>
        </w:rPr>
        <w:t>(</w:t>
      </w:r>
      <w:r>
        <w:rPr>
          <w:rFonts w:hint="eastAsia"/>
        </w:rPr>
        <w:t>巴西</w:t>
      </w:r>
      <w:r>
        <w:rPr>
          <w:rFonts w:hint="eastAsia"/>
        </w:rPr>
        <w:t>)</w:t>
      </w:r>
    </w:p>
    <w:p w:rsidR="00DA5ABA" w:rsidRPr="00AC4ED8" w:rsidRDefault="00DA5ABA" w:rsidP="00F92D6C">
      <w:pPr>
        <w:pStyle w:val="SingleTxtGC"/>
      </w:pPr>
      <w:r w:rsidRPr="00BD442D">
        <w:rPr>
          <w:rFonts w:eastAsia="SimHei"/>
        </w:rPr>
        <w:t>出生日期和地点：</w:t>
      </w:r>
      <w:r>
        <w:t>1946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日，巴西里约热内卢州尼泰罗伊</w:t>
      </w:r>
    </w:p>
    <w:p w:rsidR="00DA5ABA" w:rsidRPr="00AC4ED8" w:rsidRDefault="00DA5ABA" w:rsidP="00F92D6C">
      <w:pPr>
        <w:pStyle w:val="SingleTxtGC"/>
      </w:pPr>
      <w:r w:rsidRPr="00BD442D">
        <w:rPr>
          <w:rFonts w:eastAsia="SimHei"/>
        </w:rPr>
        <w:t>工作语言：</w:t>
      </w:r>
      <w:r>
        <w:rPr>
          <w:rFonts w:hint="eastAsia"/>
        </w:rPr>
        <w:t>葡萄牙语、英语、法语、西班牙语</w:t>
      </w:r>
    </w:p>
    <w:p w:rsidR="00DA5ABA" w:rsidRPr="00BD442D" w:rsidRDefault="00DA5ABA" w:rsidP="00F92D6C">
      <w:pPr>
        <w:pStyle w:val="SingleTxtGC"/>
        <w:rPr>
          <w:rFonts w:eastAsia="SimHei"/>
        </w:rPr>
      </w:pPr>
      <w:r w:rsidRPr="00BD442D">
        <w:rPr>
          <w:rFonts w:eastAsia="SimHei"/>
        </w:rPr>
        <w:t>现任职位</w:t>
      </w:r>
      <w:r w:rsidRPr="00BD442D">
        <w:rPr>
          <w:rFonts w:eastAsia="SimHei"/>
        </w:rPr>
        <w:t>/</w:t>
      </w:r>
      <w:r w:rsidRPr="00BD442D">
        <w:rPr>
          <w:rFonts w:eastAsia="SimHei"/>
        </w:rPr>
        <w:t>职务：</w:t>
      </w:r>
    </w:p>
    <w:p w:rsidR="00DA5ABA" w:rsidRPr="00AC4ED8" w:rsidRDefault="00DA5ABA" w:rsidP="00F92D6C">
      <w:pPr>
        <w:pStyle w:val="SingleTxtGC"/>
      </w:pPr>
      <w:r>
        <w:t>巴西</w:t>
      </w:r>
      <w:r>
        <w:rPr>
          <w:rFonts w:hint="eastAsia"/>
        </w:rPr>
        <w:t>驻萨拉热窝</w:t>
      </w:r>
      <w:r>
        <w:t>(</w:t>
      </w:r>
      <w:r>
        <w:t>波斯尼亚和黑塞哥维那</w:t>
      </w:r>
      <w:r>
        <w:t>)</w:t>
      </w:r>
      <w:r>
        <w:rPr>
          <w:rFonts w:hint="eastAsia"/>
        </w:rPr>
        <w:t>大使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消除种族歧视委员会委员，</w:t>
      </w:r>
      <w:r>
        <w:rPr>
          <w:rFonts w:hint="eastAsia"/>
        </w:rPr>
        <w:t>2002</w:t>
      </w:r>
      <w:r>
        <w:rPr>
          <w:rFonts w:hint="eastAsia"/>
        </w:rPr>
        <w:t>年首次当选</w:t>
      </w:r>
    </w:p>
    <w:p w:rsidR="00DA5ABA" w:rsidRPr="00BD442D" w:rsidRDefault="00DA5ABA" w:rsidP="00F92D6C">
      <w:pPr>
        <w:pStyle w:val="SingleTxtGC"/>
        <w:rPr>
          <w:rFonts w:eastAsia="SimHei"/>
        </w:rPr>
      </w:pPr>
      <w:r w:rsidRPr="00BD442D">
        <w:rPr>
          <w:rFonts w:eastAsia="SimHei" w:hint="eastAsia"/>
        </w:rPr>
        <w:t>主要职业活动：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外交官，自</w:t>
      </w:r>
      <w:r>
        <w:t>1970</w:t>
      </w:r>
      <w:r>
        <w:rPr>
          <w:rFonts w:hint="eastAsia"/>
        </w:rPr>
        <w:t>年起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巴西驻联合国代表团前参赞，纽约</w:t>
      </w:r>
      <w:r>
        <w:rPr>
          <w:rFonts w:hint="eastAsia"/>
        </w:rPr>
        <w:t>(1985-1988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出席前联合国人权委员会会议</w:t>
      </w:r>
      <w:r>
        <w:t>(1986–1996</w:t>
      </w:r>
      <w:r>
        <w:rPr>
          <w:rFonts w:hint="eastAsia"/>
        </w:rPr>
        <w:t>年</w:t>
      </w:r>
      <w:r>
        <w:t>)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前驻索非亚</w:t>
      </w:r>
      <w:r>
        <w:t>(2</w:t>
      </w:r>
      <w:r w:rsidRPr="00AC4ED8">
        <w:t>00</w:t>
      </w:r>
      <w:r>
        <w:t>2</w:t>
      </w:r>
      <w:r w:rsidRPr="00AC4ED8">
        <w:t>–</w:t>
      </w:r>
      <w:r>
        <w:rPr>
          <w:rFonts w:hint="eastAsia"/>
        </w:rPr>
        <w:t>200</w:t>
      </w:r>
      <w:r>
        <w:t>6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>和布达佩斯</w:t>
      </w:r>
      <w:r>
        <w:t>(2006–</w:t>
      </w:r>
      <w:r>
        <w:rPr>
          <w:rFonts w:hint="eastAsia"/>
        </w:rPr>
        <w:t>200</w:t>
      </w:r>
      <w:r>
        <w:t>8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>大使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出席世界人权会议，维也纳，</w:t>
      </w:r>
      <w:r>
        <w:rPr>
          <w:rFonts w:hint="eastAsia"/>
        </w:rPr>
        <w:t>1993</w:t>
      </w:r>
      <w:r>
        <w:rPr>
          <w:rFonts w:hint="eastAsia"/>
        </w:rPr>
        <w:t>年。世界人权会议协助谈判《维也纳行动纲领》“工作队”协调员，维也纳，</w:t>
      </w:r>
      <w:r>
        <w:rPr>
          <w:rFonts w:hint="eastAsia"/>
        </w:rPr>
        <w:t>1993</w:t>
      </w:r>
      <w:r>
        <w:rPr>
          <w:rFonts w:hint="eastAsia"/>
        </w:rPr>
        <w:t>年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出席国际人口与发展会议，开罗，</w:t>
      </w:r>
      <w:r>
        <w:t>1994</w:t>
      </w:r>
      <w:r>
        <w:rPr>
          <w:rFonts w:hint="eastAsia"/>
        </w:rPr>
        <w:t>年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巴西对外关系部人权与社会问题司司长，</w:t>
      </w:r>
      <w:r>
        <w:rPr>
          <w:rFonts w:hint="eastAsia"/>
        </w:rPr>
        <w:t>1995-1996</w:t>
      </w:r>
      <w:r>
        <w:rPr>
          <w:rFonts w:hint="eastAsia"/>
        </w:rPr>
        <w:t>年</w:t>
      </w:r>
    </w:p>
    <w:p w:rsidR="00DA5ABA" w:rsidRPr="00856887" w:rsidRDefault="00DA5ABA" w:rsidP="00F92D6C">
      <w:pPr>
        <w:pStyle w:val="SingleTxtGC"/>
        <w:rPr>
          <w:spacing w:val="-4"/>
        </w:rPr>
      </w:pPr>
      <w:r w:rsidRPr="00856887">
        <w:rPr>
          <w:rFonts w:hint="eastAsia"/>
          <w:spacing w:val="-4"/>
        </w:rPr>
        <w:t>出席主题为“谋求平等、发展与和平”的第四次妇女问题世界会议，北京，</w:t>
      </w:r>
      <w:r w:rsidRPr="00856887">
        <w:rPr>
          <w:spacing w:val="-4"/>
        </w:rPr>
        <w:t>1995</w:t>
      </w:r>
      <w:r w:rsidRPr="00856887">
        <w:rPr>
          <w:rFonts w:hint="eastAsia"/>
          <w:spacing w:val="-4"/>
        </w:rPr>
        <w:t>年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出席联合国人类住区会议</w:t>
      </w:r>
      <w:r>
        <w:rPr>
          <w:rFonts w:hint="eastAsia"/>
        </w:rPr>
        <w:t>(</w:t>
      </w:r>
      <w:r>
        <w:rPr>
          <w:rFonts w:hint="eastAsia"/>
        </w:rPr>
        <w:t>人居二</w:t>
      </w:r>
      <w:r>
        <w:rPr>
          <w:rFonts w:hint="eastAsia"/>
        </w:rPr>
        <w:t>)</w:t>
      </w:r>
      <w:r>
        <w:rPr>
          <w:rFonts w:hint="eastAsia"/>
        </w:rPr>
        <w:t>，伊斯坦布尔，</w:t>
      </w:r>
      <w:r>
        <w:t>1996</w:t>
      </w:r>
      <w:r>
        <w:rPr>
          <w:rFonts w:hint="eastAsia"/>
        </w:rPr>
        <w:t>年</w:t>
      </w:r>
    </w:p>
    <w:p w:rsidR="00DA5ABA" w:rsidRPr="00856887" w:rsidRDefault="00DA5ABA" w:rsidP="00F92D6C">
      <w:pPr>
        <w:pStyle w:val="SingleTxtGC"/>
        <w:rPr>
          <w:spacing w:val="-3"/>
        </w:rPr>
      </w:pPr>
      <w:r w:rsidRPr="00856887">
        <w:rPr>
          <w:rFonts w:hint="eastAsia"/>
          <w:spacing w:val="-3"/>
        </w:rPr>
        <w:t>出席种族主义、种族歧视、仇外心理和有关不容忍行为世界会议，德班，</w:t>
      </w:r>
      <w:r w:rsidRPr="00856887">
        <w:rPr>
          <w:rFonts w:hint="eastAsia"/>
          <w:spacing w:val="-3"/>
        </w:rPr>
        <w:t>2001</w:t>
      </w:r>
      <w:r w:rsidRPr="00856887">
        <w:rPr>
          <w:rFonts w:hint="eastAsia"/>
          <w:spacing w:val="-3"/>
        </w:rPr>
        <w:t>年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不同文明联盟国家协调员，巴西利亚，</w:t>
      </w:r>
      <w:r>
        <w:t>2008</w:t>
      </w:r>
      <w:r>
        <w:rPr>
          <w:rFonts w:hint="eastAsia"/>
        </w:rPr>
        <w:t>-20</w:t>
      </w:r>
      <w:r>
        <w:t>10</w:t>
      </w:r>
      <w:r>
        <w:rPr>
          <w:rFonts w:hint="eastAsia"/>
        </w:rPr>
        <w:t>年</w:t>
      </w:r>
    </w:p>
    <w:p w:rsidR="00DA5ABA" w:rsidRPr="00BD442D" w:rsidRDefault="00DA5ABA" w:rsidP="00F92D6C">
      <w:pPr>
        <w:pStyle w:val="SingleTxtGC"/>
        <w:rPr>
          <w:rFonts w:eastAsia="SimHei"/>
        </w:rPr>
      </w:pPr>
      <w:r w:rsidRPr="00BD442D">
        <w:rPr>
          <w:rFonts w:eastAsia="SimHei" w:hint="eastAsia"/>
        </w:rPr>
        <w:t>学历：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里约热内卢州联邦大学法学院毕业，</w:t>
      </w:r>
      <w:r>
        <w:t>1969</w:t>
      </w:r>
      <w:r>
        <w:rPr>
          <w:rFonts w:hint="eastAsia"/>
        </w:rPr>
        <w:t>年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巴西对外关系部外交学院</w:t>
      </w:r>
      <w:r>
        <w:rPr>
          <w:rFonts w:hint="eastAsia"/>
        </w:rPr>
        <w:t>(</w:t>
      </w:r>
      <w:proofErr w:type="spellStart"/>
      <w:r>
        <w:rPr>
          <w:rFonts w:hint="eastAsia"/>
        </w:rPr>
        <w:t>Instituto</w:t>
      </w:r>
      <w:proofErr w:type="spellEnd"/>
      <w:r>
        <w:rPr>
          <w:rFonts w:hint="eastAsia"/>
        </w:rPr>
        <w:t xml:space="preserve"> Rio-</w:t>
      </w:r>
      <w:proofErr w:type="spellStart"/>
      <w:r>
        <w:rPr>
          <w:rFonts w:hint="eastAsia"/>
        </w:rPr>
        <w:t>Branco</w:t>
      </w:r>
      <w:proofErr w:type="spellEnd"/>
      <w:r>
        <w:rPr>
          <w:rFonts w:hint="eastAsia"/>
        </w:rPr>
        <w:t>)</w:t>
      </w:r>
      <w:r>
        <w:rPr>
          <w:rFonts w:hint="eastAsia"/>
        </w:rPr>
        <w:t>毕业，</w:t>
      </w:r>
      <w:r>
        <w:t>1969</w:t>
      </w:r>
      <w:r>
        <w:rPr>
          <w:rFonts w:hint="eastAsia"/>
        </w:rPr>
        <w:t>年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巴西对外关系部外交学院</w:t>
      </w:r>
      <w:r>
        <w:rPr>
          <w:rFonts w:hint="eastAsia"/>
        </w:rPr>
        <w:t>(</w:t>
      </w:r>
      <w:proofErr w:type="spellStart"/>
      <w:r>
        <w:rPr>
          <w:rFonts w:hint="eastAsia"/>
        </w:rPr>
        <w:t>Instituto</w:t>
      </w:r>
      <w:proofErr w:type="spellEnd"/>
      <w:r>
        <w:rPr>
          <w:rFonts w:hint="eastAsia"/>
        </w:rPr>
        <w:t xml:space="preserve"> Rio-</w:t>
      </w:r>
      <w:proofErr w:type="spellStart"/>
      <w:r>
        <w:rPr>
          <w:rFonts w:hint="eastAsia"/>
        </w:rPr>
        <w:t>Branco</w:t>
      </w:r>
      <w:proofErr w:type="spellEnd"/>
      <w:r>
        <w:rPr>
          <w:rFonts w:hint="eastAsia"/>
        </w:rPr>
        <w:t>)</w:t>
      </w:r>
      <w:r>
        <w:rPr>
          <w:rFonts w:hint="eastAsia"/>
        </w:rPr>
        <w:t>高级研究课程</w:t>
      </w:r>
      <w:r>
        <w:rPr>
          <w:rFonts w:hint="eastAsia"/>
        </w:rPr>
        <w:t>(</w:t>
      </w:r>
      <w:r>
        <w:rPr>
          <w:rFonts w:hint="eastAsia"/>
        </w:rPr>
        <w:t>博士学位</w:t>
      </w:r>
      <w:r>
        <w:rPr>
          <w:rFonts w:hint="eastAsia"/>
        </w:rPr>
        <w:t>)</w:t>
      </w:r>
      <w:r>
        <w:rPr>
          <w:rFonts w:hint="eastAsia"/>
        </w:rPr>
        <w:t>毕业，毕业论文题目“</w:t>
      </w:r>
      <w:r>
        <w:rPr>
          <w:rFonts w:hint="eastAsia"/>
        </w:rPr>
        <w:t>The United Nations and Human Rights</w:t>
      </w:r>
      <w:r>
        <w:rPr>
          <w:rFonts w:hint="eastAsia"/>
        </w:rPr>
        <w:t>：</w:t>
      </w:r>
      <w:r w:rsidRPr="00AC4ED8">
        <w:t xml:space="preserve"> </w:t>
      </w:r>
      <w:r>
        <w:t>the</w:t>
      </w:r>
      <w:r w:rsidRPr="00AC4ED8">
        <w:t xml:space="preserve"> </w:t>
      </w:r>
      <w:r>
        <w:t>Operation of a System in Crisis</w:t>
      </w:r>
      <w:r>
        <w:rPr>
          <w:rFonts w:hint="eastAsia"/>
        </w:rPr>
        <w:t>”</w:t>
      </w:r>
      <w:r>
        <w:rPr>
          <w:rFonts w:hint="eastAsia"/>
        </w:rPr>
        <w:t>(</w:t>
      </w:r>
      <w:r>
        <w:rPr>
          <w:rFonts w:hint="eastAsia"/>
        </w:rPr>
        <w:t>“联合国与人权：在危机中开展活动的体系”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t>1989</w:t>
      </w:r>
      <w:r>
        <w:rPr>
          <w:rFonts w:hint="eastAsia"/>
        </w:rPr>
        <w:t>年</w:t>
      </w:r>
    </w:p>
    <w:p w:rsidR="00DA5ABA" w:rsidRPr="00BD442D" w:rsidRDefault="00DA5ABA" w:rsidP="00F92D6C">
      <w:pPr>
        <w:pStyle w:val="SingleTxtGC"/>
        <w:rPr>
          <w:rFonts w:eastAsia="SimHei"/>
        </w:rPr>
      </w:pPr>
      <w:r w:rsidRPr="00BD442D">
        <w:rPr>
          <w:rFonts w:eastAsia="SimHei" w:hint="eastAsia"/>
        </w:rPr>
        <w:t>与相关条约机构任务有关的领域的其他主要活动：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t>联合国前防止歧视及保护少数群体小组委员会成员，日内瓦，</w:t>
      </w:r>
      <w:r>
        <w:rPr>
          <w:rFonts w:hint="eastAsia"/>
        </w:rPr>
        <w:t>1994-1997</w:t>
      </w:r>
      <w:r>
        <w:rPr>
          <w:rFonts w:hint="eastAsia"/>
        </w:rPr>
        <w:t>年</w:t>
      </w:r>
    </w:p>
    <w:p w:rsidR="00DA5ABA" w:rsidRDefault="00DA5ABA" w:rsidP="00F92D6C">
      <w:pPr>
        <w:pStyle w:val="SingleTxtGC"/>
      </w:pPr>
      <w:r>
        <w:rPr>
          <w:rFonts w:hint="eastAsia"/>
        </w:rPr>
        <w:t>人权委员会成员，巴西利亚，</w:t>
      </w:r>
      <w:r>
        <w:rPr>
          <w:rFonts w:hint="eastAsia"/>
        </w:rPr>
        <w:t>1991-1996</w:t>
      </w:r>
      <w:r>
        <w:rPr>
          <w:rFonts w:hint="eastAsia"/>
        </w:rPr>
        <w:t>年</w:t>
      </w:r>
    </w:p>
    <w:p w:rsidR="00DA5ABA" w:rsidRPr="00AC4ED8" w:rsidRDefault="00DA5ABA" w:rsidP="00F92D6C">
      <w:pPr>
        <w:pStyle w:val="SingleTxtGC"/>
      </w:pPr>
      <w:r>
        <w:rPr>
          <w:rFonts w:hint="eastAsia"/>
        </w:rPr>
        <w:lastRenderedPageBreak/>
        <w:t>在塞萨洛尼基、斯坦福、伯克利、巴塞罗那、巴西利亚、圣保罗和里约热内卢等大学作有关联合国和国际人权制度的讲座</w:t>
      </w:r>
    </w:p>
    <w:p w:rsidR="00DA5ABA" w:rsidRPr="00BD442D" w:rsidRDefault="00DA5ABA" w:rsidP="00F92D6C">
      <w:pPr>
        <w:pStyle w:val="SingleTxtGC"/>
        <w:rPr>
          <w:rFonts w:eastAsia="SimHei"/>
        </w:rPr>
      </w:pPr>
      <w:r w:rsidRPr="00BD442D">
        <w:rPr>
          <w:rFonts w:eastAsia="SimHei" w:hint="eastAsia"/>
        </w:rPr>
        <w:t>在该领域内的最近出版物：</w:t>
      </w:r>
    </w:p>
    <w:p w:rsidR="00DA5ABA" w:rsidRDefault="00DA5ABA" w:rsidP="00F92D6C">
      <w:pPr>
        <w:pStyle w:val="SingleTxtGC"/>
      </w:pPr>
      <w:r>
        <w:rPr>
          <w:rFonts w:hint="eastAsia"/>
        </w:rPr>
        <w:t>International Relations and Social Issues</w:t>
      </w:r>
      <w:r>
        <w:rPr>
          <w:rFonts w:hint="eastAsia"/>
        </w:rPr>
        <w:t>：</w:t>
      </w:r>
      <w:r>
        <w:rPr>
          <w:rFonts w:hint="eastAsia"/>
        </w:rPr>
        <w:t xml:space="preserve">The Decade of </w:t>
      </w:r>
      <w:proofErr w:type="gramStart"/>
      <w:r>
        <w:rPr>
          <w:rFonts w:hint="eastAsia"/>
        </w:rPr>
        <w:t>Conferences(</w:t>
      </w:r>
      <w:proofErr w:type="gramEnd"/>
      <w:r>
        <w:rPr>
          <w:rFonts w:hint="eastAsia"/>
        </w:rPr>
        <w:t>《国际关系与社会问题：会议的年代》</w:t>
      </w:r>
      <w:r>
        <w:rPr>
          <w:rFonts w:hint="eastAsia"/>
        </w:rPr>
        <w:t>)</w:t>
      </w:r>
      <w:r>
        <w:rPr>
          <w:rFonts w:hint="eastAsia"/>
        </w:rPr>
        <w:t>，巴西利亚，</w:t>
      </w:r>
      <w:r>
        <w:rPr>
          <w:rFonts w:hint="eastAsia"/>
        </w:rPr>
        <w:t>IBRI/FUNAG, 2001</w:t>
      </w:r>
      <w:r>
        <w:rPr>
          <w:rFonts w:hint="eastAsia"/>
        </w:rPr>
        <w:t>年</w:t>
      </w:r>
    </w:p>
    <w:p w:rsidR="00DA5ABA" w:rsidRDefault="00DA5ABA" w:rsidP="00F92D6C">
      <w:pPr>
        <w:pStyle w:val="SingleTxtGC"/>
      </w:pPr>
      <w:r>
        <w:rPr>
          <w:rFonts w:hint="eastAsia"/>
        </w:rPr>
        <w:t>The Durban Conference Against Racism and Everyone</w:t>
      </w:r>
      <w:r>
        <w:t>’</w:t>
      </w:r>
      <w:r>
        <w:rPr>
          <w:rFonts w:hint="eastAsia"/>
        </w:rPr>
        <w:t xml:space="preserve">s </w:t>
      </w:r>
      <w:proofErr w:type="gramStart"/>
      <w:r>
        <w:rPr>
          <w:rFonts w:hint="eastAsia"/>
        </w:rPr>
        <w:t>Responsibilities(</w:t>
      </w:r>
      <w:proofErr w:type="gramEnd"/>
      <w:r>
        <w:rPr>
          <w:rFonts w:hint="eastAsia"/>
        </w:rPr>
        <w:t>《德班反对种族主义会议与每个人的责任》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H.R. Netherlands Quarterly(</w:t>
      </w:r>
      <w:r>
        <w:rPr>
          <w:rFonts w:hint="eastAsia"/>
        </w:rPr>
        <w:t>《荷兰人权季刊》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t>Vol</w:t>
      </w:r>
      <w:r w:rsidRPr="00AC4ED8">
        <w:t xml:space="preserve">. </w:t>
      </w:r>
      <w:r>
        <w:t>21,</w:t>
      </w:r>
      <w:r w:rsidRPr="00AC4ED8">
        <w:t xml:space="preserve"> </w:t>
      </w:r>
      <w:r>
        <w:t>No</w:t>
      </w:r>
      <w:r w:rsidRPr="00AC4ED8">
        <w:t xml:space="preserve">. </w:t>
      </w:r>
      <w:r>
        <w:t>3,</w:t>
      </w:r>
      <w:r>
        <w:rPr>
          <w:rFonts w:hint="eastAsia"/>
        </w:rPr>
        <w:t xml:space="preserve"> 2003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</w:p>
    <w:p w:rsidR="00DA5ABA" w:rsidRDefault="00DA5ABA" w:rsidP="00F92D6C">
      <w:pPr>
        <w:pStyle w:val="SingleTxtGC"/>
      </w:pPr>
      <w:r>
        <w:rPr>
          <w:rFonts w:hint="eastAsia"/>
        </w:rPr>
        <w:t>Human Rights in Post-</w:t>
      </w:r>
      <w:proofErr w:type="gramStart"/>
      <w:r>
        <w:rPr>
          <w:rFonts w:hint="eastAsia"/>
        </w:rPr>
        <w:t>Modernity(</w:t>
      </w:r>
      <w:proofErr w:type="gramEnd"/>
      <w:r>
        <w:rPr>
          <w:rFonts w:hint="eastAsia"/>
        </w:rPr>
        <w:t>《后现代中的人权》</w:t>
      </w:r>
      <w:r>
        <w:rPr>
          <w:rFonts w:hint="eastAsia"/>
        </w:rPr>
        <w:t>)</w:t>
      </w:r>
      <w:r>
        <w:rPr>
          <w:rFonts w:hint="eastAsia"/>
        </w:rPr>
        <w:t>，圣保罗，</w:t>
      </w:r>
      <w:r>
        <w:rPr>
          <w:rFonts w:hint="eastAsia"/>
        </w:rPr>
        <w:t xml:space="preserve">Ed. </w:t>
      </w:r>
      <w:proofErr w:type="spellStart"/>
      <w:r>
        <w:rPr>
          <w:rFonts w:hint="eastAsia"/>
        </w:rPr>
        <w:t>Perspectiva</w:t>
      </w:r>
      <w:proofErr w:type="spellEnd"/>
      <w:r>
        <w:rPr>
          <w:rFonts w:hint="eastAsia"/>
        </w:rPr>
        <w:t>, 2005</w:t>
      </w:r>
      <w:r>
        <w:rPr>
          <w:rFonts w:hint="eastAsia"/>
        </w:rPr>
        <w:t>年</w:t>
      </w:r>
    </w:p>
    <w:p w:rsidR="00DA5ABA" w:rsidRPr="00AC4ED8" w:rsidRDefault="00DA5ABA" w:rsidP="00F92D6C">
      <w:pPr>
        <w:pStyle w:val="SingleTxtGC"/>
      </w:pPr>
      <w:r>
        <w:t>The</w:t>
      </w:r>
      <w:r w:rsidRPr="00AC4ED8">
        <w:t xml:space="preserve"> </w:t>
      </w:r>
      <w:r>
        <w:t>Committee</w:t>
      </w:r>
      <w:r w:rsidRPr="00AC4ED8">
        <w:t xml:space="preserve"> </w:t>
      </w:r>
      <w:r>
        <w:t>on</w:t>
      </w:r>
      <w:r w:rsidRPr="00AC4ED8">
        <w:t xml:space="preserve"> </w:t>
      </w:r>
      <w:r>
        <w:t>the</w:t>
      </w:r>
      <w:r w:rsidRPr="00AC4ED8">
        <w:t xml:space="preserve"> </w:t>
      </w:r>
      <w:r>
        <w:t>Elimination</w:t>
      </w:r>
      <w:r w:rsidRPr="00AC4ED8">
        <w:t xml:space="preserve"> </w:t>
      </w:r>
      <w:r>
        <w:t>of</w:t>
      </w:r>
      <w:r w:rsidRPr="00AC4ED8">
        <w:t xml:space="preserve"> </w:t>
      </w:r>
      <w:r>
        <w:t>Racial</w:t>
      </w:r>
      <w:r w:rsidRPr="00AC4ED8">
        <w:t xml:space="preserve"> </w:t>
      </w:r>
      <w:r>
        <w:t>Discrimination</w:t>
      </w:r>
      <w:r w:rsidRPr="00AC4ED8">
        <w:t xml:space="preserve"> </w:t>
      </w:r>
      <w:r>
        <w:t>in</w:t>
      </w:r>
      <w:r w:rsidRPr="00AC4ED8">
        <w:t xml:space="preserve"> </w:t>
      </w:r>
      <w:r>
        <w:t>action</w:t>
      </w:r>
      <w:r w:rsidRPr="00AC4ED8">
        <w:t xml:space="preserve"> </w:t>
      </w:r>
      <w:r>
        <w:t>(2</w:t>
      </w:r>
      <w:r w:rsidRPr="00AC4ED8">
        <w:t>00</w:t>
      </w:r>
      <w:r>
        <w:t>2</w:t>
      </w:r>
      <w:r>
        <w:rPr>
          <w:rFonts w:hint="eastAsia"/>
        </w:rPr>
        <w:t>-</w:t>
      </w:r>
      <w:r w:rsidRPr="00AC4ED8">
        <w:t>0</w:t>
      </w:r>
      <w:r>
        <w:t>5)</w:t>
      </w:r>
      <w:r w:rsidRPr="00AC4ED8">
        <w:t xml:space="preserve"> </w:t>
      </w:r>
      <w:r>
        <w:rPr>
          <w:rFonts w:hint="eastAsia"/>
        </w:rPr>
        <w:t>(</w:t>
      </w:r>
      <w:r>
        <w:rPr>
          <w:rFonts w:hint="eastAsia"/>
        </w:rPr>
        <w:t>《</w:t>
      </w:r>
      <w:proofErr w:type="gramStart"/>
      <w:r>
        <w:rPr>
          <w:rFonts w:hint="eastAsia"/>
        </w:rPr>
        <w:t>消除种族歧视委员会在行动</w:t>
      </w:r>
      <w:r>
        <w:rPr>
          <w:rFonts w:hint="eastAsia"/>
        </w:rPr>
        <w:t>(</w:t>
      </w:r>
      <w:proofErr w:type="gramEnd"/>
      <w:r>
        <w:rPr>
          <w:rFonts w:hint="eastAsia"/>
        </w:rPr>
        <w:t>2002-2005)</w:t>
      </w:r>
      <w:r>
        <w:rPr>
          <w:rFonts w:hint="eastAsia"/>
        </w:rPr>
        <w:t>》</w:t>
      </w:r>
      <w:r>
        <w:rPr>
          <w:rFonts w:hint="eastAsia"/>
        </w:rPr>
        <w:t>)</w:t>
      </w:r>
      <w:r>
        <w:rPr>
          <w:rFonts w:hint="eastAsia"/>
        </w:rPr>
        <w:t>－里约，</w:t>
      </w:r>
      <w:r>
        <w:t xml:space="preserve">CEBRI, </w:t>
      </w:r>
      <w:proofErr w:type="spellStart"/>
      <w:r>
        <w:t>Dossiê</w:t>
      </w:r>
      <w:proofErr w:type="spellEnd"/>
      <w:r>
        <w:t xml:space="preserve"> Vol. 2,</w:t>
      </w:r>
      <w:r>
        <w:rPr>
          <w:rFonts w:hint="eastAsia"/>
        </w:rPr>
        <w:t xml:space="preserve"> 2005</w:t>
      </w:r>
      <w:r>
        <w:rPr>
          <w:rFonts w:hint="eastAsia"/>
        </w:rPr>
        <w:t>年</w:t>
      </w:r>
    </w:p>
    <w:p w:rsidR="00DA5ABA" w:rsidRPr="00AC4ED8" w:rsidRDefault="00DA5ABA" w:rsidP="00731F9F">
      <w:pPr>
        <w:pStyle w:val="SingleTxtGC"/>
      </w:pPr>
      <w:r>
        <w:rPr>
          <w:rFonts w:hint="eastAsia"/>
        </w:rPr>
        <w:t>“</w:t>
      </w:r>
      <w:r>
        <w:t>Race</w:t>
      </w:r>
      <w:r w:rsidRPr="00AC4ED8">
        <w:t xml:space="preserve"> </w:t>
      </w:r>
      <w:r>
        <w:t>and</w:t>
      </w:r>
      <w:r w:rsidRPr="00AC4ED8">
        <w:t xml:space="preserve"> </w:t>
      </w:r>
      <w:r>
        <w:t>Religion</w:t>
      </w:r>
      <w:r w:rsidRPr="00AC4ED8">
        <w:t xml:space="preserve"> </w:t>
      </w:r>
      <w:r>
        <w:t>in</w:t>
      </w:r>
      <w:r w:rsidRPr="00AC4ED8">
        <w:t xml:space="preserve"> </w:t>
      </w:r>
      <w:r>
        <w:t>the</w:t>
      </w:r>
      <w:r w:rsidRPr="00AC4ED8">
        <w:t xml:space="preserve"> </w:t>
      </w:r>
      <w:r>
        <w:t>United</w:t>
      </w:r>
      <w:r w:rsidRPr="00AC4ED8">
        <w:t xml:space="preserve"> </w:t>
      </w:r>
      <w:r>
        <w:t>Nations</w:t>
      </w:r>
      <w:r w:rsidRPr="00AC4ED8">
        <w:t xml:space="preserve"> </w:t>
      </w:r>
      <w:r>
        <w:t>C</w:t>
      </w:r>
      <w:r w:rsidRPr="00AC4ED8">
        <w:t>.</w:t>
      </w:r>
      <w:r>
        <w:t>E</w:t>
      </w:r>
      <w:r w:rsidRPr="00AC4ED8">
        <w:t>.</w:t>
      </w:r>
      <w:r>
        <w:t>R</w:t>
      </w:r>
      <w:r w:rsidRPr="00AC4ED8">
        <w:t>.</w:t>
      </w:r>
      <w:r>
        <w:t>D</w:t>
      </w:r>
      <w:r w:rsidRPr="00AC4ED8">
        <w:t>.</w:t>
      </w:r>
      <w:r>
        <w:rPr>
          <w:rFonts w:hint="eastAsia"/>
        </w:rPr>
        <w:t>”</w:t>
      </w:r>
      <w:r>
        <w:t>，</w:t>
      </w:r>
      <w:r>
        <w:rPr>
          <w:rFonts w:hint="eastAsia"/>
        </w:rPr>
        <w:t>(</w:t>
      </w:r>
      <w:r>
        <w:rPr>
          <w:rFonts w:hint="eastAsia"/>
        </w:rPr>
        <w:t>《联合国〈消除一切形式种族歧视公约〉中的种族与宗教》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t>University</w:t>
      </w:r>
      <w:r w:rsidRPr="00AC4ED8">
        <w:t xml:space="preserve"> </w:t>
      </w:r>
      <w:r>
        <w:t>of</w:t>
      </w:r>
      <w:r w:rsidRPr="00AC4ED8">
        <w:t xml:space="preserve"> </w:t>
      </w:r>
      <w:r>
        <w:t>San</w:t>
      </w:r>
      <w:r w:rsidRPr="00AC4ED8">
        <w:t xml:space="preserve"> </w:t>
      </w:r>
      <w:r>
        <w:t>Francisco</w:t>
      </w:r>
      <w:r w:rsidRPr="00AC4ED8">
        <w:t xml:space="preserve"> </w:t>
      </w:r>
      <w:r>
        <w:t>Law</w:t>
      </w:r>
      <w:r w:rsidRPr="00AC4ED8">
        <w:t xml:space="preserve"> </w:t>
      </w:r>
      <w:r>
        <w:t>Review</w:t>
      </w:r>
      <w:r>
        <w:rPr>
          <w:rFonts w:hint="eastAsia"/>
        </w:rPr>
        <w:t>(</w:t>
      </w:r>
      <w:r>
        <w:rPr>
          <w:rFonts w:hint="eastAsia"/>
        </w:rPr>
        <w:t>《旧金山大学法律评论》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t>V. 42, N. 4, 2008</w:t>
      </w:r>
      <w:r>
        <w:rPr>
          <w:rFonts w:hint="eastAsia"/>
        </w:rPr>
        <w:t>年春</w:t>
      </w:r>
      <w:bookmarkStart w:id="0" w:name="_GoBack"/>
      <w:bookmarkEnd w:id="0"/>
    </w:p>
    <w:sectPr w:rsidR="00DA5ABA" w:rsidRPr="00AC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BA"/>
    <w:rsid w:val="00627E45"/>
    <w:rsid w:val="00731F9F"/>
    <w:rsid w:val="00DA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GC">
    <w:name w:val="_ H_1_GC"/>
    <w:basedOn w:val="Normal"/>
    <w:next w:val="SingleTxtGC"/>
    <w:rsid w:val="00DA5ABA"/>
    <w:pPr>
      <w:keepNext/>
      <w:keepLines/>
      <w:tabs>
        <w:tab w:val="right" w:pos="851"/>
      </w:tabs>
      <w:overflowPunct w:val="0"/>
      <w:adjustRightInd w:val="0"/>
      <w:snapToGrid w:val="0"/>
      <w:spacing w:before="360" w:after="240" w:line="320" w:lineRule="exact"/>
      <w:ind w:left="1134" w:right="1134" w:hanging="1134"/>
      <w:jc w:val="both"/>
      <w:outlineLvl w:val="2"/>
    </w:pPr>
    <w:rPr>
      <w:rFonts w:ascii="Times New Roman" w:eastAsia="SimHei" w:hAnsi="Times New Roman" w:cs="Times New Roman"/>
      <w:snapToGrid w:val="0"/>
      <w:sz w:val="24"/>
      <w:szCs w:val="20"/>
      <w:lang w:val="en-US"/>
    </w:rPr>
  </w:style>
  <w:style w:type="paragraph" w:customStyle="1" w:styleId="SingleTxtGC">
    <w:name w:val="_ Single Txt_GC"/>
    <w:basedOn w:val="Normal"/>
    <w:link w:val="SingleTxtGCChar"/>
    <w:rsid w:val="00DA5ABA"/>
    <w:pPr>
      <w:tabs>
        <w:tab w:val="left" w:pos="431"/>
        <w:tab w:val="left" w:pos="1134"/>
        <w:tab w:val="left" w:pos="1565"/>
        <w:tab w:val="left" w:pos="1996"/>
        <w:tab w:val="left" w:pos="2427"/>
      </w:tabs>
      <w:overflowPunct w:val="0"/>
      <w:adjustRightInd w:val="0"/>
      <w:snapToGrid w:val="0"/>
      <w:spacing w:after="120" w:line="320" w:lineRule="exact"/>
      <w:ind w:left="1134"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  <w:style w:type="character" w:customStyle="1" w:styleId="SingleTxtGCChar">
    <w:name w:val="_ Single Txt_GC Char"/>
    <w:link w:val="SingleTxtGC"/>
    <w:rsid w:val="00DA5ABA"/>
    <w:rPr>
      <w:rFonts w:ascii="Times New Roman" w:eastAsia="SimSun" w:hAnsi="Times New Roman" w:cs="Times New Roman"/>
      <w:snapToGrid w:val="0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GC">
    <w:name w:val="_ H_1_GC"/>
    <w:basedOn w:val="Normal"/>
    <w:next w:val="SingleTxtGC"/>
    <w:rsid w:val="00DA5ABA"/>
    <w:pPr>
      <w:keepNext/>
      <w:keepLines/>
      <w:tabs>
        <w:tab w:val="right" w:pos="851"/>
      </w:tabs>
      <w:overflowPunct w:val="0"/>
      <w:adjustRightInd w:val="0"/>
      <w:snapToGrid w:val="0"/>
      <w:spacing w:before="360" w:after="240" w:line="320" w:lineRule="exact"/>
      <w:ind w:left="1134" w:right="1134" w:hanging="1134"/>
      <w:jc w:val="both"/>
      <w:outlineLvl w:val="2"/>
    </w:pPr>
    <w:rPr>
      <w:rFonts w:ascii="Times New Roman" w:eastAsia="SimHei" w:hAnsi="Times New Roman" w:cs="Times New Roman"/>
      <w:snapToGrid w:val="0"/>
      <w:sz w:val="24"/>
      <w:szCs w:val="20"/>
      <w:lang w:val="en-US"/>
    </w:rPr>
  </w:style>
  <w:style w:type="paragraph" w:customStyle="1" w:styleId="SingleTxtGC">
    <w:name w:val="_ Single Txt_GC"/>
    <w:basedOn w:val="Normal"/>
    <w:link w:val="SingleTxtGCChar"/>
    <w:rsid w:val="00DA5ABA"/>
    <w:pPr>
      <w:tabs>
        <w:tab w:val="left" w:pos="431"/>
        <w:tab w:val="left" w:pos="1134"/>
        <w:tab w:val="left" w:pos="1565"/>
        <w:tab w:val="left" w:pos="1996"/>
        <w:tab w:val="left" w:pos="2427"/>
      </w:tabs>
      <w:overflowPunct w:val="0"/>
      <w:adjustRightInd w:val="0"/>
      <w:snapToGrid w:val="0"/>
      <w:spacing w:after="120" w:line="320" w:lineRule="exact"/>
      <w:ind w:left="1134" w:right="1134"/>
      <w:jc w:val="both"/>
    </w:pPr>
    <w:rPr>
      <w:rFonts w:ascii="Times New Roman" w:eastAsia="SimSun" w:hAnsi="Times New Roman" w:cs="Times New Roman"/>
      <w:snapToGrid w:val="0"/>
      <w:sz w:val="21"/>
      <w:szCs w:val="20"/>
      <w:lang w:val="en-US"/>
    </w:rPr>
  </w:style>
  <w:style w:type="character" w:customStyle="1" w:styleId="SingleTxtGCChar">
    <w:name w:val="_ Single Txt_GC Char"/>
    <w:link w:val="SingleTxtGC"/>
    <w:rsid w:val="00DA5ABA"/>
    <w:rPr>
      <w:rFonts w:ascii="Times New Roman" w:eastAsia="SimSun" w:hAnsi="Times New Roman" w:cs="Times New Roman"/>
      <w:snapToGrid w:val="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9B2F1-505E-4663-B3AC-6F286CAE4578}"/>
</file>

<file path=customXml/itemProps2.xml><?xml version="1.0" encoding="utf-8"?>
<ds:datastoreItem xmlns:ds="http://schemas.openxmlformats.org/officeDocument/2006/customXml" ds:itemID="{E142BB24-EB7E-4433-AA51-B55EF2085CDF}"/>
</file>

<file path=customXml/itemProps3.xml><?xml version="1.0" encoding="utf-8"?>
<ds:datastoreItem xmlns:ds="http://schemas.openxmlformats.org/officeDocument/2006/customXml" ds:itemID="{BC73C621-E7F5-4247-963A-475FA1483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1252</Characters>
  <Application>Microsoft Office Word</Application>
  <DocSecurity>0</DocSecurity>
  <Lines>10</Lines>
  <Paragraphs>2</Paragraphs>
  <ScaleCrop>false</ScaleCrop>
  <Company>OHCHR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若泽•奥古斯托•林格伦•阿尔维斯先生（José Augusto LINDGREN ALVES）</dc:title>
  <dc:subject/>
  <dc:creator>Yan</dc:creator>
  <cp:keywords/>
  <dc:description/>
  <cp:lastModifiedBy>Yan</cp:lastModifiedBy>
  <cp:revision>2</cp:revision>
  <dcterms:created xsi:type="dcterms:W3CDTF">2014-02-11T15:13:00Z</dcterms:created>
  <dcterms:modified xsi:type="dcterms:W3CDTF">2014-02-11T15:15:00Z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2230700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