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B265B" w14:textId="61A0FB77" w:rsidR="00C82FE9" w:rsidRDefault="00C82FE9" w:rsidP="003F1E29">
      <w:pPr>
        <w:ind w:firstLine="708"/>
        <w:jc w:val="both"/>
        <w:rPr>
          <w:rFonts w:ascii="Times New Roman" w:hAnsi="Times New Roman" w:cs="Times New Roman"/>
        </w:rPr>
      </w:pPr>
      <w:r w:rsidRPr="00E9627A">
        <w:rPr>
          <w:rFonts w:ascii="Times New Roman" w:hAnsi="Times New Roman" w:cs="Times New Roman"/>
        </w:rPr>
        <w:t>The author</w:t>
      </w:r>
      <w:r w:rsidR="00FA1972">
        <w:rPr>
          <w:rFonts w:ascii="Times New Roman" w:hAnsi="Times New Roman" w:cs="Times New Roman"/>
        </w:rPr>
        <w:t>s</w:t>
      </w:r>
      <w:r w:rsidRPr="00E9627A">
        <w:rPr>
          <w:rFonts w:ascii="Times New Roman" w:hAnsi="Times New Roman" w:cs="Times New Roman"/>
        </w:rPr>
        <w:t xml:space="preserve"> of the communication</w:t>
      </w:r>
      <w:r>
        <w:rPr>
          <w:rFonts w:ascii="Times New Roman" w:hAnsi="Times New Roman" w:cs="Times New Roman"/>
        </w:rPr>
        <w:t xml:space="preserve"> </w:t>
      </w:r>
      <w:r w:rsidR="00344B33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 xml:space="preserve">a </w:t>
      </w:r>
      <w:r w:rsidR="00344B33">
        <w:rPr>
          <w:rFonts w:ascii="Times New Roman" w:hAnsi="Times New Roman" w:cs="Times New Roman"/>
        </w:rPr>
        <w:t>couple and their</w:t>
      </w:r>
      <w:r w:rsidR="003F1E29">
        <w:rPr>
          <w:rFonts w:ascii="Times New Roman" w:hAnsi="Times New Roman" w:cs="Times New Roman"/>
        </w:rPr>
        <w:t xml:space="preserve"> daughter</w:t>
      </w:r>
      <w:r w:rsidR="00344B33">
        <w:rPr>
          <w:rFonts w:ascii="Times New Roman" w:hAnsi="Times New Roman" w:cs="Times New Roman"/>
        </w:rPr>
        <w:t>, who is living</w:t>
      </w:r>
      <w:r w:rsidR="003F1E29">
        <w:rPr>
          <w:rFonts w:ascii="Times New Roman" w:hAnsi="Times New Roman" w:cs="Times New Roman"/>
        </w:rPr>
        <w:t xml:space="preserve"> with a </w:t>
      </w:r>
      <w:r w:rsidR="00FF6826">
        <w:rPr>
          <w:rFonts w:ascii="Times New Roman" w:hAnsi="Times New Roman" w:cs="Times New Roman"/>
        </w:rPr>
        <w:t xml:space="preserve">76% </w:t>
      </w:r>
      <w:r w:rsidR="003F1E29">
        <w:rPr>
          <w:rFonts w:ascii="Times New Roman" w:hAnsi="Times New Roman" w:cs="Times New Roman"/>
        </w:rPr>
        <w:t xml:space="preserve">disability, as well as </w:t>
      </w:r>
      <w:r w:rsidR="00344B33">
        <w:rPr>
          <w:rFonts w:ascii="Times New Roman" w:hAnsi="Times New Roman" w:cs="Times New Roman"/>
        </w:rPr>
        <w:t>another</w:t>
      </w:r>
      <w:r w:rsidR="003F1E29">
        <w:rPr>
          <w:rFonts w:ascii="Times New Roman" w:hAnsi="Times New Roman" w:cs="Times New Roman"/>
        </w:rPr>
        <w:t xml:space="preserve"> family composed of a woman, a man, and their </w:t>
      </w:r>
      <w:r w:rsidR="000E57D3">
        <w:rPr>
          <w:rFonts w:ascii="Times New Roman" w:hAnsi="Times New Roman" w:cs="Times New Roman"/>
        </w:rPr>
        <w:t>three</w:t>
      </w:r>
      <w:r w:rsidR="003F1E29">
        <w:rPr>
          <w:rFonts w:ascii="Times New Roman" w:hAnsi="Times New Roman" w:cs="Times New Roman"/>
        </w:rPr>
        <w:t xml:space="preserve"> minor childre</w:t>
      </w:r>
      <w:r w:rsidR="00FF6826">
        <w:rPr>
          <w:rFonts w:ascii="Times New Roman" w:hAnsi="Times New Roman" w:cs="Times New Roman"/>
        </w:rPr>
        <w:t>n, including a baby</w:t>
      </w:r>
      <w:r w:rsidR="003F1E2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 author claims that their eviction would violate their rights under article 11 of the International Covenant on Economic, Social and Cultural Rights.</w:t>
      </w:r>
    </w:p>
    <w:p w14:paraId="50FB3BD6" w14:textId="77777777" w:rsidR="00C82FE9" w:rsidRPr="0015032E" w:rsidRDefault="00C82FE9" w:rsidP="00C82FE9">
      <w:pPr>
        <w:jc w:val="both"/>
        <w:rPr>
          <w:rFonts w:ascii="Times New Roman" w:hAnsi="Times New Roman" w:cs="Times New Roman"/>
        </w:rPr>
      </w:pPr>
    </w:p>
    <w:p w14:paraId="71E53DFE" w14:textId="4D3DB619" w:rsidR="00274918" w:rsidRDefault="00C82FE9" w:rsidP="00C82FE9">
      <w:pPr>
        <w:jc w:val="both"/>
        <w:rPr>
          <w:rFonts w:ascii="Times New Roman" w:hAnsi="Times New Roman" w:cs="Times New Roman"/>
        </w:rPr>
      </w:pPr>
      <w:r w:rsidRPr="00C263DF">
        <w:rPr>
          <w:rFonts w:ascii="Times New Roman" w:hAnsi="Times New Roman" w:cs="Times New Roman"/>
          <w:lang w:val="en-GB"/>
        </w:rPr>
        <w:tab/>
      </w:r>
      <w:r w:rsidRPr="001E109F">
        <w:rPr>
          <w:rFonts w:ascii="Times New Roman" w:hAnsi="Times New Roman" w:cs="Times New Roman"/>
        </w:rPr>
        <w:t>The author</w:t>
      </w:r>
      <w:r w:rsidR="00344B33">
        <w:rPr>
          <w:rFonts w:ascii="Times New Roman" w:hAnsi="Times New Roman" w:cs="Times New Roman"/>
        </w:rPr>
        <w:t>s</w:t>
      </w:r>
      <w:r w:rsidRPr="001E109F">
        <w:rPr>
          <w:rFonts w:ascii="Times New Roman" w:hAnsi="Times New Roman" w:cs="Times New Roman"/>
        </w:rPr>
        <w:t xml:space="preserve"> </w:t>
      </w:r>
      <w:r w:rsidR="00344B33">
        <w:rPr>
          <w:rFonts w:ascii="Times New Roman" w:hAnsi="Times New Roman" w:cs="Times New Roman"/>
        </w:rPr>
        <w:t>have</w:t>
      </w:r>
      <w:r w:rsidR="00344B33" w:rsidRPr="001E109F">
        <w:rPr>
          <w:rFonts w:ascii="Times New Roman" w:hAnsi="Times New Roman" w:cs="Times New Roman"/>
        </w:rPr>
        <w:t xml:space="preserve"> </w:t>
      </w:r>
      <w:r w:rsidRPr="001E109F">
        <w:rPr>
          <w:rFonts w:ascii="Times New Roman" w:hAnsi="Times New Roman" w:cs="Times New Roman"/>
        </w:rPr>
        <w:t>been ren</w:t>
      </w:r>
      <w:r>
        <w:rPr>
          <w:rFonts w:ascii="Times New Roman" w:hAnsi="Times New Roman" w:cs="Times New Roman"/>
        </w:rPr>
        <w:t xml:space="preserve">ting a flat during the last </w:t>
      </w:r>
      <w:r w:rsidR="007E1D6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years. </w:t>
      </w:r>
      <w:r w:rsidR="00D94BCB">
        <w:rPr>
          <w:rFonts w:ascii="Times New Roman" w:hAnsi="Times New Roman" w:cs="Times New Roman"/>
        </w:rPr>
        <w:t>Despite the fact that there is a single rental contract, the</w:t>
      </w:r>
      <w:r w:rsidR="003A7E47">
        <w:rPr>
          <w:rFonts w:ascii="Times New Roman" w:hAnsi="Times New Roman" w:cs="Times New Roman"/>
        </w:rPr>
        <w:t xml:space="preserve"> flat has been divided in two smaller apartments by the previous owner</w:t>
      </w:r>
      <w:r w:rsidR="00D94BCB">
        <w:rPr>
          <w:rFonts w:ascii="Times New Roman" w:hAnsi="Times New Roman" w:cs="Times New Roman"/>
        </w:rPr>
        <w:t xml:space="preserve">, </w:t>
      </w:r>
      <w:r w:rsidR="00344B33">
        <w:rPr>
          <w:rFonts w:ascii="Times New Roman" w:hAnsi="Times New Roman" w:cs="Times New Roman"/>
        </w:rPr>
        <w:t>each family was occupying one of them and</w:t>
      </w:r>
      <w:r w:rsidR="00AC2BC7">
        <w:rPr>
          <w:rFonts w:ascii="Times New Roman" w:hAnsi="Times New Roman" w:cs="Times New Roman"/>
        </w:rPr>
        <w:t xml:space="preserve"> paid a rent of 400 euros.</w:t>
      </w:r>
      <w:r w:rsidR="000A0648">
        <w:rPr>
          <w:rFonts w:ascii="Times New Roman" w:hAnsi="Times New Roman" w:cs="Times New Roman"/>
        </w:rPr>
        <w:t xml:space="preserve"> </w:t>
      </w:r>
      <w:r w:rsidR="00F65414">
        <w:rPr>
          <w:rFonts w:ascii="Times New Roman" w:hAnsi="Times New Roman" w:cs="Times New Roman"/>
        </w:rPr>
        <w:t>Through successive inheritance in several generations, t</w:t>
      </w:r>
      <w:r w:rsidR="000A0648">
        <w:rPr>
          <w:rFonts w:ascii="Times New Roman" w:hAnsi="Times New Roman" w:cs="Times New Roman"/>
        </w:rPr>
        <w:t xml:space="preserve">he </w:t>
      </w:r>
      <w:r w:rsidR="000805F1">
        <w:rPr>
          <w:rFonts w:ascii="Times New Roman" w:hAnsi="Times New Roman" w:cs="Times New Roman"/>
        </w:rPr>
        <w:t xml:space="preserve">ownership of the </w:t>
      </w:r>
      <w:r w:rsidR="000A0648">
        <w:rPr>
          <w:rFonts w:ascii="Times New Roman" w:hAnsi="Times New Roman" w:cs="Times New Roman"/>
        </w:rPr>
        <w:t>building</w:t>
      </w:r>
      <w:r w:rsidR="00274918">
        <w:rPr>
          <w:rFonts w:ascii="Times New Roman" w:hAnsi="Times New Roman" w:cs="Times New Roman"/>
        </w:rPr>
        <w:t xml:space="preserve"> ended up divided in</w:t>
      </w:r>
      <w:r w:rsidR="000805F1">
        <w:rPr>
          <w:rFonts w:ascii="Times New Roman" w:hAnsi="Times New Roman" w:cs="Times New Roman"/>
        </w:rPr>
        <w:t>to</w:t>
      </w:r>
      <w:r w:rsidR="00274918">
        <w:rPr>
          <w:rFonts w:ascii="Times New Roman" w:hAnsi="Times New Roman" w:cs="Times New Roman"/>
        </w:rPr>
        <w:t xml:space="preserve"> three shares of 33</w:t>
      </w:r>
      <w:proofErr w:type="gramStart"/>
      <w:r w:rsidR="00274918">
        <w:rPr>
          <w:rFonts w:ascii="Times New Roman" w:hAnsi="Times New Roman" w:cs="Times New Roman"/>
        </w:rPr>
        <w:t>,33</w:t>
      </w:r>
      <w:proofErr w:type="gramEnd"/>
      <w:r w:rsidR="00274918">
        <w:rPr>
          <w:rFonts w:ascii="Times New Roman" w:hAnsi="Times New Roman" w:cs="Times New Roman"/>
        </w:rPr>
        <w:t>% each. The first two share</w:t>
      </w:r>
      <w:r w:rsidR="00E447C6">
        <w:rPr>
          <w:rFonts w:ascii="Times New Roman" w:hAnsi="Times New Roman" w:cs="Times New Roman"/>
        </w:rPr>
        <w:t>s</w:t>
      </w:r>
      <w:r w:rsidR="00274918">
        <w:rPr>
          <w:rFonts w:ascii="Times New Roman" w:hAnsi="Times New Roman" w:cs="Times New Roman"/>
        </w:rPr>
        <w:t xml:space="preserve"> belong</w:t>
      </w:r>
      <w:r w:rsidR="00F65414">
        <w:rPr>
          <w:rFonts w:ascii="Times New Roman" w:hAnsi="Times New Roman" w:cs="Times New Roman"/>
        </w:rPr>
        <w:t xml:space="preserve">ed to successors of the original </w:t>
      </w:r>
      <w:proofErr w:type="gramStart"/>
      <w:r w:rsidR="00F65414">
        <w:rPr>
          <w:rFonts w:ascii="Times New Roman" w:hAnsi="Times New Roman" w:cs="Times New Roman"/>
        </w:rPr>
        <w:t>owner,</w:t>
      </w:r>
      <w:proofErr w:type="gramEnd"/>
      <w:r w:rsidR="00F65414">
        <w:rPr>
          <w:rFonts w:ascii="Times New Roman" w:hAnsi="Times New Roman" w:cs="Times New Roman"/>
        </w:rPr>
        <w:t xml:space="preserve"> while the third one had been sold to a real estate company specialized in properties divided through inheritance.</w:t>
      </w:r>
      <w:r w:rsidR="00274918">
        <w:rPr>
          <w:rFonts w:ascii="Times New Roman" w:hAnsi="Times New Roman" w:cs="Times New Roman"/>
        </w:rPr>
        <w:t xml:space="preserve"> </w:t>
      </w:r>
    </w:p>
    <w:p w14:paraId="4AA8AB09" w14:textId="77777777" w:rsidR="000A0648" w:rsidRDefault="000A0648" w:rsidP="00C82FE9">
      <w:pPr>
        <w:jc w:val="both"/>
        <w:rPr>
          <w:rFonts w:ascii="Times New Roman" w:hAnsi="Times New Roman" w:cs="Times New Roman"/>
        </w:rPr>
      </w:pPr>
    </w:p>
    <w:p w14:paraId="51336538" w14:textId="5C6D3124" w:rsidR="003A7E47" w:rsidRDefault="00AC2BC7" w:rsidP="00D1239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January 2018, the authors received a correspondence from </w:t>
      </w:r>
      <w:r w:rsidR="00E447C6">
        <w:rPr>
          <w:rFonts w:ascii="Times New Roman" w:hAnsi="Times New Roman" w:cs="Times New Roman"/>
        </w:rPr>
        <w:t>the</w:t>
      </w:r>
      <w:r w:rsidR="00AC3DEC">
        <w:rPr>
          <w:rFonts w:ascii="Times New Roman" w:hAnsi="Times New Roman" w:cs="Times New Roman"/>
        </w:rPr>
        <w:t xml:space="preserve"> private</w:t>
      </w:r>
      <w:r>
        <w:rPr>
          <w:rFonts w:ascii="Times New Roman" w:hAnsi="Times New Roman" w:cs="Times New Roman"/>
        </w:rPr>
        <w:t xml:space="preserve"> </w:t>
      </w:r>
      <w:r w:rsidR="00F65414">
        <w:rPr>
          <w:rFonts w:ascii="Times New Roman" w:hAnsi="Times New Roman" w:cs="Times New Roman"/>
        </w:rPr>
        <w:t>company</w:t>
      </w:r>
      <w:r>
        <w:rPr>
          <w:rFonts w:ascii="Times New Roman" w:hAnsi="Times New Roman" w:cs="Times New Roman"/>
        </w:rPr>
        <w:t xml:space="preserve"> communicating the termination of the contract. Since then, the authors stopped paying the rent.</w:t>
      </w:r>
    </w:p>
    <w:p w14:paraId="3BBF0570" w14:textId="77777777" w:rsidR="00FA2640" w:rsidRDefault="00FA2640" w:rsidP="00C82FE9">
      <w:pPr>
        <w:jc w:val="both"/>
        <w:rPr>
          <w:rFonts w:ascii="Times New Roman" w:hAnsi="Times New Roman" w:cs="Times New Roman"/>
        </w:rPr>
      </w:pPr>
    </w:p>
    <w:p w14:paraId="2A406957" w14:textId="3AA99A5B" w:rsidR="00FA2640" w:rsidRPr="00FF6826" w:rsidRDefault="00FA2640" w:rsidP="00C82FE9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ab/>
        <w:t>The owner</w:t>
      </w:r>
      <w:r w:rsidR="007338C6">
        <w:rPr>
          <w:rFonts w:ascii="Times New Roman" w:hAnsi="Times New Roman" w:cs="Times New Roman"/>
        </w:rPr>
        <w:t>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of the apartment initiated legal proceedings against the author to obtain their eviction for non-payment. The relevant Court ordered the authors’ eviction from the apartment. </w:t>
      </w:r>
      <w:r w:rsidRPr="00FF6826">
        <w:rPr>
          <w:rFonts w:ascii="Times New Roman" w:hAnsi="Times New Roman" w:cs="Times New Roman"/>
          <w:color w:val="000000" w:themeColor="text1"/>
        </w:rPr>
        <w:t xml:space="preserve">The eviction was supposed to take place on 2 July 2018 and 21 November 2018, but it </w:t>
      </w:r>
      <w:proofErr w:type="gramStart"/>
      <w:r w:rsidRPr="00FF6826">
        <w:rPr>
          <w:rFonts w:ascii="Times New Roman" w:hAnsi="Times New Roman" w:cs="Times New Roman"/>
          <w:color w:val="000000" w:themeColor="text1"/>
        </w:rPr>
        <w:t xml:space="preserve">was suspended and postponed by the Court due to the author’s </w:t>
      </w:r>
      <w:r w:rsidR="00AC3DEC">
        <w:rPr>
          <w:rFonts w:ascii="Times New Roman" w:hAnsi="Times New Roman" w:cs="Times New Roman"/>
          <w:color w:val="000000" w:themeColor="text1"/>
        </w:rPr>
        <w:t>request for suspension</w:t>
      </w:r>
      <w:r w:rsidRPr="00FF6826">
        <w:rPr>
          <w:rFonts w:ascii="Times New Roman" w:hAnsi="Times New Roman" w:cs="Times New Roman"/>
          <w:color w:val="000000" w:themeColor="text1"/>
        </w:rPr>
        <w:t>, based on their situation of vulnerability</w:t>
      </w:r>
      <w:proofErr w:type="gramEnd"/>
      <w:r w:rsidRPr="00FF6826">
        <w:rPr>
          <w:rFonts w:ascii="Times New Roman" w:hAnsi="Times New Roman" w:cs="Times New Roman"/>
          <w:color w:val="000000" w:themeColor="text1"/>
        </w:rPr>
        <w:t xml:space="preserve">. A new eviction date </w:t>
      </w:r>
      <w:r w:rsidR="000E57D3" w:rsidRPr="00FF6826">
        <w:rPr>
          <w:rFonts w:ascii="Times New Roman" w:hAnsi="Times New Roman" w:cs="Times New Roman"/>
          <w:color w:val="000000" w:themeColor="text1"/>
        </w:rPr>
        <w:t>was</w:t>
      </w:r>
      <w:r w:rsidRPr="00FF6826">
        <w:rPr>
          <w:rFonts w:ascii="Times New Roman" w:hAnsi="Times New Roman" w:cs="Times New Roman"/>
          <w:color w:val="000000" w:themeColor="text1"/>
        </w:rPr>
        <w:t xml:space="preserve"> set for 18 January 2019.</w:t>
      </w:r>
      <w:r w:rsidR="00353A69">
        <w:rPr>
          <w:rFonts w:ascii="Times New Roman" w:hAnsi="Times New Roman" w:cs="Times New Roman"/>
          <w:color w:val="000000" w:themeColor="text1"/>
        </w:rPr>
        <w:t xml:space="preserve"> Additionally, three orders of eviction for the same day </w:t>
      </w:r>
      <w:proofErr w:type="gramStart"/>
      <w:r w:rsidR="00353A69">
        <w:rPr>
          <w:rFonts w:ascii="Times New Roman" w:hAnsi="Times New Roman" w:cs="Times New Roman"/>
          <w:color w:val="000000" w:themeColor="text1"/>
        </w:rPr>
        <w:t>were issued</w:t>
      </w:r>
      <w:proofErr w:type="gramEnd"/>
      <w:r w:rsidR="00353A69">
        <w:rPr>
          <w:rFonts w:ascii="Times New Roman" w:hAnsi="Times New Roman" w:cs="Times New Roman"/>
          <w:color w:val="000000" w:themeColor="text1"/>
        </w:rPr>
        <w:t xml:space="preserve"> against three other families living in the same building.</w:t>
      </w:r>
    </w:p>
    <w:p w14:paraId="0415E54F" w14:textId="77777777" w:rsidR="00C82FE9" w:rsidRPr="00FF6826" w:rsidRDefault="00C82FE9" w:rsidP="00C82FE9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70AABBD" w14:textId="528E53E1" w:rsidR="007219D8" w:rsidRPr="00FF6826" w:rsidRDefault="00C82FE9" w:rsidP="00C82FE9">
      <w:pPr>
        <w:jc w:val="both"/>
        <w:rPr>
          <w:rFonts w:ascii="Times New Roman" w:hAnsi="Times New Roman" w:cs="Times New Roman"/>
          <w:color w:val="000000" w:themeColor="text1"/>
        </w:rPr>
      </w:pPr>
      <w:r w:rsidRPr="00FF6826">
        <w:rPr>
          <w:rFonts w:ascii="Times New Roman" w:hAnsi="Times New Roman" w:cs="Times New Roman"/>
          <w:color w:val="000000" w:themeColor="text1"/>
        </w:rPr>
        <w:tab/>
      </w:r>
      <w:proofErr w:type="gramStart"/>
      <w:r w:rsidRPr="00FF6826">
        <w:rPr>
          <w:rFonts w:ascii="Times New Roman" w:hAnsi="Times New Roman" w:cs="Times New Roman"/>
          <w:color w:val="000000" w:themeColor="text1"/>
        </w:rPr>
        <w:t>At the moment</w:t>
      </w:r>
      <w:proofErr w:type="gramEnd"/>
      <w:r w:rsidRPr="00FF6826">
        <w:rPr>
          <w:rFonts w:ascii="Times New Roman" w:hAnsi="Times New Roman" w:cs="Times New Roman"/>
          <w:color w:val="000000" w:themeColor="text1"/>
        </w:rPr>
        <w:t xml:space="preserve"> of submission of the complaint, the </w:t>
      </w:r>
      <w:r w:rsidR="0056290E">
        <w:rPr>
          <w:rFonts w:ascii="Times New Roman" w:hAnsi="Times New Roman" w:cs="Times New Roman"/>
          <w:color w:val="000000" w:themeColor="text1"/>
        </w:rPr>
        <w:t>first</w:t>
      </w:r>
      <w:r w:rsidRPr="00FF6826">
        <w:rPr>
          <w:rFonts w:ascii="Times New Roman" w:hAnsi="Times New Roman" w:cs="Times New Roman"/>
          <w:color w:val="000000" w:themeColor="text1"/>
        </w:rPr>
        <w:t xml:space="preserve"> </w:t>
      </w:r>
      <w:r w:rsidR="007219D8" w:rsidRPr="00FF6826">
        <w:rPr>
          <w:rFonts w:ascii="Times New Roman" w:hAnsi="Times New Roman" w:cs="Times New Roman"/>
          <w:color w:val="000000" w:themeColor="text1"/>
        </w:rPr>
        <w:t xml:space="preserve">family depended on a monthly social income which amounts to 1,235 euros, while the second family depended on a monthly social income amounting to 662 euros. The first family </w:t>
      </w:r>
      <w:r w:rsidR="00014202">
        <w:rPr>
          <w:rFonts w:ascii="Times New Roman" w:hAnsi="Times New Roman" w:cs="Times New Roman"/>
          <w:color w:val="000000" w:themeColor="text1"/>
        </w:rPr>
        <w:t>was</w:t>
      </w:r>
      <w:r w:rsidR="007219D8" w:rsidRPr="00FF6826">
        <w:rPr>
          <w:rFonts w:ascii="Times New Roman" w:hAnsi="Times New Roman" w:cs="Times New Roman"/>
          <w:color w:val="000000" w:themeColor="text1"/>
        </w:rPr>
        <w:t xml:space="preserve"> on the waiting list for a social housing, while the second family did not receive any answer since submitting </w:t>
      </w:r>
      <w:r w:rsidR="006906B8">
        <w:rPr>
          <w:rFonts w:ascii="Times New Roman" w:hAnsi="Times New Roman" w:cs="Times New Roman"/>
          <w:color w:val="000000" w:themeColor="text1"/>
        </w:rPr>
        <w:t>their</w:t>
      </w:r>
      <w:r w:rsidR="007219D8" w:rsidRPr="00FF6826">
        <w:rPr>
          <w:rFonts w:ascii="Times New Roman" w:hAnsi="Times New Roman" w:cs="Times New Roman"/>
          <w:color w:val="000000" w:themeColor="text1"/>
        </w:rPr>
        <w:t xml:space="preserve"> request for social housing.</w:t>
      </w:r>
    </w:p>
    <w:p w14:paraId="4F6B59A9" w14:textId="77777777" w:rsidR="00C82FE9" w:rsidRPr="00FF6826" w:rsidRDefault="00C82FE9" w:rsidP="00C82FE9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C9C8EFF" w14:textId="647A684E" w:rsidR="001A5378" w:rsidRDefault="00C82FE9" w:rsidP="002D42B8">
      <w:pPr>
        <w:ind w:firstLine="708"/>
        <w:jc w:val="both"/>
      </w:pPr>
      <w:r w:rsidRPr="00FF6826">
        <w:rPr>
          <w:rFonts w:ascii="Times New Roman" w:hAnsi="Times New Roman" w:cs="Times New Roman"/>
          <w:color w:val="000000" w:themeColor="text1"/>
        </w:rPr>
        <w:t xml:space="preserve">The author claims that if they </w:t>
      </w:r>
      <w:proofErr w:type="gramStart"/>
      <w:r w:rsidRPr="00FF6826">
        <w:rPr>
          <w:rFonts w:ascii="Times New Roman" w:hAnsi="Times New Roman" w:cs="Times New Roman"/>
          <w:color w:val="000000" w:themeColor="text1"/>
        </w:rPr>
        <w:t>are</w:t>
      </w:r>
      <w:proofErr w:type="gramEnd"/>
      <w:r w:rsidRPr="00FF6826">
        <w:rPr>
          <w:rFonts w:ascii="Times New Roman" w:hAnsi="Times New Roman" w:cs="Times New Roman"/>
          <w:color w:val="000000" w:themeColor="text1"/>
        </w:rPr>
        <w:t xml:space="preserve"> evicted, the State party would violate their right to housing under article 11 of the Covenant, as it has not provided any adequate alternative housing</w:t>
      </w:r>
      <w:r w:rsidR="00A771C6" w:rsidRPr="00FF6826">
        <w:rPr>
          <w:rFonts w:ascii="Times New Roman" w:hAnsi="Times New Roman" w:cs="Times New Roman"/>
          <w:color w:val="000000" w:themeColor="text1"/>
        </w:rPr>
        <w:t xml:space="preserve"> for neither of the families</w:t>
      </w:r>
      <w:r w:rsidRPr="00FF6826">
        <w:rPr>
          <w:rFonts w:ascii="Times New Roman" w:hAnsi="Times New Roman" w:cs="Times New Roman"/>
          <w:color w:val="000000" w:themeColor="text1"/>
        </w:rPr>
        <w:t xml:space="preserve">. </w:t>
      </w:r>
      <w:r w:rsidR="00433728">
        <w:rPr>
          <w:rFonts w:ascii="Times New Roman" w:hAnsi="Times New Roman" w:cs="Times New Roman"/>
          <w:color w:val="000000" w:themeColor="text1"/>
        </w:rPr>
        <w:t xml:space="preserve">Additionally, the authors claim that the State party would fail to protect their right to housing as four evictions of five families </w:t>
      </w:r>
      <w:proofErr w:type="gramStart"/>
      <w:r w:rsidR="00433728">
        <w:rPr>
          <w:rFonts w:ascii="Times New Roman" w:hAnsi="Times New Roman" w:cs="Times New Roman"/>
          <w:color w:val="000000" w:themeColor="text1"/>
        </w:rPr>
        <w:t>were ordered</w:t>
      </w:r>
      <w:proofErr w:type="gramEnd"/>
      <w:r w:rsidR="00433728">
        <w:rPr>
          <w:rFonts w:ascii="Times New Roman" w:hAnsi="Times New Roman" w:cs="Times New Roman"/>
          <w:color w:val="000000" w:themeColor="text1"/>
        </w:rPr>
        <w:t xml:space="preserve"> to take place on the same day. </w:t>
      </w:r>
      <w:r w:rsidRPr="00FF6826">
        <w:rPr>
          <w:rFonts w:ascii="Times New Roman" w:hAnsi="Times New Roman" w:cs="Times New Roman"/>
          <w:color w:val="000000" w:themeColor="text1"/>
        </w:rPr>
        <w:t>The author</w:t>
      </w:r>
      <w:r w:rsidR="0056290E">
        <w:rPr>
          <w:rFonts w:ascii="Times New Roman" w:hAnsi="Times New Roman" w:cs="Times New Roman"/>
          <w:color w:val="000000" w:themeColor="text1"/>
        </w:rPr>
        <w:t>s</w:t>
      </w:r>
      <w:r w:rsidRPr="00FF6826">
        <w:rPr>
          <w:rFonts w:ascii="Times New Roman" w:hAnsi="Times New Roman" w:cs="Times New Roman"/>
          <w:color w:val="000000" w:themeColor="text1"/>
        </w:rPr>
        <w:t xml:space="preserve"> claim that </w:t>
      </w:r>
      <w:r w:rsidR="00E96C50" w:rsidRPr="00FF6826">
        <w:rPr>
          <w:rFonts w:ascii="Times New Roman" w:hAnsi="Times New Roman" w:cs="Times New Roman"/>
          <w:color w:val="000000" w:themeColor="text1"/>
        </w:rPr>
        <w:t>the</w:t>
      </w:r>
      <w:r w:rsidRPr="00FF6826">
        <w:rPr>
          <w:rFonts w:ascii="Times New Roman" w:hAnsi="Times New Roman" w:cs="Times New Roman"/>
          <w:color w:val="000000" w:themeColor="text1"/>
        </w:rPr>
        <w:t xml:space="preserve"> financial situation </w:t>
      </w:r>
      <w:r w:rsidR="00E96C50" w:rsidRPr="00FF6826">
        <w:rPr>
          <w:rFonts w:ascii="Times New Roman" w:hAnsi="Times New Roman" w:cs="Times New Roman"/>
          <w:color w:val="000000" w:themeColor="text1"/>
        </w:rPr>
        <w:t xml:space="preserve">of both families </w:t>
      </w:r>
      <w:r w:rsidRPr="00FF6826">
        <w:rPr>
          <w:rFonts w:ascii="Times New Roman" w:hAnsi="Times New Roman" w:cs="Times New Roman"/>
          <w:color w:val="000000" w:themeColor="text1"/>
        </w:rPr>
        <w:t xml:space="preserve">does not allow </w:t>
      </w:r>
      <w:r w:rsidR="00E96C50" w:rsidRPr="00FF6826">
        <w:rPr>
          <w:rFonts w:ascii="Times New Roman" w:hAnsi="Times New Roman" w:cs="Times New Roman"/>
          <w:color w:val="000000" w:themeColor="text1"/>
        </w:rPr>
        <w:t>them</w:t>
      </w:r>
      <w:r w:rsidRPr="00FF6826">
        <w:rPr>
          <w:rFonts w:ascii="Times New Roman" w:hAnsi="Times New Roman" w:cs="Times New Roman"/>
          <w:color w:val="000000" w:themeColor="text1"/>
        </w:rPr>
        <w:t xml:space="preserve"> to afford housing in the private market.</w:t>
      </w:r>
    </w:p>
    <w:sectPr w:rsidR="001A5378" w:rsidSect="00CB5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6F4D71" w16cid:durableId="2173D5E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E9"/>
    <w:rsid w:val="00014202"/>
    <w:rsid w:val="000805F1"/>
    <w:rsid w:val="000953A0"/>
    <w:rsid w:val="000A0648"/>
    <w:rsid w:val="000E57D3"/>
    <w:rsid w:val="001A5378"/>
    <w:rsid w:val="00274918"/>
    <w:rsid w:val="002D42B8"/>
    <w:rsid w:val="002E3B82"/>
    <w:rsid w:val="00344B33"/>
    <w:rsid w:val="00353A69"/>
    <w:rsid w:val="003A7E47"/>
    <w:rsid w:val="003C2A2F"/>
    <w:rsid w:val="003F1E29"/>
    <w:rsid w:val="00433728"/>
    <w:rsid w:val="00460ADF"/>
    <w:rsid w:val="00481D9A"/>
    <w:rsid w:val="0056290E"/>
    <w:rsid w:val="006906B8"/>
    <w:rsid w:val="007219D8"/>
    <w:rsid w:val="007338C6"/>
    <w:rsid w:val="007E1D6B"/>
    <w:rsid w:val="009A3D55"/>
    <w:rsid w:val="00A6204E"/>
    <w:rsid w:val="00A771C6"/>
    <w:rsid w:val="00AC2BC7"/>
    <w:rsid w:val="00AC3DEC"/>
    <w:rsid w:val="00C82FE9"/>
    <w:rsid w:val="00CA29E2"/>
    <w:rsid w:val="00D12397"/>
    <w:rsid w:val="00D94BCB"/>
    <w:rsid w:val="00E447C6"/>
    <w:rsid w:val="00E61E4F"/>
    <w:rsid w:val="00E96C50"/>
    <w:rsid w:val="00F65414"/>
    <w:rsid w:val="00FA1972"/>
    <w:rsid w:val="00FA2640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118E8"/>
  <w15:chartTrackingRefBased/>
  <w15:docId w15:val="{B558D663-784F-9840-8302-757DB1DC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FE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82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FE9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FE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E9"/>
    <w:rPr>
      <w:rFonts w:ascii="Times New Roman" w:hAnsi="Times New Roman" w:cs="Times New Roman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B33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805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05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54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681736-A447-47CF-BFAB-2EB529A793B6}"/>
</file>

<file path=customXml/itemProps2.xml><?xml version="1.0" encoding="utf-8"?>
<ds:datastoreItem xmlns:ds="http://schemas.openxmlformats.org/officeDocument/2006/customXml" ds:itemID="{E4FB57D0-86E1-4ABB-8F88-111E79954BFE}"/>
</file>

<file path=customXml/itemProps3.xml><?xml version="1.0" encoding="utf-8"?>
<ds:datastoreItem xmlns:ds="http://schemas.openxmlformats.org/officeDocument/2006/customXml" ds:itemID="{6D938215-5CCD-44D0-B818-E2212F7003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425</Words>
  <Characters>2168</Characters>
  <Application>Microsoft Office Word</Application>
  <DocSecurity>0</DocSecurity>
  <Lines>34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Klaric</dc:creator>
  <cp:keywords/>
  <dc:description/>
  <cp:lastModifiedBy>MUNOZ MARAVER Maria</cp:lastModifiedBy>
  <cp:revision>3</cp:revision>
  <dcterms:created xsi:type="dcterms:W3CDTF">2019-11-11T13:57:00Z</dcterms:created>
  <dcterms:modified xsi:type="dcterms:W3CDTF">2019-11-11T14:07:00Z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