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DE" w:rsidRDefault="00C979DE" w:rsidP="002D2D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r>
        <w:rPr>
          <w:rFonts w:ascii="Arial" w:eastAsia="Times New Roman" w:hAnsi="Arial" w:cs="Arial"/>
          <w:color w:val="212121"/>
          <w:sz w:val="28"/>
          <w:szCs w:val="28"/>
          <w:lang w:val="es-ES" w:eastAsia="es-CR"/>
        </w:rPr>
        <w:t xml:space="preserve">CARC </w:t>
      </w:r>
    </w:p>
    <w:p w:rsidR="00C979DE" w:rsidRDefault="00C979DE" w:rsidP="002D2D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p>
    <w:p w:rsidR="00A579C1" w:rsidRPr="00A579C1" w:rsidRDefault="00A579C1" w:rsidP="002D2D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r w:rsidRPr="00A579C1">
        <w:rPr>
          <w:rFonts w:ascii="Arial" w:eastAsia="Times New Roman" w:hAnsi="Arial" w:cs="Arial"/>
          <w:color w:val="212121"/>
          <w:sz w:val="28"/>
          <w:szCs w:val="28"/>
          <w:lang w:val="es-ES" w:eastAsia="es-CR"/>
        </w:rPr>
        <w:t>Comité de la ONU sobre los Trabajadores Migr</w:t>
      </w:r>
      <w:r w:rsidR="00A66932">
        <w:rPr>
          <w:rFonts w:ascii="Arial" w:eastAsia="Times New Roman" w:hAnsi="Arial" w:cs="Arial"/>
          <w:color w:val="212121"/>
          <w:sz w:val="28"/>
          <w:szCs w:val="28"/>
          <w:lang w:val="es-ES" w:eastAsia="es-CR"/>
        </w:rPr>
        <w:t>antes</w:t>
      </w:r>
      <w:r w:rsidRPr="00A579C1">
        <w:rPr>
          <w:rFonts w:ascii="Arial" w:eastAsia="Times New Roman" w:hAnsi="Arial" w:cs="Arial"/>
          <w:color w:val="212121"/>
          <w:sz w:val="28"/>
          <w:szCs w:val="28"/>
          <w:lang w:val="es-ES" w:eastAsia="es-CR"/>
        </w:rPr>
        <w:t>, Observación General No. 5 sobre</w:t>
      </w:r>
    </w:p>
    <w:p w:rsidR="00A579C1" w:rsidRPr="00A579C1" w:rsidRDefault="00A579C1" w:rsidP="002D2D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r w:rsidRPr="00A579C1">
        <w:rPr>
          <w:rFonts w:ascii="Arial" w:eastAsia="Times New Roman" w:hAnsi="Arial" w:cs="Arial"/>
          <w:color w:val="212121"/>
          <w:sz w:val="28"/>
          <w:szCs w:val="28"/>
          <w:lang w:val="es-ES" w:eastAsia="es-CR"/>
        </w:rPr>
        <w:t>El derecho humano a la libertad de los migrantes y su protección contra la detención arbitraria</w:t>
      </w:r>
    </w:p>
    <w:p w:rsidR="00A579C1" w:rsidRPr="00A579C1" w:rsidRDefault="00A579C1" w:rsidP="002D2D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p>
    <w:p w:rsidR="00A579C1" w:rsidRPr="00A579C1" w:rsidRDefault="00A579C1" w:rsidP="007A1D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12121"/>
          <w:sz w:val="28"/>
          <w:szCs w:val="28"/>
          <w:lang w:val="es-ES" w:eastAsia="es-CR"/>
        </w:rPr>
      </w:pPr>
      <w:r w:rsidRPr="00A579C1">
        <w:rPr>
          <w:rFonts w:ascii="Arial" w:eastAsia="Times New Roman" w:hAnsi="Arial" w:cs="Arial"/>
          <w:color w:val="212121"/>
          <w:sz w:val="28"/>
          <w:szCs w:val="28"/>
          <w:lang w:val="es-ES" w:eastAsia="es-CR"/>
        </w:rPr>
        <w:t>Cuestionario</w:t>
      </w:r>
    </w:p>
    <w:p w:rsidR="00A579C1" w:rsidRPr="00A579C1" w:rsidRDefault="00A579C1" w:rsidP="007A1D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12121"/>
          <w:sz w:val="28"/>
          <w:szCs w:val="28"/>
          <w:lang w:val="es-ES" w:eastAsia="es-CR"/>
        </w:rPr>
      </w:pPr>
      <w:r w:rsidRPr="00A579C1">
        <w:rPr>
          <w:rFonts w:ascii="Arial" w:eastAsia="Times New Roman" w:hAnsi="Arial" w:cs="Arial"/>
          <w:color w:val="212121"/>
          <w:sz w:val="28"/>
          <w:szCs w:val="28"/>
          <w:lang w:val="es-ES" w:eastAsia="es-CR"/>
        </w:rPr>
        <w:t>Diciembre 2018</w:t>
      </w:r>
    </w:p>
    <w:p w:rsidR="00A579C1" w:rsidRPr="00A579C1" w:rsidRDefault="00A579C1" w:rsidP="002D2D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p>
    <w:p w:rsidR="00A579C1" w:rsidRDefault="00A579C1" w:rsidP="002D2D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r w:rsidRPr="00A579C1">
        <w:rPr>
          <w:rFonts w:ascii="Arial" w:eastAsia="Times New Roman" w:hAnsi="Arial" w:cs="Arial"/>
          <w:color w:val="212121"/>
          <w:sz w:val="28"/>
          <w:szCs w:val="28"/>
          <w:lang w:val="es-ES" w:eastAsia="es-CR"/>
        </w:rPr>
        <w:t>Este cuestionario se creó para recopilar información de los Estados, organizaciones de la sociedad civil, entidades intergubernamentales, instituciones académicas y otras partes interesadas para el Comité de Protección de los Derechos de Todos los Trabajadores Migr</w:t>
      </w:r>
      <w:r w:rsidR="00A66932">
        <w:rPr>
          <w:rFonts w:ascii="Arial" w:eastAsia="Times New Roman" w:hAnsi="Arial" w:cs="Arial"/>
          <w:color w:val="212121"/>
          <w:sz w:val="28"/>
          <w:szCs w:val="28"/>
          <w:lang w:val="es-ES" w:eastAsia="es-CR"/>
        </w:rPr>
        <w:t>antes</w:t>
      </w:r>
      <w:r w:rsidRPr="00A579C1">
        <w:rPr>
          <w:rFonts w:ascii="Arial" w:eastAsia="Times New Roman" w:hAnsi="Arial" w:cs="Arial"/>
          <w:color w:val="212121"/>
          <w:sz w:val="28"/>
          <w:szCs w:val="28"/>
          <w:lang w:val="es-ES" w:eastAsia="es-CR"/>
        </w:rPr>
        <w:t xml:space="preserve"> y Miembros de sus Familias (CMW) en su redacción de Observación general Nº 5 sobre el derecho a la libertad de los trabajadores migrantes y la protección contra la detención arbitraria. CMW invita a estas partes interesadas a enviar respuestas a este cuestionario de acuerdo con su experiencia y capacidad. Se solicita a las partes que proporcionen información detallada que incluya fuentes, datos, estadísticas, pruebas y documentación, según esté disponible. Las partes no necesitan responder a todas las preguntas y pueden enviar información en formatos alternativos.</w:t>
      </w:r>
    </w:p>
    <w:p w:rsidR="00A66932" w:rsidRPr="00A579C1" w:rsidRDefault="00A66932" w:rsidP="002D2D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p>
    <w:p w:rsidR="00C46C9B" w:rsidRDefault="00A579C1" w:rsidP="002D2D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r w:rsidRPr="00A579C1">
        <w:rPr>
          <w:rFonts w:ascii="Arial" w:eastAsia="Times New Roman" w:hAnsi="Arial" w:cs="Arial"/>
          <w:color w:val="212121"/>
          <w:sz w:val="28"/>
          <w:szCs w:val="28"/>
          <w:lang w:val="es-ES" w:eastAsia="es-CR"/>
        </w:rPr>
        <w:t>Los comentarios pueden enviarse electrónicamente en formato Word al correo electrónico: cmw@ohchr.org con la línea de asunto, "Envío para comentario general sobre el derecho a la libertad de los migrantes". Los envíos no deben exceder las diez páginas y deben recibirse antes del 1 de abril. 2019. Las contribuciones escritas no se traducirán y, de preferencia, deberán enviarse en inglés. También se aceptarán presentaciones en francés y español.</w:t>
      </w:r>
    </w:p>
    <w:p w:rsidR="00C46C9B" w:rsidRDefault="00C46C9B" w:rsidP="002D2D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p>
    <w:p w:rsidR="00C46C9B" w:rsidRDefault="00C46C9B" w:rsidP="002D2D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p>
    <w:p w:rsidR="00A579C1" w:rsidRDefault="00A579C1" w:rsidP="002D2D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r w:rsidRPr="00A579C1">
        <w:rPr>
          <w:rFonts w:ascii="Arial" w:eastAsia="Times New Roman" w:hAnsi="Arial" w:cs="Arial"/>
          <w:color w:val="212121"/>
          <w:sz w:val="28"/>
          <w:szCs w:val="28"/>
          <w:lang w:val="es-ES" w:eastAsia="es-CR"/>
        </w:rPr>
        <w:t>Información de la organización</w:t>
      </w:r>
    </w:p>
    <w:p w:rsidR="00A66932" w:rsidRPr="00A579C1" w:rsidRDefault="00A66932" w:rsidP="002D2D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p>
    <w:p w:rsidR="00A579C1" w:rsidRPr="007A1DD0" w:rsidRDefault="00A579C1" w:rsidP="002D2D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70C0"/>
          <w:sz w:val="28"/>
          <w:szCs w:val="28"/>
          <w:lang w:val="es-ES" w:eastAsia="es-CR"/>
        </w:rPr>
      </w:pPr>
      <w:r w:rsidRPr="00A579C1">
        <w:rPr>
          <w:rFonts w:ascii="Arial" w:eastAsia="Times New Roman" w:hAnsi="Arial" w:cs="Arial"/>
          <w:color w:val="212121"/>
          <w:sz w:val="28"/>
          <w:szCs w:val="28"/>
          <w:lang w:val="es-ES" w:eastAsia="es-CR"/>
        </w:rPr>
        <w:t>Nombre de la organización que completa el formulario:</w:t>
      </w:r>
      <w:r w:rsidR="00C46C9B">
        <w:rPr>
          <w:rFonts w:ascii="Arial" w:eastAsia="Times New Roman" w:hAnsi="Arial" w:cs="Arial"/>
          <w:color w:val="212121"/>
          <w:sz w:val="28"/>
          <w:szCs w:val="28"/>
          <w:lang w:val="es-ES" w:eastAsia="es-CR"/>
        </w:rPr>
        <w:t xml:space="preserve"> </w:t>
      </w:r>
      <w:r w:rsidR="00C46C9B" w:rsidRPr="007A1DD0">
        <w:rPr>
          <w:rFonts w:ascii="Arial" w:eastAsia="Times New Roman" w:hAnsi="Arial" w:cs="Arial"/>
          <w:color w:val="0070C0"/>
          <w:sz w:val="28"/>
          <w:szCs w:val="28"/>
          <w:lang w:val="es-ES" w:eastAsia="es-CR"/>
        </w:rPr>
        <w:t xml:space="preserve">Dirección Policía </w:t>
      </w:r>
      <w:r w:rsidR="00941744" w:rsidRPr="007A1DD0">
        <w:rPr>
          <w:rFonts w:ascii="Arial" w:eastAsia="Times New Roman" w:hAnsi="Arial" w:cs="Arial"/>
          <w:color w:val="0070C0"/>
          <w:sz w:val="28"/>
          <w:szCs w:val="28"/>
          <w:lang w:val="es-ES" w:eastAsia="es-CR"/>
        </w:rPr>
        <w:t>P</w:t>
      </w:r>
      <w:r w:rsidR="00C46C9B" w:rsidRPr="007A1DD0">
        <w:rPr>
          <w:rFonts w:ascii="Arial" w:eastAsia="Times New Roman" w:hAnsi="Arial" w:cs="Arial"/>
          <w:color w:val="0070C0"/>
          <w:sz w:val="28"/>
          <w:szCs w:val="28"/>
          <w:lang w:val="es-ES" w:eastAsia="es-CR"/>
        </w:rPr>
        <w:t xml:space="preserve">rofesional de Migración </w:t>
      </w:r>
    </w:p>
    <w:p w:rsidR="00A579C1" w:rsidRPr="00A579C1" w:rsidRDefault="00A579C1" w:rsidP="002D2D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p>
    <w:p w:rsidR="00A579C1" w:rsidRPr="00A579C1" w:rsidRDefault="00A579C1" w:rsidP="002D2D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r w:rsidRPr="00A579C1">
        <w:rPr>
          <w:rFonts w:ascii="Arial" w:eastAsia="Times New Roman" w:hAnsi="Arial" w:cs="Arial"/>
          <w:color w:val="212121"/>
          <w:sz w:val="28"/>
          <w:szCs w:val="28"/>
          <w:lang w:val="es-ES" w:eastAsia="es-CR"/>
        </w:rPr>
        <w:t>País:</w:t>
      </w:r>
      <w:r w:rsidR="00C46C9B">
        <w:rPr>
          <w:rFonts w:ascii="Arial" w:eastAsia="Times New Roman" w:hAnsi="Arial" w:cs="Arial"/>
          <w:color w:val="212121"/>
          <w:sz w:val="28"/>
          <w:szCs w:val="28"/>
          <w:lang w:val="es-ES" w:eastAsia="es-CR"/>
        </w:rPr>
        <w:t xml:space="preserve"> Costa Rica </w:t>
      </w:r>
    </w:p>
    <w:p w:rsidR="00A579C1" w:rsidRPr="00A579C1" w:rsidRDefault="00A579C1" w:rsidP="002D2D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p>
    <w:p w:rsidR="00A579C1" w:rsidRPr="00A579C1" w:rsidRDefault="00A579C1" w:rsidP="002D2D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CR" w:eastAsia="es-CR"/>
        </w:rPr>
      </w:pPr>
      <w:r w:rsidRPr="00A579C1">
        <w:rPr>
          <w:rFonts w:ascii="Arial" w:eastAsia="Times New Roman" w:hAnsi="Arial" w:cs="Arial"/>
          <w:color w:val="212121"/>
          <w:sz w:val="28"/>
          <w:szCs w:val="28"/>
          <w:lang w:val="es-ES" w:eastAsia="es-CR"/>
        </w:rPr>
        <w:t>Información del contacto:</w:t>
      </w:r>
    </w:p>
    <w:p w:rsidR="00633808" w:rsidRPr="000D695B" w:rsidRDefault="00633808" w:rsidP="002D2DFB">
      <w:pPr>
        <w:spacing w:after="0" w:line="276" w:lineRule="auto"/>
        <w:jc w:val="both"/>
        <w:rPr>
          <w:rFonts w:ascii="Arial" w:eastAsia="Times New Roman" w:hAnsi="Arial" w:cs="Arial"/>
          <w:sz w:val="28"/>
          <w:szCs w:val="28"/>
          <w:lang w:val="es-CR"/>
        </w:rPr>
      </w:pPr>
    </w:p>
    <w:p w:rsidR="00A579C1" w:rsidRPr="00A579C1" w:rsidRDefault="00A579C1" w:rsidP="002D2D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r w:rsidRPr="00A579C1">
        <w:rPr>
          <w:rFonts w:ascii="Arial" w:eastAsia="Times New Roman" w:hAnsi="Arial" w:cs="Arial"/>
          <w:color w:val="212121"/>
          <w:sz w:val="28"/>
          <w:szCs w:val="28"/>
          <w:lang w:val="es-ES" w:eastAsia="es-CR"/>
        </w:rPr>
        <w:t>Fecha:</w:t>
      </w:r>
    </w:p>
    <w:p w:rsidR="00A579C1" w:rsidRPr="00A579C1" w:rsidRDefault="00A579C1" w:rsidP="002D2D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p>
    <w:p w:rsidR="00A579C1" w:rsidRDefault="00A579C1" w:rsidP="002D2D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r w:rsidRPr="00A579C1">
        <w:rPr>
          <w:rFonts w:ascii="Arial" w:eastAsia="Times New Roman" w:hAnsi="Arial" w:cs="Arial"/>
          <w:color w:val="212121"/>
          <w:sz w:val="28"/>
          <w:szCs w:val="28"/>
          <w:lang w:val="es-ES" w:eastAsia="es-CR"/>
        </w:rPr>
        <w:t>Parte A: Información general</w:t>
      </w:r>
    </w:p>
    <w:p w:rsidR="00F9434C" w:rsidRPr="00A579C1" w:rsidRDefault="00F9434C" w:rsidP="002D2D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p>
    <w:p w:rsidR="00A579C1" w:rsidRPr="00C46C9B" w:rsidRDefault="00A579C1" w:rsidP="00C46C9B">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r w:rsidRPr="00C46C9B">
        <w:rPr>
          <w:rFonts w:ascii="Arial" w:eastAsia="Times New Roman" w:hAnsi="Arial" w:cs="Arial"/>
          <w:color w:val="212121"/>
          <w:sz w:val="28"/>
          <w:szCs w:val="28"/>
          <w:lang w:val="es-ES" w:eastAsia="es-CR"/>
        </w:rPr>
        <w:t>Describa el proceso por el cual los inmigrantes son detenidos en su país. ¿A qué autoridades se les encomienda esta responsabilidad? ¿Quién o qué organismo supervisa a estas autoridades?</w:t>
      </w:r>
    </w:p>
    <w:p w:rsidR="00C46C9B" w:rsidRDefault="00C46C9B" w:rsidP="00C46C9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p>
    <w:p w:rsidR="00C46C9B" w:rsidRPr="001C2242" w:rsidRDefault="00C46C9B" w:rsidP="00C46C9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70C0"/>
          <w:sz w:val="28"/>
          <w:szCs w:val="28"/>
          <w:lang w:val="es-ES" w:eastAsia="es-CR"/>
        </w:rPr>
      </w:pPr>
      <w:r w:rsidRPr="001C2242">
        <w:rPr>
          <w:rFonts w:ascii="Arial" w:eastAsia="Times New Roman" w:hAnsi="Arial" w:cs="Arial"/>
          <w:color w:val="0070C0"/>
          <w:sz w:val="28"/>
          <w:szCs w:val="28"/>
          <w:lang w:val="es-ES" w:eastAsia="es-CR"/>
        </w:rPr>
        <w:t xml:space="preserve">En nuestro país las personas inmigrantes pueden ser detenidas por la comisión de un delito de índole penal o por una infracción </w:t>
      </w:r>
      <w:r w:rsidR="00416941" w:rsidRPr="001C2242">
        <w:rPr>
          <w:rFonts w:ascii="Arial" w:eastAsia="Times New Roman" w:hAnsi="Arial" w:cs="Arial"/>
          <w:color w:val="0070C0"/>
          <w:sz w:val="28"/>
          <w:szCs w:val="28"/>
          <w:lang w:val="es-ES" w:eastAsia="es-CR"/>
        </w:rPr>
        <w:t xml:space="preserve">a la ley General de Migración y Extranjería, siendo importante aclarar que esta última detención solamente se aplica en casos que la persona extranjera significa un riesgo para la seguridad nacional o el orden </w:t>
      </w:r>
      <w:proofErr w:type="gramStart"/>
      <w:r w:rsidR="00416941" w:rsidRPr="001C2242">
        <w:rPr>
          <w:rFonts w:ascii="Arial" w:eastAsia="Times New Roman" w:hAnsi="Arial" w:cs="Arial"/>
          <w:color w:val="0070C0"/>
          <w:sz w:val="28"/>
          <w:szCs w:val="28"/>
          <w:lang w:val="es-ES" w:eastAsia="es-CR"/>
        </w:rPr>
        <w:t>público .</w:t>
      </w:r>
      <w:proofErr w:type="gramEnd"/>
    </w:p>
    <w:p w:rsidR="00416941" w:rsidRDefault="00416941" w:rsidP="00C46C9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p>
    <w:p w:rsidR="00416941" w:rsidRPr="001C2242" w:rsidRDefault="00416941" w:rsidP="00C46C9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70C0"/>
          <w:sz w:val="28"/>
          <w:szCs w:val="28"/>
          <w:lang w:val="es-ES" w:eastAsia="es-CR"/>
        </w:rPr>
      </w:pPr>
      <w:r w:rsidRPr="001C2242">
        <w:rPr>
          <w:rFonts w:ascii="Arial" w:eastAsia="Times New Roman" w:hAnsi="Arial" w:cs="Arial"/>
          <w:color w:val="0070C0"/>
          <w:sz w:val="28"/>
          <w:szCs w:val="28"/>
          <w:lang w:val="es-ES" w:eastAsia="es-CR"/>
        </w:rPr>
        <w:t xml:space="preserve">En el caso de la Dirección General de Migración y Extranjería la responsabilidad se delega en la Policía Profesional de </w:t>
      </w:r>
      <w:r w:rsidR="007237EE" w:rsidRPr="001C2242">
        <w:rPr>
          <w:rFonts w:ascii="Arial" w:eastAsia="Times New Roman" w:hAnsi="Arial" w:cs="Arial"/>
          <w:color w:val="0070C0"/>
          <w:sz w:val="28"/>
          <w:szCs w:val="28"/>
          <w:lang w:val="es-ES" w:eastAsia="es-CR"/>
        </w:rPr>
        <w:t xml:space="preserve">Migración “PPM”, </w:t>
      </w:r>
      <w:proofErr w:type="gramStart"/>
      <w:r w:rsidR="007237EE" w:rsidRPr="001C2242">
        <w:rPr>
          <w:rFonts w:ascii="Arial" w:eastAsia="Times New Roman" w:hAnsi="Arial" w:cs="Arial"/>
          <w:color w:val="0070C0"/>
          <w:sz w:val="28"/>
          <w:szCs w:val="28"/>
          <w:lang w:val="es-ES" w:eastAsia="es-CR"/>
        </w:rPr>
        <w:t xml:space="preserve">la </w:t>
      </w:r>
      <w:r w:rsidRPr="001C2242">
        <w:rPr>
          <w:rFonts w:ascii="Arial" w:eastAsia="Times New Roman" w:hAnsi="Arial" w:cs="Arial"/>
          <w:color w:val="0070C0"/>
          <w:sz w:val="28"/>
          <w:szCs w:val="28"/>
          <w:lang w:val="es-ES" w:eastAsia="es-CR"/>
        </w:rPr>
        <w:t xml:space="preserve"> supervisión</w:t>
      </w:r>
      <w:proofErr w:type="gramEnd"/>
      <w:r w:rsidRPr="001C2242">
        <w:rPr>
          <w:rFonts w:ascii="Arial" w:eastAsia="Times New Roman" w:hAnsi="Arial" w:cs="Arial"/>
          <w:color w:val="0070C0"/>
          <w:sz w:val="28"/>
          <w:szCs w:val="28"/>
          <w:lang w:val="es-ES" w:eastAsia="es-CR"/>
        </w:rPr>
        <w:t xml:space="preserve">  la realiza los jefes de cada Unidad </w:t>
      </w:r>
      <w:r w:rsidR="007237EE" w:rsidRPr="001C2242">
        <w:rPr>
          <w:rFonts w:ascii="Arial" w:eastAsia="Times New Roman" w:hAnsi="Arial" w:cs="Arial"/>
          <w:color w:val="0070C0"/>
          <w:sz w:val="28"/>
          <w:szCs w:val="28"/>
          <w:lang w:val="es-ES" w:eastAsia="es-CR"/>
        </w:rPr>
        <w:t>Policial, así como el departamento legal de la Policía</w:t>
      </w:r>
      <w:r w:rsidR="00263162">
        <w:rPr>
          <w:rFonts w:ascii="Arial" w:eastAsia="Times New Roman" w:hAnsi="Arial" w:cs="Arial"/>
          <w:color w:val="0070C0"/>
          <w:sz w:val="28"/>
          <w:szCs w:val="28"/>
          <w:lang w:val="es-ES" w:eastAsia="es-CR"/>
        </w:rPr>
        <w:t>,</w:t>
      </w:r>
      <w:r w:rsidR="007237EE" w:rsidRPr="001C2242">
        <w:rPr>
          <w:rFonts w:ascii="Arial" w:eastAsia="Times New Roman" w:hAnsi="Arial" w:cs="Arial"/>
          <w:color w:val="0070C0"/>
          <w:sz w:val="28"/>
          <w:szCs w:val="28"/>
          <w:lang w:val="es-ES" w:eastAsia="es-CR"/>
        </w:rPr>
        <w:t xml:space="preserve"> además existe supervisión en algunos casos  por otras instituciones esta</w:t>
      </w:r>
      <w:r w:rsidR="00263162">
        <w:rPr>
          <w:rFonts w:ascii="Arial" w:eastAsia="Times New Roman" w:hAnsi="Arial" w:cs="Arial"/>
          <w:color w:val="0070C0"/>
          <w:sz w:val="28"/>
          <w:szCs w:val="28"/>
          <w:lang w:val="es-ES" w:eastAsia="es-CR"/>
        </w:rPr>
        <w:t>ta</w:t>
      </w:r>
      <w:r w:rsidR="007237EE" w:rsidRPr="001C2242">
        <w:rPr>
          <w:rFonts w:ascii="Arial" w:eastAsia="Times New Roman" w:hAnsi="Arial" w:cs="Arial"/>
          <w:color w:val="0070C0"/>
          <w:sz w:val="28"/>
          <w:szCs w:val="28"/>
          <w:lang w:val="es-ES" w:eastAsia="es-CR"/>
        </w:rPr>
        <w:t xml:space="preserve">les como la Defensoría de los Habitantes.  </w:t>
      </w:r>
    </w:p>
    <w:p w:rsidR="00416941" w:rsidRPr="00C46C9B" w:rsidRDefault="00416941" w:rsidP="00C46C9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p>
    <w:p w:rsidR="00A579C1" w:rsidRDefault="00A579C1" w:rsidP="00416941">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r w:rsidRPr="00416941">
        <w:rPr>
          <w:rFonts w:ascii="Arial" w:eastAsia="Times New Roman" w:hAnsi="Arial" w:cs="Arial"/>
          <w:color w:val="212121"/>
          <w:sz w:val="28"/>
          <w:szCs w:val="28"/>
          <w:lang w:val="es-ES" w:eastAsia="es-CR"/>
        </w:rPr>
        <w:t>¿Dónde tienen lugar los arrestos y las detenciones? ¿Se usa la fuerza típicamente durante el arresto o la detención? ¿Existen normas para el tratamiento de los migrantes durante un arresto? ¿En qué medida están informados los migrantes de lo que está sucediendo durante un arresto (por qué están detenidos, posibles cargos en su contra, etc.)?</w:t>
      </w:r>
    </w:p>
    <w:p w:rsidR="007E674F" w:rsidRPr="00416941" w:rsidRDefault="007E674F" w:rsidP="007E674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p>
    <w:p w:rsidR="007237EE" w:rsidRPr="001C2242" w:rsidRDefault="007237EE" w:rsidP="007E674F">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Arial" w:eastAsia="Times New Roman" w:hAnsi="Arial" w:cs="Arial"/>
          <w:color w:val="0070C0"/>
          <w:sz w:val="28"/>
          <w:szCs w:val="28"/>
          <w:lang w:val="es-ES" w:eastAsia="es-CR"/>
        </w:rPr>
      </w:pPr>
      <w:r w:rsidRPr="001C2242">
        <w:rPr>
          <w:rFonts w:ascii="Arial" w:eastAsia="Times New Roman" w:hAnsi="Arial" w:cs="Arial"/>
          <w:color w:val="0070C0"/>
          <w:sz w:val="28"/>
          <w:szCs w:val="28"/>
          <w:lang w:val="es-ES" w:eastAsia="es-CR"/>
        </w:rPr>
        <w:t xml:space="preserve">Las detenciones se realizan en cualquier parte del país, no es típico el uso de la fuerza solo en casos excepciones para garantizar la integridad de los oficiales y terceros. </w:t>
      </w:r>
    </w:p>
    <w:p w:rsidR="00416941" w:rsidRDefault="007237EE" w:rsidP="007E674F">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Arial" w:eastAsia="Times New Roman" w:hAnsi="Arial" w:cs="Arial"/>
          <w:color w:val="0070C0"/>
          <w:sz w:val="28"/>
          <w:szCs w:val="28"/>
          <w:lang w:val="es-ES" w:eastAsia="es-CR"/>
        </w:rPr>
      </w:pPr>
      <w:r w:rsidRPr="001C2242">
        <w:rPr>
          <w:rFonts w:ascii="Arial" w:eastAsia="Times New Roman" w:hAnsi="Arial" w:cs="Arial"/>
          <w:color w:val="0070C0"/>
          <w:sz w:val="28"/>
          <w:szCs w:val="28"/>
          <w:lang w:val="es-ES" w:eastAsia="es-CR"/>
        </w:rPr>
        <w:t xml:space="preserve">Desde la primera intervención   con los inmigrantes los oficiales de la PPM les </w:t>
      </w:r>
      <w:r w:rsidR="006C09B6" w:rsidRPr="001C2242">
        <w:rPr>
          <w:rFonts w:ascii="Arial" w:eastAsia="Times New Roman" w:hAnsi="Arial" w:cs="Arial"/>
          <w:color w:val="0070C0"/>
          <w:sz w:val="28"/>
          <w:szCs w:val="28"/>
          <w:lang w:val="es-ES" w:eastAsia="es-CR"/>
        </w:rPr>
        <w:t>informan</w:t>
      </w:r>
      <w:r w:rsidRPr="001C2242">
        <w:rPr>
          <w:rFonts w:ascii="Arial" w:eastAsia="Times New Roman" w:hAnsi="Arial" w:cs="Arial"/>
          <w:color w:val="0070C0"/>
          <w:sz w:val="28"/>
          <w:szCs w:val="28"/>
          <w:lang w:val="es-ES" w:eastAsia="es-CR"/>
        </w:rPr>
        <w:t xml:space="preserve"> el motivo de la detención</w:t>
      </w:r>
      <w:r w:rsidR="006C09B6" w:rsidRPr="001C2242">
        <w:rPr>
          <w:rFonts w:ascii="Arial" w:eastAsia="Times New Roman" w:hAnsi="Arial" w:cs="Arial"/>
          <w:color w:val="0070C0"/>
          <w:sz w:val="28"/>
          <w:szCs w:val="28"/>
          <w:lang w:val="es-ES" w:eastAsia="es-CR"/>
        </w:rPr>
        <w:t>, asimismo el área legal de la P</w:t>
      </w:r>
      <w:r w:rsidR="00263162">
        <w:rPr>
          <w:rFonts w:ascii="Arial" w:eastAsia="Times New Roman" w:hAnsi="Arial" w:cs="Arial"/>
          <w:color w:val="0070C0"/>
          <w:sz w:val="28"/>
          <w:szCs w:val="28"/>
          <w:lang w:val="es-ES" w:eastAsia="es-CR"/>
        </w:rPr>
        <w:t xml:space="preserve">PM </w:t>
      </w:r>
      <w:r w:rsidR="006C09B6" w:rsidRPr="001C2242">
        <w:rPr>
          <w:rFonts w:ascii="Arial" w:eastAsia="Times New Roman" w:hAnsi="Arial" w:cs="Arial"/>
          <w:color w:val="0070C0"/>
          <w:sz w:val="28"/>
          <w:szCs w:val="28"/>
          <w:lang w:val="es-ES" w:eastAsia="es-CR"/>
        </w:rPr>
        <w:t xml:space="preserve">mediante audiencia oral y </w:t>
      </w:r>
      <w:proofErr w:type="gramStart"/>
      <w:r w:rsidR="006C09B6" w:rsidRPr="001C2242">
        <w:rPr>
          <w:rFonts w:ascii="Arial" w:eastAsia="Times New Roman" w:hAnsi="Arial" w:cs="Arial"/>
          <w:color w:val="0070C0"/>
          <w:sz w:val="28"/>
          <w:szCs w:val="28"/>
          <w:lang w:val="es-ES" w:eastAsia="es-CR"/>
        </w:rPr>
        <w:t>pública  hace</w:t>
      </w:r>
      <w:proofErr w:type="gramEnd"/>
      <w:r w:rsidR="006C09B6" w:rsidRPr="001C2242">
        <w:rPr>
          <w:rFonts w:ascii="Arial" w:eastAsia="Times New Roman" w:hAnsi="Arial" w:cs="Arial"/>
          <w:color w:val="0070C0"/>
          <w:sz w:val="28"/>
          <w:szCs w:val="28"/>
          <w:lang w:val="es-ES" w:eastAsia="es-CR"/>
        </w:rPr>
        <w:t xml:space="preserve"> una imputación de cargos</w:t>
      </w:r>
      <w:r w:rsidR="00263162">
        <w:rPr>
          <w:rFonts w:ascii="Arial" w:eastAsia="Times New Roman" w:hAnsi="Arial" w:cs="Arial"/>
          <w:color w:val="0070C0"/>
          <w:sz w:val="28"/>
          <w:szCs w:val="28"/>
          <w:lang w:val="es-ES" w:eastAsia="es-CR"/>
        </w:rPr>
        <w:t xml:space="preserve"> explicando el motivo del proceso y velando por que se cumpla el debido proceso. </w:t>
      </w:r>
    </w:p>
    <w:p w:rsidR="00B90F1B" w:rsidRDefault="00B90F1B" w:rsidP="004169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70C0"/>
          <w:sz w:val="28"/>
          <w:szCs w:val="28"/>
          <w:lang w:val="es-ES" w:eastAsia="es-CR"/>
        </w:rPr>
      </w:pPr>
    </w:p>
    <w:p w:rsidR="00B90F1B" w:rsidRDefault="00B90F1B" w:rsidP="004169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70C0"/>
          <w:sz w:val="28"/>
          <w:szCs w:val="28"/>
          <w:lang w:val="es-ES" w:eastAsia="es-CR"/>
        </w:rPr>
      </w:pPr>
    </w:p>
    <w:p w:rsidR="00B90F1B" w:rsidRPr="001C2242" w:rsidRDefault="00B90F1B" w:rsidP="004169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70C0"/>
          <w:sz w:val="28"/>
          <w:szCs w:val="28"/>
          <w:lang w:val="es-ES" w:eastAsia="es-CR"/>
        </w:rPr>
      </w:pPr>
    </w:p>
    <w:p w:rsidR="006C09B6" w:rsidRPr="00416941" w:rsidRDefault="006C09B6" w:rsidP="004169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p>
    <w:p w:rsidR="00A579C1" w:rsidRPr="006C09B6" w:rsidRDefault="00A579C1" w:rsidP="006C09B6">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r w:rsidRPr="006C09B6">
        <w:rPr>
          <w:rFonts w:ascii="Arial" w:eastAsia="Times New Roman" w:hAnsi="Arial" w:cs="Arial"/>
          <w:color w:val="212121"/>
          <w:sz w:val="28"/>
          <w:szCs w:val="28"/>
          <w:lang w:val="es-ES" w:eastAsia="es-CR"/>
        </w:rPr>
        <w:lastRenderedPageBreak/>
        <w:t>¿</w:t>
      </w:r>
      <w:r w:rsidR="005B3460" w:rsidRPr="006C09B6">
        <w:rPr>
          <w:rFonts w:ascii="Arial" w:eastAsia="Times New Roman" w:hAnsi="Arial" w:cs="Arial"/>
          <w:color w:val="212121"/>
          <w:sz w:val="28"/>
          <w:szCs w:val="28"/>
          <w:lang w:val="es-ES" w:eastAsia="es-CR"/>
        </w:rPr>
        <w:t>Quién(cómo)</w:t>
      </w:r>
      <w:r w:rsidRPr="006C09B6">
        <w:rPr>
          <w:rFonts w:ascii="Arial" w:eastAsia="Times New Roman" w:hAnsi="Arial" w:cs="Arial"/>
          <w:color w:val="212121"/>
          <w:sz w:val="28"/>
          <w:szCs w:val="28"/>
          <w:lang w:val="es-ES" w:eastAsia="es-CR"/>
        </w:rPr>
        <w:t xml:space="preserve"> es el personal </w:t>
      </w:r>
      <w:r w:rsidR="005B3460" w:rsidRPr="006C09B6">
        <w:rPr>
          <w:rFonts w:ascii="Arial" w:eastAsia="Times New Roman" w:hAnsi="Arial" w:cs="Arial"/>
          <w:color w:val="212121"/>
          <w:sz w:val="28"/>
          <w:szCs w:val="28"/>
          <w:lang w:val="es-ES" w:eastAsia="es-CR"/>
        </w:rPr>
        <w:t xml:space="preserve">con </w:t>
      </w:r>
      <w:r w:rsidRPr="006C09B6">
        <w:rPr>
          <w:rFonts w:ascii="Arial" w:eastAsia="Times New Roman" w:hAnsi="Arial" w:cs="Arial"/>
          <w:color w:val="212121"/>
          <w:sz w:val="28"/>
          <w:szCs w:val="28"/>
          <w:lang w:val="es-ES" w:eastAsia="es-CR"/>
        </w:rPr>
        <w:t>que cuenta</w:t>
      </w:r>
      <w:r w:rsidR="005B3460" w:rsidRPr="006C09B6">
        <w:rPr>
          <w:rFonts w:ascii="Arial" w:eastAsia="Times New Roman" w:hAnsi="Arial" w:cs="Arial"/>
          <w:color w:val="212121"/>
          <w:sz w:val="28"/>
          <w:szCs w:val="28"/>
          <w:lang w:val="es-ES" w:eastAsia="es-CR"/>
        </w:rPr>
        <w:t>n</w:t>
      </w:r>
      <w:r w:rsidRPr="006C09B6">
        <w:rPr>
          <w:rFonts w:ascii="Arial" w:eastAsia="Times New Roman" w:hAnsi="Arial" w:cs="Arial"/>
          <w:color w:val="212121"/>
          <w:sz w:val="28"/>
          <w:szCs w:val="28"/>
          <w:lang w:val="es-ES" w:eastAsia="es-CR"/>
        </w:rPr>
        <w:t xml:space="preserve"> las instalaciones que mantiene</w:t>
      </w:r>
      <w:r w:rsidR="005B3460" w:rsidRPr="006C09B6">
        <w:rPr>
          <w:rFonts w:ascii="Arial" w:eastAsia="Times New Roman" w:hAnsi="Arial" w:cs="Arial"/>
          <w:color w:val="212121"/>
          <w:sz w:val="28"/>
          <w:szCs w:val="28"/>
          <w:lang w:val="es-ES" w:eastAsia="es-CR"/>
        </w:rPr>
        <w:t>n</w:t>
      </w:r>
      <w:r w:rsidRPr="006C09B6">
        <w:rPr>
          <w:rFonts w:ascii="Arial" w:eastAsia="Times New Roman" w:hAnsi="Arial" w:cs="Arial"/>
          <w:color w:val="212121"/>
          <w:sz w:val="28"/>
          <w:szCs w:val="28"/>
          <w:lang w:val="es-ES" w:eastAsia="es-CR"/>
        </w:rPr>
        <w:t xml:space="preserve"> a las personas detenidas (funcionarios penitenciarios, agentes del orden público, trabajadores sociales, etc.)? ¿Cuáles son las calificaciones profesionales del personal en estos centros de detención? ¿Quién supervisa al personal en los centros de detención?</w:t>
      </w:r>
    </w:p>
    <w:p w:rsidR="006C09B6" w:rsidRDefault="006C09B6" w:rsidP="006C09B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FF0000"/>
          <w:sz w:val="28"/>
          <w:szCs w:val="28"/>
          <w:lang w:val="es-ES" w:eastAsia="es-CR"/>
        </w:rPr>
      </w:pPr>
    </w:p>
    <w:p w:rsidR="00890993" w:rsidRDefault="00890993" w:rsidP="006C09B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FF0000"/>
          <w:sz w:val="28"/>
          <w:szCs w:val="28"/>
          <w:lang w:val="es-ES" w:eastAsia="es-CR"/>
        </w:rPr>
      </w:pPr>
      <w:r>
        <w:rPr>
          <w:rFonts w:ascii="Arial" w:eastAsia="Times New Roman" w:hAnsi="Arial" w:cs="Arial"/>
          <w:color w:val="FF0000"/>
          <w:sz w:val="28"/>
          <w:szCs w:val="28"/>
          <w:lang w:val="es-ES" w:eastAsia="es-CR"/>
        </w:rPr>
        <w:t xml:space="preserve">El personal que labora en el Centro de Aprehensión Región Central, </w:t>
      </w:r>
      <w:r w:rsidR="00694526">
        <w:rPr>
          <w:rFonts w:ascii="Arial" w:eastAsia="Times New Roman" w:hAnsi="Arial" w:cs="Arial"/>
          <w:color w:val="FF0000"/>
          <w:sz w:val="28"/>
          <w:szCs w:val="28"/>
          <w:lang w:val="es-ES" w:eastAsia="es-CR"/>
        </w:rPr>
        <w:t xml:space="preserve">son oficiales de la Policía Profesional de Migración, el </w:t>
      </w:r>
      <w:r w:rsidR="008A354B">
        <w:rPr>
          <w:rFonts w:ascii="Arial" w:eastAsia="Times New Roman" w:hAnsi="Arial" w:cs="Arial"/>
          <w:color w:val="FF0000"/>
          <w:sz w:val="28"/>
          <w:szCs w:val="28"/>
          <w:lang w:val="es-ES" w:eastAsia="es-CR"/>
        </w:rPr>
        <w:t>cual</w:t>
      </w:r>
      <w:r w:rsidR="00694526">
        <w:rPr>
          <w:rFonts w:ascii="Arial" w:eastAsia="Times New Roman" w:hAnsi="Arial" w:cs="Arial"/>
          <w:color w:val="FF0000"/>
          <w:sz w:val="28"/>
          <w:szCs w:val="28"/>
          <w:lang w:val="es-ES" w:eastAsia="es-CR"/>
        </w:rPr>
        <w:t xml:space="preserve"> están divididos en cuatro </w:t>
      </w:r>
      <w:r w:rsidR="008A354B">
        <w:rPr>
          <w:rFonts w:ascii="Arial" w:eastAsia="Times New Roman" w:hAnsi="Arial" w:cs="Arial"/>
          <w:color w:val="FF0000"/>
          <w:sz w:val="28"/>
          <w:szCs w:val="28"/>
          <w:lang w:val="es-ES" w:eastAsia="es-CR"/>
        </w:rPr>
        <w:t>grupos</w:t>
      </w:r>
      <w:r w:rsidR="00694526">
        <w:rPr>
          <w:rFonts w:ascii="Arial" w:eastAsia="Times New Roman" w:hAnsi="Arial" w:cs="Arial"/>
          <w:color w:val="FF0000"/>
          <w:sz w:val="28"/>
          <w:szCs w:val="28"/>
          <w:lang w:val="es-ES" w:eastAsia="es-CR"/>
        </w:rPr>
        <w:t xml:space="preserve"> de trabajo, de cinco personas cada uno el supervisor de grupo es un </w:t>
      </w:r>
      <w:r w:rsidR="008A354B">
        <w:rPr>
          <w:rFonts w:ascii="Arial" w:eastAsia="Times New Roman" w:hAnsi="Arial" w:cs="Arial"/>
          <w:color w:val="FF0000"/>
          <w:sz w:val="28"/>
          <w:szCs w:val="28"/>
          <w:lang w:val="es-ES" w:eastAsia="es-CR"/>
        </w:rPr>
        <w:t>criminólogo</w:t>
      </w:r>
      <w:r w:rsidR="00694526">
        <w:rPr>
          <w:rFonts w:ascii="Arial" w:eastAsia="Times New Roman" w:hAnsi="Arial" w:cs="Arial"/>
          <w:color w:val="FF0000"/>
          <w:sz w:val="28"/>
          <w:szCs w:val="28"/>
          <w:lang w:val="es-ES" w:eastAsia="es-CR"/>
        </w:rPr>
        <w:t xml:space="preserve"> o abogado</w:t>
      </w:r>
      <w:r w:rsidR="005659F0">
        <w:rPr>
          <w:rFonts w:ascii="Arial" w:eastAsia="Times New Roman" w:hAnsi="Arial" w:cs="Arial"/>
          <w:color w:val="FF0000"/>
          <w:sz w:val="28"/>
          <w:szCs w:val="28"/>
          <w:lang w:val="es-ES" w:eastAsia="es-CR"/>
        </w:rPr>
        <w:t>.</w:t>
      </w:r>
    </w:p>
    <w:p w:rsidR="005659F0" w:rsidRDefault="005659F0" w:rsidP="006C09B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FF0000"/>
          <w:sz w:val="28"/>
          <w:szCs w:val="28"/>
          <w:lang w:val="es-ES" w:eastAsia="es-CR"/>
        </w:rPr>
      </w:pPr>
      <w:proofErr w:type="gramStart"/>
      <w:r>
        <w:rPr>
          <w:rFonts w:ascii="Arial" w:eastAsia="Times New Roman" w:hAnsi="Arial" w:cs="Arial"/>
          <w:color w:val="FF0000"/>
          <w:sz w:val="28"/>
          <w:szCs w:val="28"/>
          <w:lang w:val="es-ES" w:eastAsia="es-CR"/>
        </w:rPr>
        <w:t>Además</w:t>
      </w:r>
      <w:proofErr w:type="gramEnd"/>
      <w:r>
        <w:rPr>
          <w:rFonts w:ascii="Arial" w:eastAsia="Times New Roman" w:hAnsi="Arial" w:cs="Arial"/>
          <w:color w:val="FF0000"/>
          <w:sz w:val="28"/>
          <w:szCs w:val="28"/>
          <w:lang w:val="es-ES" w:eastAsia="es-CR"/>
        </w:rPr>
        <w:t xml:space="preserve"> se cuenta con cuatro abogados en el área de apoyo legal, para resolver la situación migratoria de la población aprehendida</w:t>
      </w:r>
    </w:p>
    <w:p w:rsidR="005659F0" w:rsidRDefault="005659F0" w:rsidP="006C09B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FF0000"/>
          <w:sz w:val="28"/>
          <w:szCs w:val="28"/>
          <w:lang w:val="es-ES" w:eastAsia="es-CR"/>
        </w:rPr>
      </w:pPr>
    </w:p>
    <w:p w:rsidR="005659F0" w:rsidRDefault="005659F0" w:rsidP="006C09B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FF0000"/>
          <w:sz w:val="28"/>
          <w:szCs w:val="28"/>
          <w:lang w:val="es-ES" w:eastAsia="es-CR"/>
        </w:rPr>
      </w:pPr>
      <w:r>
        <w:rPr>
          <w:rFonts w:ascii="Arial" w:eastAsia="Times New Roman" w:hAnsi="Arial" w:cs="Arial"/>
          <w:color w:val="FF0000"/>
          <w:sz w:val="28"/>
          <w:szCs w:val="28"/>
          <w:lang w:val="es-ES" w:eastAsia="es-CR"/>
        </w:rPr>
        <w:t xml:space="preserve">La supervisión de los grupos de trabajo es supervisada, por la Coordinación del Centro de Aprehensión y esta </w:t>
      </w:r>
      <w:proofErr w:type="spellStart"/>
      <w:r>
        <w:rPr>
          <w:rFonts w:ascii="Arial" w:eastAsia="Times New Roman" w:hAnsi="Arial" w:cs="Arial"/>
          <w:color w:val="FF0000"/>
          <w:sz w:val="28"/>
          <w:szCs w:val="28"/>
          <w:lang w:val="es-ES" w:eastAsia="es-CR"/>
        </w:rPr>
        <w:t>asu</w:t>
      </w:r>
      <w:proofErr w:type="spellEnd"/>
      <w:r>
        <w:rPr>
          <w:rFonts w:ascii="Arial" w:eastAsia="Times New Roman" w:hAnsi="Arial" w:cs="Arial"/>
          <w:color w:val="FF0000"/>
          <w:sz w:val="28"/>
          <w:szCs w:val="28"/>
          <w:lang w:val="es-ES" w:eastAsia="es-CR"/>
        </w:rPr>
        <w:t xml:space="preserve"> vez por la Gestión de Centros, todo amparado a las leyes y reglamentos de la Dirección de la Policía Profesional de Migración, </w:t>
      </w:r>
      <w:proofErr w:type="gramStart"/>
      <w:r>
        <w:rPr>
          <w:rFonts w:ascii="Arial" w:eastAsia="Times New Roman" w:hAnsi="Arial" w:cs="Arial"/>
          <w:color w:val="FF0000"/>
          <w:sz w:val="28"/>
          <w:szCs w:val="28"/>
          <w:lang w:val="es-ES" w:eastAsia="es-CR"/>
        </w:rPr>
        <w:t>acatando  “</w:t>
      </w:r>
      <w:proofErr w:type="gramEnd"/>
      <w:r>
        <w:rPr>
          <w:rFonts w:ascii="Arial" w:eastAsia="Times New Roman" w:hAnsi="Arial" w:cs="Arial"/>
          <w:color w:val="FF0000"/>
          <w:sz w:val="28"/>
          <w:szCs w:val="28"/>
          <w:lang w:val="es-ES" w:eastAsia="es-CR"/>
        </w:rPr>
        <w:t xml:space="preserve"> Las reglas mínimas de las Naciones Unidas para el tratamiento de los reclusos “ Nelson Mandela.</w:t>
      </w:r>
    </w:p>
    <w:p w:rsidR="00694526" w:rsidRPr="006C09B6" w:rsidRDefault="00694526" w:rsidP="006C09B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FF0000"/>
          <w:sz w:val="28"/>
          <w:szCs w:val="28"/>
          <w:lang w:val="es-ES" w:eastAsia="es-CR"/>
        </w:rPr>
      </w:pPr>
    </w:p>
    <w:p w:rsidR="00A579C1" w:rsidRDefault="00A579C1" w:rsidP="006C09B6">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r w:rsidRPr="006C09B6">
        <w:rPr>
          <w:rFonts w:ascii="Arial" w:eastAsia="Times New Roman" w:hAnsi="Arial" w:cs="Arial"/>
          <w:color w:val="212121"/>
          <w:sz w:val="28"/>
          <w:szCs w:val="28"/>
          <w:lang w:val="es-ES" w:eastAsia="es-CR"/>
        </w:rPr>
        <w:t>¿</w:t>
      </w:r>
      <w:r w:rsidR="00A66932" w:rsidRPr="006C09B6">
        <w:rPr>
          <w:rFonts w:ascii="Arial" w:eastAsia="Times New Roman" w:hAnsi="Arial" w:cs="Arial"/>
          <w:color w:val="212121"/>
          <w:sz w:val="28"/>
          <w:szCs w:val="28"/>
          <w:lang w:val="es-ES" w:eastAsia="es-CR"/>
        </w:rPr>
        <w:t>A quién pertenecen</w:t>
      </w:r>
      <w:r w:rsidRPr="006C09B6">
        <w:rPr>
          <w:rFonts w:ascii="Arial" w:eastAsia="Times New Roman" w:hAnsi="Arial" w:cs="Arial"/>
          <w:color w:val="212121"/>
          <w:sz w:val="28"/>
          <w:szCs w:val="28"/>
          <w:lang w:val="es-ES" w:eastAsia="es-CR"/>
        </w:rPr>
        <w:t xml:space="preserve"> las instalaciones utilizadas para albergar a los migrantes detenidos? ¿Quién opera las instalaciones utilizadas para albergar a los migrantes detenidos? ¿Las instalaciones que albergan a migrantes detenidos son públicas o privadas?</w:t>
      </w:r>
    </w:p>
    <w:p w:rsidR="005659F0" w:rsidRDefault="005659F0" w:rsidP="005659F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p>
    <w:p w:rsidR="006C09B6" w:rsidRDefault="001A4321" w:rsidP="001A432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FF0000"/>
          <w:sz w:val="28"/>
          <w:szCs w:val="28"/>
          <w:lang w:val="es-ES" w:eastAsia="es-CR"/>
        </w:rPr>
      </w:pPr>
      <w:r>
        <w:rPr>
          <w:rFonts w:ascii="Arial" w:eastAsia="Times New Roman" w:hAnsi="Arial" w:cs="Arial"/>
          <w:color w:val="FF0000"/>
          <w:sz w:val="28"/>
          <w:szCs w:val="28"/>
          <w:lang w:val="es-ES" w:eastAsia="es-CR"/>
        </w:rPr>
        <w:t xml:space="preserve">La </w:t>
      </w:r>
      <w:proofErr w:type="gramStart"/>
      <w:r>
        <w:rPr>
          <w:rFonts w:ascii="Arial" w:eastAsia="Times New Roman" w:hAnsi="Arial" w:cs="Arial"/>
          <w:color w:val="FF0000"/>
          <w:sz w:val="28"/>
          <w:szCs w:val="28"/>
          <w:lang w:val="es-ES" w:eastAsia="es-CR"/>
        </w:rPr>
        <w:t>Instalaciones  de</w:t>
      </w:r>
      <w:proofErr w:type="gramEnd"/>
      <w:r>
        <w:rPr>
          <w:rFonts w:ascii="Arial" w:eastAsia="Times New Roman" w:hAnsi="Arial" w:cs="Arial"/>
          <w:color w:val="FF0000"/>
          <w:sz w:val="28"/>
          <w:szCs w:val="28"/>
          <w:lang w:val="es-ES" w:eastAsia="es-CR"/>
        </w:rPr>
        <w:t xml:space="preserve"> l</w:t>
      </w:r>
      <w:r w:rsidR="005659F0">
        <w:rPr>
          <w:rFonts w:ascii="Arial" w:eastAsia="Times New Roman" w:hAnsi="Arial" w:cs="Arial"/>
          <w:color w:val="FF0000"/>
          <w:sz w:val="28"/>
          <w:szCs w:val="28"/>
          <w:lang w:val="es-ES" w:eastAsia="es-CR"/>
        </w:rPr>
        <w:t>a Dirección de la Policía Profesional de Migración</w:t>
      </w:r>
      <w:r>
        <w:rPr>
          <w:rFonts w:ascii="Arial" w:eastAsia="Times New Roman" w:hAnsi="Arial" w:cs="Arial"/>
          <w:color w:val="FF0000"/>
          <w:sz w:val="28"/>
          <w:szCs w:val="28"/>
          <w:lang w:val="es-ES" w:eastAsia="es-CR"/>
        </w:rPr>
        <w:t>,</w:t>
      </w:r>
      <w:r w:rsidR="005659F0">
        <w:rPr>
          <w:rFonts w:ascii="Arial" w:eastAsia="Times New Roman" w:hAnsi="Arial" w:cs="Arial"/>
          <w:color w:val="FF0000"/>
          <w:sz w:val="28"/>
          <w:szCs w:val="28"/>
          <w:lang w:val="es-ES" w:eastAsia="es-CR"/>
        </w:rPr>
        <w:t xml:space="preserve"> </w:t>
      </w:r>
      <w:r>
        <w:rPr>
          <w:rFonts w:ascii="Arial" w:eastAsia="Times New Roman" w:hAnsi="Arial" w:cs="Arial"/>
          <w:color w:val="FF0000"/>
          <w:sz w:val="28"/>
          <w:szCs w:val="28"/>
          <w:lang w:val="es-ES" w:eastAsia="es-CR"/>
        </w:rPr>
        <w:t>cuenta con su propio Centro de Aprehensión, dicho institución es Pública del Gobierno.</w:t>
      </w:r>
    </w:p>
    <w:p w:rsidR="005659F0" w:rsidRPr="006C09B6" w:rsidRDefault="005659F0" w:rsidP="007A1DD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eastAsia="Times New Roman" w:hAnsi="Arial" w:cs="Arial"/>
          <w:color w:val="212121"/>
          <w:sz w:val="28"/>
          <w:szCs w:val="28"/>
          <w:lang w:val="es-ES" w:eastAsia="es-CR"/>
        </w:rPr>
      </w:pPr>
    </w:p>
    <w:p w:rsidR="00A579C1" w:rsidRPr="006C09B6" w:rsidRDefault="00A579C1" w:rsidP="006C09B6">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r w:rsidRPr="006C09B6">
        <w:rPr>
          <w:rFonts w:ascii="Arial" w:eastAsia="Times New Roman" w:hAnsi="Arial" w:cs="Arial"/>
          <w:color w:val="212121"/>
          <w:sz w:val="28"/>
          <w:szCs w:val="28"/>
          <w:lang w:val="es-ES" w:eastAsia="es-CR"/>
        </w:rPr>
        <w:t>¿Vigila su país los centros de detención? ¿Quién vigila los centros de detención? ¿Cuáles son los estándares que deben cumplir los centros de detención?</w:t>
      </w:r>
    </w:p>
    <w:p w:rsidR="00E55AB0" w:rsidRDefault="00E55AB0" w:rsidP="006C09B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7030A0"/>
          <w:sz w:val="28"/>
          <w:szCs w:val="28"/>
          <w:lang w:val="es-ES" w:eastAsia="es-CR"/>
        </w:rPr>
      </w:pPr>
    </w:p>
    <w:p w:rsidR="006C09B6" w:rsidRDefault="00EE4317" w:rsidP="006C09B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7030A0"/>
          <w:sz w:val="28"/>
          <w:szCs w:val="28"/>
          <w:lang w:val="es-ES" w:eastAsia="es-CR"/>
        </w:rPr>
      </w:pPr>
      <w:r>
        <w:rPr>
          <w:rFonts w:ascii="Arial" w:eastAsia="Times New Roman" w:hAnsi="Arial" w:cs="Arial"/>
          <w:color w:val="7030A0"/>
          <w:sz w:val="28"/>
          <w:szCs w:val="28"/>
          <w:lang w:val="es-ES" w:eastAsia="es-CR"/>
        </w:rPr>
        <w:t>La Dirección</w:t>
      </w:r>
      <w:r w:rsidR="00E55AB0">
        <w:rPr>
          <w:rFonts w:ascii="Arial" w:eastAsia="Times New Roman" w:hAnsi="Arial" w:cs="Arial"/>
          <w:color w:val="7030A0"/>
          <w:sz w:val="28"/>
          <w:szCs w:val="28"/>
          <w:lang w:val="es-ES" w:eastAsia="es-CR"/>
        </w:rPr>
        <w:t xml:space="preserve"> de la Policía Profesional de Migración, en coordinación con la Gestión de centros de Aprehensión y Atención, son vigilantes de la atención que se brinda en el Centro de aprehensión Región Central, así como la población aprehendida.</w:t>
      </w:r>
    </w:p>
    <w:p w:rsidR="00E55AB0" w:rsidRDefault="00E55AB0" w:rsidP="006C09B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7030A0"/>
          <w:sz w:val="28"/>
          <w:szCs w:val="28"/>
          <w:lang w:val="es-ES" w:eastAsia="es-CR"/>
        </w:rPr>
      </w:pPr>
    </w:p>
    <w:p w:rsidR="00E55AB0" w:rsidRDefault="00E55AB0" w:rsidP="006C09B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7030A0"/>
          <w:sz w:val="28"/>
          <w:szCs w:val="28"/>
          <w:lang w:val="es-ES" w:eastAsia="es-CR"/>
        </w:rPr>
      </w:pPr>
      <w:r>
        <w:rPr>
          <w:rFonts w:ascii="Arial" w:eastAsia="Times New Roman" w:hAnsi="Arial" w:cs="Arial"/>
          <w:color w:val="7030A0"/>
          <w:sz w:val="28"/>
          <w:szCs w:val="28"/>
          <w:lang w:val="es-ES" w:eastAsia="es-CR"/>
        </w:rPr>
        <w:lastRenderedPageBreak/>
        <w:t xml:space="preserve">El Centro de Aprehensión, cuenta con separación de los migrantes irregulares y la población irregular migrante de alto perfil criminológico. Para respetar la integridad física de </w:t>
      </w:r>
      <w:r w:rsidR="00FA5B54">
        <w:rPr>
          <w:rFonts w:ascii="Arial" w:eastAsia="Times New Roman" w:hAnsi="Arial" w:cs="Arial"/>
          <w:color w:val="7030A0"/>
          <w:sz w:val="28"/>
          <w:szCs w:val="28"/>
          <w:lang w:val="es-ES" w:eastAsia="es-CR"/>
        </w:rPr>
        <w:t>la persona</w:t>
      </w:r>
      <w:r>
        <w:rPr>
          <w:rFonts w:ascii="Arial" w:eastAsia="Times New Roman" w:hAnsi="Arial" w:cs="Arial"/>
          <w:color w:val="7030A0"/>
          <w:sz w:val="28"/>
          <w:szCs w:val="28"/>
          <w:lang w:val="es-ES" w:eastAsia="es-CR"/>
        </w:rPr>
        <w:t>, donde una vez ingresados se le asigna artículos de higiene person</w:t>
      </w:r>
      <w:r w:rsidR="00FA5B54">
        <w:rPr>
          <w:rFonts w:ascii="Arial" w:eastAsia="Times New Roman" w:hAnsi="Arial" w:cs="Arial"/>
          <w:color w:val="7030A0"/>
          <w:sz w:val="28"/>
          <w:szCs w:val="28"/>
          <w:lang w:val="es-ES" w:eastAsia="es-CR"/>
        </w:rPr>
        <w:t>al, cobijas y paños.</w:t>
      </w:r>
    </w:p>
    <w:p w:rsidR="00FA5B54" w:rsidRDefault="00FA5B54" w:rsidP="006C09B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7030A0"/>
          <w:sz w:val="28"/>
          <w:szCs w:val="28"/>
          <w:lang w:val="es-ES" w:eastAsia="es-CR"/>
        </w:rPr>
      </w:pPr>
    </w:p>
    <w:p w:rsidR="00FA5B54" w:rsidRDefault="00FA5B54" w:rsidP="006C09B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7030A0"/>
          <w:sz w:val="28"/>
          <w:szCs w:val="28"/>
          <w:lang w:val="es-ES" w:eastAsia="es-CR"/>
        </w:rPr>
      </w:pPr>
      <w:r>
        <w:rPr>
          <w:rFonts w:ascii="Arial" w:eastAsia="Times New Roman" w:hAnsi="Arial" w:cs="Arial"/>
          <w:color w:val="7030A0"/>
          <w:sz w:val="28"/>
          <w:szCs w:val="28"/>
          <w:lang w:val="es-ES" w:eastAsia="es-CR"/>
        </w:rPr>
        <w:t>El Centro cuenta con una separación entre los hombres y las mujeres</w:t>
      </w:r>
      <w:r w:rsidR="00B90F1B">
        <w:rPr>
          <w:rFonts w:ascii="Arial" w:eastAsia="Times New Roman" w:hAnsi="Arial" w:cs="Arial"/>
          <w:color w:val="7030A0"/>
          <w:sz w:val="28"/>
          <w:szCs w:val="28"/>
          <w:lang w:val="es-ES" w:eastAsia="es-CR"/>
        </w:rPr>
        <w:t>.</w:t>
      </w:r>
      <w:r>
        <w:rPr>
          <w:rFonts w:ascii="Arial" w:eastAsia="Times New Roman" w:hAnsi="Arial" w:cs="Arial"/>
          <w:color w:val="7030A0"/>
          <w:sz w:val="28"/>
          <w:szCs w:val="28"/>
          <w:lang w:val="es-ES" w:eastAsia="es-CR"/>
        </w:rPr>
        <w:t xml:space="preserve"> </w:t>
      </w:r>
    </w:p>
    <w:p w:rsidR="001A4321" w:rsidRPr="006C09B6" w:rsidRDefault="001A4321" w:rsidP="006C09B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p>
    <w:p w:rsidR="00A579C1" w:rsidRPr="006C09B6" w:rsidRDefault="00A579C1" w:rsidP="006C09B6">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r w:rsidRPr="006C09B6">
        <w:rPr>
          <w:rFonts w:ascii="Arial" w:eastAsia="Times New Roman" w:hAnsi="Arial" w:cs="Arial"/>
          <w:color w:val="212121"/>
          <w:sz w:val="28"/>
          <w:szCs w:val="28"/>
          <w:lang w:val="es-ES" w:eastAsia="es-CR"/>
        </w:rPr>
        <w:t xml:space="preserve">Durante la detención, ¿los detenidos tienen acceso a la comunicación con sus familias, asesores legales y sus propias autoridades consulares? ¿Se </w:t>
      </w:r>
      <w:proofErr w:type="gramStart"/>
      <w:r w:rsidRPr="006C09B6">
        <w:rPr>
          <w:rFonts w:ascii="Arial" w:eastAsia="Times New Roman" w:hAnsi="Arial" w:cs="Arial"/>
          <w:color w:val="212121"/>
          <w:sz w:val="28"/>
          <w:szCs w:val="28"/>
          <w:lang w:val="es-ES" w:eastAsia="es-CR"/>
        </w:rPr>
        <w:t>les</w:t>
      </w:r>
      <w:proofErr w:type="gramEnd"/>
      <w:r w:rsidRPr="006C09B6">
        <w:rPr>
          <w:rFonts w:ascii="Arial" w:eastAsia="Times New Roman" w:hAnsi="Arial" w:cs="Arial"/>
          <w:color w:val="212121"/>
          <w:sz w:val="28"/>
          <w:szCs w:val="28"/>
          <w:lang w:val="es-ES" w:eastAsia="es-CR"/>
        </w:rPr>
        <w:t xml:space="preserve"> proporciona a los detenidos información sobre el proceso por el que están pasando?</w:t>
      </w:r>
    </w:p>
    <w:p w:rsidR="006C09B6" w:rsidRDefault="006C09B6" w:rsidP="006C09B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p>
    <w:p w:rsidR="006C09B6" w:rsidRPr="001C2242" w:rsidRDefault="007066A4" w:rsidP="006C09B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70C0"/>
          <w:sz w:val="28"/>
          <w:szCs w:val="28"/>
          <w:lang w:val="es-ES" w:eastAsia="es-CR"/>
        </w:rPr>
      </w:pPr>
      <w:r w:rsidRPr="001C2242">
        <w:rPr>
          <w:rFonts w:ascii="Arial" w:eastAsia="Times New Roman" w:hAnsi="Arial" w:cs="Arial"/>
          <w:color w:val="0070C0"/>
          <w:sz w:val="28"/>
          <w:szCs w:val="28"/>
          <w:lang w:val="es-ES" w:eastAsia="es-CR"/>
        </w:rPr>
        <w:t xml:space="preserve">En todo momento los detenidos tienen acceso a comunicación con sus familiares, asesores, y autoridades consulares, mediante teléfonos públicos o visitas personales. </w:t>
      </w:r>
    </w:p>
    <w:p w:rsidR="007066A4" w:rsidRPr="006C09B6" w:rsidRDefault="007066A4" w:rsidP="006C09B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p>
    <w:p w:rsidR="00A579C1" w:rsidRPr="007066A4" w:rsidRDefault="00A579C1" w:rsidP="007066A4">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r w:rsidRPr="007066A4">
        <w:rPr>
          <w:rFonts w:ascii="Arial" w:eastAsia="Times New Roman" w:hAnsi="Arial" w:cs="Arial"/>
          <w:color w:val="212121"/>
          <w:sz w:val="28"/>
          <w:szCs w:val="28"/>
          <w:lang w:val="es-ES" w:eastAsia="es-CR"/>
        </w:rPr>
        <w:t>¿Se satisfacen las necesidades particulares de las mujeres y otros grupos de personas? ¿Se da consideración a la situación de los solicitantes de asilo, víctimas de tortura y trata, y otros migrantes que son particularmente vulnerables?</w:t>
      </w:r>
    </w:p>
    <w:p w:rsidR="007066A4" w:rsidRDefault="007066A4" w:rsidP="007066A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p>
    <w:p w:rsidR="007066A4" w:rsidRPr="001C2242" w:rsidRDefault="001C2242" w:rsidP="007066A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70C0"/>
          <w:sz w:val="28"/>
          <w:szCs w:val="28"/>
          <w:lang w:val="es-ES" w:eastAsia="es-CR"/>
        </w:rPr>
      </w:pPr>
      <w:r w:rsidRPr="001C2242">
        <w:rPr>
          <w:rFonts w:ascii="Arial" w:eastAsia="Times New Roman" w:hAnsi="Arial" w:cs="Arial"/>
          <w:color w:val="0070C0"/>
          <w:sz w:val="28"/>
          <w:szCs w:val="28"/>
          <w:lang w:val="es-ES" w:eastAsia="es-CR"/>
        </w:rPr>
        <w:t>La asistencia a las mujeres y otros grupos siempre se brinda considerando la vulnerabilidad y lo especial de cada caso.</w:t>
      </w:r>
    </w:p>
    <w:p w:rsidR="001C2242" w:rsidRPr="001C2242" w:rsidRDefault="001C2242" w:rsidP="007066A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70C0"/>
          <w:sz w:val="28"/>
          <w:szCs w:val="28"/>
          <w:lang w:val="es-ES" w:eastAsia="es-CR"/>
        </w:rPr>
      </w:pPr>
    </w:p>
    <w:p w:rsidR="001C2242" w:rsidRPr="001C2242" w:rsidRDefault="001C2242" w:rsidP="007066A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70C0"/>
          <w:sz w:val="28"/>
          <w:szCs w:val="28"/>
          <w:lang w:val="es-ES" w:eastAsia="es-CR"/>
        </w:rPr>
      </w:pPr>
      <w:r w:rsidRPr="001C2242">
        <w:rPr>
          <w:rFonts w:ascii="Arial" w:eastAsia="Times New Roman" w:hAnsi="Arial" w:cs="Arial"/>
          <w:color w:val="0070C0"/>
          <w:sz w:val="28"/>
          <w:szCs w:val="28"/>
          <w:lang w:val="es-ES" w:eastAsia="es-CR"/>
        </w:rPr>
        <w:t xml:space="preserve">En la Dirección de la Policía Profesional de Migración no se detienen personas solicitantes de asilo o </w:t>
      </w:r>
      <w:proofErr w:type="spellStart"/>
      <w:r w:rsidRPr="001C2242">
        <w:rPr>
          <w:rFonts w:ascii="Arial" w:eastAsia="Times New Roman" w:hAnsi="Arial" w:cs="Arial"/>
          <w:color w:val="0070C0"/>
          <w:sz w:val="28"/>
          <w:szCs w:val="28"/>
          <w:lang w:val="es-ES" w:eastAsia="es-CR"/>
        </w:rPr>
        <w:t>victimas</w:t>
      </w:r>
      <w:proofErr w:type="spellEnd"/>
      <w:r w:rsidRPr="001C2242">
        <w:rPr>
          <w:rFonts w:ascii="Arial" w:eastAsia="Times New Roman" w:hAnsi="Arial" w:cs="Arial"/>
          <w:color w:val="0070C0"/>
          <w:sz w:val="28"/>
          <w:szCs w:val="28"/>
          <w:lang w:val="es-ES" w:eastAsia="es-CR"/>
        </w:rPr>
        <w:t xml:space="preserve"> de tortura o trata, salvo casos de excepción.</w:t>
      </w:r>
    </w:p>
    <w:p w:rsidR="001C2242" w:rsidRPr="007066A4" w:rsidRDefault="001C2242" w:rsidP="007066A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p>
    <w:p w:rsidR="00A579C1" w:rsidRPr="001C2242" w:rsidRDefault="00A579C1" w:rsidP="001C2242">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r w:rsidRPr="001C2242">
        <w:rPr>
          <w:rFonts w:ascii="Arial" w:eastAsia="Times New Roman" w:hAnsi="Arial" w:cs="Arial"/>
          <w:color w:val="212121"/>
          <w:sz w:val="28"/>
          <w:szCs w:val="28"/>
          <w:lang w:val="es-ES" w:eastAsia="es-CR"/>
        </w:rPr>
        <w:t xml:space="preserve">¿El proceso de detención </w:t>
      </w:r>
      <w:r w:rsidR="00A66932" w:rsidRPr="001C2242">
        <w:rPr>
          <w:rFonts w:ascii="Arial" w:eastAsia="Times New Roman" w:hAnsi="Arial" w:cs="Arial"/>
          <w:color w:val="212121"/>
          <w:sz w:val="28"/>
          <w:szCs w:val="28"/>
          <w:lang w:val="es-ES" w:eastAsia="es-CR"/>
        </w:rPr>
        <w:t>es</w:t>
      </w:r>
      <w:r w:rsidRPr="001C2242">
        <w:rPr>
          <w:rFonts w:ascii="Arial" w:eastAsia="Times New Roman" w:hAnsi="Arial" w:cs="Arial"/>
          <w:color w:val="212121"/>
          <w:sz w:val="28"/>
          <w:szCs w:val="28"/>
          <w:lang w:val="es-ES" w:eastAsia="es-CR"/>
        </w:rPr>
        <w:t xml:space="preserve"> diferente si hay menores involucrados?</w:t>
      </w:r>
    </w:p>
    <w:p w:rsidR="001C2242" w:rsidRPr="001C2242" w:rsidRDefault="001C2242" w:rsidP="001C224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p>
    <w:p w:rsidR="001C2242" w:rsidRPr="00263162" w:rsidRDefault="00263162" w:rsidP="007E6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Arial" w:eastAsia="Times New Roman" w:hAnsi="Arial" w:cs="Arial"/>
          <w:color w:val="0070C0"/>
          <w:sz w:val="28"/>
          <w:szCs w:val="28"/>
          <w:lang w:val="es-ES" w:eastAsia="es-CR"/>
        </w:rPr>
      </w:pPr>
      <w:r w:rsidRPr="00263162">
        <w:rPr>
          <w:rFonts w:ascii="Arial" w:eastAsia="Times New Roman" w:hAnsi="Arial" w:cs="Arial"/>
          <w:color w:val="0070C0"/>
          <w:sz w:val="28"/>
          <w:szCs w:val="28"/>
          <w:lang w:val="es-ES" w:eastAsia="es-CR"/>
        </w:rPr>
        <w:t xml:space="preserve">Es de suma importancia mencionar </w:t>
      </w:r>
      <w:proofErr w:type="gramStart"/>
      <w:r w:rsidRPr="00263162">
        <w:rPr>
          <w:rFonts w:ascii="Arial" w:eastAsia="Times New Roman" w:hAnsi="Arial" w:cs="Arial"/>
          <w:color w:val="0070C0"/>
          <w:sz w:val="28"/>
          <w:szCs w:val="28"/>
          <w:lang w:val="es-ES" w:eastAsia="es-CR"/>
        </w:rPr>
        <w:t>que</w:t>
      </w:r>
      <w:proofErr w:type="gramEnd"/>
      <w:r w:rsidRPr="00263162">
        <w:rPr>
          <w:rFonts w:ascii="Arial" w:eastAsia="Times New Roman" w:hAnsi="Arial" w:cs="Arial"/>
          <w:color w:val="0070C0"/>
          <w:sz w:val="28"/>
          <w:szCs w:val="28"/>
          <w:lang w:val="es-ES" w:eastAsia="es-CR"/>
        </w:rPr>
        <w:t xml:space="preserve"> en materia migratoria, no es posible la detención de personas menores de edad; y de encontrarse involucradas personas menores en diligencias u operativos migratorios, se activa de forma inmediata el procedimiento de comunicación con el Patronato Nacional de la Infancia, ente competente en nuestra República en materia de personas menores de edad.</w:t>
      </w:r>
    </w:p>
    <w:p w:rsidR="001C2242" w:rsidRDefault="001C2242" w:rsidP="002D2D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CR" w:eastAsia="es-CR"/>
        </w:rPr>
      </w:pPr>
    </w:p>
    <w:p w:rsidR="001C2242" w:rsidRPr="00A66932" w:rsidRDefault="001C2242" w:rsidP="002D2D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CR" w:eastAsia="es-CR"/>
        </w:rPr>
      </w:pPr>
    </w:p>
    <w:p w:rsidR="00CB3B09" w:rsidRDefault="00CB3B09" w:rsidP="002D2D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r w:rsidRPr="00CB3B09">
        <w:rPr>
          <w:rFonts w:ascii="Arial" w:eastAsia="Times New Roman" w:hAnsi="Arial" w:cs="Arial"/>
          <w:color w:val="212121"/>
          <w:sz w:val="28"/>
          <w:szCs w:val="28"/>
          <w:lang w:val="es-ES" w:eastAsia="es-CR"/>
        </w:rPr>
        <w:t>Parte B: Tratamiento Legal</w:t>
      </w:r>
    </w:p>
    <w:p w:rsidR="00BF477C" w:rsidRPr="00CB3B09" w:rsidRDefault="00BF477C" w:rsidP="002D2D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p>
    <w:p w:rsidR="00CB3B09" w:rsidRDefault="00CB3B09" w:rsidP="00BF477C">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r w:rsidRPr="00BF477C">
        <w:rPr>
          <w:rFonts w:ascii="Arial" w:eastAsia="Times New Roman" w:hAnsi="Arial" w:cs="Arial"/>
          <w:color w:val="212121"/>
          <w:sz w:val="28"/>
          <w:szCs w:val="28"/>
          <w:lang w:val="es-ES" w:eastAsia="es-CR"/>
        </w:rPr>
        <w:t>¿Cuál es la base legal para detener a los migrantes en su país? ¿Para qué sirve la detención de migrantes irregulares? ¿Cómo se ha articulado este propósito a través de la legislación y del sistema judicial y las políticas públicas? Por favor identifique cualquier caso relevante en el sistema judicial de su país.</w:t>
      </w:r>
    </w:p>
    <w:p w:rsidR="00BF477C" w:rsidRDefault="00BF477C" w:rsidP="00BF477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p>
    <w:p w:rsidR="00BF477C" w:rsidRPr="00A12F12" w:rsidRDefault="00BF477C" w:rsidP="00BF477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70C0"/>
          <w:sz w:val="28"/>
          <w:szCs w:val="28"/>
          <w:lang w:val="es-ES" w:eastAsia="es-CR"/>
        </w:rPr>
      </w:pPr>
      <w:r w:rsidRPr="00A12F12">
        <w:rPr>
          <w:rFonts w:ascii="Arial" w:eastAsia="Times New Roman" w:hAnsi="Arial" w:cs="Arial"/>
          <w:color w:val="0070C0"/>
          <w:sz w:val="28"/>
          <w:szCs w:val="28"/>
          <w:lang w:val="es-ES" w:eastAsia="es-CR"/>
        </w:rPr>
        <w:t xml:space="preserve">En lo que </w:t>
      </w:r>
      <w:r w:rsidR="00A12F12" w:rsidRPr="00A12F12">
        <w:rPr>
          <w:rFonts w:ascii="Arial" w:eastAsia="Times New Roman" w:hAnsi="Arial" w:cs="Arial"/>
          <w:color w:val="0070C0"/>
          <w:sz w:val="28"/>
          <w:szCs w:val="28"/>
          <w:lang w:val="es-ES" w:eastAsia="es-CR"/>
        </w:rPr>
        <w:t xml:space="preserve">a </w:t>
      </w:r>
      <w:r w:rsidRPr="00A12F12">
        <w:rPr>
          <w:rFonts w:ascii="Arial" w:eastAsia="Times New Roman" w:hAnsi="Arial" w:cs="Arial"/>
          <w:color w:val="0070C0"/>
          <w:sz w:val="28"/>
          <w:szCs w:val="28"/>
          <w:lang w:val="es-ES" w:eastAsia="es-CR"/>
        </w:rPr>
        <w:t xml:space="preserve">la Dirección </w:t>
      </w:r>
      <w:r w:rsidR="00A12F12" w:rsidRPr="00A12F12">
        <w:rPr>
          <w:rFonts w:ascii="Arial" w:eastAsia="Times New Roman" w:hAnsi="Arial" w:cs="Arial"/>
          <w:color w:val="0070C0"/>
          <w:sz w:val="28"/>
          <w:szCs w:val="28"/>
          <w:lang w:val="es-ES" w:eastAsia="es-CR"/>
        </w:rPr>
        <w:t>G</w:t>
      </w:r>
      <w:r w:rsidRPr="00A12F12">
        <w:rPr>
          <w:rFonts w:ascii="Arial" w:eastAsia="Times New Roman" w:hAnsi="Arial" w:cs="Arial"/>
          <w:color w:val="0070C0"/>
          <w:sz w:val="28"/>
          <w:szCs w:val="28"/>
          <w:lang w:val="es-ES" w:eastAsia="es-CR"/>
        </w:rPr>
        <w:t xml:space="preserve">eneral de Migración y </w:t>
      </w:r>
      <w:r w:rsidR="00A12F12" w:rsidRPr="00A12F12">
        <w:rPr>
          <w:rFonts w:ascii="Arial" w:eastAsia="Times New Roman" w:hAnsi="Arial" w:cs="Arial"/>
          <w:color w:val="0070C0"/>
          <w:sz w:val="28"/>
          <w:szCs w:val="28"/>
          <w:lang w:val="es-ES" w:eastAsia="es-CR"/>
        </w:rPr>
        <w:t xml:space="preserve">Extranjería respecta la detención es temporal y se realiza con el único fin de realizar la deportación de un migrante que haya infringido lo ordenado en la Ley General de Migración y Extranjería.  </w:t>
      </w:r>
    </w:p>
    <w:p w:rsidR="00BF477C" w:rsidRDefault="00BF477C" w:rsidP="00BF477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p>
    <w:p w:rsidR="00BF477C" w:rsidRPr="00BF477C" w:rsidRDefault="00BF477C" w:rsidP="00BF477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p>
    <w:p w:rsidR="00CB3B09" w:rsidRDefault="00CB3B09" w:rsidP="00A12F12">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r w:rsidRPr="00A12F12">
        <w:rPr>
          <w:rFonts w:ascii="Arial" w:eastAsia="Times New Roman" w:hAnsi="Arial" w:cs="Arial"/>
          <w:color w:val="212121"/>
          <w:sz w:val="28"/>
          <w:szCs w:val="28"/>
          <w:lang w:val="es-ES" w:eastAsia="es-CR"/>
        </w:rPr>
        <w:t>¿La inmigración está regida por el derecho penal o el derecho administrativo?</w:t>
      </w:r>
    </w:p>
    <w:p w:rsidR="00F9434C" w:rsidRPr="00A12F12" w:rsidRDefault="00F9434C" w:rsidP="00F9434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p>
    <w:p w:rsidR="00A12F12" w:rsidRDefault="00A12F12" w:rsidP="00A12F1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70C0"/>
          <w:sz w:val="28"/>
          <w:szCs w:val="28"/>
          <w:lang w:val="es-ES" w:eastAsia="es-CR"/>
        </w:rPr>
      </w:pPr>
      <w:r w:rsidRPr="00A12F12">
        <w:rPr>
          <w:rFonts w:ascii="Arial" w:eastAsia="Times New Roman" w:hAnsi="Arial" w:cs="Arial"/>
          <w:color w:val="0070C0"/>
          <w:sz w:val="28"/>
          <w:szCs w:val="28"/>
          <w:lang w:val="es-ES" w:eastAsia="es-CR"/>
        </w:rPr>
        <w:t>En nuestro país la inmigración es regida po</w:t>
      </w:r>
      <w:r w:rsidR="00F9434C">
        <w:rPr>
          <w:rFonts w:ascii="Arial" w:eastAsia="Times New Roman" w:hAnsi="Arial" w:cs="Arial"/>
          <w:color w:val="0070C0"/>
          <w:sz w:val="28"/>
          <w:szCs w:val="28"/>
          <w:lang w:val="es-ES" w:eastAsia="es-CR"/>
        </w:rPr>
        <w:t>r el derecho administrativo.</w:t>
      </w:r>
    </w:p>
    <w:p w:rsidR="00F9434C" w:rsidRPr="00A12F12" w:rsidRDefault="00F9434C" w:rsidP="00A12F1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70C0"/>
          <w:sz w:val="28"/>
          <w:szCs w:val="28"/>
          <w:lang w:val="es-ES" w:eastAsia="es-CR"/>
        </w:rPr>
      </w:pPr>
    </w:p>
    <w:p w:rsidR="00CB3B09" w:rsidRPr="00A12F12" w:rsidRDefault="00CB3B09" w:rsidP="00A12F12">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r w:rsidRPr="00A12F12">
        <w:rPr>
          <w:rFonts w:ascii="Arial" w:eastAsia="Times New Roman" w:hAnsi="Arial" w:cs="Arial"/>
          <w:color w:val="212121"/>
          <w:sz w:val="28"/>
          <w:szCs w:val="28"/>
          <w:lang w:val="es-ES" w:eastAsia="es-CR"/>
        </w:rPr>
        <w:t>¿La detención de inmigrantes procede de oficio o hay un análisis individualizado de su pertinencia y proporcionalidad?</w:t>
      </w:r>
    </w:p>
    <w:p w:rsidR="00A12F12" w:rsidRDefault="00A12F12" w:rsidP="00A12F1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70C0"/>
          <w:sz w:val="28"/>
          <w:szCs w:val="28"/>
          <w:lang w:val="es-ES" w:eastAsia="es-CR"/>
        </w:rPr>
      </w:pPr>
      <w:r w:rsidRPr="00AB206D">
        <w:rPr>
          <w:rFonts w:ascii="Arial" w:eastAsia="Times New Roman" w:hAnsi="Arial" w:cs="Arial"/>
          <w:color w:val="0070C0"/>
          <w:sz w:val="28"/>
          <w:szCs w:val="28"/>
          <w:lang w:val="es-ES" w:eastAsia="es-CR"/>
        </w:rPr>
        <w:t>La detención de un inmigrante en algunos casos puede ser de oficio, por solicitud de parte o intervención de otro cuerpo policial</w:t>
      </w:r>
      <w:r w:rsidR="00AB206D">
        <w:rPr>
          <w:rFonts w:ascii="Arial" w:eastAsia="Times New Roman" w:hAnsi="Arial" w:cs="Arial"/>
          <w:color w:val="0070C0"/>
          <w:sz w:val="28"/>
          <w:szCs w:val="28"/>
          <w:lang w:val="es-ES" w:eastAsia="es-CR"/>
        </w:rPr>
        <w:t xml:space="preserve"> siempre bajo el principio de razonabilidad y </w:t>
      </w:r>
      <w:proofErr w:type="gramStart"/>
      <w:r w:rsidR="00AB206D">
        <w:rPr>
          <w:rFonts w:ascii="Arial" w:eastAsia="Times New Roman" w:hAnsi="Arial" w:cs="Arial"/>
          <w:color w:val="0070C0"/>
          <w:sz w:val="28"/>
          <w:szCs w:val="28"/>
          <w:lang w:val="es-ES" w:eastAsia="es-CR"/>
        </w:rPr>
        <w:t xml:space="preserve">proporcionalidad </w:t>
      </w:r>
      <w:r w:rsidRPr="00AB206D">
        <w:rPr>
          <w:rFonts w:ascii="Arial" w:eastAsia="Times New Roman" w:hAnsi="Arial" w:cs="Arial"/>
          <w:color w:val="0070C0"/>
          <w:sz w:val="28"/>
          <w:szCs w:val="28"/>
          <w:lang w:val="es-ES" w:eastAsia="es-CR"/>
        </w:rPr>
        <w:t>,</w:t>
      </w:r>
      <w:proofErr w:type="gramEnd"/>
      <w:r w:rsidRPr="00AB206D">
        <w:rPr>
          <w:rFonts w:ascii="Arial" w:eastAsia="Times New Roman" w:hAnsi="Arial" w:cs="Arial"/>
          <w:color w:val="0070C0"/>
          <w:sz w:val="28"/>
          <w:szCs w:val="28"/>
          <w:lang w:val="es-ES" w:eastAsia="es-CR"/>
        </w:rPr>
        <w:t xml:space="preserve"> no obstante, </w:t>
      </w:r>
      <w:r w:rsidR="00AB206D" w:rsidRPr="00AB206D">
        <w:rPr>
          <w:rFonts w:ascii="Arial" w:eastAsia="Times New Roman" w:hAnsi="Arial" w:cs="Arial"/>
          <w:color w:val="0070C0"/>
          <w:sz w:val="28"/>
          <w:szCs w:val="28"/>
          <w:lang w:val="es-ES" w:eastAsia="es-CR"/>
        </w:rPr>
        <w:t xml:space="preserve">la detención es la última </w:t>
      </w:r>
      <w:r w:rsidRPr="00AB206D">
        <w:rPr>
          <w:rFonts w:ascii="Arial" w:eastAsia="Times New Roman" w:hAnsi="Arial" w:cs="Arial"/>
          <w:color w:val="0070C0"/>
          <w:sz w:val="28"/>
          <w:szCs w:val="28"/>
          <w:lang w:val="es-ES" w:eastAsia="es-CR"/>
        </w:rPr>
        <w:t xml:space="preserve"> </w:t>
      </w:r>
      <w:r w:rsidR="00AB206D" w:rsidRPr="00AB206D">
        <w:rPr>
          <w:rFonts w:ascii="Arial" w:eastAsia="Times New Roman" w:hAnsi="Arial" w:cs="Arial"/>
          <w:color w:val="0070C0"/>
          <w:sz w:val="28"/>
          <w:szCs w:val="28"/>
          <w:lang w:val="es-ES" w:eastAsia="es-CR"/>
        </w:rPr>
        <w:t>medida aplicada por la Dirección Policial en virtud que existen medidas menos gravosas.</w:t>
      </w:r>
    </w:p>
    <w:p w:rsidR="00263162" w:rsidRPr="00AB206D" w:rsidRDefault="00263162" w:rsidP="00A12F1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70C0"/>
          <w:sz w:val="28"/>
          <w:szCs w:val="28"/>
          <w:lang w:val="es-ES" w:eastAsia="es-CR"/>
        </w:rPr>
      </w:pPr>
    </w:p>
    <w:p w:rsidR="00CB3B09" w:rsidRPr="00AB206D" w:rsidRDefault="00CB3B09" w:rsidP="00AB206D">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r w:rsidRPr="00AB206D">
        <w:rPr>
          <w:rFonts w:ascii="Arial" w:eastAsia="Times New Roman" w:hAnsi="Arial" w:cs="Arial"/>
          <w:color w:val="212121"/>
          <w:sz w:val="28"/>
          <w:szCs w:val="28"/>
          <w:lang w:val="es-ES" w:eastAsia="es-CR"/>
        </w:rPr>
        <w:t>¿La legislación establece una cantidad máxima de tiempo para la detención de inmigrantes? ¿Cuál es la cantidad máxima de tiempo que una persona puede ser detenida? ¿Existen excepciones o extensiones permitidas por la ley?</w:t>
      </w:r>
    </w:p>
    <w:p w:rsidR="00AB206D" w:rsidRPr="009614B1" w:rsidRDefault="009614B1" w:rsidP="00AB206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70C0"/>
          <w:sz w:val="28"/>
          <w:szCs w:val="28"/>
          <w:lang w:val="es-ES" w:eastAsia="es-CR"/>
        </w:rPr>
      </w:pPr>
      <w:r w:rsidRPr="009614B1">
        <w:rPr>
          <w:rFonts w:ascii="Arial" w:eastAsia="Times New Roman" w:hAnsi="Arial" w:cs="Arial"/>
          <w:color w:val="0070C0"/>
          <w:sz w:val="28"/>
          <w:szCs w:val="28"/>
          <w:lang w:val="es-ES" w:eastAsia="es-CR"/>
        </w:rPr>
        <w:t xml:space="preserve">La legislación migratoria establece un plazo de 30 días naturales para la aprehensión administrativa, prorrogables solo en casos excepcionales.   </w:t>
      </w:r>
    </w:p>
    <w:p w:rsidR="009614B1" w:rsidRPr="00AB206D" w:rsidRDefault="009614B1" w:rsidP="00AB206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p>
    <w:p w:rsidR="00CB3B09" w:rsidRDefault="00CB3B09" w:rsidP="009614B1">
      <w:pPr>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r w:rsidRPr="00CB3B09">
        <w:rPr>
          <w:rFonts w:ascii="Arial" w:eastAsia="Times New Roman" w:hAnsi="Arial" w:cs="Arial"/>
          <w:color w:val="212121"/>
          <w:sz w:val="28"/>
          <w:szCs w:val="28"/>
          <w:lang w:val="es-ES" w:eastAsia="es-CR"/>
        </w:rPr>
        <w:t>¿La legislación proporciona algún mecanismo para cuestionar la legalidad de la detención?</w:t>
      </w:r>
    </w:p>
    <w:p w:rsidR="009614B1" w:rsidRDefault="009614B1" w:rsidP="009614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color w:val="0070C0"/>
          <w:sz w:val="28"/>
          <w:szCs w:val="28"/>
          <w:lang w:val="es-ES" w:eastAsia="es-CR"/>
        </w:rPr>
      </w:pPr>
      <w:r w:rsidRPr="009614B1">
        <w:rPr>
          <w:rFonts w:ascii="Arial" w:eastAsia="Times New Roman" w:hAnsi="Arial" w:cs="Arial"/>
          <w:color w:val="0070C0"/>
          <w:sz w:val="28"/>
          <w:szCs w:val="28"/>
          <w:lang w:val="es-ES" w:eastAsia="es-CR"/>
        </w:rPr>
        <w:t>De conformidad con la Ley General de Migración y Extranjería se puede interponer recurso de apelación a la</w:t>
      </w:r>
      <w:r>
        <w:rPr>
          <w:rFonts w:ascii="Arial" w:eastAsia="Times New Roman" w:hAnsi="Arial" w:cs="Arial"/>
          <w:color w:val="212121"/>
          <w:sz w:val="28"/>
          <w:szCs w:val="28"/>
          <w:lang w:val="es-ES" w:eastAsia="es-CR"/>
        </w:rPr>
        <w:t xml:space="preserve"> </w:t>
      </w:r>
      <w:r w:rsidRPr="009614B1">
        <w:rPr>
          <w:rFonts w:ascii="Arial" w:eastAsia="Times New Roman" w:hAnsi="Arial" w:cs="Arial"/>
          <w:color w:val="0070C0"/>
          <w:sz w:val="28"/>
          <w:szCs w:val="28"/>
          <w:lang w:val="es-ES" w:eastAsia="es-CR"/>
        </w:rPr>
        <w:t>aprehensión administrativa</w:t>
      </w:r>
      <w:r>
        <w:rPr>
          <w:rFonts w:ascii="Arial" w:eastAsia="Times New Roman" w:hAnsi="Arial" w:cs="Arial"/>
          <w:color w:val="0070C0"/>
          <w:sz w:val="28"/>
          <w:szCs w:val="28"/>
          <w:lang w:val="es-ES" w:eastAsia="es-CR"/>
        </w:rPr>
        <w:t>.</w:t>
      </w:r>
    </w:p>
    <w:p w:rsidR="009614B1" w:rsidRPr="00CB3B09" w:rsidRDefault="009614B1" w:rsidP="009614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color w:val="212121"/>
          <w:sz w:val="28"/>
          <w:szCs w:val="28"/>
          <w:lang w:val="es-ES" w:eastAsia="es-CR"/>
        </w:rPr>
      </w:pPr>
    </w:p>
    <w:p w:rsidR="00CB3B09" w:rsidRDefault="00CB3B09" w:rsidP="009614B1">
      <w:pPr>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r w:rsidRPr="00CB3B09">
        <w:rPr>
          <w:rFonts w:ascii="Arial" w:eastAsia="Times New Roman" w:hAnsi="Arial" w:cs="Arial"/>
          <w:color w:val="212121"/>
          <w:sz w:val="28"/>
          <w:szCs w:val="28"/>
          <w:lang w:val="es-ES" w:eastAsia="es-CR"/>
        </w:rPr>
        <w:t>¿Existe alguna legislación nacional que garantice la representación legal o intérpretes en los procedimientos de inmigración? ¿Existe garantía de acceso a representación legal gratuita?</w:t>
      </w:r>
    </w:p>
    <w:p w:rsidR="009C5548" w:rsidRDefault="009C5548" w:rsidP="009C5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color w:val="212121"/>
          <w:sz w:val="28"/>
          <w:szCs w:val="28"/>
          <w:lang w:val="es-ES" w:eastAsia="es-CR"/>
        </w:rPr>
      </w:pPr>
    </w:p>
    <w:p w:rsidR="009614B1" w:rsidRPr="009C5548" w:rsidRDefault="00407891" w:rsidP="009614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color w:val="0070C0"/>
          <w:sz w:val="28"/>
          <w:szCs w:val="28"/>
          <w:lang w:val="es-ES" w:eastAsia="es-CR"/>
        </w:rPr>
      </w:pPr>
      <w:r>
        <w:rPr>
          <w:rFonts w:ascii="Arial" w:eastAsia="Times New Roman" w:hAnsi="Arial" w:cs="Arial"/>
          <w:color w:val="212121"/>
          <w:sz w:val="28"/>
          <w:szCs w:val="28"/>
          <w:lang w:val="es-ES" w:eastAsia="es-CR"/>
        </w:rPr>
        <w:t xml:space="preserve">    </w:t>
      </w:r>
      <w:r w:rsidRPr="009C5548">
        <w:rPr>
          <w:rFonts w:ascii="Arial" w:eastAsia="Times New Roman" w:hAnsi="Arial" w:cs="Arial"/>
          <w:color w:val="0070C0"/>
          <w:sz w:val="28"/>
          <w:szCs w:val="28"/>
          <w:lang w:val="es-ES" w:eastAsia="es-CR"/>
        </w:rPr>
        <w:t xml:space="preserve">En los procesos administrativos de </w:t>
      </w:r>
      <w:proofErr w:type="gramStart"/>
      <w:r w:rsidRPr="009C5548">
        <w:rPr>
          <w:rFonts w:ascii="Arial" w:eastAsia="Times New Roman" w:hAnsi="Arial" w:cs="Arial"/>
          <w:color w:val="0070C0"/>
          <w:sz w:val="28"/>
          <w:szCs w:val="28"/>
          <w:lang w:val="es-ES" w:eastAsia="es-CR"/>
        </w:rPr>
        <w:t>migración  de</w:t>
      </w:r>
      <w:proofErr w:type="gramEnd"/>
      <w:r w:rsidRPr="009C5548">
        <w:rPr>
          <w:rFonts w:ascii="Arial" w:eastAsia="Times New Roman" w:hAnsi="Arial" w:cs="Arial"/>
          <w:color w:val="0070C0"/>
          <w:sz w:val="28"/>
          <w:szCs w:val="28"/>
          <w:lang w:val="es-ES" w:eastAsia="es-CR"/>
        </w:rPr>
        <w:t xml:space="preserve"> este país se garantiza la intervención de intérpretes para comunicar a los inmigrantes el motivo del proceso, por otra parte desde la primera intervención  de los oficiales de migración </w:t>
      </w:r>
      <w:r w:rsidR="009C5548" w:rsidRPr="009C5548">
        <w:rPr>
          <w:rFonts w:ascii="Arial" w:eastAsia="Times New Roman" w:hAnsi="Arial" w:cs="Arial"/>
          <w:color w:val="0070C0"/>
          <w:sz w:val="28"/>
          <w:szCs w:val="28"/>
          <w:lang w:val="es-ES" w:eastAsia="es-CR"/>
        </w:rPr>
        <w:t>se le indica a los inmigrantes que tienen derecho a ser asistidos por un representante legal</w:t>
      </w:r>
      <w:r w:rsidR="009C5548">
        <w:rPr>
          <w:rFonts w:ascii="Arial" w:eastAsia="Times New Roman" w:hAnsi="Arial" w:cs="Arial"/>
          <w:color w:val="0070C0"/>
          <w:sz w:val="28"/>
          <w:szCs w:val="28"/>
          <w:lang w:val="es-ES" w:eastAsia="es-CR"/>
        </w:rPr>
        <w:t xml:space="preserve">, </w:t>
      </w:r>
      <w:r w:rsidR="009C5548" w:rsidRPr="009C5548">
        <w:rPr>
          <w:rFonts w:ascii="Arial" w:eastAsia="Times New Roman" w:hAnsi="Arial" w:cs="Arial"/>
          <w:color w:val="0070C0"/>
          <w:sz w:val="28"/>
          <w:szCs w:val="28"/>
          <w:lang w:val="es-ES" w:eastAsia="es-CR"/>
        </w:rPr>
        <w:t xml:space="preserve">en algunos casos desisten a dicha representación </w:t>
      </w:r>
      <w:r w:rsidR="009C5548">
        <w:rPr>
          <w:rFonts w:ascii="Arial" w:eastAsia="Times New Roman" w:hAnsi="Arial" w:cs="Arial"/>
          <w:color w:val="0070C0"/>
          <w:sz w:val="28"/>
          <w:szCs w:val="28"/>
          <w:lang w:val="es-ES" w:eastAsia="es-CR"/>
        </w:rPr>
        <w:t xml:space="preserve">. </w:t>
      </w:r>
    </w:p>
    <w:p w:rsidR="00407891" w:rsidRPr="00CB3B09" w:rsidRDefault="00407891" w:rsidP="009614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color w:val="212121"/>
          <w:sz w:val="28"/>
          <w:szCs w:val="28"/>
          <w:lang w:val="es-ES" w:eastAsia="es-CR"/>
        </w:rPr>
      </w:pPr>
    </w:p>
    <w:p w:rsidR="00CB3B09" w:rsidRDefault="00CB3B09" w:rsidP="009C5548">
      <w:pPr>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r w:rsidRPr="00CB3B09">
        <w:rPr>
          <w:rFonts w:ascii="Arial" w:eastAsia="Times New Roman" w:hAnsi="Arial" w:cs="Arial"/>
          <w:color w:val="212121"/>
          <w:sz w:val="28"/>
          <w:szCs w:val="28"/>
          <w:lang w:val="es-ES" w:eastAsia="es-CR"/>
        </w:rPr>
        <w:t>¿Existe alguna legislación que establezca el derecho a la asistencia consular para los migrantes? ¿Está garantizado este derecho en la práctica?</w:t>
      </w:r>
    </w:p>
    <w:p w:rsidR="009C5548" w:rsidRDefault="009C5548" w:rsidP="009C5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color w:val="0070C0"/>
          <w:sz w:val="28"/>
          <w:szCs w:val="28"/>
          <w:lang w:val="es-ES" w:eastAsia="es-CR"/>
        </w:rPr>
      </w:pPr>
      <w:r w:rsidRPr="0084146B">
        <w:rPr>
          <w:rFonts w:ascii="Arial" w:eastAsia="Times New Roman" w:hAnsi="Arial" w:cs="Arial"/>
          <w:color w:val="0070C0"/>
          <w:sz w:val="28"/>
          <w:szCs w:val="28"/>
          <w:lang w:val="es-ES" w:eastAsia="es-CR"/>
        </w:rPr>
        <w:t xml:space="preserve">La actual legislación migratoria estipula el derecho a asistencia consular de los inmigrantes, por lo que los oficiales de la Policía Profesional de Migración </w:t>
      </w:r>
      <w:r w:rsidR="0084146B" w:rsidRPr="0084146B">
        <w:rPr>
          <w:rFonts w:ascii="Arial" w:eastAsia="Times New Roman" w:hAnsi="Arial" w:cs="Arial"/>
          <w:color w:val="0070C0"/>
          <w:sz w:val="28"/>
          <w:szCs w:val="28"/>
          <w:lang w:val="es-ES" w:eastAsia="es-CR"/>
        </w:rPr>
        <w:t xml:space="preserve">son garantes a dicho acceso. </w:t>
      </w:r>
    </w:p>
    <w:p w:rsidR="0084146B" w:rsidRPr="0084146B" w:rsidRDefault="0084146B" w:rsidP="009C5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color w:val="0070C0"/>
          <w:sz w:val="28"/>
          <w:szCs w:val="28"/>
          <w:lang w:val="es-ES" w:eastAsia="es-CR"/>
        </w:rPr>
      </w:pPr>
    </w:p>
    <w:p w:rsidR="00CB3B09" w:rsidRDefault="00CB3B09" w:rsidP="0084146B">
      <w:pPr>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r w:rsidRPr="00CB3B09">
        <w:rPr>
          <w:rFonts w:ascii="Arial" w:eastAsia="Times New Roman" w:hAnsi="Arial" w:cs="Arial"/>
          <w:color w:val="212121"/>
          <w:sz w:val="28"/>
          <w:szCs w:val="28"/>
          <w:lang w:val="es-ES" w:eastAsia="es-CR"/>
        </w:rPr>
        <w:t xml:space="preserve">¿Reconoce su país los derechos de debido proceso de los no ciudadanos en la </w:t>
      </w:r>
      <w:r w:rsidR="00A66932">
        <w:rPr>
          <w:rFonts w:ascii="Arial" w:eastAsia="Times New Roman" w:hAnsi="Arial" w:cs="Arial"/>
          <w:color w:val="212121"/>
          <w:sz w:val="28"/>
          <w:szCs w:val="28"/>
          <w:lang w:val="es-ES" w:eastAsia="es-CR"/>
        </w:rPr>
        <w:t xml:space="preserve">misma </w:t>
      </w:r>
      <w:r w:rsidRPr="00CB3B09">
        <w:rPr>
          <w:rFonts w:ascii="Arial" w:eastAsia="Times New Roman" w:hAnsi="Arial" w:cs="Arial"/>
          <w:color w:val="212121"/>
          <w:sz w:val="28"/>
          <w:szCs w:val="28"/>
          <w:lang w:val="es-ES" w:eastAsia="es-CR"/>
        </w:rPr>
        <w:t>medida en que reconoce los derechos de debido proceso de los ciudadanos? Si no es así, ¿cuáles son las diferencias?</w:t>
      </w:r>
    </w:p>
    <w:p w:rsidR="0084146B" w:rsidRDefault="0084146B" w:rsidP="00841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color w:val="212121"/>
          <w:sz w:val="28"/>
          <w:szCs w:val="28"/>
          <w:lang w:val="es-ES" w:eastAsia="es-CR"/>
        </w:rPr>
      </w:pPr>
    </w:p>
    <w:p w:rsidR="0084146B" w:rsidRPr="00C27809" w:rsidRDefault="0084146B" w:rsidP="00841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color w:val="0070C0"/>
          <w:sz w:val="28"/>
          <w:szCs w:val="28"/>
          <w:lang w:val="es-ES" w:eastAsia="es-CR"/>
        </w:rPr>
      </w:pPr>
      <w:r w:rsidRPr="00C27809">
        <w:rPr>
          <w:rFonts w:ascii="Arial" w:eastAsia="Times New Roman" w:hAnsi="Arial" w:cs="Arial"/>
          <w:color w:val="0070C0"/>
          <w:sz w:val="28"/>
          <w:szCs w:val="28"/>
          <w:lang w:val="es-ES" w:eastAsia="es-CR"/>
        </w:rPr>
        <w:t xml:space="preserve">De conformidad con la Constitución Política de Costa </w:t>
      </w:r>
      <w:proofErr w:type="gramStart"/>
      <w:r w:rsidRPr="00C27809">
        <w:rPr>
          <w:rFonts w:ascii="Arial" w:eastAsia="Times New Roman" w:hAnsi="Arial" w:cs="Arial"/>
          <w:color w:val="0070C0"/>
          <w:sz w:val="28"/>
          <w:szCs w:val="28"/>
          <w:lang w:val="es-ES" w:eastAsia="es-CR"/>
        </w:rPr>
        <w:t>Rica  l</w:t>
      </w:r>
      <w:r w:rsidR="00C27809" w:rsidRPr="00C27809">
        <w:rPr>
          <w:rFonts w:ascii="Arial" w:eastAsia="Times New Roman" w:hAnsi="Arial" w:cs="Arial"/>
          <w:color w:val="0070C0"/>
          <w:sz w:val="28"/>
          <w:szCs w:val="28"/>
          <w:lang w:val="es-ES" w:eastAsia="es-CR"/>
        </w:rPr>
        <w:t>a</w:t>
      </w:r>
      <w:r w:rsidRPr="00C27809">
        <w:rPr>
          <w:rFonts w:ascii="Arial" w:eastAsia="Times New Roman" w:hAnsi="Arial" w:cs="Arial"/>
          <w:color w:val="0070C0"/>
          <w:sz w:val="28"/>
          <w:szCs w:val="28"/>
          <w:lang w:val="es-ES" w:eastAsia="es-CR"/>
        </w:rPr>
        <w:t>s</w:t>
      </w:r>
      <w:proofErr w:type="gramEnd"/>
      <w:r w:rsidRPr="00C27809">
        <w:rPr>
          <w:rFonts w:ascii="Arial" w:eastAsia="Times New Roman" w:hAnsi="Arial" w:cs="Arial"/>
          <w:color w:val="0070C0"/>
          <w:sz w:val="28"/>
          <w:szCs w:val="28"/>
          <w:lang w:val="es-ES" w:eastAsia="es-CR"/>
        </w:rPr>
        <w:t xml:space="preserve"> </w:t>
      </w:r>
      <w:r w:rsidR="00C27809" w:rsidRPr="00C27809">
        <w:rPr>
          <w:rFonts w:ascii="Arial" w:eastAsia="Times New Roman" w:hAnsi="Arial" w:cs="Arial"/>
          <w:color w:val="0070C0"/>
          <w:sz w:val="28"/>
          <w:szCs w:val="28"/>
          <w:lang w:val="es-ES" w:eastAsia="es-CR"/>
        </w:rPr>
        <w:t xml:space="preserve">personas </w:t>
      </w:r>
      <w:r w:rsidRPr="00C27809">
        <w:rPr>
          <w:rFonts w:ascii="Arial" w:eastAsia="Times New Roman" w:hAnsi="Arial" w:cs="Arial"/>
          <w:color w:val="0070C0"/>
          <w:sz w:val="28"/>
          <w:szCs w:val="28"/>
          <w:lang w:val="es-ES" w:eastAsia="es-CR"/>
        </w:rPr>
        <w:t xml:space="preserve"> </w:t>
      </w:r>
      <w:r w:rsidR="00C27809" w:rsidRPr="00C27809">
        <w:rPr>
          <w:rFonts w:ascii="Arial" w:eastAsia="Times New Roman" w:hAnsi="Arial" w:cs="Arial"/>
          <w:color w:val="0070C0"/>
          <w:sz w:val="28"/>
          <w:szCs w:val="28"/>
          <w:lang w:val="es-ES" w:eastAsia="es-CR"/>
        </w:rPr>
        <w:t xml:space="preserve">extranjeras gozaran de los derechos y las garantías individuales y sociales  reconocidas  para las personas costarricenses en la Constitución Política. </w:t>
      </w:r>
    </w:p>
    <w:p w:rsidR="0084146B" w:rsidRPr="00CB3B09" w:rsidRDefault="0084146B" w:rsidP="00841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color w:val="212121"/>
          <w:sz w:val="28"/>
          <w:szCs w:val="28"/>
          <w:lang w:val="es-ES" w:eastAsia="es-CR"/>
        </w:rPr>
      </w:pPr>
    </w:p>
    <w:p w:rsidR="00CB3B09" w:rsidRDefault="00CB3B09" w:rsidP="00C27809">
      <w:pPr>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r w:rsidRPr="00CB3B09">
        <w:rPr>
          <w:rFonts w:ascii="Arial" w:eastAsia="Times New Roman" w:hAnsi="Arial" w:cs="Arial"/>
          <w:color w:val="212121"/>
          <w:sz w:val="28"/>
          <w:szCs w:val="28"/>
          <w:lang w:val="es-ES" w:eastAsia="es-CR"/>
        </w:rPr>
        <w:t>¿Hay información disponible para los detenidos sobre los procesos de solicitud de asilo o de solicitud de la condición de refugiado?</w:t>
      </w:r>
    </w:p>
    <w:p w:rsidR="00C27809" w:rsidRDefault="00C27809" w:rsidP="00C278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color w:val="212121"/>
          <w:sz w:val="28"/>
          <w:szCs w:val="28"/>
          <w:lang w:val="es-ES" w:eastAsia="es-CR"/>
        </w:rPr>
      </w:pPr>
    </w:p>
    <w:p w:rsidR="00C27809" w:rsidRPr="00C27809" w:rsidRDefault="00C27809" w:rsidP="00C278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color w:val="0070C0"/>
          <w:sz w:val="28"/>
          <w:szCs w:val="28"/>
          <w:lang w:val="es-ES" w:eastAsia="es-CR"/>
        </w:rPr>
      </w:pPr>
      <w:r w:rsidRPr="00C27809">
        <w:rPr>
          <w:rFonts w:ascii="Arial" w:eastAsia="Times New Roman" w:hAnsi="Arial" w:cs="Arial"/>
          <w:color w:val="0070C0"/>
          <w:sz w:val="28"/>
          <w:szCs w:val="28"/>
          <w:lang w:val="es-ES" w:eastAsia="es-CR"/>
        </w:rPr>
        <w:t xml:space="preserve">Los oficiales de la Policía Profesional de Migración brindan información acerca de los procesos de asilo y de la condición de refugiado, asimismo se asiste para hacer llegar a la Cancillería o a la unidad de Refugio </w:t>
      </w:r>
      <w:proofErr w:type="gramStart"/>
      <w:r w:rsidR="0033181C">
        <w:rPr>
          <w:rFonts w:ascii="Arial" w:eastAsia="Times New Roman" w:hAnsi="Arial" w:cs="Arial"/>
          <w:color w:val="0070C0"/>
          <w:sz w:val="28"/>
          <w:szCs w:val="28"/>
          <w:lang w:val="es-ES" w:eastAsia="es-CR"/>
        </w:rPr>
        <w:t xml:space="preserve">las </w:t>
      </w:r>
      <w:r w:rsidRPr="00C27809">
        <w:rPr>
          <w:rFonts w:ascii="Arial" w:eastAsia="Times New Roman" w:hAnsi="Arial" w:cs="Arial"/>
          <w:color w:val="0070C0"/>
          <w:sz w:val="28"/>
          <w:szCs w:val="28"/>
          <w:lang w:val="es-ES" w:eastAsia="es-CR"/>
        </w:rPr>
        <w:t xml:space="preserve"> </w:t>
      </w:r>
      <w:r w:rsidR="0033181C" w:rsidRPr="00C27809">
        <w:rPr>
          <w:rFonts w:ascii="Arial" w:eastAsia="Times New Roman" w:hAnsi="Arial" w:cs="Arial"/>
          <w:color w:val="0070C0"/>
          <w:sz w:val="28"/>
          <w:szCs w:val="28"/>
          <w:lang w:val="es-ES" w:eastAsia="es-CR"/>
        </w:rPr>
        <w:t>solicitudes</w:t>
      </w:r>
      <w:proofErr w:type="gramEnd"/>
      <w:r w:rsidR="0033181C">
        <w:rPr>
          <w:rFonts w:ascii="Arial" w:eastAsia="Times New Roman" w:hAnsi="Arial" w:cs="Arial"/>
          <w:color w:val="0070C0"/>
          <w:sz w:val="28"/>
          <w:szCs w:val="28"/>
          <w:lang w:val="es-ES" w:eastAsia="es-CR"/>
        </w:rPr>
        <w:t xml:space="preserve"> de dichos procesos. </w:t>
      </w:r>
      <w:r w:rsidR="0033181C" w:rsidRPr="00C27809">
        <w:rPr>
          <w:rFonts w:ascii="Arial" w:eastAsia="Times New Roman" w:hAnsi="Arial" w:cs="Arial"/>
          <w:color w:val="0070C0"/>
          <w:sz w:val="28"/>
          <w:szCs w:val="28"/>
          <w:lang w:val="es-ES" w:eastAsia="es-CR"/>
        </w:rPr>
        <w:t xml:space="preserve">. </w:t>
      </w:r>
    </w:p>
    <w:p w:rsidR="00C27809" w:rsidRPr="00CB3B09" w:rsidRDefault="00C27809" w:rsidP="00C278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color w:val="212121"/>
          <w:sz w:val="28"/>
          <w:szCs w:val="28"/>
          <w:lang w:val="es-ES" w:eastAsia="es-CR"/>
        </w:rPr>
      </w:pPr>
    </w:p>
    <w:p w:rsidR="00CB3B09" w:rsidRDefault="00CB3B09" w:rsidP="00C27809">
      <w:pPr>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r w:rsidRPr="00CB3B09">
        <w:rPr>
          <w:rFonts w:ascii="Arial" w:eastAsia="Times New Roman" w:hAnsi="Arial" w:cs="Arial"/>
          <w:color w:val="212121"/>
          <w:sz w:val="28"/>
          <w:szCs w:val="28"/>
          <w:lang w:val="es-ES" w:eastAsia="es-CR"/>
        </w:rPr>
        <w:t>¿Cómo son los procedimientos que determinan el estado de la migración? ¿Quién es el que toma las decisiones o quienes toman las decisiones? ¿Cuáles son las calificaciones de los tomadores de decisiones? ¿Son nombrados o elegidos?</w:t>
      </w:r>
    </w:p>
    <w:p w:rsidR="00EA689E" w:rsidRPr="00EA689E" w:rsidRDefault="00EA689E" w:rsidP="00C278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color w:val="0070C0"/>
          <w:sz w:val="28"/>
          <w:szCs w:val="28"/>
          <w:lang w:val="es-ES" w:eastAsia="es-CR"/>
        </w:rPr>
      </w:pPr>
      <w:r w:rsidRPr="00EA689E">
        <w:rPr>
          <w:rFonts w:ascii="Arial" w:eastAsia="Times New Roman" w:hAnsi="Arial" w:cs="Arial"/>
          <w:color w:val="0070C0"/>
          <w:sz w:val="28"/>
          <w:szCs w:val="28"/>
          <w:lang w:val="es-ES" w:eastAsia="es-CR"/>
        </w:rPr>
        <w:t xml:space="preserve">El estado de la migración </w:t>
      </w:r>
      <w:r>
        <w:rPr>
          <w:rFonts w:ascii="Arial" w:eastAsia="Times New Roman" w:hAnsi="Arial" w:cs="Arial"/>
          <w:color w:val="0070C0"/>
          <w:sz w:val="28"/>
          <w:szCs w:val="28"/>
          <w:lang w:val="es-ES" w:eastAsia="es-CR"/>
        </w:rPr>
        <w:t xml:space="preserve">mayormente </w:t>
      </w:r>
      <w:r w:rsidRPr="00EA689E">
        <w:rPr>
          <w:rFonts w:ascii="Arial" w:eastAsia="Times New Roman" w:hAnsi="Arial" w:cs="Arial"/>
          <w:color w:val="0070C0"/>
          <w:sz w:val="28"/>
          <w:szCs w:val="28"/>
          <w:lang w:val="es-ES" w:eastAsia="es-CR"/>
        </w:rPr>
        <w:t>lo determina</w:t>
      </w:r>
      <w:r>
        <w:rPr>
          <w:rFonts w:ascii="Arial" w:eastAsia="Times New Roman" w:hAnsi="Arial" w:cs="Arial"/>
          <w:color w:val="0070C0"/>
          <w:sz w:val="28"/>
          <w:szCs w:val="28"/>
          <w:lang w:val="es-ES" w:eastAsia="es-CR"/>
        </w:rPr>
        <w:t xml:space="preserve"> el Poder </w:t>
      </w:r>
      <w:proofErr w:type="gramStart"/>
      <w:r>
        <w:rPr>
          <w:rFonts w:ascii="Arial" w:eastAsia="Times New Roman" w:hAnsi="Arial" w:cs="Arial"/>
          <w:color w:val="0070C0"/>
          <w:sz w:val="28"/>
          <w:szCs w:val="28"/>
          <w:lang w:val="es-ES" w:eastAsia="es-CR"/>
        </w:rPr>
        <w:t xml:space="preserve">Ejecutivo, </w:t>
      </w:r>
      <w:r w:rsidRPr="00EA689E">
        <w:rPr>
          <w:rFonts w:ascii="Arial" w:eastAsia="Times New Roman" w:hAnsi="Arial" w:cs="Arial"/>
          <w:color w:val="0070C0"/>
          <w:sz w:val="28"/>
          <w:szCs w:val="28"/>
          <w:lang w:val="es-ES" w:eastAsia="es-CR"/>
        </w:rPr>
        <w:t xml:space="preserve"> el</w:t>
      </w:r>
      <w:proofErr w:type="gramEnd"/>
      <w:r w:rsidRPr="00EA689E">
        <w:rPr>
          <w:rFonts w:ascii="Arial" w:eastAsia="Times New Roman" w:hAnsi="Arial" w:cs="Arial"/>
          <w:color w:val="0070C0"/>
          <w:sz w:val="28"/>
          <w:szCs w:val="28"/>
          <w:lang w:val="es-ES" w:eastAsia="es-CR"/>
        </w:rPr>
        <w:t xml:space="preserve"> Consejo Nacional de Migración</w:t>
      </w:r>
      <w:r>
        <w:rPr>
          <w:rFonts w:ascii="Arial" w:eastAsia="Times New Roman" w:hAnsi="Arial" w:cs="Arial"/>
          <w:color w:val="0070C0"/>
          <w:sz w:val="28"/>
          <w:szCs w:val="28"/>
          <w:lang w:val="es-ES" w:eastAsia="es-CR"/>
        </w:rPr>
        <w:t xml:space="preserve"> sirve como órgano asesor dicho consejo  lo integran los jerarcas de varias instituciones gubernamentales, además de dos representantes de la sociedad civil. </w:t>
      </w:r>
    </w:p>
    <w:p w:rsidR="002039C8" w:rsidRPr="00CB3B09" w:rsidRDefault="002039C8" w:rsidP="00C278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color w:val="212121"/>
          <w:sz w:val="28"/>
          <w:szCs w:val="28"/>
          <w:lang w:val="es-ES" w:eastAsia="es-CR"/>
        </w:rPr>
      </w:pPr>
    </w:p>
    <w:p w:rsidR="00CB3B09" w:rsidRDefault="00CB3B09" w:rsidP="00C27809">
      <w:pPr>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r w:rsidRPr="00CB3B09">
        <w:rPr>
          <w:rFonts w:ascii="Arial" w:eastAsia="Times New Roman" w:hAnsi="Arial" w:cs="Arial"/>
          <w:color w:val="212121"/>
          <w:sz w:val="28"/>
          <w:szCs w:val="28"/>
          <w:lang w:val="es-ES" w:eastAsia="es-CR"/>
        </w:rPr>
        <w:t>¿Hay un deber de asegurar que las decisiones estén debidamente motivadas por un razonamiento legal? ¿Cómo se asegura eso en la práctica?</w:t>
      </w:r>
    </w:p>
    <w:p w:rsidR="00C27809" w:rsidRDefault="00C27809" w:rsidP="00C27809">
      <w:pPr>
        <w:pStyle w:val="ListParagraph"/>
        <w:rPr>
          <w:rFonts w:ascii="Arial" w:eastAsia="Times New Roman" w:hAnsi="Arial" w:cs="Arial"/>
          <w:color w:val="212121"/>
          <w:sz w:val="28"/>
          <w:szCs w:val="28"/>
          <w:lang w:val="es-ES" w:eastAsia="es-CR"/>
        </w:rPr>
      </w:pPr>
    </w:p>
    <w:p w:rsidR="00515429" w:rsidRPr="00F9434C" w:rsidRDefault="00EA689E" w:rsidP="00F9434C">
      <w:pPr>
        <w:pStyle w:val="ListParagraph"/>
        <w:rPr>
          <w:rFonts w:ascii="Arial" w:eastAsia="Times New Roman" w:hAnsi="Arial" w:cs="Arial"/>
          <w:color w:val="0070C0"/>
          <w:sz w:val="28"/>
          <w:szCs w:val="28"/>
          <w:lang w:val="es-ES" w:eastAsia="es-CR"/>
        </w:rPr>
      </w:pPr>
      <w:r w:rsidRPr="00EA689E">
        <w:rPr>
          <w:rFonts w:ascii="Arial" w:eastAsia="Times New Roman" w:hAnsi="Arial" w:cs="Arial"/>
          <w:color w:val="0070C0"/>
          <w:sz w:val="28"/>
          <w:szCs w:val="28"/>
          <w:lang w:val="es-ES" w:eastAsia="es-CR"/>
        </w:rPr>
        <w:t xml:space="preserve">Todas las decisiones están debidamente amparadas en el marco de legalidad existente, </w:t>
      </w:r>
      <w:r>
        <w:rPr>
          <w:rFonts w:ascii="Arial" w:eastAsia="Times New Roman" w:hAnsi="Arial" w:cs="Arial"/>
          <w:color w:val="0070C0"/>
          <w:sz w:val="28"/>
          <w:szCs w:val="28"/>
          <w:lang w:val="es-ES" w:eastAsia="es-CR"/>
        </w:rPr>
        <w:t xml:space="preserve">se cuenta con oficinas de asesorías legales que son los responsables de asegurar que las decisiones y actos de la administración estén sustentadas en los cuerpos normativos existentes.  </w:t>
      </w:r>
    </w:p>
    <w:p w:rsidR="00515429" w:rsidRPr="00CB3B09" w:rsidRDefault="00515429" w:rsidP="007A1D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p>
    <w:p w:rsidR="00CB3B09" w:rsidRDefault="00CB3B09" w:rsidP="0091652A">
      <w:pPr>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r w:rsidRPr="00CB3B09">
        <w:rPr>
          <w:rFonts w:ascii="Arial" w:eastAsia="Times New Roman" w:hAnsi="Arial" w:cs="Arial"/>
          <w:color w:val="212121"/>
          <w:sz w:val="28"/>
          <w:szCs w:val="28"/>
          <w:lang w:val="es-ES" w:eastAsia="es-CR"/>
        </w:rPr>
        <w:t>¿Cuánto tiempo pasa después de la detención antes de que se haga una determinación del estado de migración</w:t>
      </w:r>
      <w:r w:rsidR="00A66932">
        <w:rPr>
          <w:rFonts w:ascii="Arial" w:eastAsia="Times New Roman" w:hAnsi="Arial" w:cs="Arial"/>
          <w:color w:val="212121"/>
          <w:sz w:val="28"/>
          <w:szCs w:val="28"/>
          <w:lang w:val="es-ES" w:eastAsia="es-CR"/>
        </w:rPr>
        <w:t xml:space="preserve"> (o situación jurídica)</w:t>
      </w:r>
      <w:r w:rsidRPr="00CB3B09">
        <w:rPr>
          <w:rFonts w:ascii="Arial" w:eastAsia="Times New Roman" w:hAnsi="Arial" w:cs="Arial"/>
          <w:color w:val="212121"/>
          <w:sz w:val="28"/>
          <w:szCs w:val="28"/>
          <w:lang w:val="es-ES" w:eastAsia="es-CR"/>
        </w:rPr>
        <w:t>? ¿Cuánto tiempo toma la determinación inicial del proceso de estado</w:t>
      </w:r>
      <w:r w:rsidR="00A66932">
        <w:rPr>
          <w:rFonts w:ascii="Arial" w:eastAsia="Times New Roman" w:hAnsi="Arial" w:cs="Arial"/>
          <w:color w:val="212121"/>
          <w:sz w:val="28"/>
          <w:szCs w:val="28"/>
          <w:lang w:val="es-ES" w:eastAsia="es-CR"/>
        </w:rPr>
        <w:t xml:space="preserve"> de situación</w:t>
      </w:r>
      <w:r w:rsidRPr="00CB3B09">
        <w:rPr>
          <w:rFonts w:ascii="Arial" w:eastAsia="Times New Roman" w:hAnsi="Arial" w:cs="Arial"/>
          <w:color w:val="212121"/>
          <w:sz w:val="28"/>
          <w:szCs w:val="28"/>
          <w:lang w:val="es-ES" w:eastAsia="es-CR"/>
        </w:rPr>
        <w:t>?</w:t>
      </w:r>
    </w:p>
    <w:p w:rsidR="0091652A" w:rsidRDefault="0091652A" w:rsidP="009165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color w:val="212121"/>
          <w:sz w:val="28"/>
          <w:szCs w:val="28"/>
          <w:lang w:val="es-ES" w:eastAsia="es-CR"/>
        </w:rPr>
      </w:pPr>
    </w:p>
    <w:p w:rsidR="00515429" w:rsidRPr="00F9434C" w:rsidRDefault="00515429" w:rsidP="009165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color w:val="0070C0"/>
          <w:sz w:val="28"/>
          <w:szCs w:val="28"/>
          <w:lang w:val="es-ES" w:eastAsia="es-CR"/>
        </w:rPr>
      </w:pPr>
      <w:r w:rsidRPr="00515429">
        <w:rPr>
          <w:rFonts w:ascii="Arial" w:eastAsia="Times New Roman" w:hAnsi="Arial" w:cs="Arial"/>
          <w:color w:val="0070C0"/>
          <w:sz w:val="28"/>
          <w:szCs w:val="28"/>
          <w:lang w:val="es-ES" w:eastAsia="es-CR"/>
        </w:rPr>
        <w:t xml:space="preserve">Los términos de tiempo para determinar la situación jurídica de un inmigrante son relativos siendo que en la mayoría de casos en 72 horas ya está resuelto, sin embargo, hay casos especiales </w:t>
      </w:r>
      <w:r>
        <w:rPr>
          <w:rFonts w:ascii="Arial" w:eastAsia="Times New Roman" w:hAnsi="Arial" w:cs="Arial"/>
          <w:color w:val="0070C0"/>
          <w:sz w:val="28"/>
          <w:szCs w:val="28"/>
          <w:lang w:val="es-ES" w:eastAsia="es-CR"/>
        </w:rPr>
        <w:t xml:space="preserve">que pueden dilatar 30 días. </w:t>
      </w:r>
    </w:p>
    <w:p w:rsidR="00515429" w:rsidRPr="00CB3B09" w:rsidRDefault="00515429" w:rsidP="009165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color w:val="212121"/>
          <w:sz w:val="28"/>
          <w:szCs w:val="28"/>
          <w:lang w:val="es-ES" w:eastAsia="es-CR"/>
        </w:rPr>
      </w:pPr>
    </w:p>
    <w:p w:rsidR="007A1DD0" w:rsidRDefault="00CB3B09" w:rsidP="007A1DD0">
      <w:pPr>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r w:rsidRPr="00CB3B09">
        <w:rPr>
          <w:rFonts w:ascii="Arial" w:eastAsia="Times New Roman" w:hAnsi="Arial" w:cs="Arial"/>
          <w:color w:val="212121"/>
          <w:sz w:val="28"/>
          <w:szCs w:val="28"/>
          <w:lang w:val="es-ES" w:eastAsia="es-CR"/>
        </w:rPr>
        <w:t>Si las familias están involucradas, ¿se determinan sus casos por separado o juntos? ¿Se da consideración a las circunstancias especiales de los niños?</w:t>
      </w:r>
    </w:p>
    <w:p w:rsidR="00F9434C" w:rsidRPr="007A1DD0" w:rsidRDefault="00F9434C" w:rsidP="00F943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color w:val="212121"/>
          <w:sz w:val="28"/>
          <w:szCs w:val="28"/>
          <w:lang w:val="es-ES" w:eastAsia="es-CR"/>
        </w:rPr>
      </w:pPr>
    </w:p>
    <w:p w:rsidR="0091652A" w:rsidRDefault="00515429" w:rsidP="007A1D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color w:val="0070C0"/>
          <w:sz w:val="28"/>
          <w:szCs w:val="28"/>
          <w:lang w:val="es-ES" w:eastAsia="es-CR"/>
        </w:rPr>
      </w:pPr>
      <w:r>
        <w:rPr>
          <w:rFonts w:ascii="Arial" w:eastAsia="Times New Roman" w:hAnsi="Arial" w:cs="Arial"/>
          <w:color w:val="0070C0"/>
          <w:sz w:val="28"/>
          <w:szCs w:val="28"/>
          <w:lang w:val="es-ES" w:eastAsia="es-CR"/>
        </w:rPr>
        <w:t xml:space="preserve">De la Constitución Política se  extrae </w:t>
      </w:r>
      <w:r w:rsidRPr="00515429">
        <w:rPr>
          <w:rFonts w:ascii="Arial" w:eastAsia="Times New Roman" w:hAnsi="Arial" w:cs="Arial"/>
          <w:color w:val="0070C0"/>
          <w:sz w:val="28"/>
          <w:szCs w:val="28"/>
          <w:lang w:val="es-ES" w:eastAsia="es-CR"/>
        </w:rPr>
        <w:t xml:space="preserve"> </w:t>
      </w:r>
      <w:r w:rsidR="005478D1">
        <w:rPr>
          <w:rFonts w:ascii="Arial" w:eastAsia="Times New Roman" w:hAnsi="Arial" w:cs="Arial"/>
          <w:color w:val="0070C0"/>
          <w:sz w:val="28"/>
          <w:szCs w:val="28"/>
          <w:lang w:val="es-ES" w:eastAsia="es-CR"/>
        </w:rPr>
        <w:t xml:space="preserve">que la </w:t>
      </w:r>
      <w:r w:rsidRPr="00515429">
        <w:rPr>
          <w:rFonts w:ascii="Arial" w:eastAsia="Times New Roman" w:hAnsi="Arial" w:cs="Arial"/>
          <w:color w:val="0070C0"/>
          <w:sz w:val="28"/>
          <w:szCs w:val="28"/>
          <w:lang w:val="es-ES" w:eastAsia="es-CR"/>
        </w:rPr>
        <w:t xml:space="preserve">familia como elemento natural y fundamento de la sociedad, tienen derecho a la </w:t>
      </w:r>
      <w:r w:rsidR="007A1DD0">
        <w:rPr>
          <w:rFonts w:ascii="Arial" w:eastAsia="Times New Roman" w:hAnsi="Arial" w:cs="Arial"/>
          <w:color w:val="0070C0"/>
          <w:sz w:val="28"/>
          <w:szCs w:val="28"/>
          <w:lang w:val="es-ES" w:eastAsia="es-CR"/>
        </w:rPr>
        <w:t>protección especial del estado, no obstante, c</w:t>
      </w:r>
      <w:r w:rsidR="007A1DD0" w:rsidRPr="005B163C">
        <w:rPr>
          <w:rFonts w:ascii="Arial" w:eastAsia="Times New Roman" w:hAnsi="Arial" w:cs="Arial"/>
          <w:color w:val="0070C0"/>
          <w:sz w:val="28"/>
          <w:szCs w:val="28"/>
          <w:lang w:val="es-ES" w:eastAsia="es-CR"/>
        </w:rPr>
        <w:t xml:space="preserve">abe manifestar que nuestra función es la de velar por el fiel cumplimiento y acatamiento de la normativa migratoria vigente y si dentro de las posibilidades existentes o que se presentan, aparecen o existen elementos que la misma legislación establece, para dar oportunidades a los núcleos familiares, éstas son tomadas en cuenta a la hora de la </w:t>
      </w:r>
      <w:r w:rsidR="007A1DD0">
        <w:rPr>
          <w:rFonts w:ascii="Arial" w:eastAsia="Times New Roman" w:hAnsi="Arial" w:cs="Arial"/>
          <w:color w:val="0070C0"/>
          <w:sz w:val="28"/>
          <w:szCs w:val="28"/>
          <w:lang w:val="es-ES" w:eastAsia="es-CR"/>
        </w:rPr>
        <w:t xml:space="preserve">valoración legal que se realiza pensando en el interés superior de la persona menor. </w:t>
      </w:r>
    </w:p>
    <w:p w:rsidR="00F9434C" w:rsidRPr="007A1DD0" w:rsidRDefault="00F9434C" w:rsidP="007A1D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color w:val="0070C0"/>
          <w:sz w:val="28"/>
          <w:szCs w:val="28"/>
          <w:lang w:val="es-ES" w:eastAsia="es-CR"/>
        </w:rPr>
      </w:pPr>
    </w:p>
    <w:p w:rsidR="00CB3B09" w:rsidRDefault="00CB3B09" w:rsidP="0091652A">
      <w:pPr>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r w:rsidRPr="00CB3B09">
        <w:rPr>
          <w:rFonts w:ascii="Arial" w:eastAsia="Times New Roman" w:hAnsi="Arial" w:cs="Arial"/>
          <w:color w:val="212121"/>
          <w:sz w:val="28"/>
          <w:szCs w:val="28"/>
          <w:lang w:val="es-ES" w:eastAsia="es-CR"/>
        </w:rPr>
        <w:t xml:space="preserve">¿Cuáles son las consecuencias de un hallazgo de migración irregular? ¿Una persona que se encuentra que ha ingresado al país de manera irregular regresa a la detención o se </w:t>
      </w:r>
      <w:r w:rsidR="00DB3856">
        <w:rPr>
          <w:rFonts w:ascii="Arial" w:eastAsia="Times New Roman" w:hAnsi="Arial" w:cs="Arial"/>
          <w:color w:val="212121"/>
          <w:sz w:val="28"/>
          <w:szCs w:val="28"/>
          <w:lang w:val="es-ES" w:eastAsia="es-CR"/>
        </w:rPr>
        <w:t>traslada</w:t>
      </w:r>
      <w:r w:rsidRPr="00CB3B09">
        <w:rPr>
          <w:rFonts w:ascii="Arial" w:eastAsia="Times New Roman" w:hAnsi="Arial" w:cs="Arial"/>
          <w:color w:val="212121"/>
          <w:sz w:val="28"/>
          <w:szCs w:val="28"/>
          <w:lang w:val="es-ES" w:eastAsia="es-CR"/>
        </w:rPr>
        <w:t xml:space="preserve"> a un centro diferente? ¿Son diferentes las condiciones para los individuos que se consideran migrantes irregulares? ¿Los migrantes irregulares son elegibles pa</w:t>
      </w:r>
      <w:r w:rsidR="00F9434C">
        <w:rPr>
          <w:rFonts w:ascii="Arial" w:eastAsia="Times New Roman" w:hAnsi="Arial" w:cs="Arial"/>
          <w:color w:val="212121"/>
          <w:sz w:val="28"/>
          <w:szCs w:val="28"/>
          <w:lang w:val="es-ES" w:eastAsia="es-CR"/>
        </w:rPr>
        <w:t xml:space="preserve">ra ser liberados bajo fianza / </w:t>
      </w:r>
      <w:r w:rsidRPr="00CB3B09">
        <w:rPr>
          <w:rFonts w:ascii="Arial" w:eastAsia="Times New Roman" w:hAnsi="Arial" w:cs="Arial"/>
          <w:color w:val="212121"/>
          <w:sz w:val="28"/>
          <w:szCs w:val="28"/>
          <w:lang w:val="es-ES" w:eastAsia="es-CR"/>
        </w:rPr>
        <w:t>hasta que se haya tomado una determinación final?</w:t>
      </w:r>
    </w:p>
    <w:p w:rsidR="005478D1" w:rsidRDefault="005478D1" w:rsidP="00547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color w:val="212121"/>
          <w:sz w:val="28"/>
          <w:szCs w:val="28"/>
          <w:lang w:val="es-ES" w:eastAsia="es-CR"/>
        </w:rPr>
      </w:pPr>
    </w:p>
    <w:p w:rsidR="005478D1" w:rsidRPr="00036BB8" w:rsidRDefault="00036BB8" w:rsidP="00547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color w:val="0070C0"/>
          <w:sz w:val="28"/>
          <w:szCs w:val="28"/>
          <w:lang w:val="es-ES" w:eastAsia="es-CR"/>
        </w:rPr>
      </w:pPr>
      <w:r w:rsidRPr="00036BB8">
        <w:rPr>
          <w:rFonts w:ascii="Arial" w:eastAsia="Times New Roman" w:hAnsi="Arial" w:cs="Arial"/>
          <w:color w:val="0070C0"/>
          <w:sz w:val="28"/>
          <w:szCs w:val="28"/>
          <w:lang w:val="es-ES" w:eastAsia="es-CR"/>
        </w:rPr>
        <w:t xml:space="preserve">Toda vez que se confirma que un individuo realizo una migración irregular empieza un proceso administrativo por medio del área legal de la Policía de Migración donde se da el derecho de defensa para que la persona haga sus descargos con los representantes legales. La detención </w:t>
      </w:r>
      <w:r>
        <w:rPr>
          <w:rFonts w:ascii="Arial" w:eastAsia="Times New Roman" w:hAnsi="Arial" w:cs="Arial"/>
          <w:color w:val="0070C0"/>
          <w:sz w:val="28"/>
          <w:szCs w:val="28"/>
          <w:lang w:val="es-ES" w:eastAsia="es-CR"/>
        </w:rPr>
        <w:t xml:space="preserve">de un migrante irregular no es la regla en este país dado que solo se realiza en casos especiales cuando existan </w:t>
      </w:r>
      <w:proofErr w:type="gramStart"/>
      <w:r>
        <w:rPr>
          <w:rFonts w:ascii="Arial" w:eastAsia="Times New Roman" w:hAnsi="Arial" w:cs="Arial"/>
          <w:color w:val="0070C0"/>
          <w:sz w:val="28"/>
          <w:szCs w:val="28"/>
          <w:lang w:val="es-ES" w:eastAsia="es-CR"/>
        </w:rPr>
        <w:t>motivos  para</w:t>
      </w:r>
      <w:proofErr w:type="gramEnd"/>
      <w:r>
        <w:rPr>
          <w:rFonts w:ascii="Arial" w:eastAsia="Times New Roman" w:hAnsi="Arial" w:cs="Arial"/>
          <w:color w:val="0070C0"/>
          <w:sz w:val="28"/>
          <w:szCs w:val="28"/>
          <w:lang w:val="es-ES" w:eastAsia="es-CR"/>
        </w:rPr>
        <w:t xml:space="preserve"> considerar que dicha persona puede significar un riesgo para el orden público, la seguridad nacional o pueda evadir el proceso administrativo.   Las </w:t>
      </w:r>
      <w:proofErr w:type="gramStart"/>
      <w:r>
        <w:rPr>
          <w:rFonts w:ascii="Arial" w:eastAsia="Times New Roman" w:hAnsi="Arial" w:cs="Arial"/>
          <w:color w:val="0070C0"/>
          <w:sz w:val="28"/>
          <w:szCs w:val="28"/>
          <w:lang w:val="es-ES" w:eastAsia="es-CR"/>
        </w:rPr>
        <w:t>consecuencias  legales</w:t>
      </w:r>
      <w:proofErr w:type="gramEnd"/>
      <w:r>
        <w:rPr>
          <w:rFonts w:ascii="Arial" w:eastAsia="Times New Roman" w:hAnsi="Arial" w:cs="Arial"/>
          <w:color w:val="0070C0"/>
          <w:sz w:val="28"/>
          <w:szCs w:val="28"/>
          <w:lang w:val="es-ES" w:eastAsia="es-CR"/>
        </w:rPr>
        <w:t xml:space="preserve"> que se podrían resultar en estos casos son la intimación, la conminación o la deportación. </w:t>
      </w:r>
    </w:p>
    <w:p w:rsidR="0091652A" w:rsidRPr="00CB3B09" w:rsidRDefault="0091652A" w:rsidP="009165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color w:val="212121"/>
          <w:sz w:val="28"/>
          <w:szCs w:val="28"/>
          <w:lang w:val="es-ES" w:eastAsia="es-CR"/>
        </w:rPr>
      </w:pPr>
    </w:p>
    <w:p w:rsidR="00CB3B09" w:rsidRDefault="00CB3B09" w:rsidP="00F9434C">
      <w:pPr>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r w:rsidRPr="00CB3B09">
        <w:rPr>
          <w:rFonts w:ascii="Arial" w:eastAsia="Times New Roman" w:hAnsi="Arial" w:cs="Arial"/>
          <w:color w:val="212121"/>
          <w:sz w:val="28"/>
          <w:szCs w:val="28"/>
          <w:lang w:val="es-ES" w:eastAsia="es-CR"/>
        </w:rPr>
        <w:t>¿Existe el derecho de apelación de encontrar</w:t>
      </w:r>
      <w:r w:rsidR="00DB3856">
        <w:rPr>
          <w:rFonts w:ascii="Arial" w:eastAsia="Times New Roman" w:hAnsi="Arial" w:cs="Arial"/>
          <w:color w:val="212121"/>
          <w:sz w:val="28"/>
          <w:szCs w:val="28"/>
          <w:lang w:val="es-ES" w:eastAsia="es-CR"/>
        </w:rPr>
        <w:t>se</w:t>
      </w:r>
      <w:r w:rsidRPr="00CB3B09">
        <w:rPr>
          <w:rFonts w:ascii="Arial" w:eastAsia="Times New Roman" w:hAnsi="Arial" w:cs="Arial"/>
          <w:color w:val="212121"/>
          <w:sz w:val="28"/>
          <w:szCs w:val="28"/>
          <w:lang w:val="es-ES" w:eastAsia="es-CR"/>
        </w:rPr>
        <w:t xml:space="preserve"> un estado de migración irregular? ¿Cómo es </w:t>
      </w:r>
      <w:r w:rsidR="000354AB">
        <w:rPr>
          <w:rFonts w:ascii="Arial" w:eastAsia="Times New Roman" w:hAnsi="Arial" w:cs="Arial"/>
          <w:color w:val="212121"/>
          <w:sz w:val="28"/>
          <w:szCs w:val="28"/>
          <w:lang w:val="es-ES" w:eastAsia="es-CR"/>
        </w:rPr>
        <w:t>una apelación</w:t>
      </w:r>
      <w:r w:rsidR="00412E40">
        <w:rPr>
          <w:rFonts w:ascii="Arial" w:eastAsia="Times New Roman" w:hAnsi="Arial" w:cs="Arial"/>
          <w:color w:val="212121"/>
          <w:sz w:val="28"/>
          <w:szCs w:val="28"/>
          <w:lang w:val="es-ES" w:eastAsia="es-CR"/>
        </w:rPr>
        <w:t xml:space="preserve"> </w:t>
      </w:r>
      <w:r w:rsidR="000354AB">
        <w:rPr>
          <w:rFonts w:ascii="Arial" w:eastAsia="Times New Roman" w:hAnsi="Arial" w:cs="Arial"/>
          <w:color w:val="212121"/>
          <w:sz w:val="28"/>
          <w:szCs w:val="28"/>
          <w:lang w:val="es-ES" w:eastAsia="es-CR"/>
        </w:rPr>
        <w:t>en</w:t>
      </w:r>
      <w:r w:rsidRPr="00CB3B09">
        <w:rPr>
          <w:rFonts w:ascii="Arial" w:eastAsia="Times New Roman" w:hAnsi="Arial" w:cs="Arial"/>
          <w:color w:val="212121"/>
          <w:sz w:val="28"/>
          <w:szCs w:val="28"/>
          <w:lang w:val="es-ES" w:eastAsia="es-CR"/>
        </w:rPr>
        <w:t xml:space="preserve"> un</w:t>
      </w:r>
      <w:r w:rsidR="000354AB">
        <w:rPr>
          <w:rFonts w:ascii="Arial" w:eastAsia="Times New Roman" w:hAnsi="Arial" w:cs="Arial"/>
          <w:color w:val="212121"/>
          <w:sz w:val="28"/>
          <w:szCs w:val="28"/>
          <w:lang w:val="es-ES" w:eastAsia="es-CR"/>
        </w:rPr>
        <w:t xml:space="preserve"> caso</w:t>
      </w:r>
      <w:r w:rsidRPr="00CB3B09">
        <w:rPr>
          <w:rFonts w:ascii="Arial" w:eastAsia="Times New Roman" w:hAnsi="Arial" w:cs="Arial"/>
          <w:color w:val="212121"/>
          <w:sz w:val="28"/>
          <w:szCs w:val="28"/>
          <w:lang w:val="es-ES" w:eastAsia="es-CR"/>
        </w:rPr>
        <w:t xml:space="preserve"> de estado de migración irregular? ¿Cuánto tiempo transcurre desde un juicio de estado de migración irregular hasta una apelación? ¿Qué garantías de debido proceso se otorgan durante el proceso de apelación de un hallazgo de estado de migración irregular? ¿El proceso de apelación tiene un efecto suspensivo con respecto a las deportaciones?</w:t>
      </w:r>
    </w:p>
    <w:p w:rsidR="007E674F" w:rsidRPr="00CB3B09" w:rsidRDefault="007E674F" w:rsidP="002D2D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CR" w:eastAsia="es-CR"/>
        </w:rPr>
      </w:pPr>
    </w:p>
    <w:p w:rsidR="007A1DD0" w:rsidRPr="00412E40" w:rsidRDefault="007A1DD0" w:rsidP="00F9434C">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Arial" w:eastAsia="Times New Roman" w:hAnsi="Arial" w:cs="Arial"/>
          <w:color w:val="0070C0"/>
          <w:sz w:val="28"/>
          <w:szCs w:val="28"/>
          <w:lang w:val="es-ES" w:eastAsia="es-CR"/>
        </w:rPr>
      </w:pPr>
      <w:r w:rsidRPr="00412E40">
        <w:rPr>
          <w:rFonts w:ascii="Arial" w:eastAsia="Times New Roman" w:hAnsi="Arial" w:cs="Arial"/>
          <w:color w:val="0070C0"/>
          <w:sz w:val="28"/>
          <w:szCs w:val="28"/>
          <w:lang w:val="es-ES" w:eastAsia="es-CR"/>
        </w:rPr>
        <w:t xml:space="preserve">El ordenamiento jurídico migratorio establece el derecho de </w:t>
      </w:r>
      <w:r w:rsidR="00412E40" w:rsidRPr="00412E40">
        <w:rPr>
          <w:rFonts w:ascii="Arial" w:eastAsia="Times New Roman" w:hAnsi="Arial" w:cs="Arial"/>
          <w:color w:val="0070C0"/>
          <w:sz w:val="28"/>
          <w:szCs w:val="28"/>
          <w:lang w:val="es-ES" w:eastAsia="es-CR"/>
        </w:rPr>
        <w:t>apelación,</w:t>
      </w:r>
      <w:r w:rsidR="00412E40">
        <w:rPr>
          <w:rFonts w:ascii="Arial" w:eastAsia="Times New Roman" w:hAnsi="Arial" w:cs="Arial"/>
          <w:color w:val="0070C0"/>
          <w:sz w:val="28"/>
          <w:szCs w:val="28"/>
          <w:lang w:val="es-ES" w:eastAsia="es-CR"/>
        </w:rPr>
        <w:t xml:space="preserve"> el de apelación no tiene mayor formalismo basta con un escrito con puño y letra de las persona</w:t>
      </w:r>
      <w:r w:rsidR="00E22E10">
        <w:rPr>
          <w:rFonts w:ascii="Arial" w:eastAsia="Times New Roman" w:hAnsi="Arial" w:cs="Arial"/>
          <w:color w:val="0070C0"/>
          <w:sz w:val="28"/>
          <w:szCs w:val="28"/>
          <w:lang w:val="es-ES" w:eastAsia="es-CR"/>
        </w:rPr>
        <w:t xml:space="preserve"> inmigrante y se le da tramite </w:t>
      </w:r>
      <w:permStart w:id="1523273134" w:edGrp="everyone"/>
      <w:permEnd w:id="1523273134"/>
      <w:r w:rsidR="00412E40">
        <w:rPr>
          <w:rFonts w:ascii="Arial" w:eastAsia="Times New Roman" w:hAnsi="Arial" w:cs="Arial"/>
          <w:color w:val="0070C0"/>
          <w:sz w:val="28"/>
          <w:szCs w:val="28"/>
          <w:lang w:val="es-ES" w:eastAsia="es-CR"/>
        </w:rPr>
        <w:t xml:space="preserve">a </w:t>
      </w:r>
      <w:r w:rsidR="00412E40" w:rsidRPr="00412E40">
        <w:rPr>
          <w:rFonts w:ascii="Arial" w:eastAsia="Times New Roman" w:hAnsi="Arial" w:cs="Arial"/>
          <w:color w:val="0070C0"/>
          <w:sz w:val="28"/>
          <w:szCs w:val="28"/>
          <w:lang w:val="es-ES" w:eastAsia="es-CR"/>
        </w:rPr>
        <w:t>dicho proceso</w:t>
      </w:r>
      <w:r w:rsidR="00412E40">
        <w:rPr>
          <w:rFonts w:ascii="Arial" w:eastAsia="Times New Roman" w:hAnsi="Arial" w:cs="Arial"/>
          <w:color w:val="0070C0"/>
          <w:sz w:val="28"/>
          <w:szCs w:val="28"/>
          <w:lang w:val="es-ES" w:eastAsia="es-CR"/>
        </w:rPr>
        <w:t>; cabe in</w:t>
      </w:r>
      <w:r w:rsidR="00F9434C">
        <w:rPr>
          <w:rFonts w:ascii="Arial" w:eastAsia="Times New Roman" w:hAnsi="Arial" w:cs="Arial"/>
          <w:color w:val="0070C0"/>
          <w:sz w:val="28"/>
          <w:szCs w:val="28"/>
          <w:lang w:val="es-ES" w:eastAsia="es-CR"/>
        </w:rPr>
        <w:t>dicar que el recurso en mención</w:t>
      </w:r>
      <w:r w:rsidR="00412E40" w:rsidRPr="00412E40">
        <w:rPr>
          <w:rFonts w:ascii="Arial" w:eastAsia="Times New Roman" w:hAnsi="Arial" w:cs="Arial"/>
          <w:color w:val="0070C0"/>
          <w:sz w:val="28"/>
          <w:szCs w:val="28"/>
          <w:lang w:val="es-ES" w:eastAsia="es-CR"/>
        </w:rPr>
        <w:t xml:space="preserve"> </w:t>
      </w:r>
      <w:r w:rsidR="00412E40">
        <w:rPr>
          <w:rFonts w:ascii="Arial" w:eastAsia="Times New Roman" w:hAnsi="Arial" w:cs="Arial"/>
          <w:color w:val="0070C0"/>
          <w:sz w:val="28"/>
          <w:szCs w:val="28"/>
          <w:lang w:val="es-ES" w:eastAsia="es-CR"/>
        </w:rPr>
        <w:t xml:space="preserve">ni tiene efecto </w:t>
      </w:r>
      <w:proofErr w:type="gramStart"/>
      <w:r w:rsidR="00412E40" w:rsidRPr="00412E40">
        <w:rPr>
          <w:rFonts w:ascii="Arial" w:eastAsia="Times New Roman" w:hAnsi="Arial" w:cs="Arial"/>
          <w:color w:val="0070C0"/>
          <w:sz w:val="28"/>
          <w:szCs w:val="28"/>
          <w:lang w:val="es-ES" w:eastAsia="es-CR"/>
        </w:rPr>
        <w:t>suspensivo  con</w:t>
      </w:r>
      <w:proofErr w:type="gramEnd"/>
      <w:r w:rsidR="00412E40" w:rsidRPr="00412E40">
        <w:rPr>
          <w:rFonts w:ascii="Arial" w:eastAsia="Times New Roman" w:hAnsi="Arial" w:cs="Arial"/>
          <w:color w:val="0070C0"/>
          <w:sz w:val="28"/>
          <w:szCs w:val="28"/>
          <w:lang w:val="es-ES" w:eastAsia="es-CR"/>
        </w:rPr>
        <w:t xml:space="preserve"> respecto a las deportaciones. </w:t>
      </w:r>
      <w:r w:rsidR="00412E40">
        <w:rPr>
          <w:rFonts w:ascii="Arial" w:eastAsia="Times New Roman" w:hAnsi="Arial" w:cs="Arial"/>
          <w:color w:val="0070C0"/>
          <w:sz w:val="28"/>
          <w:szCs w:val="28"/>
          <w:lang w:val="es-ES" w:eastAsia="es-CR"/>
        </w:rPr>
        <w:t xml:space="preserve">   </w:t>
      </w:r>
    </w:p>
    <w:p w:rsidR="007A1DD0" w:rsidRPr="00412E40" w:rsidRDefault="007A1DD0" w:rsidP="002D2D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p>
    <w:p w:rsidR="007A1DD0" w:rsidRDefault="007A1DD0" w:rsidP="007A1D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r w:rsidRPr="00A66932">
        <w:rPr>
          <w:rFonts w:ascii="Arial" w:eastAsia="Times New Roman" w:hAnsi="Arial" w:cs="Arial"/>
          <w:color w:val="212121"/>
          <w:sz w:val="28"/>
          <w:szCs w:val="28"/>
          <w:lang w:val="es-ES" w:eastAsia="es-CR"/>
        </w:rPr>
        <w:t>Parte C: Impacto en los detenidos</w:t>
      </w:r>
    </w:p>
    <w:p w:rsidR="007A1DD0" w:rsidRPr="00A66932" w:rsidRDefault="007A1DD0" w:rsidP="007A1D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p>
    <w:p w:rsidR="007A1DD0" w:rsidRPr="00890993" w:rsidRDefault="007A1DD0" w:rsidP="007E674F">
      <w:pPr>
        <w:pStyle w:val="ListParagraph"/>
        <w:numPr>
          <w:ilvl w:val="0"/>
          <w:numId w:val="14"/>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426"/>
        <w:jc w:val="both"/>
        <w:rPr>
          <w:rFonts w:ascii="Arial" w:eastAsia="Times New Roman" w:hAnsi="Arial" w:cs="Arial"/>
          <w:color w:val="212121"/>
          <w:sz w:val="28"/>
          <w:szCs w:val="28"/>
          <w:lang w:val="es-ES" w:eastAsia="es-CR"/>
        </w:rPr>
      </w:pPr>
      <w:r w:rsidRPr="00890993">
        <w:rPr>
          <w:rFonts w:ascii="Arial" w:eastAsia="Times New Roman" w:hAnsi="Arial" w:cs="Arial"/>
          <w:color w:val="212121"/>
          <w:sz w:val="28"/>
          <w:szCs w:val="28"/>
          <w:lang w:val="es-ES" w:eastAsia="es-CR"/>
        </w:rPr>
        <w:t>Describa el impacto que tiene la detención en la salud física y mental de los detenidos</w:t>
      </w:r>
      <w:r w:rsidR="00890993" w:rsidRPr="00890993">
        <w:rPr>
          <w:rFonts w:ascii="Arial" w:eastAsia="Times New Roman" w:hAnsi="Arial" w:cs="Arial"/>
          <w:color w:val="212121"/>
          <w:sz w:val="28"/>
          <w:szCs w:val="28"/>
          <w:lang w:val="es-ES" w:eastAsia="es-CR"/>
        </w:rPr>
        <w:t>.</w:t>
      </w:r>
    </w:p>
    <w:p w:rsidR="00890993" w:rsidRPr="00890993" w:rsidRDefault="00890993" w:rsidP="00890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8"/>
          <w:szCs w:val="28"/>
          <w:lang w:val="es-ES" w:eastAsia="es-CR"/>
        </w:rPr>
      </w:pPr>
    </w:p>
    <w:p w:rsidR="007A1DD0" w:rsidRPr="00A66932" w:rsidRDefault="007A1DD0" w:rsidP="007A1D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p>
    <w:p w:rsidR="007A1DD0" w:rsidRDefault="007A1DD0" w:rsidP="007E6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567"/>
        <w:jc w:val="both"/>
        <w:rPr>
          <w:rFonts w:ascii="Arial" w:eastAsia="Times New Roman" w:hAnsi="Arial" w:cs="Arial"/>
          <w:color w:val="212121"/>
          <w:sz w:val="28"/>
          <w:szCs w:val="28"/>
          <w:lang w:val="es-ES" w:eastAsia="es-CR"/>
        </w:rPr>
      </w:pPr>
      <w:r w:rsidRPr="00A66932">
        <w:rPr>
          <w:rFonts w:ascii="Arial" w:eastAsia="Times New Roman" w:hAnsi="Arial" w:cs="Arial"/>
          <w:color w:val="212121"/>
          <w:sz w:val="28"/>
          <w:szCs w:val="28"/>
          <w:lang w:val="es-ES" w:eastAsia="es-CR"/>
        </w:rPr>
        <w:t xml:space="preserve">2. </w:t>
      </w:r>
      <w:r w:rsidR="007E674F">
        <w:rPr>
          <w:rFonts w:ascii="Arial" w:eastAsia="Times New Roman" w:hAnsi="Arial" w:cs="Arial"/>
          <w:color w:val="212121"/>
          <w:sz w:val="28"/>
          <w:szCs w:val="28"/>
          <w:lang w:val="es-ES" w:eastAsia="es-CR"/>
        </w:rPr>
        <w:t xml:space="preserve">  </w:t>
      </w:r>
      <w:r w:rsidRPr="00A66932">
        <w:rPr>
          <w:rFonts w:ascii="Arial" w:eastAsia="Times New Roman" w:hAnsi="Arial" w:cs="Arial"/>
          <w:color w:val="212121"/>
          <w:sz w:val="28"/>
          <w:szCs w:val="28"/>
          <w:lang w:val="es-ES" w:eastAsia="es-CR"/>
        </w:rPr>
        <w:t>Describa los diferentes impactos en los grupos particularmente vulnerables, incluidas las minorías raciales y étnicas. ¿Qué sistemas o prácticas existen para prevenir la discriminación tanto en los procedimientos como en la detención?</w:t>
      </w:r>
      <w:r>
        <w:rPr>
          <w:rFonts w:ascii="Arial" w:eastAsia="Times New Roman" w:hAnsi="Arial" w:cs="Arial"/>
          <w:color w:val="212121"/>
          <w:sz w:val="28"/>
          <w:szCs w:val="28"/>
          <w:lang w:val="es-ES" w:eastAsia="es-CR"/>
        </w:rPr>
        <w:t xml:space="preserve"> </w:t>
      </w:r>
    </w:p>
    <w:p w:rsidR="007E674F" w:rsidRDefault="007E674F" w:rsidP="007E6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6"/>
        <w:jc w:val="both"/>
        <w:rPr>
          <w:rFonts w:ascii="Arial" w:eastAsia="Times New Roman" w:hAnsi="Arial" w:cs="Arial"/>
          <w:color w:val="212121"/>
          <w:sz w:val="28"/>
          <w:szCs w:val="28"/>
          <w:lang w:val="es-ES" w:eastAsia="es-CR"/>
        </w:rPr>
      </w:pPr>
    </w:p>
    <w:p w:rsidR="007A1DD0" w:rsidRPr="00AB68B7" w:rsidRDefault="007A1DD0" w:rsidP="007E674F">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6"/>
        <w:jc w:val="both"/>
        <w:rPr>
          <w:rFonts w:ascii="Arial" w:eastAsia="Times New Roman" w:hAnsi="Arial" w:cs="Arial"/>
          <w:color w:val="1F497D"/>
          <w:sz w:val="28"/>
          <w:szCs w:val="28"/>
          <w:lang w:val="es-ES" w:eastAsia="es-CR"/>
        </w:rPr>
      </w:pPr>
      <w:r>
        <w:rPr>
          <w:rFonts w:ascii="Arial" w:eastAsia="Times New Roman" w:hAnsi="Arial" w:cs="Arial"/>
          <w:color w:val="212121"/>
          <w:sz w:val="28"/>
          <w:szCs w:val="28"/>
          <w:lang w:val="es-ES" w:eastAsia="es-CR"/>
        </w:rPr>
        <w:t>R</w:t>
      </w:r>
      <w:r w:rsidRPr="005B163C">
        <w:rPr>
          <w:rFonts w:ascii="Arial" w:eastAsia="Times New Roman" w:hAnsi="Arial" w:cs="Arial"/>
          <w:color w:val="0070C0"/>
          <w:sz w:val="28"/>
          <w:szCs w:val="28"/>
          <w:lang w:val="es-ES" w:eastAsia="es-CR"/>
        </w:rPr>
        <w:t>/ Existe a nivel institucional la Comisión de Equidad y Género, que tiene como propósito concientizar sobre la neutralidad y paridad de los procedimientos que a diario se desarrollan, en aras de dar un trato igualitario y general sin discriminación alguna; de la misma forma la participación activa en charlas y capacitaciones interinstitucionales que vayan ampliando el panorama, y lograr con ello una retroalimentación de todo el personal.</w:t>
      </w:r>
    </w:p>
    <w:p w:rsidR="007A1DD0" w:rsidRPr="00A66932" w:rsidRDefault="007A1DD0" w:rsidP="007A1D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p>
    <w:p w:rsidR="007A1DD0" w:rsidRDefault="007A1DD0" w:rsidP="007E6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425"/>
        <w:jc w:val="both"/>
        <w:rPr>
          <w:rFonts w:ascii="Arial" w:eastAsia="Times New Roman" w:hAnsi="Arial" w:cs="Arial"/>
          <w:color w:val="212121"/>
          <w:sz w:val="28"/>
          <w:szCs w:val="28"/>
          <w:lang w:val="es-ES" w:eastAsia="es-CR"/>
        </w:rPr>
      </w:pPr>
      <w:r w:rsidRPr="00A66932">
        <w:rPr>
          <w:rFonts w:ascii="Arial" w:eastAsia="Times New Roman" w:hAnsi="Arial" w:cs="Arial"/>
          <w:color w:val="212121"/>
          <w:sz w:val="28"/>
          <w:szCs w:val="28"/>
          <w:lang w:val="es-ES" w:eastAsia="es-CR"/>
        </w:rPr>
        <w:t>3.</w:t>
      </w:r>
      <w:r w:rsidR="007E674F">
        <w:rPr>
          <w:rFonts w:ascii="Arial" w:eastAsia="Times New Roman" w:hAnsi="Arial" w:cs="Arial"/>
          <w:color w:val="212121"/>
          <w:sz w:val="28"/>
          <w:szCs w:val="28"/>
          <w:lang w:val="es-ES" w:eastAsia="es-CR"/>
        </w:rPr>
        <w:t xml:space="preserve">  </w:t>
      </w:r>
      <w:r w:rsidRPr="00A66932">
        <w:rPr>
          <w:rFonts w:ascii="Arial" w:eastAsia="Times New Roman" w:hAnsi="Arial" w:cs="Arial"/>
          <w:color w:val="212121"/>
          <w:sz w:val="28"/>
          <w:szCs w:val="28"/>
          <w:lang w:val="es-ES" w:eastAsia="es-CR"/>
        </w:rPr>
        <w:t>Sírvase describir la forma en que la detención de los migrantes en su país afecta especialmente a los niños detenidos. ¿Cómo afecta la detención a la educación? ¿Los recursos educativos están disponibles en las instalaciones en que se llevan a cabo? Por favor describa cualquiera de estos programas.</w:t>
      </w:r>
    </w:p>
    <w:p w:rsidR="007E674F" w:rsidRDefault="007E674F" w:rsidP="007A1D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p>
    <w:p w:rsidR="007A1DD0" w:rsidRPr="007E674F" w:rsidRDefault="007A1DD0" w:rsidP="007E674F">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6"/>
        <w:jc w:val="both"/>
        <w:rPr>
          <w:rFonts w:ascii="Arial" w:eastAsia="Times New Roman" w:hAnsi="Arial" w:cs="Arial"/>
          <w:color w:val="212121"/>
          <w:sz w:val="28"/>
          <w:szCs w:val="28"/>
          <w:lang w:val="es-ES" w:eastAsia="es-CR"/>
        </w:rPr>
      </w:pPr>
      <w:r>
        <w:rPr>
          <w:rFonts w:ascii="Arial" w:eastAsia="Times New Roman" w:hAnsi="Arial" w:cs="Arial"/>
          <w:color w:val="212121"/>
          <w:sz w:val="28"/>
          <w:szCs w:val="28"/>
          <w:lang w:val="es-ES" w:eastAsia="es-CR"/>
        </w:rPr>
        <w:t>R</w:t>
      </w:r>
      <w:r w:rsidRPr="007E674F">
        <w:rPr>
          <w:rFonts w:ascii="Arial" w:eastAsia="Times New Roman" w:hAnsi="Arial" w:cs="Arial"/>
          <w:color w:val="0070C0"/>
          <w:sz w:val="28"/>
          <w:szCs w:val="28"/>
          <w:lang w:val="es-ES" w:eastAsia="es-CR"/>
        </w:rPr>
        <w:t xml:space="preserve">/ Es de suma importancia mencionar </w:t>
      </w:r>
      <w:proofErr w:type="gramStart"/>
      <w:r w:rsidRPr="007E674F">
        <w:rPr>
          <w:rFonts w:ascii="Arial" w:eastAsia="Times New Roman" w:hAnsi="Arial" w:cs="Arial"/>
          <w:color w:val="0070C0"/>
          <w:sz w:val="28"/>
          <w:szCs w:val="28"/>
          <w:lang w:val="es-ES" w:eastAsia="es-CR"/>
        </w:rPr>
        <w:t>que</w:t>
      </w:r>
      <w:proofErr w:type="gramEnd"/>
      <w:r w:rsidRPr="007E674F">
        <w:rPr>
          <w:rFonts w:ascii="Arial" w:eastAsia="Times New Roman" w:hAnsi="Arial" w:cs="Arial"/>
          <w:color w:val="0070C0"/>
          <w:sz w:val="28"/>
          <w:szCs w:val="28"/>
          <w:lang w:val="es-ES" w:eastAsia="es-CR"/>
        </w:rPr>
        <w:t xml:space="preserve"> en materia migratoria, no es posible la detención de personas menores de edad; y de encontrarse involucradas personas menores en diligencias u operativos migratorios, se activa de forma inmediata el procedimiento de comunicación con el Patronato Nacional de la Infancia, ente competente en nuestra República en materia de personas menores de edad.</w:t>
      </w:r>
    </w:p>
    <w:p w:rsidR="007A1DD0" w:rsidRPr="00A66932" w:rsidRDefault="007A1DD0" w:rsidP="007A1D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p>
    <w:p w:rsidR="007A1DD0" w:rsidRDefault="007A1DD0" w:rsidP="007E6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Arial" w:eastAsia="Times New Roman" w:hAnsi="Arial" w:cs="Arial"/>
          <w:color w:val="212121"/>
          <w:sz w:val="28"/>
          <w:szCs w:val="28"/>
          <w:lang w:val="es-ES" w:eastAsia="es-CR"/>
        </w:rPr>
      </w:pPr>
      <w:r w:rsidRPr="00A66932">
        <w:rPr>
          <w:rFonts w:ascii="Arial" w:eastAsia="Times New Roman" w:hAnsi="Arial" w:cs="Arial"/>
          <w:color w:val="212121"/>
          <w:sz w:val="28"/>
          <w:szCs w:val="28"/>
          <w:lang w:val="es-ES" w:eastAsia="es-CR"/>
        </w:rPr>
        <w:t>4. ¿Se da consideración a mantener unidas a las familias?</w:t>
      </w:r>
    </w:p>
    <w:p w:rsidR="007E674F" w:rsidRDefault="007E674F" w:rsidP="007A1D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p>
    <w:p w:rsidR="007A1DD0" w:rsidRPr="007E674F" w:rsidRDefault="007A1DD0" w:rsidP="007E674F">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6"/>
        <w:jc w:val="both"/>
        <w:rPr>
          <w:rFonts w:ascii="Arial" w:eastAsia="Times New Roman" w:hAnsi="Arial" w:cs="Arial"/>
          <w:color w:val="212121"/>
          <w:sz w:val="28"/>
          <w:szCs w:val="28"/>
          <w:lang w:val="es-ES" w:eastAsia="es-CR"/>
        </w:rPr>
      </w:pPr>
      <w:r>
        <w:rPr>
          <w:rFonts w:ascii="Arial" w:eastAsia="Times New Roman" w:hAnsi="Arial" w:cs="Arial"/>
          <w:color w:val="212121"/>
          <w:sz w:val="28"/>
          <w:szCs w:val="28"/>
          <w:lang w:val="es-ES" w:eastAsia="es-CR"/>
        </w:rPr>
        <w:t xml:space="preserve">R/ </w:t>
      </w:r>
      <w:r w:rsidRPr="007E674F">
        <w:rPr>
          <w:rFonts w:ascii="Arial" w:eastAsia="Times New Roman" w:hAnsi="Arial" w:cs="Arial"/>
          <w:color w:val="0070C0"/>
          <w:sz w:val="28"/>
          <w:szCs w:val="28"/>
          <w:lang w:val="es-ES" w:eastAsia="es-CR"/>
        </w:rPr>
        <w:t>Cabe manifestar que nuestra función es la de velar por el fiel cumplimiento y acatamiento de la normativa migratoria vigente y si dentro de las posibilidades existentes o que se presentan, aparecen o existen elementos que la misma legislación establece, para dar oportunidades a los núcleos familiares, éstas son tomadas en cuenta a la hora de la valoración legal que se realiza.</w:t>
      </w:r>
    </w:p>
    <w:p w:rsidR="007A1DD0" w:rsidRDefault="007A1DD0" w:rsidP="007A1D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p>
    <w:p w:rsidR="007A1DD0" w:rsidRDefault="007A1DD0" w:rsidP="007A1D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p>
    <w:p w:rsidR="00B90F1B" w:rsidRDefault="00B90F1B" w:rsidP="007A1D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p>
    <w:p w:rsidR="00B90F1B" w:rsidRDefault="00B90F1B" w:rsidP="007A1D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p>
    <w:p w:rsidR="007A1DD0" w:rsidRPr="00A66932" w:rsidRDefault="007A1DD0" w:rsidP="007A1D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p>
    <w:p w:rsidR="007A1DD0" w:rsidRDefault="007A1DD0" w:rsidP="00F943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Arial" w:eastAsia="Times New Roman" w:hAnsi="Arial" w:cs="Arial"/>
          <w:color w:val="212121"/>
          <w:sz w:val="28"/>
          <w:szCs w:val="28"/>
          <w:lang w:val="es-ES" w:eastAsia="es-CR"/>
        </w:rPr>
      </w:pPr>
      <w:r w:rsidRPr="00A66932">
        <w:rPr>
          <w:rFonts w:ascii="Arial" w:eastAsia="Times New Roman" w:hAnsi="Arial" w:cs="Arial"/>
          <w:color w:val="212121"/>
          <w:sz w:val="28"/>
          <w:szCs w:val="28"/>
          <w:lang w:val="es-ES" w:eastAsia="es-CR"/>
        </w:rPr>
        <w:t>5. ¿Se suele mantener a los niños detenidos? ¿Cuánto tiempo?</w:t>
      </w:r>
    </w:p>
    <w:p w:rsidR="00F9434C" w:rsidRDefault="00F9434C" w:rsidP="007A1D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p>
    <w:p w:rsidR="007A1DD0" w:rsidRPr="00F9434C" w:rsidRDefault="007A1DD0" w:rsidP="00F9434C">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6"/>
        <w:jc w:val="both"/>
        <w:rPr>
          <w:rFonts w:ascii="Arial" w:eastAsia="Times New Roman" w:hAnsi="Arial" w:cs="Arial"/>
          <w:color w:val="212121"/>
          <w:sz w:val="28"/>
          <w:szCs w:val="28"/>
          <w:lang w:val="es-ES" w:eastAsia="es-CR"/>
        </w:rPr>
      </w:pPr>
      <w:r>
        <w:rPr>
          <w:rFonts w:ascii="Arial" w:eastAsia="Times New Roman" w:hAnsi="Arial" w:cs="Arial"/>
          <w:color w:val="212121"/>
          <w:sz w:val="28"/>
          <w:szCs w:val="28"/>
          <w:lang w:val="es-ES" w:eastAsia="es-CR"/>
        </w:rPr>
        <w:t>R</w:t>
      </w:r>
      <w:r w:rsidRPr="00F9434C">
        <w:rPr>
          <w:rFonts w:ascii="Arial" w:eastAsia="Times New Roman" w:hAnsi="Arial" w:cs="Arial"/>
          <w:color w:val="212121"/>
          <w:sz w:val="28"/>
          <w:szCs w:val="28"/>
          <w:lang w:val="es-ES" w:eastAsia="es-CR"/>
        </w:rPr>
        <w:t xml:space="preserve">/ </w:t>
      </w:r>
      <w:r w:rsidRPr="00F9434C">
        <w:rPr>
          <w:rFonts w:ascii="Arial" w:eastAsia="Times New Roman" w:hAnsi="Arial" w:cs="Arial"/>
          <w:color w:val="0070C0"/>
          <w:sz w:val="28"/>
          <w:szCs w:val="28"/>
          <w:lang w:val="es-ES" w:eastAsia="es-CR"/>
        </w:rPr>
        <w:t>Como se mencionó líneas atrás, nuestra legislación migratoria impide la detención de personas menores de edad.</w:t>
      </w:r>
    </w:p>
    <w:p w:rsidR="007A1DD0" w:rsidRPr="00A66932" w:rsidRDefault="007A1DD0" w:rsidP="007A1D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p>
    <w:p w:rsidR="007A1DD0" w:rsidRPr="00F9434C" w:rsidRDefault="007A1DD0" w:rsidP="00F943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Arial" w:eastAsia="Times New Roman" w:hAnsi="Arial" w:cs="Arial"/>
          <w:color w:val="212121"/>
          <w:sz w:val="28"/>
          <w:szCs w:val="28"/>
          <w:lang w:val="es-ES" w:eastAsia="es-CR"/>
        </w:rPr>
      </w:pPr>
      <w:r w:rsidRPr="002E30DA">
        <w:rPr>
          <w:rFonts w:ascii="Arial" w:eastAsia="Times New Roman" w:hAnsi="Arial" w:cs="Arial"/>
          <w:color w:val="212121"/>
          <w:sz w:val="28"/>
          <w:szCs w:val="28"/>
          <w:lang w:val="es-ES" w:eastAsia="es-CR"/>
        </w:rPr>
        <w:t>6. ¿Cómo afecta particularmente la detención de migrantes en su país a las mujeres? ¿Los recursos de salud para las mujeres están disponibles para las mujeres detenidas? ¿Cómo pueden las mujeres detenidas acceder a los recursos de salud? ¿Hay recursos disponibles para mujeres embarazadas en detención? ¿Cómo se acomoda/ubica a las mujeres embarazadas con respecto a las condiciones de detención?</w:t>
      </w:r>
      <w:r w:rsidRPr="00F9434C">
        <w:rPr>
          <w:rFonts w:ascii="Arial" w:eastAsia="Times New Roman" w:hAnsi="Arial" w:cs="Arial"/>
          <w:color w:val="212121"/>
          <w:sz w:val="28"/>
          <w:szCs w:val="28"/>
          <w:lang w:val="es-ES" w:eastAsia="es-CR"/>
        </w:rPr>
        <w:t xml:space="preserve"> </w:t>
      </w:r>
    </w:p>
    <w:p w:rsidR="00674B77" w:rsidRDefault="00674B77" w:rsidP="007A1D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FF0000"/>
          <w:sz w:val="28"/>
          <w:szCs w:val="28"/>
          <w:lang w:val="es-ES" w:eastAsia="es-CR"/>
        </w:rPr>
      </w:pPr>
    </w:p>
    <w:p w:rsidR="00EE4317" w:rsidRDefault="00EE4317" w:rsidP="00F943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Arial" w:eastAsia="Times New Roman" w:hAnsi="Arial" w:cs="Arial"/>
          <w:color w:val="FF0000"/>
          <w:sz w:val="28"/>
          <w:szCs w:val="28"/>
          <w:lang w:val="es-ES" w:eastAsia="es-CR"/>
        </w:rPr>
      </w:pPr>
      <w:r>
        <w:rPr>
          <w:rFonts w:ascii="Arial" w:eastAsia="Times New Roman" w:hAnsi="Arial" w:cs="Arial"/>
          <w:color w:val="FF0000"/>
          <w:sz w:val="28"/>
          <w:szCs w:val="28"/>
          <w:lang w:val="es-ES" w:eastAsia="es-CR"/>
        </w:rPr>
        <w:t>La detención administrativa de la población extranjera femenina, es mínima, se dan en casos muy calificados, cuando la e</w:t>
      </w:r>
      <w:r w:rsidR="00E26B95">
        <w:rPr>
          <w:rFonts w:ascii="Arial" w:eastAsia="Times New Roman" w:hAnsi="Arial" w:cs="Arial"/>
          <w:color w:val="FF0000"/>
          <w:sz w:val="28"/>
          <w:szCs w:val="28"/>
          <w:lang w:val="es-ES" w:eastAsia="es-CR"/>
        </w:rPr>
        <w:t>xtranjera viene de cumplir sentencia condenatoria por algún delito.</w:t>
      </w:r>
    </w:p>
    <w:p w:rsidR="00E26B95" w:rsidRDefault="00E26B95" w:rsidP="00F943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Arial" w:eastAsia="Times New Roman" w:hAnsi="Arial" w:cs="Arial"/>
          <w:color w:val="FF0000"/>
          <w:sz w:val="28"/>
          <w:szCs w:val="28"/>
          <w:lang w:val="es-ES" w:eastAsia="es-CR"/>
        </w:rPr>
      </w:pPr>
      <w:r>
        <w:rPr>
          <w:rFonts w:ascii="Arial" w:eastAsia="Times New Roman" w:hAnsi="Arial" w:cs="Arial"/>
          <w:color w:val="FF0000"/>
          <w:sz w:val="28"/>
          <w:szCs w:val="28"/>
          <w:lang w:val="es-ES" w:eastAsia="es-CR"/>
        </w:rPr>
        <w:t>O femeninas con perfiles peligrosos.</w:t>
      </w:r>
    </w:p>
    <w:p w:rsidR="00E26B95" w:rsidRDefault="00E26B95" w:rsidP="00F943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Arial" w:eastAsia="Times New Roman" w:hAnsi="Arial" w:cs="Arial"/>
          <w:color w:val="FF0000"/>
          <w:sz w:val="28"/>
          <w:szCs w:val="28"/>
          <w:lang w:val="es-ES" w:eastAsia="es-CR"/>
        </w:rPr>
      </w:pPr>
    </w:p>
    <w:p w:rsidR="00E26B95" w:rsidRDefault="00E26B95" w:rsidP="00F943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Arial" w:eastAsia="Times New Roman" w:hAnsi="Arial" w:cs="Arial"/>
          <w:color w:val="FF0000"/>
          <w:sz w:val="28"/>
          <w:szCs w:val="28"/>
          <w:lang w:val="es-ES" w:eastAsia="es-CR"/>
        </w:rPr>
      </w:pPr>
      <w:r>
        <w:rPr>
          <w:rFonts w:ascii="Arial" w:eastAsia="Times New Roman" w:hAnsi="Arial" w:cs="Arial"/>
          <w:color w:val="FF0000"/>
          <w:sz w:val="28"/>
          <w:szCs w:val="28"/>
          <w:lang w:val="es-ES" w:eastAsia="es-CR"/>
        </w:rPr>
        <w:t xml:space="preserve">El Centro de Aprehensión Región </w:t>
      </w:r>
      <w:r w:rsidR="00D81C14">
        <w:rPr>
          <w:rFonts w:ascii="Arial" w:eastAsia="Times New Roman" w:hAnsi="Arial" w:cs="Arial"/>
          <w:color w:val="FF0000"/>
          <w:sz w:val="28"/>
          <w:szCs w:val="28"/>
          <w:lang w:val="es-ES" w:eastAsia="es-CR"/>
        </w:rPr>
        <w:t>Central,</w:t>
      </w:r>
      <w:r>
        <w:rPr>
          <w:rFonts w:ascii="Arial" w:eastAsia="Times New Roman" w:hAnsi="Arial" w:cs="Arial"/>
          <w:color w:val="FF0000"/>
          <w:sz w:val="28"/>
          <w:szCs w:val="28"/>
          <w:lang w:val="es-ES" w:eastAsia="es-CR"/>
        </w:rPr>
        <w:t xml:space="preserve"> cuenta con consultorio médico para la atención d la población apre</w:t>
      </w:r>
      <w:r w:rsidR="00674B77">
        <w:rPr>
          <w:rFonts w:ascii="Arial" w:eastAsia="Times New Roman" w:hAnsi="Arial" w:cs="Arial"/>
          <w:color w:val="FF0000"/>
          <w:sz w:val="28"/>
          <w:szCs w:val="28"/>
          <w:lang w:val="es-ES" w:eastAsia="es-CR"/>
        </w:rPr>
        <w:t xml:space="preserve">hendida, en primera instancia, de requerir algún tratamiento hospitalario, se cuenta con el apoyo de </w:t>
      </w:r>
      <w:r w:rsidR="00D81C14">
        <w:rPr>
          <w:rFonts w:ascii="Arial" w:eastAsia="Times New Roman" w:hAnsi="Arial" w:cs="Arial"/>
          <w:color w:val="FF0000"/>
          <w:sz w:val="28"/>
          <w:szCs w:val="28"/>
          <w:lang w:val="es-ES" w:eastAsia="es-CR"/>
        </w:rPr>
        <w:t>la clínica más cercana</w:t>
      </w:r>
      <w:r w:rsidR="00674B77">
        <w:rPr>
          <w:rFonts w:ascii="Arial" w:eastAsia="Times New Roman" w:hAnsi="Arial" w:cs="Arial"/>
          <w:color w:val="FF0000"/>
          <w:sz w:val="28"/>
          <w:szCs w:val="28"/>
          <w:lang w:val="es-ES" w:eastAsia="es-CR"/>
        </w:rPr>
        <w:t xml:space="preserve"> y el Hospital San Vicente de Paul.</w:t>
      </w:r>
    </w:p>
    <w:p w:rsidR="00D81C14" w:rsidRDefault="00D81C14" w:rsidP="00F943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Arial" w:eastAsia="Times New Roman" w:hAnsi="Arial" w:cs="Arial"/>
          <w:color w:val="FF0000"/>
          <w:sz w:val="28"/>
          <w:szCs w:val="28"/>
          <w:lang w:val="es-ES" w:eastAsia="es-CR"/>
        </w:rPr>
      </w:pPr>
    </w:p>
    <w:p w:rsidR="00D81C14" w:rsidRDefault="00D81C14" w:rsidP="00F943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Arial" w:eastAsia="Times New Roman" w:hAnsi="Arial" w:cs="Arial"/>
          <w:color w:val="FF0000"/>
          <w:sz w:val="28"/>
          <w:szCs w:val="28"/>
          <w:lang w:val="es-ES" w:eastAsia="es-CR"/>
        </w:rPr>
      </w:pPr>
      <w:r>
        <w:rPr>
          <w:rFonts w:ascii="Arial" w:eastAsia="Times New Roman" w:hAnsi="Arial" w:cs="Arial"/>
          <w:color w:val="FF0000"/>
          <w:sz w:val="28"/>
          <w:szCs w:val="28"/>
          <w:lang w:val="es-ES" w:eastAsia="es-CR"/>
        </w:rPr>
        <w:t xml:space="preserve">Todo extranjero que ingresa en calidad de aprehendido es valorado, por la doctora del Centro de Aprehensión, de tener sospecha de encontrarse en estado de gestación, se practica prueba de embarazo, si el resultado es positivo, la persona se le cambia la medida para que </w:t>
      </w:r>
      <w:proofErr w:type="spellStart"/>
      <w:r>
        <w:rPr>
          <w:rFonts w:ascii="Arial" w:eastAsia="Times New Roman" w:hAnsi="Arial" w:cs="Arial"/>
          <w:color w:val="FF0000"/>
          <w:sz w:val="28"/>
          <w:szCs w:val="28"/>
          <w:lang w:val="es-ES" w:eastAsia="es-CR"/>
        </w:rPr>
        <w:t>lle</w:t>
      </w:r>
      <w:proofErr w:type="spellEnd"/>
      <w:r>
        <w:rPr>
          <w:rFonts w:ascii="Arial" w:eastAsia="Times New Roman" w:hAnsi="Arial" w:cs="Arial"/>
          <w:color w:val="FF0000"/>
          <w:sz w:val="28"/>
          <w:szCs w:val="28"/>
          <w:lang w:val="es-ES" w:eastAsia="es-CR"/>
        </w:rPr>
        <w:t xml:space="preserve"> proceso desde una medida de control de citación.</w:t>
      </w:r>
    </w:p>
    <w:p w:rsidR="007A1DD0" w:rsidRDefault="007A1DD0" w:rsidP="007A1D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p>
    <w:p w:rsidR="00674B77" w:rsidRDefault="00674B77" w:rsidP="005025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Arial" w:eastAsia="Times New Roman" w:hAnsi="Arial" w:cs="Arial"/>
          <w:color w:val="212121"/>
          <w:sz w:val="28"/>
          <w:szCs w:val="28"/>
          <w:lang w:val="es-ES" w:eastAsia="es-CR"/>
        </w:rPr>
      </w:pPr>
      <w:bookmarkStart w:id="0" w:name="_GoBack"/>
      <w:bookmarkEnd w:id="0"/>
      <w:r w:rsidRPr="002F3545">
        <w:rPr>
          <w:rFonts w:ascii="Arial" w:eastAsia="Times New Roman" w:hAnsi="Arial" w:cs="Arial"/>
          <w:color w:val="212121"/>
          <w:sz w:val="28"/>
          <w:szCs w:val="28"/>
          <w:lang w:val="es-ES" w:eastAsia="es-CR"/>
        </w:rPr>
        <w:t>El Centro de Aprehensión Región Central al ingreso de las aprehendidas, se realiza una valoración médica, de tener sospecha de encontrarse en gestación, se le practica prueba de embarazo de ser positiva. La misma</w:t>
      </w:r>
    </w:p>
    <w:p w:rsidR="00674B77" w:rsidRPr="00A66932" w:rsidRDefault="00674B77" w:rsidP="007A1D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p>
    <w:p w:rsidR="007A1DD0" w:rsidRDefault="007A1DD0" w:rsidP="007A1D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r w:rsidRPr="00A66932">
        <w:rPr>
          <w:rFonts w:ascii="Arial" w:eastAsia="Times New Roman" w:hAnsi="Arial" w:cs="Arial"/>
          <w:color w:val="212121"/>
          <w:sz w:val="28"/>
          <w:szCs w:val="28"/>
          <w:lang w:val="es-ES" w:eastAsia="es-CR"/>
        </w:rPr>
        <w:t>Parte D: Alternativas a la Detención</w:t>
      </w:r>
    </w:p>
    <w:p w:rsidR="0050253F" w:rsidRPr="00A66932" w:rsidRDefault="0050253F" w:rsidP="007A1D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p>
    <w:p w:rsidR="007A1DD0" w:rsidRDefault="007A1DD0" w:rsidP="005025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Arial" w:eastAsia="Times New Roman" w:hAnsi="Arial" w:cs="Arial"/>
          <w:color w:val="212121"/>
          <w:sz w:val="28"/>
          <w:szCs w:val="28"/>
          <w:lang w:val="es-ES" w:eastAsia="es-CR"/>
        </w:rPr>
      </w:pPr>
      <w:r w:rsidRPr="00A66932">
        <w:rPr>
          <w:rFonts w:ascii="Arial" w:eastAsia="Times New Roman" w:hAnsi="Arial" w:cs="Arial"/>
          <w:color w:val="212121"/>
          <w:sz w:val="28"/>
          <w:szCs w:val="28"/>
          <w:lang w:val="es-ES" w:eastAsia="es-CR"/>
        </w:rPr>
        <w:t xml:space="preserve">1. ¿Qué alternativas a la detención existen en </w:t>
      </w:r>
      <w:r>
        <w:rPr>
          <w:rFonts w:ascii="Arial" w:eastAsia="Times New Roman" w:hAnsi="Arial" w:cs="Arial"/>
          <w:color w:val="212121"/>
          <w:sz w:val="28"/>
          <w:szCs w:val="28"/>
          <w:lang w:val="es-ES" w:eastAsia="es-CR"/>
        </w:rPr>
        <w:t>s</w:t>
      </w:r>
      <w:r w:rsidRPr="00A66932">
        <w:rPr>
          <w:rFonts w:ascii="Arial" w:eastAsia="Times New Roman" w:hAnsi="Arial" w:cs="Arial"/>
          <w:color w:val="212121"/>
          <w:sz w:val="28"/>
          <w:szCs w:val="28"/>
          <w:lang w:val="es-ES" w:eastAsia="es-CR"/>
        </w:rPr>
        <w:t>u país? Describa estas alternativas a la detención y cómo se perciben y aplican en general en su país.</w:t>
      </w:r>
    </w:p>
    <w:p w:rsidR="007A1DD0" w:rsidRPr="005B163C" w:rsidRDefault="007A1DD0" w:rsidP="007A1DD0">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70C0"/>
          <w:sz w:val="28"/>
          <w:szCs w:val="28"/>
          <w:lang w:val="es-ES" w:eastAsia="es-CR"/>
        </w:rPr>
      </w:pPr>
      <w:r w:rsidRPr="005B163C">
        <w:rPr>
          <w:rFonts w:ascii="Arial" w:eastAsia="Times New Roman" w:hAnsi="Arial" w:cs="Arial"/>
          <w:color w:val="0070C0"/>
          <w:sz w:val="28"/>
          <w:szCs w:val="28"/>
          <w:lang w:val="es-ES" w:eastAsia="es-CR"/>
        </w:rPr>
        <w:t>R/ Las alternativas existentes a la detención, de acuerdo a nuestro ordenamiento se conocen como medidas cautelares y son 4:</w:t>
      </w:r>
    </w:p>
    <w:p w:rsidR="007A1DD0" w:rsidRPr="005B163C" w:rsidRDefault="007A1DD0" w:rsidP="007A1DD0">
      <w:pPr>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70C0"/>
          <w:sz w:val="28"/>
          <w:szCs w:val="28"/>
          <w:lang w:val="es-ES" w:eastAsia="es-CR"/>
        </w:rPr>
      </w:pPr>
      <w:r w:rsidRPr="005B163C">
        <w:rPr>
          <w:rFonts w:ascii="Arial" w:eastAsia="Times New Roman" w:hAnsi="Arial" w:cs="Arial"/>
          <w:color w:val="0070C0"/>
          <w:sz w:val="28"/>
          <w:szCs w:val="28"/>
          <w:lang w:val="es-ES" w:eastAsia="es-CR"/>
        </w:rPr>
        <w:t>Presentación y firma periódica</w:t>
      </w:r>
    </w:p>
    <w:p w:rsidR="007A1DD0" w:rsidRPr="005B163C" w:rsidRDefault="007A1DD0" w:rsidP="007A1DD0">
      <w:pPr>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70C0"/>
          <w:sz w:val="28"/>
          <w:szCs w:val="28"/>
          <w:lang w:val="es-ES" w:eastAsia="es-CR"/>
        </w:rPr>
      </w:pPr>
      <w:r w:rsidRPr="005B163C">
        <w:rPr>
          <w:rFonts w:ascii="Arial" w:eastAsia="Times New Roman" w:hAnsi="Arial" w:cs="Arial"/>
          <w:color w:val="0070C0"/>
          <w:sz w:val="28"/>
          <w:szCs w:val="28"/>
          <w:lang w:val="es-ES" w:eastAsia="es-CR"/>
        </w:rPr>
        <w:t>Caución</w:t>
      </w:r>
    </w:p>
    <w:p w:rsidR="007A1DD0" w:rsidRPr="005B163C" w:rsidRDefault="007A1DD0" w:rsidP="007A1DD0">
      <w:pPr>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70C0"/>
          <w:sz w:val="28"/>
          <w:szCs w:val="28"/>
          <w:lang w:val="es-ES" w:eastAsia="es-CR"/>
        </w:rPr>
      </w:pPr>
      <w:r w:rsidRPr="005B163C">
        <w:rPr>
          <w:rFonts w:ascii="Arial" w:eastAsia="Times New Roman" w:hAnsi="Arial" w:cs="Arial"/>
          <w:color w:val="0070C0"/>
          <w:sz w:val="28"/>
          <w:szCs w:val="28"/>
          <w:lang w:val="es-ES" w:eastAsia="es-CR"/>
        </w:rPr>
        <w:t>Decomiso Temporal de Documentos</w:t>
      </w:r>
    </w:p>
    <w:p w:rsidR="007A1DD0" w:rsidRPr="005B163C" w:rsidRDefault="007A1DD0" w:rsidP="007A1DD0">
      <w:pPr>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70C0"/>
          <w:sz w:val="28"/>
          <w:szCs w:val="28"/>
          <w:lang w:val="es-ES" w:eastAsia="es-CR"/>
        </w:rPr>
      </w:pPr>
      <w:r w:rsidRPr="005B163C">
        <w:rPr>
          <w:rFonts w:ascii="Arial" w:eastAsia="Times New Roman" w:hAnsi="Arial" w:cs="Arial"/>
          <w:color w:val="0070C0"/>
          <w:sz w:val="28"/>
          <w:szCs w:val="28"/>
          <w:lang w:val="es-ES" w:eastAsia="es-CR"/>
        </w:rPr>
        <w:t>Detención Domiciliaria</w:t>
      </w:r>
    </w:p>
    <w:p w:rsidR="007A1DD0" w:rsidRPr="005B163C" w:rsidRDefault="007A1DD0" w:rsidP="007A1D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70C0"/>
          <w:sz w:val="28"/>
          <w:szCs w:val="28"/>
          <w:lang w:val="es-ES" w:eastAsia="es-CR"/>
        </w:rPr>
      </w:pPr>
    </w:p>
    <w:p w:rsidR="007A1DD0" w:rsidRPr="005B163C" w:rsidRDefault="0050253F" w:rsidP="005025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142"/>
        <w:jc w:val="both"/>
        <w:rPr>
          <w:rFonts w:ascii="Arial" w:eastAsia="Times New Roman" w:hAnsi="Arial" w:cs="Arial"/>
          <w:color w:val="0070C0"/>
          <w:sz w:val="28"/>
          <w:szCs w:val="28"/>
          <w:lang w:val="es-ES" w:eastAsia="es-CR"/>
        </w:rPr>
      </w:pPr>
      <w:r>
        <w:rPr>
          <w:rFonts w:ascii="Arial" w:eastAsia="Times New Roman" w:hAnsi="Arial" w:cs="Arial"/>
          <w:color w:val="0070C0"/>
          <w:sz w:val="28"/>
          <w:szCs w:val="28"/>
          <w:lang w:val="es-ES" w:eastAsia="es-CR"/>
        </w:rPr>
        <w:t xml:space="preserve">  </w:t>
      </w:r>
      <w:r w:rsidR="007A1DD0" w:rsidRPr="005B163C">
        <w:rPr>
          <w:rFonts w:ascii="Arial" w:eastAsia="Times New Roman" w:hAnsi="Arial" w:cs="Arial"/>
          <w:color w:val="0070C0"/>
          <w:sz w:val="28"/>
          <w:szCs w:val="28"/>
          <w:lang w:val="es-ES" w:eastAsia="es-CR"/>
        </w:rPr>
        <w:t>Cabe manifestar que la aplicación de las medidas a) y c) son las que hasta el momento se utilizan y han servido como un medio idóneo para evitar la figura de la aprehensión como un primer escenario, dando la oportunidad a quien le sea impuesta de buscar los canales idóneos para mejor resolver su situación migratoria.</w:t>
      </w:r>
    </w:p>
    <w:p w:rsidR="007A1DD0" w:rsidRDefault="007A1DD0" w:rsidP="007A1D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p>
    <w:p w:rsidR="007A1DD0" w:rsidRPr="00A66932" w:rsidRDefault="007A1DD0" w:rsidP="007A1D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p>
    <w:p w:rsidR="007A1DD0" w:rsidRDefault="007A1DD0" w:rsidP="005025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Arial" w:eastAsia="Times New Roman" w:hAnsi="Arial" w:cs="Arial"/>
          <w:color w:val="212121"/>
          <w:sz w:val="28"/>
          <w:szCs w:val="28"/>
          <w:lang w:val="es-ES" w:eastAsia="es-CR"/>
        </w:rPr>
      </w:pPr>
      <w:r w:rsidRPr="00A66932">
        <w:rPr>
          <w:rFonts w:ascii="Arial" w:eastAsia="Times New Roman" w:hAnsi="Arial" w:cs="Arial"/>
          <w:color w:val="212121"/>
          <w:sz w:val="28"/>
          <w:szCs w:val="28"/>
          <w:lang w:val="es-ES" w:eastAsia="es-CR"/>
        </w:rPr>
        <w:t>2. ¿Tienen todos los detenidos acceso a alternativas a la detención? ¿Cuántas personas obtienen una alternativa a la detención en comparación con el número de detenidos?</w:t>
      </w:r>
    </w:p>
    <w:p w:rsidR="0050253F" w:rsidRDefault="0050253F" w:rsidP="005025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Arial" w:eastAsia="Times New Roman" w:hAnsi="Arial" w:cs="Arial"/>
          <w:color w:val="212121"/>
          <w:sz w:val="28"/>
          <w:szCs w:val="28"/>
          <w:lang w:val="es-ES" w:eastAsia="es-CR"/>
        </w:rPr>
      </w:pPr>
    </w:p>
    <w:p w:rsidR="007A1DD0" w:rsidRPr="005B163C" w:rsidRDefault="007A1DD0" w:rsidP="0050253F">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633"/>
        <w:jc w:val="both"/>
        <w:rPr>
          <w:rFonts w:ascii="Arial" w:eastAsia="Times New Roman" w:hAnsi="Arial" w:cs="Arial"/>
          <w:color w:val="0070C0"/>
          <w:sz w:val="28"/>
          <w:szCs w:val="28"/>
          <w:lang w:val="es-ES" w:eastAsia="es-CR"/>
        </w:rPr>
      </w:pPr>
      <w:r w:rsidRPr="005B163C">
        <w:rPr>
          <w:rFonts w:ascii="Arial" w:eastAsia="Times New Roman" w:hAnsi="Arial" w:cs="Arial"/>
          <w:color w:val="0070C0"/>
          <w:sz w:val="28"/>
          <w:szCs w:val="28"/>
          <w:lang w:val="es-ES" w:eastAsia="es-CR"/>
        </w:rPr>
        <w:t>R</w:t>
      </w:r>
      <w:proofErr w:type="gramStart"/>
      <w:r w:rsidRPr="005B163C">
        <w:rPr>
          <w:rFonts w:ascii="Arial" w:eastAsia="Times New Roman" w:hAnsi="Arial" w:cs="Arial"/>
          <w:color w:val="0070C0"/>
          <w:sz w:val="28"/>
          <w:szCs w:val="28"/>
          <w:lang w:val="es-ES" w:eastAsia="es-CR"/>
        </w:rPr>
        <w:t>/  Debe</w:t>
      </w:r>
      <w:proofErr w:type="gramEnd"/>
      <w:r w:rsidRPr="005B163C">
        <w:rPr>
          <w:rFonts w:ascii="Arial" w:eastAsia="Times New Roman" w:hAnsi="Arial" w:cs="Arial"/>
          <w:color w:val="0070C0"/>
          <w:sz w:val="28"/>
          <w:szCs w:val="28"/>
          <w:lang w:val="es-ES" w:eastAsia="es-CR"/>
        </w:rPr>
        <w:t xml:space="preserve"> entenderse que cada caso es particular y se deben analizar una serie de factores para poder determinar si la aplicación de una medida alternativa a la detención es procedente; y dentro de estos factores se encuentran los antecedentes penales y policiales del extranjero, así como si procede de un Centro Penitenciario por cumplimiento de condena por delito doloso, y que haya sido sometido a un procedimiento de cancelación de su condición migratoria en el país.</w:t>
      </w:r>
    </w:p>
    <w:p w:rsidR="007A1DD0" w:rsidRDefault="007A1DD0" w:rsidP="007A1D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p>
    <w:p w:rsidR="007A1DD0" w:rsidRPr="00A66932" w:rsidRDefault="007A1DD0" w:rsidP="007A1D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p>
    <w:p w:rsidR="007A1DD0" w:rsidRDefault="007A1DD0" w:rsidP="000206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w:eastAsia="Times New Roman" w:hAnsi="Arial" w:cs="Arial"/>
          <w:color w:val="212121"/>
          <w:sz w:val="28"/>
          <w:szCs w:val="28"/>
          <w:lang w:val="es-ES" w:eastAsia="es-CR"/>
        </w:rPr>
      </w:pPr>
      <w:r w:rsidRPr="00A66932">
        <w:rPr>
          <w:rFonts w:ascii="Arial" w:eastAsia="Times New Roman" w:hAnsi="Arial" w:cs="Arial"/>
          <w:color w:val="212121"/>
          <w:sz w:val="28"/>
          <w:szCs w:val="28"/>
          <w:lang w:val="es-ES" w:eastAsia="es-CR"/>
        </w:rPr>
        <w:t xml:space="preserve">3. ¿Se han propuesto políticas en su país que podrían alcanzar los mismos objetivos que la detención? ¿Cómo se han recibido estas propuestas de alternativas a la detención en su país? ¿Las propuestas de alternativas a la detención generalmente </w:t>
      </w:r>
      <w:r>
        <w:rPr>
          <w:rFonts w:ascii="Arial" w:eastAsia="Times New Roman" w:hAnsi="Arial" w:cs="Arial"/>
          <w:color w:val="212121"/>
          <w:sz w:val="28"/>
          <w:szCs w:val="28"/>
          <w:lang w:val="es-ES" w:eastAsia="es-CR"/>
        </w:rPr>
        <w:t>son recibidas favorablemente</w:t>
      </w:r>
      <w:r w:rsidRPr="00A66932">
        <w:rPr>
          <w:rFonts w:ascii="Arial" w:eastAsia="Times New Roman" w:hAnsi="Arial" w:cs="Arial"/>
          <w:color w:val="212121"/>
          <w:sz w:val="28"/>
          <w:szCs w:val="28"/>
          <w:lang w:val="es-ES" w:eastAsia="es-CR"/>
        </w:rPr>
        <w:t xml:space="preserve"> o han sido rechazadas? Describa las críticas a las políticas de alternativas a la detención por parte del público en general. Si estas propuestas han sido rechazadas, ¿cuál fue la razón para rechazarlas?</w:t>
      </w:r>
    </w:p>
    <w:p w:rsidR="007A1DD0" w:rsidRDefault="007A1DD0" w:rsidP="007A1D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p>
    <w:p w:rsidR="007A1DD0" w:rsidRPr="0050253F" w:rsidRDefault="007A1DD0" w:rsidP="0050253F">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633"/>
        <w:jc w:val="both"/>
        <w:rPr>
          <w:rFonts w:ascii="Arial" w:eastAsia="Times New Roman" w:hAnsi="Arial" w:cs="Arial"/>
          <w:color w:val="0070C0"/>
          <w:sz w:val="28"/>
          <w:szCs w:val="28"/>
          <w:lang w:val="es-ES" w:eastAsia="es-CR"/>
        </w:rPr>
      </w:pPr>
      <w:r w:rsidRPr="005B163C">
        <w:rPr>
          <w:rFonts w:ascii="Arial" w:eastAsia="Times New Roman" w:hAnsi="Arial" w:cs="Arial"/>
          <w:color w:val="0070C0"/>
          <w:sz w:val="28"/>
          <w:szCs w:val="28"/>
          <w:lang w:val="es-ES" w:eastAsia="es-CR"/>
        </w:rPr>
        <w:t>R/ Las alternativas existentes a la detención, de acuerdo a nuestro ordenamiento se conocen como medidas cautelares y son 4:</w:t>
      </w:r>
    </w:p>
    <w:p w:rsidR="007A1DD0" w:rsidRPr="005B163C" w:rsidRDefault="007A1DD0" w:rsidP="0050253F">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633"/>
        <w:jc w:val="both"/>
        <w:rPr>
          <w:rFonts w:ascii="Arial" w:eastAsia="Times New Roman" w:hAnsi="Arial" w:cs="Arial"/>
          <w:color w:val="0070C0"/>
          <w:sz w:val="28"/>
          <w:szCs w:val="28"/>
          <w:lang w:val="es-ES" w:eastAsia="es-CR"/>
        </w:rPr>
      </w:pPr>
      <w:r w:rsidRPr="005B163C">
        <w:rPr>
          <w:rFonts w:ascii="Arial" w:eastAsia="Times New Roman" w:hAnsi="Arial" w:cs="Arial"/>
          <w:color w:val="0070C0"/>
          <w:sz w:val="28"/>
          <w:szCs w:val="28"/>
          <w:lang w:val="es-ES" w:eastAsia="es-CR"/>
        </w:rPr>
        <w:t>Presentación y firma periódica</w:t>
      </w:r>
    </w:p>
    <w:p w:rsidR="007A1DD0" w:rsidRPr="005B163C" w:rsidRDefault="007A1DD0" w:rsidP="0050253F">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633"/>
        <w:jc w:val="both"/>
        <w:rPr>
          <w:rFonts w:ascii="Arial" w:eastAsia="Times New Roman" w:hAnsi="Arial" w:cs="Arial"/>
          <w:color w:val="0070C0"/>
          <w:sz w:val="28"/>
          <w:szCs w:val="28"/>
          <w:lang w:val="es-ES" w:eastAsia="es-CR"/>
        </w:rPr>
      </w:pPr>
      <w:r w:rsidRPr="005B163C">
        <w:rPr>
          <w:rFonts w:ascii="Arial" w:eastAsia="Times New Roman" w:hAnsi="Arial" w:cs="Arial"/>
          <w:color w:val="0070C0"/>
          <w:sz w:val="28"/>
          <w:szCs w:val="28"/>
          <w:lang w:val="es-ES" w:eastAsia="es-CR"/>
        </w:rPr>
        <w:t>Caución</w:t>
      </w:r>
    </w:p>
    <w:p w:rsidR="007A1DD0" w:rsidRPr="005B163C" w:rsidRDefault="007A1DD0" w:rsidP="0050253F">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633"/>
        <w:jc w:val="both"/>
        <w:rPr>
          <w:rFonts w:ascii="Arial" w:eastAsia="Times New Roman" w:hAnsi="Arial" w:cs="Arial"/>
          <w:color w:val="0070C0"/>
          <w:sz w:val="28"/>
          <w:szCs w:val="28"/>
          <w:lang w:val="es-ES" w:eastAsia="es-CR"/>
        </w:rPr>
      </w:pPr>
      <w:r w:rsidRPr="005B163C">
        <w:rPr>
          <w:rFonts w:ascii="Arial" w:eastAsia="Times New Roman" w:hAnsi="Arial" w:cs="Arial"/>
          <w:color w:val="0070C0"/>
          <w:sz w:val="28"/>
          <w:szCs w:val="28"/>
          <w:lang w:val="es-ES" w:eastAsia="es-CR"/>
        </w:rPr>
        <w:t>Decomiso Temporal de Documentos</w:t>
      </w:r>
    </w:p>
    <w:p w:rsidR="007A1DD0" w:rsidRDefault="007A1DD0" w:rsidP="0050253F">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633"/>
        <w:jc w:val="both"/>
        <w:rPr>
          <w:rFonts w:ascii="Arial" w:eastAsia="Times New Roman" w:hAnsi="Arial" w:cs="Arial"/>
          <w:color w:val="0070C0"/>
          <w:sz w:val="28"/>
          <w:szCs w:val="28"/>
          <w:lang w:val="es-ES" w:eastAsia="es-CR"/>
        </w:rPr>
      </w:pPr>
      <w:r w:rsidRPr="005B163C">
        <w:rPr>
          <w:rFonts w:ascii="Arial" w:eastAsia="Times New Roman" w:hAnsi="Arial" w:cs="Arial"/>
          <w:color w:val="0070C0"/>
          <w:sz w:val="28"/>
          <w:szCs w:val="28"/>
          <w:lang w:val="es-ES" w:eastAsia="es-CR"/>
        </w:rPr>
        <w:t>Detención Domiciliaria</w:t>
      </w:r>
    </w:p>
    <w:p w:rsidR="007A1DD0" w:rsidRPr="005B163C" w:rsidRDefault="007A1DD0" w:rsidP="005025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color w:val="0070C0"/>
          <w:sz w:val="28"/>
          <w:szCs w:val="28"/>
          <w:lang w:val="es-ES" w:eastAsia="es-CR"/>
        </w:rPr>
      </w:pPr>
    </w:p>
    <w:p w:rsidR="007A1DD0" w:rsidRPr="0050253F" w:rsidRDefault="007A1DD0" w:rsidP="005025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Arial" w:eastAsia="Times New Roman" w:hAnsi="Arial" w:cs="Arial"/>
          <w:color w:val="0070C0"/>
          <w:sz w:val="28"/>
          <w:szCs w:val="28"/>
          <w:lang w:val="es-ES" w:eastAsia="es-CR"/>
        </w:rPr>
      </w:pPr>
      <w:r w:rsidRPr="0050253F">
        <w:rPr>
          <w:rFonts w:ascii="Arial" w:eastAsia="Times New Roman" w:hAnsi="Arial" w:cs="Arial"/>
          <w:color w:val="0070C0"/>
          <w:sz w:val="28"/>
          <w:szCs w:val="28"/>
          <w:lang w:val="es-ES" w:eastAsia="es-CR"/>
        </w:rPr>
        <w:t>Dichas medidas han sido bien recibidas por el público en general.</w:t>
      </w:r>
    </w:p>
    <w:p w:rsidR="007A1DD0" w:rsidRPr="00A66932" w:rsidRDefault="007A1DD0" w:rsidP="007A1D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r>
        <w:rPr>
          <w:rFonts w:ascii="Arial" w:eastAsia="Times New Roman" w:hAnsi="Arial" w:cs="Arial"/>
          <w:color w:val="212121"/>
          <w:sz w:val="28"/>
          <w:szCs w:val="28"/>
          <w:lang w:val="es-ES" w:eastAsia="es-CR"/>
        </w:rPr>
        <w:t xml:space="preserve"> </w:t>
      </w:r>
    </w:p>
    <w:p w:rsidR="007A1DD0" w:rsidRPr="00A66932" w:rsidRDefault="007A1DD0" w:rsidP="007A1D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color w:val="212121"/>
          <w:sz w:val="28"/>
          <w:szCs w:val="28"/>
          <w:lang w:val="es-ES" w:eastAsia="es-CR"/>
        </w:rPr>
      </w:pPr>
    </w:p>
    <w:p w:rsidR="007A1DD0" w:rsidRPr="00A66932" w:rsidRDefault="007A1DD0" w:rsidP="007A1D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ES" w:eastAsia="es-CR"/>
        </w:rPr>
      </w:pPr>
      <w:r w:rsidRPr="00A66932">
        <w:rPr>
          <w:rFonts w:ascii="Arial" w:eastAsia="Times New Roman" w:hAnsi="Arial" w:cs="Arial"/>
          <w:color w:val="212121"/>
          <w:sz w:val="28"/>
          <w:szCs w:val="28"/>
          <w:lang w:val="es-ES" w:eastAsia="es-CR"/>
        </w:rPr>
        <w:t>Parte E. Información adicional.</w:t>
      </w:r>
    </w:p>
    <w:p w:rsidR="007A1DD0" w:rsidRPr="00A66932" w:rsidRDefault="007A1DD0" w:rsidP="007A1D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CR" w:eastAsia="es-CR"/>
        </w:rPr>
      </w:pPr>
      <w:r w:rsidRPr="00A66932">
        <w:rPr>
          <w:rFonts w:ascii="Arial" w:eastAsia="Times New Roman" w:hAnsi="Arial" w:cs="Arial"/>
          <w:color w:val="212121"/>
          <w:sz w:val="28"/>
          <w:szCs w:val="28"/>
          <w:lang w:val="es-ES" w:eastAsia="es-CR"/>
        </w:rPr>
        <w:t>Agregue cualquier otra información que considere relevante para que CMW la tenga en cuenta al elaborar estos comentarios generales.</w:t>
      </w:r>
    </w:p>
    <w:p w:rsidR="007A1DD0" w:rsidRPr="00E976AE" w:rsidRDefault="007A1DD0" w:rsidP="007A1DD0">
      <w:pPr>
        <w:rPr>
          <w:lang w:val="es-CR"/>
        </w:rPr>
      </w:pPr>
    </w:p>
    <w:p w:rsidR="00A66932" w:rsidRPr="00A579C1" w:rsidRDefault="00A66932" w:rsidP="002D2D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8"/>
          <w:szCs w:val="28"/>
          <w:lang w:val="es-CR" w:eastAsia="es-CR"/>
        </w:rPr>
      </w:pPr>
    </w:p>
    <w:sectPr w:rsidR="00A66932" w:rsidRPr="00A579C1" w:rsidSect="008322F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4DB" w:rsidRDefault="00D364DB" w:rsidP="0074114C">
      <w:pPr>
        <w:spacing w:after="0" w:line="240" w:lineRule="auto"/>
      </w:pPr>
      <w:r>
        <w:separator/>
      </w:r>
    </w:p>
  </w:endnote>
  <w:endnote w:type="continuationSeparator" w:id="0">
    <w:p w:rsidR="00D364DB" w:rsidRDefault="00D364DB" w:rsidP="0074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F12" w:rsidRPr="0074114C" w:rsidRDefault="00A12F12">
    <w:pPr>
      <w:pStyle w:val="Footer"/>
      <w:jc w:val="center"/>
      <w:rPr>
        <w:rFonts w:ascii="Times New Roman" w:hAnsi="Times New Roman"/>
      </w:rPr>
    </w:pPr>
    <w:r w:rsidRPr="0074114C">
      <w:rPr>
        <w:rFonts w:ascii="Times New Roman" w:hAnsi="Times New Roman"/>
      </w:rPr>
      <w:fldChar w:fldCharType="begin"/>
    </w:r>
    <w:r w:rsidRPr="0074114C">
      <w:rPr>
        <w:rFonts w:ascii="Times New Roman" w:hAnsi="Times New Roman"/>
      </w:rPr>
      <w:instrText xml:space="preserve"> PAGE   \* MERGEFORMAT </w:instrText>
    </w:r>
    <w:r w:rsidRPr="0074114C">
      <w:rPr>
        <w:rFonts w:ascii="Times New Roman" w:hAnsi="Times New Roman"/>
      </w:rPr>
      <w:fldChar w:fldCharType="separate"/>
    </w:r>
    <w:r w:rsidR="008A3712">
      <w:rPr>
        <w:rFonts w:ascii="Times New Roman" w:hAnsi="Times New Roman"/>
        <w:noProof/>
      </w:rPr>
      <w:t>12</w:t>
    </w:r>
    <w:r w:rsidRPr="0074114C">
      <w:rPr>
        <w:rFonts w:ascii="Times New Roman" w:hAnsi="Times New Roman"/>
        <w:noProof/>
      </w:rPr>
      <w:fldChar w:fldCharType="end"/>
    </w:r>
  </w:p>
  <w:p w:rsidR="00A12F12" w:rsidRDefault="00A12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4DB" w:rsidRDefault="00D364DB" w:rsidP="0074114C">
      <w:pPr>
        <w:spacing w:after="0" w:line="240" w:lineRule="auto"/>
      </w:pPr>
      <w:r>
        <w:separator/>
      </w:r>
    </w:p>
  </w:footnote>
  <w:footnote w:type="continuationSeparator" w:id="0">
    <w:p w:rsidR="00D364DB" w:rsidRDefault="00D364DB" w:rsidP="00741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5E16"/>
    <w:multiLevelType w:val="hybridMultilevel"/>
    <w:tmpl w:val="DD48B6B4"/>
    <w:lvl w:ilvl="0" w:tplc="165C24E0">
      <w:start w:val="1"/>
      <w:numFmt w:val="decimal"/>
      <w:lvlText w:val="%1."/>
      <w:lvlJc w:val="left"/>
      <w:pPr>
        <w:ind w:left="915" w:hanging="555"/>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607C2"/>
    <w:multiLevelType w:val="hybridMultilevel"/>
    <w:tmpl w:val="C6E2812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D556EF1"/>
    <w:multiLevelType w:val="hybridMultilevel"/>
    <w:tmpl w:val="987A1006"/>
    <w:lvl w:ilvl="0" w:tplc="427AB6AE">
      <w:start w:val="1"/>
      <w:numFmt w:val="decimal"/>
      <w:lvlText w:val="%1."/>
      <w:lvlJc w:val="left"/>
      <w:pPr>
        <w:ind w:left="720" w:hanging="360"/>
      </w:pPr>
      <w:rPr>
        <w:rFonts w:hint="default"/>
        <w:sz w:val="22"/>
      </w:rPr>
    </w:lvl>
    <w:lvl w:ilvl="1" w:tplc="3A0898CC">
      <w:start w:val="1"/>
      <w:numFmt w:val="lowerLetter"/>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E53B6"/>
    <w:multiLevelType w:val="hybridMultilevel"/>
    <w:tmpl w:val="3B62A5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840412A"/>
    <w:multiLevelType w:val="hybridMultilevel"/>
    <w:tmpl w:val="43DA7390"/>
    <w:lvl w:ilvl="0" w:tplc="165C24E0">
      <w:start w:val="1"/>
      <w:numFmt w:val="decimal"/>
      <w:lvlText w:val="%1."/>
      <w:lvlJc w:val="left"/>
      <w:pPr>
        <w:ind w:left="915" w:hanging="555"/>
      </w:pPr>
      <w:rPr>
        <w:rFonts w:hint="default"/>
        <w:sz w:val="22"/>
      </w:rPr>
    </w:lvl>
    <w:lvl w:ilvl="1" w:tplc="D65C0370">
      <w:start w:val="1"/>
      <w:numFmt w:val="lowerLetter"/>
      <w:lvlText w:val="%2."/>
      <w:lvlJc w:val="left"/>
      <w:pPr>
        <w:ind w:left="1620" w:hanging="54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F2C4B"/>
    <w:multiLevelType w:val="hybridMultilevel"/>
    <w:tmpl w:val="7ED63E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94F1009"/>
    <w:multiLevelType w:val="hybridMultilevel"/>
    <w:tmpl w:val="C90E9142"/>
    <w:lvl w:ilvl="0" w:tplc="165C24E0">
      <w:start w:val="1"/>
      <w:numFmt w:val="decimal"/>
      <w:lvlText w:val="%1."/>
      <w:lvlJc w:val="left"/>
      <w:pPr>
        <w:ind w:left="915" w:hanging="555"/>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095A2F"/>
    <w:multiLevelType w:val="hybridMultilevel"/>
    <w:tmpl w:val="F344088C"/>
    <w:lvl w:ilvl="0" w:tplc="140A0017">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8" w15:restartNumberingAfterBreak="0">
    <w:nsid w:val="70360808"/>
    <w:multiLevelType w:val="hybridMultilevel"/>
    <w:tmpl w:val="002852B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70E60448"/>
    <w:multiLevelType w:val="hybridMultilevel"/>
    <w:tmpl w:val="F0EC4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6F38F9"/>
    <w:multiLevelType w:val="hybridMultilevel"/>
    <w:tmpl w:val="CD68B828"/>
    <w:lvl w:ilvl="0" w:tplc="165C24E0">
      <w:start w:val="1"/>
      <w:numFmt w:val="decimal"/>
      <w:lvlText w:val="%1."/>
      <w:lvlJc w:val="left"/>
      <w:pPr>
        <w:ind w:left="915" w:hanging="555"/>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E96C45"/>
    <w:multiLevelType w:val="hybridMultilevel"/>
    <w:tmpl w:val="F498FFC8"/>
    <w:lvl w:ilvl="0" w:tplc="0409000F">
      <w:start w:val="1"/>
      <w:numFmt w:val="decimal"/>
      <w:lvlText w:val="%1."/>
      <w:lvlJc w:val="left"/>
      <w:pPr>
        <w:ind w:left="720" w:hanging="360"/>
      </w:pPr>
      <w:rPr>
        <w:rFonts w:hint="default"/>
      </w:rPr>
    </w:lvl>
    <w:lvl w:ilvl="1" w:tplc="431C101E">
      <w:start w:val="1"/>
      <w:numFmt w:val="lowerRoman"/>
      <w:lvlText w:val="%2."/>
      <w:lvlJc w:val="left"/>
      <w:pPr>
        <w:ind w:left="1800" w:hanging="72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3F06AC"/>
    <w:multiLevelType w:val="hybridMultilevel"/>
    <w:tmpl w:val="D146E3CE"/>
    <w:lvl w:ilvl="0" w:tplc="0409000F">
      <w:start w:val="1"/>
      <w:numFmt w:val="decimal"/>
      <w:lvlText w:val="%1."/>
      <w:lvlJc w:val="left"/>
      <w:pPr>
        <w:ind w:left="720" w:hanging="360"/>
      </w:pPr>
      <w:rPr>
        <w:rFonts w:hint="default"/>
      </w:rPr>
    </w:lvl>
    <w:lvl w:ilvl="1" w:tplc="F4A6042E">
      <w:start w:val="1"/>
      <w:numFmt w:val="lowerLetter"/>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02204A"/>
    <w:multiLevelType w:val="hybridMultilevel"/>
    <w:tmpl w:val="2AA8D784"/>
    <w:lvl w:ilvl="0" w:tplc="165C24E0">
      <w:start w:val="1"/>
      <w:numFmt w:val="decimal"/>
      <w:lvlText w:val="%1."/>
      <w:lvlJc w:val="left"/>
      <w:pPr>
        <w:ind w:left="915" w:hanging="555"/>
      </w:pPr>
      <w:rPr>
        <w:rFonts w:hint="default"/>
        <w:sz w:val="22"/>
      </w:rPr>
    </w:lvl>
    <w:lvl w:ilvl="1" w:tplc="8AAEBDFE">
      <w:start w:val="1"/>
      <w:numFmt w:val="lowerLetter"/>
      <w:lvlText w:val="%2."/>
      <w:lvlJc w:val="left"/>
      <w:pPr>
        <w:ind w:left="1620" w:hanging="54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2"/>
  </w:num>
  <w:num w:numId="4">
    <w:abstractNumId w:val="9"/>
  </w:num>
  <w:num w:numId="5">
    <w:abstractNumId w:val="13"/>
  </w:num>
  <w:num w:numId="6">
    <w:abstractNumId w:val="10"/>
  </w:num>
  <w:num w:numId="7">
    <w:abstractNumId w:val="4"/>
  </w:num>
  <w:num w:numId="8">
    <w:abstractNumId w:val="6"/>
  </w:num>
  <w:num w:numId="9">
    <w:abstractNumId w:val="0"/>
  </w:num>
  <w:num w:numId="10">
    <w:abstractNumId w:val="5"/>
  </w:num>
  <w:num w:numId="11">
    <w:abstractNumId w:val="3"/>
  </w:num>
  <w:num w:numId="12">
    <w:abstractNumId w:val="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ocumentProtection w:edit="readOnly" w:formatting="1" w:enforcement="1" w:cryptProviderType="rsaAES" w:cryptAlgorithmClass="hash" w:cryptAlgorithmType="typeAny" w:cryptAlgorithmSid="14" w:cryptSpinCount="100000" w:hash="rDj6yG09r5yVdbBYTkfBqv28hm/0KMSDX6FHsoLOwPl0FEoMjbmvjhSPyHlMT76uAq7HurpKyfq0hVdS1l0r2Q==" w:salt="DTwNWun8u2z1NUZtqGZA6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5D"/>
    <w:rsid w:val="0002064E"/>
    <w:rsid w:val="0002220A"/>
    <w:rsid w:val="000223EC"/>
    <w:rsid w:val="000354AB"/>
    <w:rsid w:val="00036BB8"/>
    <w:rsid w:val="000D1CB4"/>
    <w:rsid w:val="000D5F98"/>
    <w:rsid w:val="000D695B"/>
    <w:rsid w:val="00131223"/>
    <w:rsid w:val="00133DF4"/>
    <w:rsid w:val="00142F51"/>
    <w:rsid w:val="001A4321"/>
    <w:rsid w:val="001B7B9C"/>
    <w:rsid w:val="001C2242"/>
    <w:rsid w:val="001D2AEB"/>
    <w:rsid w:val="001D3A19"/>
    <w:rsid w:val="001F3388"/>
    <w:rsid w:val="002039C8"/>
    <w:rsid w:val="00263162"/>
    <w:rsid w:val="002D2DFB"/>
    <w:rsid w:val="002F3545"/>
    <w:rsid w:val="0033181C"/>
    <w:rsid w:val="0034458D"/>
    <w:rsid w:val="00396C10"/>
    <w:rsid w:val="00400DD0"/>
    <w:rsid w:val="00407891"/>
    <w:rsid w:val="00412E40"/>
    <w:rsid w:val="00416941"/>
    <w:rsid w:val="00427FBF"/>
    <w:rsid w:val="004616A8"/>
    <w:rsid w:val="004A741C"/>
    <w:rsid w:val="004B2678"/>
    <w:rsid w:val="0050253F"/>
    <w:rsid w:val="00510D00"/>
    <w:rsid w:val="00515429"/>
    <w:rsid w:val="005159AB"/>
    <w:rsid w:val="005478D1"/>
    <w:rsid w:val="005659F0"/>
    <w:rsid w:val="005A33D7"/>
    <w:rsid w:val="005A7C8F"/>
    <w:rsid w:val="005B3460"/>
    <w:rsid w:val="005D233B"/>
    <w:rsid w:val="005D2B55"/>
    <w:rsid w:val="00633808"/>
    <w:rsid w:val="00637539"/>
    <w:rsid w:val="00674B77"/>
    <w:rsid w:val="00684464"/>
    <w:rsid w:val="00694526"/>
    <w:rsid w:val="006C09B6"/>
    <w:rsid w:val="006F1B57"/>
    <w:rsid w:val="006F3076"/>
    <w:rsid w:val="006F3E2D"/>
    <w:rsid w:val="007066A4"/>
    <w:rsid w:val="007102EE"/>
    <w:rsid w:val="00710EE5"/>
    <w:rsid w:val="00716E3C"/>
    <w:rsid w:val="00721586"/>
    <w:rsid w:val="007237EE"/>
    <w:rsid w:val="0074114C"/>
    <w:rsid w:val="007541A5"/>
    <w:rsid w:val="007650C6"/>
    <w:rsid w:val="007A1DD0"/>
    <w:rsid w:val="007E6151"/>
    <w:rsid w:val="007E674F"/>
    <w:rsid w:val="00805A00"/>
    <w:rsid w:val="008322F4"/>
    <w:rsid w:val="0084146B"/>
    <w:rsid w:val="00890993"/>
    <w:rsid w:val="00890BBD"/>
    <w:rsid w:val="0089782B"/>
    <w:rsid w:val="008A354B"/>
    <w:rsid w:val="008A3712"/>
    <w:rsid w:val="008B3657"/>
    <w:rsid w:val="008D0772"/>
    <w:rsid w:val="008F1A4C"/>
    <w:rsid w:val="00901745"/>
    <w:rsid w:val="0091652A"/>
    <w:rsid w:val="00930D2D"/>
    <w:rsid w:val="00941744"/>
    <w:rsid w:val="009614B1"/>
    <w:rsid w:val="00966088"/>
    <w:rsid w:val="00967EA4"/>
    <w:rsid w:val="009C5548"/>
    <w:rsid w:val="009E08E8"/>
    <w:rsid w:val="00A10BFD"/>
    <w:rsid w:val="00A12F12"/>
    <w:rsid w:val="00A4393A"/>
    <w:rsid w:val="00A579C1"/>
    <w:rsid w:val="00A66932"/>
    <w:rsid w:val="00A965A4"/>
    <w:rsid w:val="00AB206D"/>
    <w:rsid w:val="00B324DA"/>
    <w:rsid w:val="00B45915"/>
    <w:rsid w:val="00B537E4"/>
    <w:rsid w:val="00B5445D"/>
    <w:rsid w:val="00B5529F"/>
    <w:rsid w:val="00B5668B"/>
    <w:rsid w:val="00B61B7D"/>
    <w:rsid w:val="00B87AD0"/>
    <w:rsid w:val="00B90F1B"/>
    <w:rsid w:val="00BC2F57"/>
    <w:rsid w:val="00BE5378"/>
    <w:rsid w:val="00BF477C"/>
    <w:rsid w:val="00C27809"/>
    <w:rsid w:val="00C46C9B"/>
    <w:rsid w:val="00C71025"/>
    <w:rsid w:val="00C96512"/>
    <w:rsid w:val="00C979DE"/>
    <w:rsid w:val="00CA7B47"/>
    <w:rsid w:val="00CB3B09"/>
    <w:rsid w:val="00CD174F"/>
    <w:rsid w:val="00CF0E13"/>
    <w:rsid w:val="00D3365A"/>
    <w:rsid w:val="00D364DB"/>
    <w:rsid w:val="00D45023"/>
    <w:rsid w:val="00D80F1E"/>
    <w:rsid w:val="00D81C14"/>
    <w:rsid w:val="00D93094"/>
    <w:rsid w:val="00D9796E"/>
    <w:rsid w:val="00DB2FED"/>
    <w:rsid w:val="00DB3856"/>
    <w:rsid w:val="00DF1D06"/>
    <w:rsid w:val="00E219D5"/>
    <w:rsid w:val="00E22E10"/>
    <w:rsid w:val="00E257B4"/>
    <w:rsid w:val="00E26B95"/>
    <w:rsid w:val="00E55AB0"/>
    <w:rsid w:val="00E6373E"/>
    <w:rsid w:val="00E77B1B"/>
    <w:rsid w:val="00E91C19"/>
    <w:rsid w:val="00EA689E"/>
    <w:rsid w:val="00EC14B0"/>
    <w:rsid w:val="00EE16F8"/>
    <w:rsid w:val="00EE4317"/>
    <w:rsid w:val="00F01790"/>
    <w:rsid w:val="00F16E0E"/>
    <w:rsid w:val="00F3601F"/>
    <w:rsid w:val="00F44F1B"/>
    <w:rsid w:val="00F854C8"/>
    <w:rsid w:val="00F9434C"/>
    <w:rsid w:val="00FA5B54"/>
    <w:rsid w:val="00FB14C3"/>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455E0"/>
  <w15:docId w15:val="{5A4DD1C3-80B7-4589-AB32-A0AF75C2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20A"/>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445D"/>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B5445D"/>
  </w:style>
  <w:style w:type="paragraph" w:styleId="ListParagraph">
    <w:name w:val="List Paragraph"/>
    <w:basedOn w:val="Normal"/>
    <w:uiPriority w:val="34"/>
    <w:qFormat/>
    <w:rsid w:val="00B5445D"/>
    <w:pPr>
      <w:ind w:left="720"/>
      <w:contextualSpacing/>
    </w:pPr>
  </w:style>
  <w:style w:type="paragraph" w:styleId="Header">
    <w:name w:val="header"/>
    <w:basedOn w:val="Normal"/>
    <w:link w:val="HeaderChar"/>
    <w:uiPriority w:val="99"/>
    <w:unhideWhenUsed/>
    <w:rsid w:val="00741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14C"/>
  </w:style>
  <w:style w:type="paragraph" w:styleId="Footer">
    <w:name w:val="footer"/>
    <w:basedOn w:val="Normal"/>
    <w:link w:val="FooterChar"/>
    <w:uiPriority w:val="99"/>
    <w:unhideWhenUsed/>
    <w:rsid w:val="00741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14C"/>
  </w:style>
  <w:style w:type="character" w:styleId="Hyperlink">
    <w:name w:val="Hyperlink"/>
    <w:basedOn w:val="DefaultParagraphFont"/>
    <w:uiPriority w:val="99"/>
    <w:unhideWhenUsed/>
    <w:rsid w:val="00CF0E13"/>
    <w:rPr>
      <w:color w:val="0563C1"/>
      <w:u w:val="single"/>
    </w:rPr>
  </w:style>
  <w:style w:type="character" w:customStyle="1" w:styleId="Mencinsinresolver1">
    <w:name w:val="Mención sin resolver1"/>
    <w:basedOn w:val="DefaultParagraphFont"/>
    <w:uiPriority w:val="99"/>
    <w:semiHidden/>
    <w:unhideWhenUsed/>
    <w:rsid w:val="00CF0E13"/>
    <w:rPr>
      <w:color w:val="605E5C"/>
      <w:shd w:val="clear" w:color="auto" w:fill="E1DFDD"/>
    </w:rPr>
  </w:style>
  <w:style w:type="paragraph" w:styleId="FootnoteText">
    <w:name w:val="footnote text"/>
    <w:basedOn w:val="Normal"/>
    <w:link w:val="FootnoteTextChar"/>
    <w:uiPriority w:val="99"/>
    <w:semiHidden/>
    <w:unhideWhenUsed/>
    <w:rsid w:val="006844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464"/>
    <w:rPr>
      <w:sz w:val="20"/>
      <w:szCs w:val="20"/>
    </w:rPr>
  </w:style>
  <w:style w:type="character" w:styleId="FootnoteReference">
    <w:name w:val="footnote reference"/>
    <w:basedOn w:val="DefaultParagraphFont"/>
    <w:uiPriority w:val="99"/>
    <w:semiHidden/>
    <w:unhideWhenUsed/>
    <w:rsid w:val="00684464"/>
    <w:rPr>
      <w:vertAlign w:val="superscript"/>
    </w:rPr>
  </w:style>
  <w:style w:type="character" w:styleId="CommentReference">
    <w:name w:val="annotation reference"/>
    <w:basedOn w:val="DefaultParagraphFont"/>
    <w:uiPriority w:val="99"/>
    <w:semiHidden/>
    <w:unhideWhenUsed/>
    <w:rsid w:val="00133DF4"/>
    <w:rPr>
      <w:sz w:val="16"/>
      <w:szCs w:val="16"/>
    </w:rPr>
  </w:style>
  <w:style w:type="paragraph" w:styleId="CommentText">
    <w:name w:val="annotation text"/>
    <w:basedOn w:val="Normal"/>
    <w:link w:val="CommentTextChar"/>
    <w:uiPriority w:val="99"/>
    <w:semiHidden/>
    <w:unhideWhenUsed/>
    <w:rsid w:val="00133DF4"/>
    <w:pPr>
      <w:spacing w:line="240" w:lineRule="auto"/>
    </w:pPr>
    <w:rPr>
      <w:sz w:val="20"/>
      <w:szCs w:val="20"/>
    </w:rPr>
  </w:style>
  <w:style w:type="character" w:customStyle="1" w:styleId="CommentTextChar">
    <w:name w:val="Comment Text Char"/>
    <w:basedOn w:val="DefaultParagraphFont"/>
    <w:link w:val="CommentText"/>
    <w:uiPriority w:val="99"/>
    <w:semiHidden/>
    <w:rsid w:val="00133DF4"/>
    <w:rPr>
      <w:sz w:val="20"/>
      <w:szCs w:val="20"/>
    </w:rPr>
  </w:style>
  <w:style w:type="paragraph" w:styleId="CommentSubject">
    <w:name w:val="annotation subject"/>
    <w:basedOn w:val="CommentText"/>
    <w:next w:val="CommentText"/>
    <w:link w:val="CommentSubjectChar"/>
    <w:uiPriority w:val="99"/>
    <w:semiHidden/>
    <w:unhideWhenUsed/>
    <w:rsid w:val="00133DF4"/>
    <w:rPr>
      <w:b/>
      <w:bCs/>
    </w:rPr>
  </w:style>
  <w:style w:type="character" w:customStyle="1" w:styleId="CommentSubjectChar">
    <w:name w:val="Comment Subject Char"/>
    <w:basedOn w:val="CommentTextChar"/>
    <w:link w:val="CommentSubject"/>
    <w:uiPriority w:val="99"/>
    <w:semiHidden/>
    <w:rsid w:val="00133DF4"/>
    <w:rPr>
      <w:b/>
      <w:bCs/>
      <w:sz w:val="20"/>
      <w:szCs w:val="20"/>
    </w:rPr>
  </w:style>
  <w:style w:type="paragraph" w:styleId="BalloonText">
    <w:name w:val="Balloon Text"/>
    <w:basedOn w:val="Normal"/>
    <w:link w:val="BalloonTextChar"/>
    <w:uiPriority w:val="99"/>
    <w:semiHidden/>
    <w:unhideWhenUsed/>
    <w:rsid w:val="00133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D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226198">
      <w:bodyDiv w:val="1"/>
      <w:marLeft w:val="0"/>
      <w:marRight w:val="0"/>
      <w:marTop w:val="0"/>
      <w:marBottom w:val="0"/>
      <w:divBdr>
        <w:top w:val="none" w:sz="0" w:space="0" w:color="auto"/>
        <w:left w:val="none" w:sz="0" w:space="0" w:color="auto"/>
        <w:bottom w:val="none" w:sz="0" w:space="0" w:color="auto"/>
        <w:right w:val="none" w:sz="0" w:space="0" w:color="auto"/>
      </w:divBdr>
    </w:div>
    <w:div w:id="453526121">
      <w:bodyDiv w:val="1"/>
      <w:marLeft w:val="0"/>
      <w:marRight w:val="0"/>
      <w:marTop w:val="0"/>
      <w:marBottom w:val="0"/>
      <w:divBdr>
        <w:top w:val="none" w:sz="0" w:space="0" w:color="auto"/>
        <w:left w:val="none" w:sz="0" w:space="0" w:color="auto"/>
        <w:bottom w:val="none" w:sz="0" w:space="0" w:color="auto"/>
        <w:right w:val="none" w:sz="0" w:space="0" w:color="auto"/>
      </w:divBdr>
    </w:div>
    <w:div w:id="892470038">
      <w:bodyDiv w:val="1"/>
      <w:marLeft w:val="0"/>
      <w:marRight w:val="0"/>
      <w:marTop w:val="0"/>
      <w:marBottom w:val="0"/>
      <w:divBdr>
        <w:top w:val="none" w:sz="0" w:space="0" w:color="auto"/>
        <w:left w:val="none" w:sz="0" w:space="0" w:color="auto"/>
        <w:bottom w:val="none" w:sz="0" w:space="0" w:color="auto"/>
        <w:right w:val="none" w:sz="0" w:space="0" w:color="auto"/>
      </w:divBdr>
    </w:div>
    <w:div w:id="907230379">
      <w:bodyDiv w:val="1"/>
      <w:marLeft w:val="0"/>
      <w:marRight w:val="0"/>
      <w:marTop w:val="0"/>
      <w:marBottom w:val="0"/>
      <w:divBdr>
        <w:top w:val="none" w:sz="0" w:space="0" w:color="auto"/>
        <w:left w:val="none" w:sz="0" w:space="0" w:color="auto"/>
        <w:bottom w:val="none" w:sz="0" w:space="0" w:color="auto"/>
        <w:right w:val="none" w:sz="0" w:space="0" w:color="auto"/>
      </w:divBdr>
    </w:div>
    <w:div w:id="141046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90CEC4-BA81-4F12-BE6E-F0F8B38C436C}">
  <ds:schemaRefs>
    <ds:schemaRef ds:uri="http://schemas.openxmlformats.org/officeDocument/2006/bibliography"/>
  </ds:schemaRefs>
</ds:datastoreItem>
</file>

<file path=customXml/itemProps2.xml><?xml version="1.0" encoding="utf-8"?>
<ds:datastoreItem xmlns:ds="http://schemas.openxmlformats.org/officeDocument/2006/customXml" ds:itemID="{CCB8A890-B1E5-4DBF-B6CB-502AF2BE2A9A}"/>
</file>

<file path=customXml/itemProps3.xml><?xml version="1.0" encoding="utf-8"?>
<ds:datastoreItem xmlns:ds="http://schemas.openxmlformats.org/officeDocument/2006/customXml" ds:itemID="{1574DE43-5E74-4D44-9AC2-3891CB24A9BD}"/>
</file>

<file path=customXml/itemProps4.xml><?xml version="1.0" encoding="utf-8"?>
<ds:datastoreItem xmlns:ds="http://schemas.openxmlformats.org/officeDocument/2006/customXml" ds:itemID="{DFC454DF-EC5C-413B-9176-58C5D6FCB50F}"/>
</file>

<file path=docProps/app.xml><?xml version="1.0" encoding="utf-8"?>
<Properties xmlns="http://schemas.openxmlformats.org/officeDocument/2006/extended-properties" xmlns:vt="http://schemas.openxmlformats.org/officeDocument/2006/docPropsVTypes">
  <Template>Normal.dotm</Template>
  <TotalTime>14</TotalTime>
  <Pages>12</Pages>
  <Words>3043</Words>
  <Characters>17349</Characters>
  <Application>Microsoft Office Word</Application>
  <DocSecurity>8</DocSecurity>
  <Lines>144</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Myers</dc:creator>
  <cp:lastModifiedBy>Fleche Isabelle</cp:lastModifiedBy>
  <cp:revision>9</cp:revision>
  <cp:lastPrinted>2019-03-28T16:31:00Z</cp:lastPrinted>
  <dcterms:created xsi:type="dcterms:W3CDTF">2019-03-11T18:10:00Z</dcterms:created>
  <dcterms:modified xsi:type="dcterms:W3CDTF">2019-04-30T13:25:00Z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