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D01B0E" w:rsidTr="00E20265">
        <w:trPr>
          <w:trHeight w:val="425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01B0E" w:rsidRPr="00D01B0E" w:rsidRDefault="00D01B0E" w:rsidP="00E2026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01B0E">
              <w:rPr>
                <w:b/>
                <w:sz w:val="28"/>
              </w:rPr>
              <w:t>D</w:t>
            </w:r>
            <w:r w:rsidRPr="00D01B0E">
              <w:rPr>
                <w:b/>
                <w:sz w:val="28"/>
                <w:szCs w:val="24"/>
              </w:rPr>
              <w:t>OSSIER DES ENFANTS MIGRANTS</w:t>
            </w:r>
          </w:p>
        </w:tc>
      </w:tr>
    </w:tbl>
    <w:p w:rsidR="00304A40" w:rsidRPr="00970E46" w:rsidRDefault="00304A40" w:rsidP="00B26FDE">
      <w:pPr>
        <w:jc w:val="both"/>
        <w:rPr>
          <w:sz w:val="24"/>
          <w:szCs w:val="24"/>
        </w:rPr>
      </w:pPr>
    </w:p>
    <w:p w:rsidR="00076A9D" w:rsidRPr="00B95871" w:rsidRDefault="00044C19" w:rsidP="00B95871">
      <w:pPr>
        <w:jc w:val="center"/>
        <w:rPr>
          <w:sz w:val="24"/>
          <w:szCs w:val="24"/>
        </w:rPr>
      </w:pPr>
      <w:r w:rsidRPr="00B95871">
        <w:rPr>
          <w:b/>
          <w:sz w:val="24"/>
          <w:szCs w:val="24"/>
        </w:rPr>
        <w:t>Observation</w:t>
      </w:r>
      <w:r w:rsidR="00A7461D" w:rsidRPr="00B95871">
        <w:rPr>
          <w:b/>
          <w:sz w:val="24"/>
          <w:szCs w:val="24"/>
        </w:rPr>
        <w:t>s</w:t>
      </w:r>
      <w:r w:rsidR="00076A9D" w:rsidRPr="00B95871">
        <w:rPr>
          <w:b/>
          <w:sz w:val="24"/>
          <w:szCs w:val="24"/>
        </w:rPr>
        <w:t xml:space="preserve"> de la DEI-RDC</w:t>
      </w:r>
      <w:r w:rsidR="00B73B01" w:rsidRPr="00B95871">
        <w:rPr>
          <w:b/>
          <w:sz w:val="24"/>
          <w:szCs w:val="24"/>
        </w:rPr>
        <w:t xml:space="preserve"> </w:t>
      </w:r>
      <w:r w:rsidR="00710B1B" w:rsidRPr="00B95871">
        <w:rPr>
          <w:b/>
          <w:sz w:val="24"/>
          <w:szCs w:val="24"/>
        </w:rPr>
        <w:t>sur la situation des</w:t>
      </w:r>
      <w:r w:rsidR="00821D32" w:rsidRPr="00B95871">
        <w:rPr>
          <w:b/>
          <w:sz w:val="24"/>
          <w:szCs w:val="24"/>
        </w:rPr>
        <w:t xml:space="preserve"> droits des</w:t>
      </w:r>
      <w:r w:rsidR="00710B1B" w:rsidRPr="00B95871">
        <w:rPr>
          <w:b/>
          <w:sz w:val="24"/>
          <w:szCs w:val="24"/>
        </w:rPr>
        <w:t xml:space="preserve"> enfants</w:t>
      </w:r>
      <w:r w:rsidR="005A17E3" w:rsidRPr="00B95871">
        <w:rPr>
          <w:b/>
          <w:sz w:val="24"/>
          <w:szCs w:val="24"/>
        </w:rPr>
        <w:t xml:space="preserve"> dans le contexte des migrations</w:t>
      </w:r>
      <w:r w:rsidR="00466C61" w:rsidRPr="00B95871">
        <w:rPr>
          <w:b/>
          <w:sz w:val="24"/>
          <w:szCs w:val="24"/>
        </w:rPr>
        <w:t xml:space="preserve"> internationales</w:t>
      </w:r>
    </w:p>
    <w:p w:rsidR="00FF56CA" w:rsidRPr="006E6BEB" w:rsidRDefault="006E6BEB" w:rsidP="00031D41">
      <w:pPr>
        <w:jc w:val="both"/>
        <w:rPr>
          <w:sz w:val="24"/>
          <w:szCs w:val="24"/>
        </w:rPr>
      </w:pPr>
      <w:r w:rsidRPr="006E6BEB">
        <w:rPr>
          <w:sz w:val="24"/>
          <w:szCs w:val="24"/>
        </w:rPr>
        <w:t>Dans nos</w:t>
      </w:r>
      <w:r>
        <w:rPr>
          <w:sz w:val="24"/>
          <w:szCs w:val="24"/>
        </w:rPr>
        <w:t xml:space="preserve"> enquêtes sur terrain</w:t>
      </w:r>
      <w:r w:rsidR="00296953">
        <w:rPr>
          <w:sz w:val="24"/>
          <w:szCs w:val="24"/>
        </w:rPr>
        <w:t xml:space="preserve"> pour la cause,</w:t>
      </w:r>
      <w:r w:rsidR="00732583">
        <w:rPr>
          <w:sz w:val="24"/>
          <w:szCs w:val="24"/>
        </w:rPr>
        <w:t xml:space="preserve"> nous avons été obligés de descendre aux 2 sites </w:t>
      </w:r>
      <w:r w:rsidR="000070D7">
        <w:rPr>
          <w:sz w:val="24"/>
          <w:szCs w:val="24"/>
        </w:rPr>
        <w:t xml:space="preserve">de </w:t>
      </w:r>
      <w:r w:rsidR="00C36087">
        <w:rPr>
          <w:sz w:val="24"/>
          <w:szCs w:val="24"/>
        </w:rPr>
        <w:t xml:space="preserve">la ville de </w:t>
      </w:r>
      <w:r w:rsidR="000070D7">
        <w:rPr>
          <w:sz w:val="24"/>
          <w:szCs w:val="24"/>
        </w:rPr>
        <w:t xml:space="preserve">Kinshasa </w:t>
      </w:r>
      <w:r w:rsidR="007F3916">
        <w:rPr>
          <w:sz w:val="24"/>
          <w:szCs w:val="24"/>
        </w:rPr>
        <w:t>des expulsés de Brazzaville</w:t>
      </w:r>
      <w:r w:rsidR="00B174E7">
        <w:rPr>
          <w:sz w:val="24"/>
          <w:szCs w:val="24"/>
        </w:rPr>
        <w:t xml:space="preserve"> </w:t>
      </w:r>
      <w:r w:rsidR="000070D7">
        <w:rPr>
          <w:sz w:val="24"/>
          <w:szCs w:val="24"/>
        </w:rPr>
        <w:t xml:space="preserve">(celui de </w:t>
      </w:r>
      <w:proofErr w:type="spellStart"/>
      <w:r w:rsidR="000070D7">
        <w:rPr>
          <w:sz w:val="24"/>
          <w:szCs w:val="24"/>
        </w:rPr>
        <w:t>Maluku</w:t>
      </w:r>
      <w:proofErr w:type="spellEnd"/>
      <w:r w:rsidR="000070D7">
        <w:rPr>
          <w:sz w:val="24"/>
          <w:szCs w:val="24"/>
        </w:rPr>
        <w:t xml:space="preserve"> et celui de la Commune de Kinshasa au centre</w:t>
      </w:r>
      <w:r w:rsidR="00EE560C">
        <w:rPr>
          <w:sz w:val="24"/>
          <w:szCs w:val="24"/>
        </w:rPr>
        <w:t>-</w:t>
      </w:r>
      <w:r w:rsidR="000070D7">
        <w:rPr>
          <w:sz w:val="24"/>
          <w:szCs w:val="24"/>
        </w:rPr>
        <w:t>Ville</w:t>
      </w:r>
      <w:r w:rsidR="00A05207">
        <w:rPr>
          <w:sz w:val="24"/>
          <w:szCs w:val="24"/>
        </w:rPr>
        <w:t xml:space="preserve"> sur l’avenue </w:t>
      </w:r>
      <w:proofErr w:type="spellStart"/>
      <w:r w:rsidR="00A05207">
        <w:rPr>
          <w:sz w:val="24"/>
          <w:szCs w:val="24"/>
        </w:rPr>
        <w:t>Kabambare</w:t>
      </w:r>
      <w:proofErr w:type="spellEnd"/>
      <w:r w:rsidR="000070D7">
        <w:rPr>
          <w:sz w:val="24"/>
          <w:szCs w:val="24"/>
        </w:rPr>
        <w:t xml:space="preserve">) </w:t>
      </w:r>
      <w:r w:rsidR="00B174E7">
        <w:rPr>
          <w:sz w:val="24"/>
          <w:szCs w:val="24"/>
        </w:rPr>
        <w:t>où nous avons eu l’occasion de nous entrete</w:t>
      </w:r>
      <w:r w:rsidR="00C474A0">
        <w:rPr>
          <w:sz w:val="24"/>
          <w:szCs w:val="24"/>
        </w:rPr>
        <w:t>n</w:t>
      </w:r>
      <w:r w:rsidR="006571C9">
        <w:rPr>
          <w:sz w:val="24"/>
          <w:szCs w:val="24"/>
        </w:rPr>
        <w:t xml:space="preserve">ir avec monsieur </w:t>
      </w:r>
      <w:proofErr w:type="spellStart"/>
      <w:r w:rsidR="006571C9">
        <w:rPr>
          <w:sz w:val="24"/>
          <w:szCs w:val="24"/>
        </w:rPr>
        <w:t>Bofangi</w:t>
      </w:r>
      <w:proofErr w:type="spellEnd"/>
      <w:r w:rsidR="006571C9">
        <w:rPr>
          <w:sz w:val="24"/>
          <w:szCs w:val="24"/>
        </w:rPr>
        <w:t xml:space="preserve"> </w:t>
      </w:r>
      <w:r w:rsidR="00FF56CA">
        <w:rPr>
          <w:sz w:val="24"/>
          <w:szCs w:val="24"/>
        </w:rPr>
        <w:t>Jean-Pierre</w:t>
      </w:r>
      <w:r w:rsidR="00190C62">
        <w:rPr>
          <w:sz w:val="24"/>
          <w:szCs w:val="24"/>
        </w:rPr>
        <w:t xml:space="preserve">, vice-président </w:t>
      </w:r>
      <w:r w:rsidR="00354327">
        <w:rPr>
          <w:sz w:val="24"/>
          <w:szCs w:val="24"/>
        </w:rPr>
        <w:t xml:space="preserve">du collectif des </w:t>
      </w:r>
      <w:r w:rsidR="00F80213">
        <w:rPr>
          <w:sz w:val="24"/>
          <w:szCs w:val="24"/>
        </w:rPr>
        <w:t>expulsés. Quant</w:t>
      </w:r>
      <w:r w:rsidR="00FF56CA">
        <w:rPr>
          <w:sz w:val="24"/>
          <w:szCs w:val="24"/>
        </w:rPr>
        <w:t xml:space="preserve"> au 1</w:t>
      </w:r>
      <w:r w:rsidR="00FF56CA" w:rsidRPr="00FF56CA">
        <w:rPr>
          <w:sz w:val="24"/>
          <w:szCs w:val="24"/>
          <w:vertAlign w:val="superscript"/>
        </w:rPr>
        <w:t>er</w:t>
      </w:r>
      <w:r w:rsidR="007807EE">
        <w:rPr>
          <w:sz w:val="24"/>
          <w:szCs w:val="24"/>
        </w:rPr>
        <w:t>, il compte</w:t>
      </w:r>
      <w:r w:rsidR="0076321C">
        <w:rPr>
          <w:sz w:val="24"/>
          <w:szCs w:val="24"/>
        </w:rPr>
        <w:t xml:space="preserve"> en son</w:t>
      </w:r>
      <w:r w:rsidR="007807EE">
        <w:rPr>
          <w:sz w:val="24"/>
          <w:szCs w:val="24"/>
        </w:rPr>
        <w:t xml:space="preserve"> sein </w:t>
      </w:r>
      <w:r w:rsidR="005634AC">
        <w:rPr>
          <w:sz w:val="24"/>
          <w:szCs w:val="24"/>
        </w:rPr>
        <w:t xml:space="preserve">25 familles dont 62 </w:t>
      </w:r>
      <w:r w:rsidR="00984469">
        <w:rPr>
          <w:sz w:val="24"/>
          <w:szCs w:val="24"/>
        </w:rPr>
        <w:t>enfants</w:t>
      </w:r>
      <w:r w:rsidR="004536D8">
        <w:rPr>
          <w:sz w:val="24"/>
          <w:szCs w:val="24"/>
        </w:rPr>
        <w:t xml:space="preserve"> et le second </w:t>
      </w:r>
      <w:proofErr w:type="gramStart"/>
      <w:r w:rsidR="004536D8">
        <w:rPr>
          <w:sz w:val="24"/>
          <w:szCs w:val="24"/>
        </w:rPr>
        <w:t>a</w:t>
      </w:r>
      <w:proofErr w:type="gramEnd"/>
      <w:r w:rsidR="004536D8">
        <w:rPr>
          <w:sz w:val="24"/>
          <w:szCs w:val="24"/>
        </w:rPr>
        <w:t xml:space="preserve"> </w:t>
      </w:r>
      <w:r w:rsidR="00215426">
        <w:rPr>
          <w:sz w:val="24"/>
          <w:szCs w:val="24"/>
        </w:rPr>
        <w:t>167 familles avec 185 enfants</w:t>
      </w:r>
      <w:r w:rsidR="0039498D">
        <w:rPr>
          <w:sz w:val="24"/>
          <w:szCs w:val="24"/>
        </w:rPr>
        <w:t xml:space="preserve"> dont l’âge varie de 0 à 17 ans</w:t>
      </w:r>
      <w:r w:rsidR="00984469">
        <w:rPr>
          <w:sz w:val="24"/>
          <w:szCs w:val="24"/>
        </w:rPr>
        <w:t>.</w:t>
      </w:r>
      <w:r w:rsidR="00AE14F0">
        <w:rPr>
          <w:sz w:val="24"/>
          <w:szCs w:val="24"/>
        </w:rPr>
        <w:t xml:space="preserve"> Depuis 2 ans, ceux-ci </w:t>
      </w:r>
      <w:r w:rsidR="00A54189">
        <w:rPr>
          <w:sz w:val="24"/>
          <w:szCs w:val="24"/>
        </w:rPr>
        <w:t xml:space="preserve">ne </w:t>
      </w:r>
      <w:r w:rsidR="000C4124">
        <w:rPr>
          <w:sz w:val="24"/>
          <w:szCs w:val="24"/>
        </w:rPr>
        <w:t>fréquentent</w:t>
      </w:r>
      <w:r w:rsidR="00AE14F0">
        <w:rPr>
          <w:sz w:val="24"/>
          <w:szCs w:val="24"/>
        </w:rPr>
        <w:t xml:space="preserve"> plus l’école</w:t>
      </w:r>
      <w:r w:rsidR="000C4124">
        <w:rPr>
          <w:sz w:val="24"/>
          <w:szCs w:val="24"/>
        </w:rPr>
        <w:t xml:space="preserve"> </w:t>
      </w:r>
      <w:r w:rsidR="001216F1">
        <w:rPr>
          <w:sz w:val="24"/>
          <w:szCs w:val="24"/>
        </w:rPr>
        <w:t>s</w:t>
      </w:r>
      <w:r w:rsidR="00161639">
        <w:rPr>
          <w:sz w:val="24"/>
          <w:szCs w:val="24"/>
        </w:rPr>
        <w:t xml:space="preserve">auf </w:t>
      </w:r>
      <w:r w:rsidR="00BD40A9">
        <w:rPr>
          <w:sz w:val="24"/>
          <w:szCs w:val="24"/>
        </w:rPr>
        <w:t xml:space="preserve">20 d’entre eux </w:t>
      </w:r>
      <w:r w:rsidR="00A3247C">
        <w:rPr>
          <w:sz w:val="24"/>
          <w:szCs w:val="24"/>
        </w:rPr>
        <w:t>du second site</w:t>
      </w:r>
      <w:r w:rsidR="003D5403">
        <w:rPr>
          <w:sz w:val="24"/>
          <w:szCs w:val="24"/>
        </w:rPr>
        <w:t>,</w:t>
      </w:r>
      <w:r w:rsidR="00BD40A9">
        <w:rPr>
          <w:sz w:val="24"/>
          <w:szCs w:val="24"/>
        </w:rPr>
        <w:t xml:space="preserve"> ont été inscrits cette année</w:t>
      </w:r>
      <w:r w:rsidR="00AC08FD">
        <w:rPr>
          <w:sz w:val="24"/>
          <w:szCs w:val="24"/>
        </w:rPr>
        <w:t xml:space="preserve"> dans une école</w:t>
      </w:r>
      <w:r w:rsidR="0036608D">
        <w:rPr>
          <w:sz w:val="24"/>
          <w:szCs w:val="24"/>
        </w:rPr>
        <w:t xml:space="preserve"> de la place</w:t>
      </w:r>
      <w:r w:rsidR="004C2634">
        <w:rPr>
          <w:sz w:val="24"/>
          <w:szCs w:val="24"/>
        </w:rPr>
        <w:t>.</w:t>
      </w:r>
    </w:p>
    <w:p w:rsidR="00C73C84" w:rsidRPr="007C0761" w:rsidRDefault="00C73C84" w:rsidP="00031D4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26472">
        <w:rPr>
          <w:b/>
          <w:sz w:val="24"/>
          <w:szCs w:val="24"/>
          <w:bdr w:val="single" w:sz="4" w:space="0" w:color="auto"/>
          <w:shd w:val="clear" w:color="auto" w:fill="0D0D0D" w:themeFill="text1" w:themeFillTint="F2"/>
        </w:rPr>
        <w:t>SITUATION DES ENFANTS MIGRANTS  EN RDC</w:t>
      </w:r>
    </w:p>
    <w:p w:rsidR="00A0258C" w:rsidRDefault="00826472" w:rsidP="00B92FC9">
      <w:pPr>
        <w:spacing w:after="0"/>
        <w:jc w:val="both"/>
        <w:rPr>
          <w:szCs w:val="24"/>
        </w:rPr>
      </w:pPr>
      <w:r>
        <w:rPr>
          <w:szCs w:val="24"/>
        </w:rPr>
        <w:t>Plusieurs sites des migrants ont été identifiés</w:t>
      </w:r>
      <w:r w:rsidR="00AE689F">
        <w:rPr>
          <w:szCs w:val="24"/>
        </w:rPr>
        <w:t xml:space="preserve"> </w:t>
      </w:r>
      <w:r w:rsidR="003B5B69">
        <w:rPr>
          <w:szCs w:val="24"/>
        </w:rPr>
        <w:t>depuis</w:t>
      </w:r>
      <w:r w:rsidR="00170448">
        <w:rPr>
          <w:szCs w:val="24"/>
        </w:rPr>
        <w:t>,</w:t>
      </w:r>
      <w:r w:rsidR="003B5B69">
        <w:rPr>
          <w:szCs w:val="24"/>
        </w:rPr>
        <w:t xml:space="preserve"> </w:t>
      </w:r>
      <w:r w:rsidR="00AE689F">
        <w:rPr>
          <w:szCs w:val="24"/>
        </w:rPr>
        <w:t>dans la R.D. du Congo</w:t>
      </w:r>
      <w:r w:rsidR="00177859">
        <w:rPr>
          <w:szCs w:val="24"/>
        </w:rPr>
        <w:t xml:space="preserve">, </w:t>
      </w:r>
      <w:r w:rsidR="00C53135">
        <w:rPr>
          <w:szCs w:val="24"/>
        </w:rPr>
        <w:t>malgré cela</w:t>
      </w:r>
      <w:r w:rsidR="00EF7303">
        <w:rPr>
          <w:szCs w:val="24"/>
        </w:rPr>
        <w:t>,</w:t>
      </w:r>
      <w:r w:rsidR="00144A18" w:rsidRPr="00C83204">
        <w:rPr>
          <w:szCs w:val="24"/>
        </w:rPr>
        <w:t xml:space="preserve"> notre travail </w:t>
      </w:r>
      <w:r w:rsidR="00965FD5">
        <w:rPr>
          <w:szCs w:val="24"/>
        </w:rPr>
        <w:t>a consisté</w:t>
      </w:r>
      <w:r w:rsidR="00144A18" w:rsidRPr="00C83204">
        <w:rPr>
          <w:szCs w:val="24"/>
        </w:rPr>
        <w:t xml:space="preserve"> à exploiter et analyse</w:t>
      </w:r>
      <w:r w:rsidR="00B65A61" w:rsidRPr="00C83204">
        <w:rPr>
          <w:szCs w:val="24"/>
        </w:rPr>
        <w:t>r</w:t>
      </w:r>
      <w:r w:rsidR="00144A18" w:rsidRPr="00C83204">
        <w:rPr>
          <w:szCs w:val="24"/>
        </w:rPr>
        <w:t xml:space="preserve"> 3 d’</w:t>
      </w:r>
      <w:r w:rsidR="00C3758D">
        <w:rPr>
          <w:szCs w:val="24"/>
        </w:rPr>
        <w:t xml:space="preserve">entre </w:t>
      </w:r>
      <w:r w:rsidR="00144A18" w:rsidRPr="00C83204">
        <w:rPr>
          <w:szCs w:val="24"/>
        </w:rPr>
        <w:t>eux</w:t>
      </w:r>
      <w:r w:rsidR="00FE57C1" w:rsidRPr="00C83204">
        <w:rPr>
          <w:szCs w:val="24"/>
        </w:rPr>
        <w:t xml:space="preserve"> qui sont</w:t>
      </w:r>
      <w:r w:rsidR="00D5198B" w:rsidRPr="00C83204">
        <w:rPr>
          <w:szCs w:val="24"/>
        </w:rPr>
        <w:t xml:space="preserve"> : </w:t>
      </w:r>
      <w:r w:rsidR="00D959A8">
        <w:rPr>
          <w:szCs w:val="24"/>
        </w:rPr>
        <w:t xml:space="preserve">le site des </w:t>
      </w:r>
      <w:r w:rsidR="00D5198B" w:rsidRPr="00C83204">
        <w:rPr>
          <w:szCs w:val="24"/>
        </w:rPr>
        <w:t xml:space="preserve"> migrants d’Angola,</w:t>
      </w:r>
      <w:r w:rsidR="00AA3C01" w:rsidRPr="00C83204">
        <w:rPr>
          <w:szCs w:val="24"/>
        </w:rPr>
        <w:t xml:space="preserve"> de l’Est de la RDC et</w:t>
      </w:r>
      <w:r w:rsidR="0000301D" w:rsidRPr="00C83204">
        <w:rPr>
          <w:szCs w:val="24"/>
        </w:rPr>
        <w:t xml:space="preserve"> </w:t>
      </w:r>
      <w:r w:rsidR="004B0293">
        <w:rPr>
          <w:szCs w:val="24"/>
        </w:rPr>
        <w:t>celui d</w:t>
      </w:r>
      <w:r w:rsidR="00AA3C01" w:rsidRPr="00C83204">
        <w:rPr>
          <w:szCs w:val="24"/>
        </w:rPr>
        <w:t xml:space="preserve">es expulsés de </w:t>
      </w:r>
      <w:r w:rsidR="0034767B" w:rsidRPr="00C83204">
        <w:rPr>
          <w:szCs w:val="24"/>
        </w:rPr>
        <w:t xml:space="preserve">Congo </w:t>
      </w:r>
      <w:r w:rsidR="00A9101B" w:rsidRPr="00C83204">
        <w:rPr>
          <w:szCs w:val="24"/>
        </w:rPr>
        <w:t>Brazzaville</w:t>
      </w:r>
      <w:r w:rsidR="006D625D">
        <w:rPr>
          <w:szCs w:val="24"/>
        </w:rPr>
        <w:t xml:space="preserve"> de 2014</w:t>
      </w:r>
      <w:r w:rsidR="00EB52B7" w:rsidRPr="00C83204">
        <w:rPr>
          <w:szCs w:val="24"/>
        </w:rPr>
        <w:t>,</w:t>
      </w:r>
      <w:r w:rsidR="00644ADB" w:rsidRPr="00C83204">
        <w:rPr>
          <w:szCs w:val="24"/>
        </w:rPr>
        <w:t xml:space="preserve"> </w:t>
      </w:r>
      <w:r w:rsidR="0014328D" w:rsidRPr="00C83204">
        <w:rPr>
          <w:szCs w:val="24"/>
        </w:rPr>
        <w:t>ce que nous osons croire</w:t>
      </w:r>
      <w:r w:rsidR="00720BC2" w:rsidRPr="00C83204">
        <w:rPr>
          <w:szCs w:val="24"/>
        </w:rPr>
        <w:t xml:space="preserve"> </w:t>
      </w:r>
      <w:r w:rsidR="00DD26EE" w:rsidRPr="00C83204">
        <w:rPr>
          <w:szCs w:val="24"/>
        </w:rPr>
        <w:t>constitue</w:t>
      </w:r>
      <w:r w:rsidR="00720BC2" w:rsidRPr="00C83204">
        <w:rPr>
          <w:szCs w:val="24"/>
        </w:rPr>
        <w:t xml:space="preserve"> </w:t>
      </w:r>
      <w:r w:rsidR="00F62D13" w:rsidRPr="00C83204">
        <w:rPr>
          <w:szCs w:val="24"/>
        </w:rPr>
        <w:t>un bon échantillon représenta</w:t>
      </w:r>
      <w:r w:rsidR="00720BC2" w:rsidRPr="00C83204">
        <w:rPr>
          <w:szCs w:val="24"/>
        </w:rPr>
        <w:t>tive de la situa</w:t>
      </w:r>
      <w:r w:rsidR="00686C62" w:rsidRPr="00C83204">
        <w:rPr>
          <w:szCs w:val="24"/>
        </w:rPr>
        <w:t>tion</w:t>
      </w:r>
      <w:r w:rsidR="00720BC2" w:rsidRPr="00C83204">
        <w:rPr>
          <w:szCs w:val="24"/>
        </w:rPr>
        <w:t xml:space="preserve"> des précités</w:t>
      </w:r>
      <w:r w:rsidR="00CD2224">
        <w:rPr>
          <w:szCs w:val="24"/>
        </w:rPr>
        <w:t xml:space="preserve"> en République démocratique du Congo</w:t>
      </w:r>
      <w:r w:rsidR="00AA4880">
        <w:rPr>
          <w:szCs w:val="24"/>
        </w:rPr>
        <w:t xml:space="preserve"> sans co</w:t>
      </w:r>
      <w:r w:rsidR="009D0FB3">
        <w:rPr>
          <w:szCs w:val="24"/>
        </w:rPr>
        <w:t xml:space="preserve">mpter </w:t>
      </w:r>
      <w:r w:rsidR="00AC2BEF">
        <w:rPr>
          <w:szCs w:val="24"/>
        </w:rPr>
        <w:t>les observations faites par nos différents partenaires</w:t>
      </w:r>
      <w:r w:rsidR="004E029D">
        <w:rPr>
          <w:szCs w:val="24"/>
        </w:rPr>
        <w:t xml:space="preserve"> intervenant dans le domaine de la protection de l’enfant</w:t>
      </w:r>
      <w:r w:rsidR="005304D3">
        <w:rPr>
          <w:szCs w:val="24"/>
        </w:rPr>
        <w:t xml:space="preserve"> particulièrement ceux affectés au Tribunal Pour Enfants, au Comité de Médiation</w:t>
      </w:r>
      <w:r w:rsidR="0067331F">
        <w:rPr>
          <w:szCs w:val="24"/>
        </w:rPr>
        <w:t xml:space="preserve"> et à la prison centrale de </w:t>
      </w:r>
      <w:proofErr w:type="spellStart"/>
      <w:r w:rsidR="0067331F">
        <w:rPr>
          <w:szCs w:val="24"/>
        </w:rPr>
        <w:t>Makala</w:t>
      </w:r>
      <w:proofErr w:type="spellEnd"/>
      <w:r w:rsidR="002C2576" w:rsidRPr="00C83204">
        <w:rPr>
          <w:szCs w:val="24"/>
        </w:rPr>
        <w:t>.</w:t>
      </w:r>
      <w:r w:rsidR="00CA0335" w:rsidRPr="00C83204">
        <w:rPr>
          <w:szCs w:val="24"/>
        </w:rPr>
        <w:t xml:space="preserve"> </w:t>
      </w:r>
    </w:p>
    <w:p w:rsidR="0000301D" w:rsidRPr="00C83204" w:rsidRDefault="00CA0335" w:rsidP="00B92FC9">
      <w:pPr>
        <w:spacing w:after="0"/>
        <w:jc w:val="both"/>
        <w:rPr>
          <w:szCs w:val="24"/>
        </w:rPr>
      </w:pPr>
      <w:r w:rsidRPr="00C83204">
        <w:rPr>
          <w:szCs w:val="24"/>
        </w:rPr>
        <w:t xml:space="preserve">Etudes faites, nous avons trouvés que </w:t>
      </w:r>
      <w:r w:rsidR="00600E91" w:rsidRPr="00C83204">
        <w:rPr>
          <w:szCs w:val="24"/>
        </w:rPr>
        <w:t xml:space="preserve">les </w:t>
      </w:r>
      <w:r w:rsidR="00292DD4" w:rsidRPr="00C83204">
        <w:rPr>
          <w:szCs w:val="24"/>
        </w:rPr>
        <w:t>causes,</w:t>
      </w:r>
      <w:r w:rsidR="00B92FC9">
        <w:rPr>
          <w:szCs w:val="24"/>
        </w:rPr>
        <w:t xml:space="preserve"> les </w:t>
      </w:r>
      <w:r w:rsidR="00600E91" w:rsidRPr="00C83204">
        <w:rPr>
          <w:szCs w:val="24"/>
        </w:rPr>
        <w:t>réalités</w:t>
      </w:r>
      <w:r w:rsidR="00292DD4" w:rsidRPr="00C83204">
        <w:rPr>
          <w:szCs w:val="24"/>
        </w:rPr>
        <w:t>, les conditions de vie des enfants migrants</w:t>
      </w:r>
      <w:r w:rsidR="00431EAB" w:rsidRPr="00C83204">
        <w:rPr>
          <w:szCs w:val="24"/>
        </w:rPr>
        <w:t xml:space="preserve"> s’avèrent être presque les mêmes</w:t>
      </w:r>
      <w:r w:rsidR="005C24CD">
        <w:rPr>
          <w:szCs w:val="24"/>
        </w:rPr>
        <w:t xml:space="preserve"> partout</w:t>
      </w:r>
      <w:r w:rsidR="00BA3083" w:rsidRPr="00C83204">
        <w:rPr>
          <w:szCs w:val="24"/>
        </w:rPr>
        <w:t>.</w:t>
      </w:r>
    </w:p>
    <w:p w:rsidR="005603DE" w:rsidRPr="00E36310" w:rsidRDefault="00D674D3" w:rsidP="00E36310">
      <w:pPr>
        <w:spacing w:after="0"/>
        <w:jc w:val="both"/>
        <w:rPr>
          <w:szCs w:val="24"/>
        </w:rPr>
      </w:pPr>
      <w:r>
        <w:rPr>
          <w:szCs w:val="24"/>
        </w:rPr>
        <w:t>Le fait</w:t>
      </w:r>
      <w:r w:rsidR="0000301D" w:rsidRPr="00E36310">
        <w:rPr>
          <w:szCs w:val="24"/>
        </w:rPr>
        <w:t xml:space="preserve"> migratoire des parents dits aux diver</w:t>
      </w:r>
      <w:r w:rsidR="00EF6C55" w:rsidRPr="00E36310">
        <w:rPr>
          <w:szCs w:val="24"/>
        </w:rPr>
        <w:t>s</w:t>
      </w:r>
      <w:r w:rsidR="0000301D" w:rsidRPr="00E36310">
        <w:rPr>
          <w:szCs w:val="24"/>
        </w:rPr>
        <w:t>es contraintes</w:t>
      </w:r>
      <w:r w:rsidR="00A241FC" w:rsidRPr="00E36310">
        <w:rPr>
          <w:szCs w:val="24"/>
        </w:rPr>
        <w:t xml:space="preserve"> de la vie</w:t>
      </w:r>
      <w:r w:rsidR="00A52A63" w:rsidRPr="00E36310">
        <w:rPr>
          <w:szCs w:val="24"/>
        </w:rPr>
        <w:t xml:space="preserve"> dans notre pays et pays voisins</w:t>
      </w:r>
      <w:r w:rsidR="00410A85" w:rsidRPr="00E36310">
        <w:rPr>
          <w:szCs w:val="24"/>
        </w:rPr>
        <w:t>, engendre dans la plupart des cas</w:t>
      </w:r>
      <w:r w:rsidR="005603DE" w:rsidRPr="00E36310">
        <w:rPr>
          <w:szCs w:val="24"/>
        </w:rPr>
        <w:t> :</w:t>
      </w:r>
    </w:p>
    <w:p w:rsidR="00F12FEE" w:rsidRPr="00C83204" w:rsidRDefault="00513C0D" w:rsidP="00031D41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C83204">
        <w:rPr>
          <w:szCs w:val="24"/>
        </w:rPr>
        <w:t>l</w:t>
      </w:r>
      <w:r w:rsidR="005603DE" w:rsidRPr="00C83204">
        <w:rPr>
          <w:szCs w:val="24"/>
        </w:rPr>
        <w:t xml:space="preserve">’instabilité </w:t>
      </w:r>
      <w:r w:rsidR="006A69AF">
        <w:rPr>
          <w:szCs w:val="24"/>
        </w:rPr>
        <w:t>sociale, culturelle et éducationnelle</w:t>
      </w:r>
      <w:r w:rsidR="00170AD2">
        <w:rPr>
          <w:szCs w:val="24"/>
        </w:rPr>
        <w:t>,</w:t>
      </w:r>
      <w:r w:rsidR="005603DE" w:rsidRPr="00C83204">
        <w:rPr>
          <w:szCs w:val="24"/>
        </w:rPr>
        <w:t xml:space="preserve"> c’est-à-dire</w:t>
      </w:r>
      <w:r w:rsidR="00230008" w:rsidRPr="00C83204">
        <w:rPr>
          <w:szCs w:val="24"/>
        </w:rPr>
        <w:t xml:space="preserve"> suite au fait migratoire</w:t>
      </w:r>
      <w:r w:rsidR="005F2BF0" w:rsidRPr="00C83204">
        <w:rPr>
          <w:szCs w:val="24"/>
        </w:rPr>
        <w:t>, l’enfant s</w:t>
      </w:r>
      <w:r w:rsidR="005A0CD6">
        <w:rPr>
          <w:szCs w:val="24"/>
        </w:rPr>
        <w:t>e</w:t>
      </w:r>
      <w:r w:rsidR="005F2BF0" w:rsidRPr="00C83204">
        <w:rPr>
          <w:szCs w:val="24"/>
        </w:rPr>
        <w:t xml:space="preserve"> </w:t>
      </w:r>
      <w:r w:rsidR="00AF052D">
        <w:rPr>
          <w:szCs w:val="24"/>
        </w:rPr>
        <w:t>voit obliger d’</w:t>
      </w:r>
      <w:r w:rsidR="005F2BF0" w:rsidRPr="00C83204">
        <w:rPr>
          <w:szCs w:val="24"/>
        </w:rPr>
        <w:t xml:space="preserve">interrompre </w:t>
      </w:r>
      <w:r w:rsidR="00B44898">
        <w:rPr>
          <w:szCs w:val="24"/>
        </w:rPr>
        <w:t>l</w:t>
      </w:r>
      <w:r w:rsidR="005F2BF0" w:rsidRPr="00C83204">
        <w:rPr>
          <w:szCs w:val="24"/>
        </w:rPr>
        <w:t>es études</w:t>
      </w:r>
      <w:r w:rsidR="00F12FEE" w:rsidRPr="00C83204">
        <w:rPr>
          <w:szCs w:val="24"/>
        </w:rPr>
        <w:t> ;</w:t>
      </w:r>
    </w:p>
    <w:p w:rsidR="00701069" w:rsidRPr="00C83204" w:rsidRDefault="00513C0D" w:rsidP="00031D41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C83204">
        <w:rPr>
          <w:szCs w:val="24"/>
        </w:rPr>
        <w:t>l</w:t>
      </w:r>
      <w:r w:rsidR="00F12FEE" w:rsidRPr="00C83204">
        <w:rPr>
          <w:szCs w:val="24"/>
        </w:rPr>
        <w:t>a non scolarité</w:t>
      </w:r>
      <w:r w:rsidR="00CC17C9" w:rsidRPr="00C83204">
        <w:rPr>
          <w:szCs w:val="24"/>
        </w:rPr>
        <w:t xml:space="preserve"> par manque des moyens financiers suite </w:t>
      </w:r>
      <w:r w:rsidR="00AB7FEC" w:rsidRPr="00C83204">
        <w:rPr>
          <w:szCs w:val="24"/>
        </w:rPr>
        <w:t>l’</w:t>
      </w:r>
      <w:r w:rsidR="00FA395F" w:rsidRPr="00C83204">
        <w:rPr>
          <w:szCs w:val="24"/>
        </w:rPr>
        <w:t xml:space="preserve">arrivée dans un milieu </w:t>
      </w:r>
      <w:r w:rsidR="00D31C34">
        <w:rPr>
          <w:szCs w:val="24"/>
        </w:rPr>
        <w:t>nouveau</w:t>
      </w:r>
      <w:r w:rsidR="00701069" w:rsidRPr="00C83204">
        <w:rPr>
          <w:szCs w:val="24"/>
        </w:rPr>
        <w:t> ;</w:t>
      </w:r>
    </w:p>
    <w:p w:rsidR="009833CE" w:rsidRPr="00C83204" w:rsidRDefault="009833CE" w:rsidP="00031D41">
      <w:pPr>
        <w:pStyle w:val="ListParagraph"/>
        <w:ind w:left="1440"/>
        <w:jc w:val="both"/>
        <w:rPr>
          <w:szCs w:val="24"/>
        </w:rPr>
      </w:pPr>
      <w:r w:rsidRPr="00C83204">
        <w:rPr>
          <w:szCs w:val="24"/>
        </w:rPr>
        <w:t>D’où la déperdition scolaire</w:t>
      </w:r>
      <w:r w:rsidR="00875E6B" w:rsidRPr="00C83204">
        <w:rPr>
          <w:szCs w:val="24"/>
        </w:rPr>
        <w:t xml:space="preserve"> dans ce</w:t>
      </w:r>
      <w:r w:rsidR="00187636">
        <w:rPr>
          <w:szCs w:val="24"/>
        </w:rPr>
        <w:t>s</w:t>
      </w:r>
      <w:r w:rsidR="00875E6B" w:rsidRPr="00C83204">
        <w:rPr>
          <w:szCs w:val="24"/>
        </w:rPr>
        <w:t xml:space="preserve"> 2 cas précédents</w:t>
      </w:r>
      <w:r w:rsidR="00985928" w:rsidRPr="00C83204">
        <w:rPr>
          <w:szCs w:val="24"/>
        </w:rPr>
        <w:t>.</w:t>
      </w:r>
    </w:p>
    <w:p w:rsidR="009833CE" w:rsidRDefault="00513C0D" w:rsidP="00031D41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C83204">
        <w:rPr>
          <w:szCs w:val="24"/>
        </w:rPr>
        <w:t>d</w:t>
      </w:r>
      <w:r w:rsidR="0028447E" w:rsidRPr="00C83204">
        <w:rPr>
          <w:szCs w:val="24"/>
        </w:rPr>
        <w:t xml:space="preserve">e fois </w:t>
      </w:r>
      <w:r w:rsidR="00DF4C8D">
        <w:rPr>
          <w:szCs w:val="24"/>
        </w:rPr>
        <w:t>ces enfants</w:t>
      </w:r>
      <w:r w:rsidR="0028447E" w:rsidRPr="00C83204">
        <w:rPr>
          <w:szCs w:val="24"/>
        </w:rPr>
        <w:t xml:space="preserve"> se retrouve</w:t>
      </w:r>
      <w:r w:rsidR="00DC2D95">
        <w:rPr>
          <w:szCs w:val="24"/>
        </w:rPr>
        <w:t xml:space="preserve">nt </w:t>
      </w:r>
      <w:r w:rsidR="0028447E" w:rsidRPr="00C83204">
        <w:rPr>
          <w:szCs w:val="24"/>
        </w:rPr>
        <w:t xml:space="preserve"> sans abri</w:t>
      </w:r>
      <w:r w:rsidR="001E307D" w:rsidRPr="00C83204">
        <w:rPr>
          <w:szCs w:val="24"/>
        </w:rPr>
        <w:t xml:space="preserve">, tel est le cas des expulsés de </w:t>
      </w:r>
      <w:r w:rsidR="00985928" w:rsidRPr="00C83204">
        <w:rPr>
          <w:szCs w:val="24"/>
        </w:rPr>
        <w:t>Brazzaville</w:t>
      </w:r>
      <w:r w:rsidR="00E83FA2" w:rsidRPr="00C83204">
        <w:rPr>
          <w:szCs w:val="24"/>
        </w:rPr>
        <w:t xml:space="preserve"> et de l’Est de la RDC</w:t>
      </w:r>
      <w:r w:rsidR="00E33E53">
        <w:rPr>
          <w:szCs w:val="24"/>
        </w:rPr>
        <w:t xml:space="preserve"> en attendant la solution du</w:t>
      </w:r>
      <w:r w:rsidR="00985928" w:rsidRPr="00C83204">
        <w:rPr>
          <w:szCs w:val="24"/>
        </w:rPr>
        <w:t xml:space="preserve"> Gouvernement et autres partenaires</w:t>
      </w:r>
      <w:r w:rsidR="00377B3E" w:rsidRPr="00C83204">
        <w:rPr>
          <w:szCs w:val="24"/>
        </w:rPr>
        <w:t> ;</w:t>
      </w:r>
    </w:p>
    <w:p w:rsidR="00BB687C" w:rsidRPr="00C83204" w:rsidRDefault="00A310A9" w:rsidP="00031D41">
      <w:pPr>
        <w:pStyle w:val="ListParagraph"/>
        <w:numPr>
          <w:ilvl w:val="0"/>
          <w:numId w:val="2"/>
        </w:numPr>
        <w:jc w:val="both"/>
        <w:rPr>
          <w:szCs w:val="24"/>
        </w:rPr>
      </w:pPr>
      <w:proofErr w:type="gramStart"/>
      <w:r>
        <w:rPr>
          <w:szCs w:val="24"/>
        </w:rPr>
        <w:t>la</w:t>
      </w:r>
      <w:proofErr w:type="gramEnd"/>
      <w:r>
        <w:rPr>
          <w:szCs w:val="24"/>
        </w:rPr>
        <w:t xml:space="preserve"> non </w:t>
      </w:r>
      <w:r w:rsidR="003A49D4">
        <w:rPr>
          <w:szCs w:val="24"/>
        </w:rPr>
        <w:t>accès</w:t>
      </w:r>
      <w:r>
        <w:rPr>
          <w:szCs w:val="24"/>
        </w:rPr>
        <w:t xml:space="preserve"> aux soins de santé</w:t>
      </w:r>
      <w:r w:rsidR="003A49D4">
        <w:rPr>
          <w:szCs w:val="24"/>
        </w:rPr>
        <w:t xml:space="preserve"> primaires</w:t>
      </w:r>
      <w:r w:rsidR="00AF7E31">
        <w:rPr>
          <w:szCs w:val="24"/>
        </w:rPr>
        <w:t> </w:t>
      </w:r>
      <w:r w:rsidR="00206160">
        <w:rPr>
          <w:szCs w:val="24"/>
        </w:rPr>
        <w:t>et condition d’hygiène très précaire</w:t>
      </w:r>
      <w:r w:rsidR="00AF7E31">
        <w:rPr>
          <w:szCs w:val="24"/>
        </w:rPr>
        <w:t>;</w:t>
      </w:r>
    </w:p>
    <w:p w:rsidR="0000301D" w:rsidRPr="00C83204" w:rsidRDefault="00513C0D" w:rsidP="00031D41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C83204">
        <w:rPr>
          <w:szCs w:val="24"/>
        </w:rPr>
        <w:t xml:space="preserve"> l</w:t>
      </w:r>
      <w:r w:rsidR="000C601A" w:rsidRPr="00C83204">
        <w:rPr>
          <w:szCs w:val="24"/>
        </w:rPr>
        <w:t>’</w:t>
      </w:r>
      <w:r w:rsidR="00135C49" w:rsidRPr="00C83204">
        <w:rPr>
          <w:szCs w:val="24"/>
        </w:rPr>
        <w:t>oisiveté</w:t>
      </w:r>
      <w:r w:rsidR="000C601A" w:rsidRPr="00C83204">
        <w:rPr>
          <w:szCs w:val="24"/>
        </w:rPr>
        <w:t xml:space="preserve"> due au manque d’occupations (éducation)</w:t>
      </w:r>
      <w:r w:rsidR="00647B3D" w:rsidRPr="00C83204">
        <w:rPr>
          <w:szCs w:val="24"/>
        </w:rPr>
        <w:t>, ce qui a pour conséquence</w:t>
      </w:r>
      <w:r w:rsidR="00897777">
        <w:rPr>
          <w:szCs w:val="24"/>
        </w:rPr>
        <w:t>s</w:t>
      </w:r>
      <w:r w:rsidR="00647B3D" w:rsidRPr="00C83204">
        <w:rPr>
          <w:szCs w:val="24"/>
        </w:rPr>
        <w:t>, la me</w:t>
      </w:r>
      <w:r w:rsidR="008457EC" w:rsidRPr="00C83204">
        <w:rPr>
          <w:szCs w:val="24"/>
        </w:rPr>
        <w:t>ndicité,</w:t>
      </w:r>
      <w:r w:rsidR="002F32A8" w:rsidRPr="00C83204">
        <w:rPr>
          <w:szCs w:val="24"/>
        </w:rPr>
        <w:t xml:space="preserve"> le viol,</w:t>
      </w:r>
      <w:r w:rsidR="000B43D0" w:rsidRPr="00C83204">
        <w:rPr>
          <w:szCs w:val="24"/>
        </w:rPr>
        <w:t xml:space="preserve"> la maternité précoce</w:t>
      </w:r>
      <w:r w:rsidR="00597567" w:rsidRPr="00C83204">
        <w:rPr>
          <w:szCs w:val="24"/>
        </w:rPr>
        <w:t>, le mariage précoce</w:t>
      </w:r>
      <w:r w:rsidR="00BE39E0" w:rsidRPr="00C83204">
        <w:rPr>
          <w:szCs w:val="24"/>
        </w:rPr>
        <w:t>…</w:t>
      </w:r>
    </w:p>
    <w:p w:rsidR="00BE39E0" w:rsidRPr="00C83204" w:rsidRDefault="00513C0D" w:rsidP="00A46F48">
      <w:pPr>
        <w:pStyle w:val="ListParagraph"/>
        <w:numPr>
          <w:ilvl w:val="0"/>
          <w:numId w:val="2"/>
        </w:numPr>
        <w:spacing w:after="0"/>
        <w:jc w:val="both"/>
        <w:rPr>
          <w:szCs w:val="24"/>
        </w:rPr>
      </w:pPr>
      <w:r w:rsidRPr="00C83204">
        <w:rPr>
          <w:szCs w:val="24"/>
        </w:rPr>
        <w:t>l</w:t>
      </w:r>
      <w:r w:rsidR="00646D63" w:rsidRPr="00C83204">
        <w:rPr>
          <w:szCs w:val="24"/>
        </w:rPr>
        <w:t>e pire forme de travail</w:t>
      </w:r>
      <w:r w:rsidR="000C22CD" w:rsidRPr="00C83204">
        <w:rPr>
          <w:szCs w:val="24"/>
        </w:rPr>
        <w:t xml:space="preserve"> des enfants afin de leur permettre à subvenir</w:t>
      </w:r>
      <w:r w:rsidR="00B922CE" w:rsidRPr="00C83204">
        <w:rPr>
          <w:szCs w:val="24"/>
        </w:rPr>
        <w:t xml:space="preserve"> </w:t>
      </w:r>
      <w:r w:rsidR="00402B34" w:rsidRPr="00C83204">
        <w:rPr>
          <w:szCs w:val="24"/>
        </w:rPr>
        <w:t xml:space="preserve">tant soit peu </w:t>
      </w:r>
      <w:r w:rsidR="00B922CE" w:rsidRPr="00C83204">
        <w:rPr>
          <w:szCs w:val="24"/>
        </w:rPr>
        <w:t xml:space="preserve">aux besoins de leur parents </w:t>
      </w:r>
      <w:r w:rsidR="00946AE9" w:rsidRPr="00C83204">
        <w:rPr>
          <w:szCs w:val="24"/>
        </w:rPr>
        <w:t>qui sont sans activités</w:t>
      </w:r>
      <w:r w:rsidR="00135C49" w:rsidRPr="00C83204">
        <w:rPr>
          <w:szCs w:val="24"/>
        </w:rPr>
        <w:t> ;</w:t>
      </w:r>
    </w:p>
    <w:p w:rsidR="00135C49" w:rsidRPr="00C83204" w:rsidRDefault="00026CEC" w:rsidP="00A46F48">
      <w:pPr>
        <w:spacing w:after="0"/>
        <w:ind w:left="567" w:hanging="567"/>
        <w:jc w:val="both"/>
        <w:rPr>
          <w:szCs w:val="24"/>
        </w:rPr>
      </w:pPr>
      <w:r w:rsidRPr="00C83204">
        <w:rPr>
          <w:szCs w:val="24"/>
        </w:rPr>
        <w:t xml:space="preserve">Bref : </w:t>
      </w:r>
      <w:r w:rsidR="009C42C2" w:rsidRPr="00C83204">
        <w:rPr>
          <w:szCs w:val="24"/>
        </w:rPr>
        <w:t>dans tou</w:t>
      </w:r>
      <w:r w:rsidR="00A46F48">
        <w:rPr>
          <w:szCs w:val="24"/>
        </w:rPr>
        <w:t>s</w:t>
      </w:r>
      <w:r w:rsidR="009C42C2" w:rsidRPr="00C83204">
        <w:rPr>
          <w:szCs w:val="24"/>
        </w:rPr>
        <w:t xml:space="preserve"> ces cas, les droits des enfants migrants</w:t>
      </w:r>
      <w:r w:rsidR="00AA0D9E" w:rsidRPr="00C83204">
        <w:rPr>
          <w:szCs w:val="24"/>
        </w:rPr>
        <w:t xml:space="preserve"> ne sont pas respectés</w:t>
      </w:r>
      <w:r w:rsidR="00B138A3" w:rsidRPr="00C83204">
        <w:rPr>
          <w:szCs w:val="24"/>
        </w:rPr>
        <w:t xml:space="preserve"> et ses besoins </w:t>
      </w:r>
      <w:r w:rsidR="00A612BF" w:rsidRPr="00C83204">
        <w:rPr>
          <w:szCs w:val="24"/>
        </w:rPr>
        <w:t xml:space="preserve">                                                                                            </w:t>
      </w:r>
      <w:r w:rsidR="00B138A3" w:rsidRPr="00C83204">
        <w:rPr>
          <w:szCs w:val="24"/>
        </w:rPr>
        <w:t xml:space="preserve">aussi ne </w:t>
      </w:r>
      <w:r w:rsidR="008046DC">
        <w:rPr>
          <w:szCs w:val="24"/>
        </w:rPr>
        <w:t>sont</w:t>
      </w:r>
      <w:r w:rsidR="00F5306B">
        <w:rPr>
          <w:szCs w:val="24"/>
        </w:rPr>
        <w:t xml:space="preserve"> </w:t>
      </w:r>
      <w:r w:rsidR="00876A68" w:rsidRPr="00C83204">
        <w:rPr>
          <w:szCs w:val="24"/>
        </w:rPr>
        <w:t>guère</w:t>
      </w:r>
      <w:r w:rsidR="00B31E4B" w:rsidRPr="00C83204">
        <w:rPr>
          <w:szCs w:val="24"/>
        </w:rPr>
        <w:t xml:space="preserve"> satisfaits</w:t>
      </w:r>
      <w:r w:rsidR="0015651C" w:rsidRPr="00C83204">
        <w:rPr>
          <w:szCs w:val="24"/>
        </w:rPr>
        <w:t xml:space="preserve"> ou non prise en compte</w:t>
      </w:r>
      <w:r w:rsidR="00A612BF" w:rsidRPr="00C83204">
        <w:rPr>
          <w:szCs w:val="24"/>
        </w:rPr>
        <w:t>.</w:t>
      </w:r>
    </w:p>
    <w:p w:rsidR="00AC0D26" w:rsidRDefault="002462DA" w:rsidP="00AD6EFB">
      <w:pPr>
        <w:spacing w:after="0"/>
        <w:ind w:left="567" w:hanging="567"/>
        <w:jc w:val="both"/>
        <w:rPr>
          <w:szCs w:val="24"/>
        </w:rPr>
      </w:pPr>
      <w:r w:rsidRPr="00C83204">
        <w:rPr>
          <w:szCs w:val="24"/>
        </w:rPr>
        <w:t>Les c</w:t>
      </w:r>
      <w:r w:rsidR="00267FAB" w:rsidRPr="00C83204">
        <w:rPr>
          <w:szCs w:val="24"/>
        </w:rPr>
        <w:t xml:space="preserve">auses  de tout ce que les enfants subissent </w:t>
      </w:r>
      <w:r w:rsidR="00C10DF6" w:rsidRPr="00C83204">
        <w:rPr>
          <w:szCs w:val="24"/>
        </w:rPr>
        <w:t>pendant la migration des parents qui se lancent soit</w:t>
      </w:r>
    </w:p>
    <w:p w:rsidR="00863FC2" w:rsidRDefault="00B553D8" w:rsidP="00AD6EFB">
      <w:pPr>
        <w:spacing w:after="0"/>
        <w:ind w:left="567" w:hanging="567"/>
        <w:jc w:val="both"/>
        <w:rPr>
          <w:szCs w:val="24"/>
        </w:rPr>
      </w:pPr>
      <w:proofErr w:type="gramStart"/>
      <w:r w:rsidRPr="00C83204">
        <w:rPr>
          <w:szCs w:val="24"/>
        </w:rPr>
        <w:t>à</w:t>
      </w:r>
      <w:proofErr w:type="gramEnd"/>
      <w:r w:rsidRPr="00C83204">
        <w:rPr>
          <w:szCs w:val="24"/>
        </w:rPr>
        <w:t xml:space="preserve"> la recherche</w:t>
      </w:r>
      <w:r w:rsidR="000D69B2" w:rsidRPr="00C83204">
        <w:rPr>
          <w:szCs w:val="24"/>
        </w:rPr>
        <w:t xml:space="preserve"> de où</w:t>
      </w:r>
      <w:r w:rsidR="00416DC9" w:rsidRPr="00C83204">
        <w:rPr>
          <w:szCs w:val="24"/>
        </w:rPr>
        <w:t xml:space="preserve"> il fait bon vivre</w:t>
      </w:r>
      <w:r w:rsidR="00F57F68" w:rsidRPr="00C83204">
        <w:rPr>
          <w:szCs w:val="24"/>
        </w:rPr>
        <w:t xml:space="preserve"> ou</w:t>
      </w:r>
      <w:r w:rsidRPr="00C83204">
        <w:rPr>
          <w:szCs w:val="24"/>
        </w:rPr>
        <w:t xml:space="preserve"> d’un bon emploi, soit  pour une autre raison</w:t>
      </w:r>
      <w:r w:rsidR="007312B3" w:rsidRPr="00C83204">
        <w:rPr>
          <w:szCs w:val="24"/>
        </w:rPr>
        <w:t xml:space="preserve"> </w:t>
      </w:r>
      <w:r w:rsidR="00863FC2">
        <w:rPr>
          <w:szCs w:val="24"/>
        </w:rPr>
        <w:t>sociale ou</w:t>
      </w:r>
    </w:p>
    <w:p w:rsidR="00267FAB" w:rsidRPr="00C83204" w:rsidRDefault="00BE4CB9" w:rsidP="00AD6EFB">
      <w:pPr>
        <w:spacing w:after="0"/>
        <w:ind w:left="567" w:hanging="567"/>
        <w:jc w:val="both"/>
        <w:rPr>
          <w:szCs w:val="24"/>
        </w:rPr>
      </w:pPr>
      <w:proofErr w:type="gramStart"/>
      <w:r w:rsidRPr="00C83204">
        <w:rPr>
          <w:szCs w:val="24"/>
        </w:rPr>
        <w:t>politique</w:t>
      </w:r>
      <w:proofErr w:type="gramEnd"/>
      <w:r w:rsidRPr="00C83204">
        <w:rPr>
          <w:szCs w:val="24"/>
        </w:rPr>
        <w:t xml:space="preserve">  que nous ignoron</w:t>
      </w:r>
      <w:r w:rsidR="00A65FBF" w:rsidRPr="00C83204">
        <w:rPr>
          <w:szCs w:val="24"/>
        </w:rPr>
        <w:t>s</w:t>
      </w:r>
      <w:r w:rsidR="00AD6EFB">
        <w:rPr>
          <w:szCs w:val="24"/>
        </w:rPr>
        <w:t>,</w:t>
      </w:r>
      <w:r w:rsidR="00783232" w:rsidRPr="00C83204">
        <w:rPr>
          <w:szCs w:val="24"/>
        </w:rPr>
        <w:t xml:space="preserve"> </w:t>
      </w:r>
      <w:r w:rsidR="00AD6EFB">
        <w:rPr>
          <w:szCs w:val="24"/>
        </w:rPr>
        <w:t>toutefois</w:t>
      </w:r>
      <w:r w:rsidR="00A101F9">
        <w:rPr>
          <w:szCs w:val="24"/>
        </w:rPr>
        <w:t>,</w:t>
      </w:r>
      <w:r w:rsidR="00783232" w:rsidRPr="00C83204">
        <w:rPr>
          <w:szCs w:val="24"/>
        </w:rPr>
        <w:t xml:space="preserve"> nous avons retenus </w:t>
      </w:r>
      <w:r w:rsidR="00EE700E" w:rsidRPr="00C83204">
        <w:rPr>
          <w:szCs w:val="24"/>
        </w:rPr>
        <w:t xml:space="preserve">parmi elles, </w:t>
      </w:r>
      <w:r w:rsidR="00783232" w:rsidRPr="00C83204">
        <w:rPr>
          <w:szCs w:val="24"/>
        </w:rPr>
        <w:t>4 principales</w:t>
      </w:r>
      <w:r w:rsidR="00EA066C" w:rsidRPr="00C83204">
        <w:rPr>
          <w:szCs w:val="24"/>
        </w:rPr>
        <w:t xml:space="preserve"> qui sont :</w:t>
      </w:r>
    </w:p>
    <w:p w:rsidR="00EA066C" w:rsidRPr="00C83204" w:rsidRDefault="003C51A6" w:rsidP="00031D41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C83204">
        <w:rPr>
          <w:szCs w:val="24"/>
        </w:rPr>
        <w:t>le</w:t>
      </w:r>
      <w:r w:rsidR="009624E2" w:rsidRPr="00C83204">
        <w:rPr>
          <w:szCs w:val="24"/>
        </w:rPr>
        <w:t xml:space="preserve"> </w:t>
      </w:r>
      <w:r w:rsidR="00734350" w:rsidRPr="00C83204">
        <w:rPr>
          <w:szCs w:val="24"/>
        </w:rPr>
        <w:t>faible</w:t>
      </w:r>
      <w:r w:rsidR="009C762B" w:rsidRPr="00C83204">
        <w:rPr>
          <w:szCs w:val="24"/>
        </w:rPr>
        <w:t xml:space="preserve"> revenu</w:t>
      </w:r>
      <w:r w:rsidR="009624E2" w:rsidRPr="00C83204">
        <w:rPr>
          <w:szCs w:val="24"/>
        </w:rPr>
        <w:t xml:space="preserve"> des parents</w:t>
      </w:r>
      <w:r w:rsidR="002570EE" w:rsidRPr="00C83204">
        <w:rPr>
          <w:szCs w:val="24"/>
        </w:rPr>
        <w:t xml:space="preserve"> qui fait qu’ils ne soient pas à la hauteur </w:t>
      </w:r>
      <w:r w:rsidR="00734350" w:rsidRPr="00C83204">
        <w:rPr>
          <w:szCs w:val="24"/>
        </w:rPr>
        <w:t>de leur responsabilité</w:t>
      </w:r>
      <w:r w:rsidR="00D16414" w:rsidRPr="00C83204">
        <w:rPr>
          <w:szCs w:val="24"/>
        </w:rPr>
        <w:t> ;</w:t>
      </w:r>
    </w:p>
    <w:p w:rsidR="00D16414" w:rsidRPr="00C83204" w:rsidRDefault="00F11349" w:rsidP="00031D41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C83204">
        <w:rPr>
          <w:szCs w:val="24"/>
        </w:rPr>
        <w:t>m</w:t>
      </w:r>
      <w:r w:rsidR="009E37B9" w:rsidRPr="00C83204">
        <w:rPr>
          <w:szCs w:val="24"/>
        </w:rPr>
        <w:t>auvaises politiques</w:t>
      </w:r>
      <w:r w:rsidR="007F557A">
        <w:rPr>
          <w:szCs w:val="24"/>
        </w:rPr>
        <w:t xml:space="preserve"> sociales des pays d’origine et</w:t>
      </w:r>
      <w:r w:rsidR="00847B96" w:rsidRPr="00C83204">
        <w:rPr>
          <w:szCs w:val="24"/>
        </w:rPr>
        <w:t xml:space="preserve"> d’</w:t>
      </w:r>
      <w:r w:rsidR="00FB36FC" w:rsidRPr="00C83204">
        <w:rPr>
          <w:szCs w:val="24"/>
        </w:rPr>
        <w:t>accueil ;</w:t>
      </w:r>
    </w:p>
    <w:p w:rsidR="00FA7BD5" w:rsidRPr="00C83204" w:rsidRDefault="00F11349" w:rsidP="00031D41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C83204">
        <w:rPr>
          <w:szCs w:val="24"/>
        </w:rPr>
        <w:t>l</w:t>
      </w:r>
      <w:r w:rsidR="00FA7BD5" w:rsidRPr="00C83204">
        <w:rPr>
          <w:szCs w:val="24"/>
        </w:rPr>
        <w:t>es guerres </w:t>
      </w:r>
      <w:r w:rsidR="003325B2" w:rsidRPr="00C83204">
        <w:rPr>
          <w:szCs w:val="24"/>
        </w:rPr>
        <w:t>et les guerres tribales</w:t>
      </w:r>
      <w:r w:rsidR="00FA7BD5" w:rsidRPr="00C83204">
        <w:rPr>
          <w:szCs w:val="24"/>
        </w:rPr>
        <w:t>;</w:t>
      </w:r>
    </w:p>
    <w:p w:rsidR="00FA7BD5" w:rsidRPr="00C83204" w:rsidRDefault="00F11349" w:rsidP="00031D41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C83204">
        <w:rPr>
          <w:szCs w:val="24"/>
        </w:rPr>
        <w:lastRenderedPageBreak/>
        <w:t>l</w:t>
      </w:r>
      <w:r w:rsidR="00E301E5" w:rsidRPr="00C83204">
        <w:rPr>
          <w:szCs w:val="24"/>
        </w:rPr>
        <w:t>’</w:t>
      </w:r>
      <w:r w:rsidR="0004603C" w:rsidRPr="00C83204">
        <w:rPr>
          <w:szCs w:val="24"/>
        </w:rPr>
        <w:t>expulsion massive</w:t>
      </w:r>
      <w:r w:rsidR="009A2F73" w:rsidRPr="00C83204">
        <w:rPr>
          <w:szCs w:val="24"/>
        </w:rPr>
        <w:t xml:space="preserve"> telle que celle de Brazzaville en 2014</w:t>
      </w:r>
      <w:r w:rsidR="001B3E07" w:rsidRPr="00C83204">
        <w:rPr>
          <w:szCs w:val="24"/>
        </w:rPr>
        <w:t>.</w:t>
      </w:r>
    </w:p>
    <w:p w:rsidR="00041FA9" w:rsidRDefault="001B3E07" w:rsidP="006647AC">
      <w:pPr>
        <w:pStyle w:val="ListParagraph"/>
        <w:ind w:left="1440"/>
        <w:jc w:val="both"/>
        <w:rPr>
          <w:szCs w:val="24"/>
        </w:rPr>
      </w:pPr>
      <w:r w:rsidRPr="00C83204">
        <w:rPr>
          <w:szCs w:val="24"/>
        </w:rPr>
        <w:t>Signalons ici en passant</w:t>
      </w:r>
      <w:r w:rsidR="006D537C" w:rsidRPr="00C83204">
        <w:rPr>
          <w:szCs w:val="24"/>
        </w:rPr>
        <w:t xml:space="preserve"> que cette expulsion de Brazzaville </w:t>
      </w:r>
      <w:r w:rsidR="00B6039E" w:rsidRPr="00C83204">
        <w:rPr>
          <w:szCs w:val="24"/>
        </w:rPr>
        <w:t>a causé</w:t>
      </w:r>
      <w:r w:rsidR="007C27D1" w:rsidRPr="00C83204">
        <w:rPr>
          <w:szCs w:val="24"/>
        </w:rPr>
        <w:t xml:space="preserve"> des effets </w:t>
      </w:r>
      <w:r w:rsidR="00A9101B" w:rsidRPr="00C83204">
        <w:rPr>
          <w:szCs w:val="24"/>
        </w:rPr>
        <w:t>néfastes</w:t>
      </w:r>
      <w:r w:rsidR="000E3711" w:rsidRPr="00C83204">
        <w:rPr>
          <w:szCs w:val="24"/>
        </w:rPr>
        <w:t xml:space="preserve"> sur l’</w:t>
      </w:r>
      <w:r w:rsidR="00A9101B" w:rsidRPr="00C83204">
        <w:rPr>
          <w:szCs w:val="24"/>
        </w:rPr>
        <w:t>environnement</w:t>
      </w:r>
      <w:r w:rsidR="00321DD4" w:rsidRPr="00C83204">
        <w:rPr>
          <w:szCs w:val="24"/>
        </w:rPr>
        <w:t xml:space="preserve"> partant des expulsés qui ont traversé le fleuve </w:t>
      </w:r>
      <w:r w:rsidR="006E3212">
        <w:rPr>
          <w:sz w:val="24"/>
          <w:szCs w:val="24"/>
        </w:rPr>
        <w:t xml:space="preserve">pour aller </w:t>
      </w:r>
      <w:r w:rsidR="006E3212" w:rsidRPr="00C83204">
        <w:rPr>
          <w:szCs w:val="24"/>
        </w:rPr>
        <w:t>directement s’installer</w:t>
      </w:r>
      <w:r w:rsidR="00221499" w:rsidRPr="00C83204">
        <w:rPr>
          <w:szCs w:val="24"/>
        </w:rPr>
        <w:t xml:space="preserve"> aux airs</w:t>
      </w:r>
      <w:r w:rsidR="00F45229" w:rsidRPr="00C83204">
        <w:rPr>
          <w:szCs w:val="24"/>
        </w:rPr>
        <w:t xml:space="preserve"> de </w:t>
      </w:r>
      <w:proofErr w:type="spellStart"/>
      <w:r w:rsidR="00F45229" w:rsidRPr="00C83204">
        <w:rPr>
          <w:szCs w:val="24"/>
        </w:rPr>
        <w:t>Kwamutu</w:t>
      </w:r>
      <w:proofErr w:type="spellEnd"/>
      <w:r w:rsidR="00427777" w:rsidRPr="00C83204">
        <w:rPr>
          <w:szCs w:val="24"/>
        </w:rPr>
        <w:t xml:space="preserve"> où ils ont </w:t>
      </w:r>
      <w:r w:rsidR="005725E0" w:rsidRPr="00C83204">
        <w:rPr>
          <w:szCs w:val="24"/>
        </w:rPr>
        <w:t>par leur présence,</w:t>
      </w:r>
      <w:r w:rsidR="009977FF" w:rsidRPr="00C83204">
        <w:rPr>
          <w:szCs w:val="24"/>
        </w:rPr>
        <w:t xml:space="preserve"> </w:t>
      </w:r>
      <w:r w:rsidR="00A9101B" w:rsidRPr="00C83204">
        <w:rPr>
          <w:szCs w:val="24"/>
        </w:rPr>
        <w:t>détruit</w:t>
      </w:r>
      <w:r w:rsidR="009977FF" w:rsidRPr="00C83204">
        <w:rPr>
          <w:szCs w:val="24"/>
        </w:rPr>
        <w:t xml:space="preserve"> le système écologique</w:t>
      </w:r>
      <w:r w:rsidR="00DB00D9" w:rsidRPr="00C83204">
        <w:rPr>
          <w:szCs w:val="24"/>
        </w:rPr>
        <w:t xml:space="preserve"> de BONOBO(sorte des Gorilles) qui y vivent</w:t>
      </w:r>
      <w:r w:rsidR="002201BE" w:rsidRPr="00C83204">
        <w:rPr>
          <w:szCs w:val="24"/>
        </w:rPr>
        <w:t xml:space="preserve"> depuis très longtemps</w:t>
      </w:r>
      <w:r w:rsidR="00773AC2" w:rsidRPr="00C83204">
        <w:rPr>
          <w:rStyle w:val="FootnoteReference"/>
          <w:szCs w:val="24"/>
        </w:rPr>
        <w:footnoteReference w:id="1"/>
      </w:r>
      <w:r w:rsidR="006162DA" w:rsidRPr="00C83204">
        <w:rPr>
          <w:szCs w:val="24"/>
        </w:rPr>
        <w:t>.</w:t>
      </w:r>
    </w:p>
    <w:p w:rsidR="006647AC" w:rsidRPr="006647AC" w:rsidRDefault="006647AC" w:rsidP="006647AC">
      <w:pPr>
        <w:pStyle w:val="ListParagraph"/>
        <w:ind w:left="1440"/>
        <w:jc w:val="both"/>
        <w:rPr>
          <w:szCs w:val="24"/>
        </w:rPr>
      </w:pPr>
    </w:p>
    <w:p w:rsidR="00661599" w:rsidRPr="00C83204" w:rsidRDefault="00661599" w:rsidP="00031D41">
      <w:pPr>
        <w:pStyle w:val="ListParagraph"/>
        <w:numPr>
          <w:ilvl w:val="0"/>
          <w:numId w:val="1"/>
        </w:numPr>
        <w:jc w:val="both"/>
        <w:rPr>
          <w:b/>
          <w:szCs w:val="24"/>
        </w:rPr>
      </w:pPr>
      <w:r w:rsidRPr="00826472">
        <w:rPr>
          <w:b/>
          <w:szCs w:val="24"/>
          <w:bdr w:val="single" w:sz="4" w:space="0" w:color="auto"/>
          <w:shd w:val="clear" w:color="auto" w:fill="0D0D0D" w:themeFill="text1" w:themeFillTint="F2"/>
        </w:rPr>
        <w:t>PRINCIPES FONDAMENTAUX DE LA PROTECTION DE L’ENFANT/MIGRANT</w:t>
      </w:r>
    </w:p>
    <w:p w:rsidR="00990C64" w:rsidRPr="00C83204" w:rsidRDefault="00990C64" w:rsidP="00990C64">
      <w:pPr>
        <w:pStyle w:val="ListParagraph"/>
        <w:ind w:left="1080"/>
        <w:jc w:val="both"/>
        <w:rPr>
          <w:b/>
          <w:szCs w:val="24"/>
        </w:rPr>
      </w:pPr>
    </w:p>
    <w:p w:rsidR="00C82B05" w:rsidRPr="00C83204" w:rsidRDefault="00041FA9" w:rsidP="00C82B05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C83204">
        <w:rPr>
          <w:szCs w:val="24"/>
        </w:rPr>
        <w:t>CDE </w:t>
      </w:r>
      <w:r w:rsidR="002D6121" w:rsidRPr="00C83204">
        <w:rPr>
          <w:szCs w:val="24"/>
        </w:rPr>
        <w:t>: Article</w:t>
      </w:r>
      <w:r w:rsidRPr="00C83204">
        <w:rPr>
          <w:szCs w:val="24"/>
        </w:rPr>
        <w:t xml:space="preserve"> 1</w:t>
      </w:r>
      <w:r w:rsidRPr="00C83204">
        <w:rPr>
          <w:szCs w:val="24"/>
          <w:vertAlign w:val="superscript"/>
        </w:rPr>
        <w:t>er</w:t>
      </w:r>
      <w:r w:rsidR="00C82B05" w:rsidRPr="00C83204">
        <w:rPr>
          <w:szCs w:val="24"/>
        </w:rPr>
        <w:t>,</w:t>
      </w:r>
      <w:r w:rsidR="00A30096" w:rsidRPr="00C83204">
        <w:rPr>
          <w:szCs w:val="24"/>
        </w:rPr>
        <w:t xml:space="preserve"> 4, </w:t>
      </w:r>
      <w:r w:rsidR="006E47DB" w:rsidRPr="00C83204">
        <w:rPr>
          <w:szCs w:val="24"/>
        </w:rPr>
        <w:t>9,</w:t>
      </w:r>
      <w:r w:rsidR="00AF48A5" w:rsidRPr="00C83204">
        <w:rPr>
          <w:szCs w:val="24"/>
        </w:rPr>
        <w:t xml:space="preserve"> 10,</w:t>
      </w:r>
      <w:r w:rsidR="007D1D83" w:rsidRPr="00C83204">
        <w:rPr>
          <w:szCs w:val="24"/>
        </w:rPr>
        <w:t xml:space="preserve"> 11</w:t>
      </w:r>
      <w:r w:rsidR="005B4669" w:rsidRPr="00C83204">
        <w:rPr>
          <w:szCs w:val="24"/>
        </w:rPr>
        <w:t xml:space="preserve"> et autres</w:t>
      </w:r>
    </w:p>
    <w:p w:rsidR="00966185" w:rsidRPr="00C83204" w:rsidRDefault="00966185" w:rsidP="00C82B05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C83204">
        <w:rPr>
          <w:szCs w:val="24"/>
        </w:rPr>
        <w:t xml:space="preserve">Déclaration </w:t>
      </w:r>
      <w:r w:rsidR="00CA27C6" w:rsidRPr="00C83204">
        <w:rPr>
          <w:szCs w:val="24"/>
        </w:rPr>
        <w:t>universelle</w:t>
      </w:r>
      <w:r w:rsidR="009F2479" w:rsidRPr="00C83204">
        <w:rPr>
          <w:szCs w:val="24"/>
        </w:rPr>
        <w:t xml:space="preserve"> des Droits de l’H</w:t>
      </w:r>
      <w:r w:rsidR="00160300" w:rsidRPr="00C83204">
        <w:rPr>
          <w:szCs w:val="24"/>
        </w:rPr>
        <w:t>omme</w:t>
      </w:r>
      <w:r w:rsidR="00CA27C6" w:rsidRPr="00C83204">
        <w:rPr>
          <w:szCs w:val="24"/>
        </w:rPr>
        <w:t>, article</w:t>
      </w:r>
      <w:r w:rsidR="00BF5453" w:rsidRPr="00C83204">
        <w:rPr>
          <w:szCs w:val="24"/>
        </w:rPr>
        <w:t>s</w:t>
      </w:r>
      <w:r w:rsidR="00CA27C6" w:rsidRPr="00C83204">
        <w:rPr>
          <w:szCs w:val="24"/>
        </w:rPr>
        <w:t xml:space="preserve"> 2</w:t>
      </w:r>
      <w:r w:rsidR="00BF5453" w:rsidRPr="00C83204">
        <w:rPr>
          <w:szCs w:val="24"/>
        </w:rPr>
        <w:t>,</w:t>
      </w:r>
      <w:r w:rsidR="00C87794" w:rsidRPr="00C83204">
        <w:rPr>
          <w:szCs w:val="24"/>
        </w:rPr>
        <w:t xml:space="preserve"> 6</w:t>
      </w:r>
      <w:r w:rsidR="00116846" w:rsidRPr="00C83204">
        <w:rPr>
          <w:szCs w:val="24"/>
        </w:rPr>
        <w:t>, 13, 14</w:t>
      </w:r>
      <w:r w:rsidR="006C7213" w:rsidRPr="00C83204">
        <w:rPr>
          <w:szCs w:val="24"/>
        </w:rPr>
        <w:t>, 22, 25</w:t>
      </w:r>
      <w:r w:rsidR="009503D7" w:rsidRPr="00C83204">
        <w:rPr>
          <w:szCs w:val="24"/>
        </w:rPr>
        <w:t>.</w:t>
      </w:r>
    </w:p>
    <w:p w:rsidR="00CA4B88" w:rsidRPr="00C83204" w:rsidRDefault="00CA4B88" w:rsidP="00C82B05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C83204">
        <w:rPr>
          <w:szCs w:val="24"/>
        </w:rPr>
        <w:t>LPE (Loi Portant Protection de l’Enfant)</w:t>
      </w:r>
      <w:r w:rsidR="002F54D1" w:rsidRPr="00C83204">
        <w:rPr>
          <w:szCs w:val="24"/>
        </w:rPr>
        <w:t xml:space="preserve"> de la République Démocratique du Congo</w:t>
      </w:r>
    </w:p>
    <w:p w:rsidR="00C83204" w:rsidRDefault="001F0FB3" w:rsidP="00C82B05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C83204">
        <w:rPr>
          <w:szCs w:val="24"/>
        </w:rPr>
        <w:t>La Loi Fondamentale</w:t>
      </w:r>
      <w:r w:rsidR="00E23AA7" w:rsidRPr="00C83204">
        <w:rPr>
          <w:szCs w:val="24"/>
        </w:rPr>
        <w:t xml:space="preserve"> de la République Démocratique du Congo</w:t>
      </w:r>
      <w:r w:rsidR="00B06BB7" w:rsidRPr="00C83204">
        <w:rPr>
          <w:szCs w:val="24"/>
        </w:rPr>
        <w:t>.</w:t>
      </w:r>
    </w:p>
    <w:p w:rsidR="00C82B05" w:rsidRPr="00C83204" w:rsidRDefault="00C82B05" w:rsidP="00C83204">
      <w:pPr>
        <w:pStyle w:val="ListParagraph"/>
        <w:ind w:left="1068"/>
        <w:jc w:val="both"/>
        <w:rPr>
          <w:szCs w:val="24"/>
        </w:rPr>
      </w:pPr>
      <w:r w:rsidRPr="00C83204">
        <w:rPr>
          <w:szCs w:val="24"/>
        </w:rPr>
        <w:t xml:space="preserve">                                                  </w:t>
      </w:r>
    </w:p>
    <w:p w:rsidR="002E3D85" w:rsidRPr="00C83204" w:rsidRDefault="002E3D85" w:rsidP="00031D41">
      <w:pPr>
        <w:pStyle w:val="ListParagraph"/>
        <w:numPr>
          <w:ilvl w:val="0"/>
          <w:numId w:val="1"/>
        </w:numPr>
        <w:jc w:val="both"/>
        <w:rPr>
          <w:b/>
          <w:szCs w:val="24"/>
        </w:rPr>
      </w:pPr>
      <w:r w:rsidRPr="00826472">
        <w:rPr>
          <w:b/>
          <w:szCs w:val="24"/>
          <w:shd w:val="clear" w:color="auto" w:fill="0D0D0D" w:themeFill="text1" w:themeFillTint="F2"/>
        </w:rPr>
        <w:t>PERSPECTVES D’AVENIR</w:t>
      </w:r>
    </w:p>
    <w:p w:rsidR="003B4CB0" w:rsidRPr="00C83204" w:rsidRDefault="003B4CB0" w:rsidP="00031D41">
      <w:pPr>
        <w:pStyle w:val="ListParagraph"/>
        <w:jc w:val="both"/>
        <w:rPr>
          <w:szCs w:val="24"/>
        </w:rPr>
      </w:pPr>
    </w:p>
    <w:p w:rsidR="003B4CB0" w:rsidRPr="00C83204" w:rsidRDefault="003B4CB0" w:rsidP="00031D41">
      <w:pPr>
        <w:pStyle w:val="ListParagraph"/>
        <w:ind w:left="1080"/>
        <w:jc w:val="both"/>
        <w:rPr>
          <w:szCs w:val="24"/>
        </w:rPr>
      </w:pPr>
      <w:r w:rsidRPr="00C83204">
        <w:rPr>
          <w:szCs w:val="24"/>
        </w:rPr>
        <w:t xml:space="preserve">De ce qui </w:t>
      </w:r>
      <w:r w:rsidR="00AA75AB" w:rsidRPr="00C83204">
        <w:rPr>
          <w:szCs w:val="24"/>
        </w:rPr>
        <w:t>précède</w:t>
      </w:r>
      <w:r w:rsidRPr="00C83204">
        <w:rPr>
          <w:szCs w:val="24"/>
        </w:rPr>
        <w:t>,</w:t>
      </w:r>
      <w:r w:rsidR="00797175" w:rsidRPr="00C83204">
        <w:rPr>
          <w:szCs w:val="24"/>
        </w:rPr>
        <w:t xml:space="preserve"> nous nous souscrivons en raison de</w:t>
      </w:r>
      <w:r w:rsidR="008E3756" w:rsidRPr="00C83204">
        <w:rPr>
          <w:szCs w:val="24"/>
        </w:rPr>
        <w:t xml:space="preserve"> conclure après ces analyse</w:t>
      </w:r>
      <w:r w:rsidR="003468BC">
        <w:rPr>
          <w:szCs w:val="24"/>
        </w:rPr>
        <w:t>s</w:t>
      </w:r>
      <w:r w:rsidR="008E3756" w:rsidRPr="00C83204">
        <w:rPr>
          <w:szCs w:val="24"/>
        </w:rPr>
        <w:t xml:space="preserve"> faites que l</w:t>
      </w:r>
      <w:r w:rsidR="008D432F" w:rsidRPr="00C83204">
        <w:rPr>
          <w:szCs w:val="24"/>
        </w:rPr>
        <w:t>es</w:t>
      </w:r>
      <w:r w:rsidR="008E3756" w:rsidRPr="00C83204">
        <w:rPr>
          <w:szCs w:val="24"/>
        </w:rPr>
        <w:t xml:space="preserve"> meill</w:t>
      </w:r>
      <w:r w:rsidR="00691CE4" w:rsidRPr="00C83204">
        <w:rPr>
          <w:szCs w:val="24"/>
        </w:rPr>
        <w:t>e</w:t>
      </w:r>
      <w:r w:rsidR="008E3756" w:rsidRPr="00C83204">
        <w:rPr>
          <w:szCs w:val="24"/>
        </w:rPr>
        <w:t>ure</w:t>
      </w:r>
      <w:r w:rsidR="008D432F" w:rsidRPr="00C83204">
        <w:rPr>
          <w:szCs w:val="24"/>
        </w:rPr>
        <w:t>s</w:t>
      </w:r>
      <w:r w:rsidR="008E3756" w:rsidRPr="00C83204">
        <w:rPr>
          <w:szCs w:val="24"/>
        </w:rPr>
        <w:t xml:space="preserve"> solution</w:t>
      </w:r>
      <w:r w:rsidR="008D432F" w:rsidRPr="00C83204">
        <w:rPr>
          <w:szCs w:val="24"/>
        </w:rPr>
        <w:t>s</w:t>
      </w:r>
      <w:r w:rsidR="00B1773C">
        <w:rPr>
          <w:szCs w:val="24"/>
        </w:rPr>
        <w:t xml:space="preserve"> pour d</w:t>
      </w:r>
      <w:r w:rsidR="008E3756" w:rsidRPr="00C83204">
        <w:rPr>
          <w:szCs w:val="24"/>
        </w:rPr>
        <w:t>es problèmes des enfants migrants viendrai</w:t>
      </w:r>
      <w:r w:rsidR="0086007E" w:rsidRPr="00C83204">
        <w:rPr>
          <w:szCs w:val="24"/>
        </w:rPr>
        <w:t>ent</w:t>
      </w:r>
      <w:r w:rsidR="007166E6" w:rsidRPr="00C83204">
        <w:rPr>
          <w:szCs w:val="24"/>
        </w:rPr>
        <w:t xml:space="preserve"> de la conjugai</w:t>
      </w:r>
      <w:r w:rsidR="00372F7D" w:rsidRPr="00C83204">
        <w:rPr>
          <w:szCs w:val="24"/>
        </w:rPr>
        <w:t>son</w:t>
      </w:r>
      <w:r w:rsidR="007166E6" w:rsidRPr="00C83204">
        <w:rPr>
          <w:szCs w:val="24"/>
        </w:rPr>
        <w:t xml:space="preserve"> des efforts de tout le monde</w:t>
      </w:r>
      <w:r w:rsidR="00DD1009" w:rsidRPr="00C83204">
        <w:rPr>
          <w:szCs w:val="24"/>
        </w:rPr>
        <w:t xml:space="preserve"> en ce sens :</w:t>
      </w:r>
    </w:p>
    <w:p w:rsidR="00011C88" w:rsidRPr="00C83204" w:rsidRDefault="00F52EC7" w:rsidP="00011C88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C83204">
        <w:rPr>
          <w:szCs w:val="24"/>
        </w:rPr>
        <w:t>q</w:t>
      </w:r>
      <w:r w:rsidR="00011C88" w:rsidRPr="00C83204">
        <w:rPr>
          <w:szCs w:val="24"/>
        </w:rPr>
        <w:t>ue les Etats doivent</w:t>
      </w:r>
      <w:r w:rsidR="000235E6" w:rsidRPr="00C83204">
        <w:rPr>
          <w:szCs w:val="24"/>
        </w:rPr>
        <w:t xml:space="preserve"> améliorer les conditions</w:t>
      </w:r>
      <w:r w:rsidR="00F427DF" w:rsidRPr="00C83204">
        <w:rPr>
          <w:szCs w:val="24"/>
        </w:rPr>
        <w:t xml:space="preserve"> et politiques familiales de</w:t>
      </w:r>
      <w:r w:rsidR="003F0D25" w:rsidRPr="00C83204">
        <w:rPr>
          <w:szCs w:val="24"/>
        </w:rPr>
        <w:t xml:space="preserve"> leur population</w:t>
      </w:r>
      <w:r w:rsidR="00782867" w:rsidRPr="00C83204">
        <w:rPr>
          <w:szCs w:val="24"/>
        </w:rPr>
        <w:t> </w:t>
      </w:r>
      <w:r w:rsidR="002D3575" w:rsidRPr="00C83204">
        <w:rPr>
          <w:szCs w:val="24"/>
        </w:rPr>
        <w:t>étant donné que la famille est et restera le seul milieu</w:t>
      </w:r>
      <w:r w:rsidR="000718A6" w:rsidRPr="00C83204">
        <w:rPr>
          <w:szCs w:val="24"/>
        </w:rPr>
        <w:t xml:space="preserve"> </w:t>
      </w:r>
      <w:r w:rsidR="00D107F2" w:rsidRPr="00C83204">
        <w:rPr>
          <w:szCs w:val="24"/>
        </w:rPr>
        <w:t xml:space="preserve">nature </w:t>
      </w:r>
      <w:r w:rsidR="000718A6" w:rsidRPr="00C83204">
        <w:rPr>
          <w:szCs w:val="24"/>
        </w:rPr>
        <w:t>idéal</w:t>
      </w:r>
      <w:r w:rsidR="00FD0F55" w:rsidRPr="00C83204">
        <w:rPr>
          <w:szCs w:val="24"/>
        </w:rPr>
        <w:t xml:space="preserve"> pour la croissance et le bien être de</w:t>
      </w:r>
      <w:r w:rsidR="00582B52" w:rsidRPr="00C83204">
        <w:rPr>
          <w:szCs w:val="24"/>
        </w:rPr>
        <w:t xml:space="preserve"> ses membres en particulier </w:t>
      </w:r>
      <w:r w:rsidR="003934C9" w:rsidRPr="00C83204">
        <w:rPr>
          <w:szCs w:val="24"/>
        </w:rPr>
        <w:t>des enfants</w:t>
      </w:r>
      <w:r w:rsidR="001F058F" w:rsidRPr="00C83204">
        <w:rPr>
          <w:szCs w:val="24"/>
        </w:rPr>
        <w:t xml:space="preserve"> (</w:t>
      </w:r>
      <w:r w:rsidR="00D606F9" w:rsidRPr="00C83204">
        <w:rPr>
          <w:b/>
          <w:szCs w:val="24"/>
        </w:rPr>
        <w:t>Préambule</w:t>
      </w:r>
      <w:r w:rsidR="00D606F9" w:rsidRPr="00C83204">
        <w:rPr>
          <w:szCs w:val="24"/>
        </w:rPr>
        <w:t xml:space="preserve"> de la Convention relative aux droits de l’enfant</w:t>
      </w:r>
      <w:r w:rsidR="00886AB1" w:rsidRPr="00C83204">
        <w:rPr>
          <w:szCs w:val="24"/>
        </w:rPr>
        <w:t>,</w:t>
      </w:r>
      <w:r w:rsidR="00ED379A" w:rsidRPr="00C83204">
        <w:rPr>
          <w:szCs w:val="24"/>
        </w:rPr>
        <w:t xml:space="preserve"> </w:t>
      </w:r>
      <w:r w:rsidR="00E6548C" w:rsidRPr="00C83204">
        <w:rPr>
          <w:szCs w:val="24"/>
        </w:rPr>
        <w:t xml:space="preserve">articles </w:t>
      </w:r>
      <w:r w:rsidR="00AB5D5D" w:rsidRPr="00C83204">
        <w:rPr>
          <w:szCs w:val="24"/>
        </w:rPr>
        <w:t>18</w:t>
      </w:r>
      <w:r w:rsidR="00E14A06" w:rsidRPr="00C83204">
        <w:rPr>
          <w:szCs w:val="24"/>
        </w:rPr>
        <w:t xml:space="preserve"> </w:t>
      </w:r>
      <w:r w:rsidR="005F12D6" w:rsidRPr="00C83204">
        <w:rPr>
          <w:szCs w:val="24"/>
        </w:rPr>
        <w:t>,27</w:t>
      </w:r>
      <w:r w:rsidR="00E30561" w:rsidRPr="00C83204">
        <w:rPr>
          <w:szCs w:val="24"/>
        </w:rPr>
        <w:t xml:space="preserve"> </w:t>
      </w:r>
      <w:r w:rsidR="00F02E9A" w:rsidRPr="00C83204">
        <w:rPr>
          <w:b/>
          <w:szCs w:val="24"/>
        </w:rPr>
        <w:t>CDE</w:t>
      </w:r>
      <w:r w:rsidR="00E6548C" w:rsidRPr="00C83204">
        <w:rPr>
          <w:szCs w:val="24"/>
        </w:rPr>
        <w:t>)</w:t>
      </w:r>
      <w:r w:rsidR="00782867" w:rsidRPr="00C83204">
        <w:rPr>
          <w:szCs w:val="24"/>
        </w:rPr>
        <w:t>;</w:t>
      </w:r>
    </w:p>
    <w:p w:rsidR="00FE14BB" w:rsidRPr="00C83204" w:rsidRDefault="00F52EC7" w:rsidP="00031D41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C83204">
        <w:rPr>
          <w:szCs w:val="24"/>
        </w:rPr>
        <w:t>q</w:t>
      </w:r>
      <w:r w:rsidR="008257D3" w:rsidRPr="00C83204">
        <w:rPr>
          <w:szCs w:val="24"/>
        </w:rPr>
        <w:t>ue l</w:t>
      </w:r>
      <w:r w:rsidR="00FE14BB" w:rsidRPr="00C83204">
        <w:rPr>
          <w:szCs w:val="24"/>
        </w:rPr>
        <w:t>es Etats doivent renforcer</w:t>
      </w:r>
      <w:r w:rsidR="00AA7E51" w:rsidRPr="00C83204">
        <w:rPr>
          <w:szCs w:val="24"/>
        </w:rPr>
        <w:t xml:space="preserve"> leurs relations bilatérales</w:t>
      </w:r>
      <w:r w:rsidR="001E721F" w:rsidRPr="00C83204">
        <w:rPr>
          <w:szCs w:val="24"/>
        </w:rPr>
        <w:t xml:space="preserve"> afin de garantir</w:t>
      </w:r>
      <w:r w:rsidR="00793A6E" w:rsidRPr="00C83204">
        <w:rPr>
          <w:szCs w:val="24"/>
        </w:rPr>
        <w:t xml:space="preserve"> et sécuriser les expatriés vivant dans un pays autre que son pays d’origine</w:t>
      </w:r>
      <w:r w:rsidR="00D23F8D" w:rsidRPr="00C83204">
        <w:rPr>
          <w:szCs w:val="24"/>
        </w:rPr>
        <w:t> ;</w:t>
      </w:r>
    </w:p>
    <w:p w:rsidR="00D23F8D" w:rsidRPr="00C83204" w:rsidRDefault="00510121" w:rsidP="00031D41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C83204">
        <w:rPr>
          <w:szCs w:val="24"/>
        </w:rPr>
        <w:t>q</w:t>
      </w:r>
      <w:r w:rsidR="004948CB" w:rsidRPr="00C83204">
        <w:rPr>
          <w:szCs w:val="24"/>
        </w:rPr>
        <w:t>ue les Etats doivent</w:t>
      </w:r>
      <w:r w:rsidR="00516C87" w:rsidRPr="00C83204">
        <w:rPr>
          <w:szCs w:val="24"/>
        </w:rPr>
        <w:t xml:space="preserve"> </w:t>
      </w:r>
      <w:r w:rsidR="001C20DF" w:rsidRPr="00C83204">
        <w:rPr>
          <w:szCs w:val="24"/>
        </w:rPr>
        <w:t>r</w:t>
      </w:r>
      <w:r w:rsidR="005C0157" w:rsidRPr="00C83204">
        <w:rPr>
          <w:szCs w:val="24"/>
        </w:rPr>
        <w:t>enforcer la politique de bon voisinage</w:t>
      </w:r>
      <w:r w:rsidR="00CC5CA3" w:rsidRPr="00C83204">
        <w:rPr>
          <w:szCs w:val="24"/>
        </w:rPr>
        <w:t> </w:t>
      </w:r>
      <w:r w:rsidR="007751D7" w:rsidRPr="00C83204">
        <w:rPr>
          <w:szCs w:val="24"/>
        </w:rPr>
        <w:t xml:space="preserve">et surtout </w:t>
      </w:r>
      <w:r w:rsidR="00053B73">
        <w:rPr>
          <w:szCs w:val="24"/>
        </w:rPr>
        <w:t>la</w:t>
      </w:r>
      <w:r w:rsidR="007751D7" w:rsidRPr="00C83204">
        <w:rPr>
          <w:szCs w:val="24"/>
        </w:rPr>
        <w:t xml:space="preserve"> prise en charge des enfants tels</w:t>
      </w:r>
      <w:r w:rsidR="00CC5CA3" w:rsidRPr="00C83204">
        <w:rPr>
          <w:szCs w:val="24"/>
        </w:rPr>
        <w:t>;</w:t>
      </w:r>
    </w:p>
    <w:p w:rsidR="008257D3" w:rsidRPr="00C83204" w:rsidRDefault="003E08A7" w:rsidP="00031D41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C83204">
        <w:rPr>
          <w:szCs w:val="24"/>
        </w:rPr>
        <w:t>q</w:t>
      </w:r>
      <w:r w:rsidR="00516C87" w:rsidRPr="00C83204">
        <w:rPr>
          <w:szCs w:val="24"/>
        </w:rPr>
        <w:t>ue les Pays d’accueil</w:t>
      </w:r>
      <w:r w:rsidR="00871B60" w:rsidRPr="00C83204">
        <w:rPr>
          <w:szCs w:val="24"/>
        </w:rPr>
        <w:t xml:space="preserve"> assoupli</w:t>
      </w:r>
      <w:r w:rsidR="008776C0">
        <w:rPr>
          <w:szCs w:val="24"/>
        </w:rPr>
        <w:t>ssent</w:t>
      </w:r>
      <w:r w:rsidR="00871B60" w:rsidRPr="00C83204">
        <w:rPr>
          <w:szCs w:val="24"/>
        </w:rPr>
        <w:t xml:space="preserve"> </w:t>
      </w:r>
      <w:r w:rsidR="00467080" w:rsidRPr="00C83204">
        <w:rPr>
          <w:szCs w:val="24"/>
        </w:rPr>
        <w:t>les règles</w:t>
      </w:r>
      <w:r w:rsidR="00D2061D" w:rsidRPr="00C83204">
        <w:rPr>
          <w:szCs w:val="24"/>
        </w:rPr>
        <w:t xml:space="preserve"> pour l’</w:t>
      </w:r>
      <w:r w:rsidR="00DE6BFA" w:rsidRPr="00C83204">
        <w:rPr>
          <w:szCs w:val="24"/>
        </w:rPr>
        <w:t>octroie</w:t>
      </w:r>
      <w:r w:rsidR="00962B6B" w:rsidRPr="00C83204">
        <w:rPr>
          <w:szCs w:val="24"/>
        </w:rPr>
        <w:t xml:space="preserve"> des </w:t>
      </w:r>
      <w:r w:rsidR="00B706F8" w:rsidRPr="00C83204">
        <w:rPr>
          <w:szCs w:val="24"/>
        </w:rPr>
        <w:t xml:space="preserve">documents des résidents pour que ces derniers </w:t>
      </w:r>
      <w:r w:rsidR="00C903BD" w:rsidRPr="00C83204">
        <w:rPr>
          <w:szCs w:val="24"/>
        </w:rPr>
        <w:t>s’</w:t>
      </w:r>
      <w:r w:rsidR="00DE6BFA" w:rsidRPr="00C83204">
        <w:rPr>
          <w:szCs w:val="24"/>
        </w:rPr>
        <w:t>intègrent</w:t>
      </w:r>
      <w:r w:rsidR="00C903BD" w:rsidRPr="00C83204">
        <w:rPr>
          <w:szCs w:val="24"/>
        </w:rPr>
        <w:t xml:space="preserve"> facilement</w:t>
      </w:r>
      <w:r w:rsidR="002B056D" w:rsidRPr="00C83204">
        <w:rPr>
          <w:szCs w:val="24"/>
        </w:rPr>
        <w:t> ;</w:t>
      </w:r>
    </w:p>
    <w:p w:rsidR="00276352" w:rsidRPr="00D9425D" w:rsidRDefault="00B1266F" w:rsidP="001B6F32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C83204">
        <w:rPr>
          <w:szCs w:val="24"/>
        </w:rPr>
        <w:t>q</w:t>
      </w:r>
      <w:r w:rsidR="002B056D" w:rsidRPr="00C83204">
        <w:rPr>
          <w:szCs w:val="24"/>
        </w:rPr>
        <w:t xml:space="preserve">ue les Etats </w:t>
      </w:r>
      <w:r w:rsidR="001813BF" w:rsidRPr="00C83204">
        <w:rPr>
          <w:szCs w:val="24"/>
        </w:rPr>
        <w:t>qui ont ratifié</w:t>
      </w:r>
      <w:r w:rsidR="00FF3FBD" w:rsidRPr="00C83204">
        <w:rPr>
          <w:szCs w:val="24"/>
        </w:rPr>
        <w:t xml:space="preserve"> les </w:t>
      </w:r>
      <w:r w:rsidR="00DE6BFA" w:rsidRPr="00C83204">
        <w:rPr>
          <w:szCs w:val="24"/>
        </w:rPr>
        <w:t>instruments</w:t>
      </w:r>
      <w:r w:rsidR="00DE3BA9" w:rsidRPr="00C83204">
        <w:rPr>
          <w:szCs w:val="24"/>
        </w:rPr>
        <w:t xml:space="preserve"> </w:t>
      </w:r>
      <w:r w:rsidR="00BA3DA0" w:rsidRPr="00C83204">
        <w:rPr>
          <w:szCs w:val="24"/>
        </w:rPr>
        <w:t xml:space="preserve">internationaux </w:t>
      </w:r>
      <w:r w:rsidR="00DE3BA9" w:rsidRPr="00C83204">
        <w:rPr>
          <w:szCs w:val="24"/>
        </w:rPr>
        <w:t xml:space="preserve">de protection </w:t>
      </w:r>
      <w:r w:rsidR="00DE6BFA" w:rsidRPr="00C83204">
        <w:rPr>
          <w:szCs w:val="24"/>
        </w:rPr>
        <w:t>de</w:t>
      </w:r>
      <w:r w:rsidR="00DE3BA9" w:rsidRPr="00C83204">
        <w:rPr>
          <w:szCs w:val="24"/>
        </w:rPr>
        <w:t xml:space="preserve"> l’enfant</w:t>
      </w:r>
      <w:r w:rsidR="00897F8A" w:rsidRPr="00C83204">
        <w:rPr>
          <w:szCs w:val="24"/>
        </w:rPr>
        <w:t>,</w:t>
      </w:r>
      <w:r w:rsidR="00DE6BFA" w:rsidRPr="00C83204">
        <w:rPr>
          <w:szCs w:val="24"/>
        </w:rPr>
        <w:t xml:space="preserve"> </w:t>
      </w:r>
      <w:r w:rsidR="002B056D" w:rsidRPr="00C83204">
        <w:rPr>
          <w:szCs w:val="24"/>
        </w:rPr>
        <w:t xml:space="preserve">fassent </w:t>
      </w:r>
      <w:r w:rsidR="00FF1B79" w:rsidRPr="00E50720">
        <w:rPr>
          <w:b/>
          <w:szCs w:val="24"/>
        </w:rPr>
        <w:t>l’appli</w:t>
      </w:r>
      <w:r w:rsidR="002B056D" w:rsidRPr="00E50720">
        <w:rPr>
          <w:b/>
          <w:szCs w:val="24"/>
        </w:rPr>
        <w:t>cation</w:t>
      </w:r>
      <w:r w:rsidR="00FF1B79" w:rsidRPr="00E50720">
        <w:rPr>
          <w:b/>
          <w:szCs w:val="24"/>
        </w:rPr>
        <w:t xml:space="preserve"> effective</w:t>
      </w:r>
      <w:r w:rsidR="00FF1B79" w:rsidRPr="00C83204">
        <w:rPr>
          <w:szCs w:val="24"/>
        </w:rPr>
        <w:t xml:space="preserve"> des </w:t>
      </w:r>
      <w:r w:rsidR="00DE6BFA" w:rsidRPr="00C83204">
        <w:rPr>
          <w:szCs w:val="24"/>
        </w:rPr>
        <w:t>règles</w:t>
      </w:r>
      <w:r w:rsidR="00FF1B79" w:rsidRPr="00C83204">
        <w:rPr>
          <w:szCs w:val="24"/>
        </w:rPr>
        <w:t xml:space="preserve"> et principes</w:t>
      </w:r>
      <w:r w:rsidR="00F30C57" w:rsidRPr="00C83204">
        <w:rPr>
          <w:szCs w:val="24"/>
        </w:rPr>
        <w:t xml:space="preserve"> de protection</w:t>
      </w:r>
      <w:r w:rsidR="00583043" w:rsidRPr="00C83204">
        <w:rPr>
          <w:szCs w:val="24"/>
        </w:rPr>
        <w:t xml:space="preserve"> de l’enfant </w:t>
      </w:r>
      <w:r w:rsidR="00583043" w:rsidRPr="00D9425D">
        <w:rPr>
          <w:szCs w:val="24"/>
        </w:rPr>
        <w:t>migrant</w:t>
      </w:r>
      <w:r w:rsidR="00AE6077" w:rsidRPr="00D9425D">
        <w:rPr>
          <w:szCs w:val="24"/>
        </w:rPr>
        <w:t xml:space="preserve"> tout en </w:t>
      </w:r>
      <w:r w:rsidR="00AA75AB" w:rsidRPr="00D9425D">
        <w:rPr>
          <w:szCs w:val="24"/>
        </w:rPr>
        <w:t>privilégiant</w:t>
      </w:r>
      <w:r w:rsidR="00934E68" w:rsidRPr="00D9425D">
        <w:rPr>
          <w:szCs w:val="24"/>
        </w:rPr>
        <w:t xml:space="preserve"> l’</w:t>
      </w:r>
      <w:r w:rsidR="00AA75AB" w:rsidRPr="00D9425D">
        <w:rPr>
          <w:szCs w:val="24"/>
        </w:rPr>
        <w:t>intérêt</w:t>
      </w:r>
      <w:r w:rsidR="00934E68" w:rsidRPr="00D9425D">
        <w:rPr>
          <w:szCs w:val="24"/>
        </w:rPr>
        <w:t xml:space="preserve"> </w:t>
      </w:r>
      <w:r w:rsidR="00AA75AB" w:rsidRPr="00D9425D">
        <w:rPr>
          <w:szCs w:val="24"/>
        </w:rPr>
        <w:t>supérieur</w:t>
      </w:r>
      <w:r w:rsidR="00934E68" w:rsidRPr="00D9425D">
        <w:rPr>
          <w:szCs w:val="24"/>
        </w:rPr>
        <w:t xml:space="preserve"> de </w:t>
      </w:r>
      <w:r w:rsidR="00E43772" w:rsidRPr="00D9425D">
        <w:rPr>
          <w:szCs w:val="24"/>
        </w:rPr>
        <w:t>ce dernier</w:t>
      </w:r>
      <w:r w:rsidR="002A0BF5" w:rsidRPr="00D9425D">
        <w:rPr>
          <w:szCs w:val="24"/>
        </w:rPr>
        <w:t xml:space="preserve"> </w:t>
      </w:r>
      <w:r w:rsidR="00D73181" w:rsidRPr="00D9425D">
        <w:rPr>
          <w:szCs w:val="24"/>
        </w:rPr>
        <w:t>(</w:t>
      </w:r>
      <w:r w:rsidR="002A0BF5" w:rsidRPr="00D9425D">
        <w:rPr>
          <w:b/>
          <w:szCs w:val="24"/>
        </w:rPr>
        <w:t xml:space="preserve">Article </w:t>
      </w:r>
      <w:r w:rsidR="00EE0887" w:rsidRPr="00D9425D">
        <w:rPr>
          <w:b/>
          <w:szCs w:val="24"/>
        </w:rPr>
        <w:t>3, 4,6</w:t>
      </w:r>
      <w:r w:rsidR="002A0BF5" w:rsidRPr="00D9425D">
        <w:rPr>
          <w:b/>
          <w:szCs w:val="24"/>
        </w:rPr>
        <w:t xml:space="preserve"> CDE</w:t>
      </w:r>
      <w:r w:rsidR="00D73181" w:rsidRPr="00D9425D">
        <w:rPr>
          <w:szCs w:val="24"/>
        </w:rPr>
        <w:t>)</w:t>
      </w:r>
      <w:r w:rsidR="00B573CB" w:rsidRPr="00D9425D">
        <w:rPr>
          <w:szCs w:val="24"/>
        </w:rPr>
        <w:t>.</w:t>
      </w:r>
    </w:p>
    <w:p w:rsidR="00B573CB" w:rsidRPr="00C83204" w:rsidRDefault="00B573CB" w:rsidP="00031D41">
      <w:pPr>
        <w:pStyle w:val="ListParagraph"/>
        <w:ind w:left="1440"/>
        <w:jc w:val="both"/>
        <w:rPr>
          <w:szCs w:val="24"/>
        </w:rPr>
      </w:pPr>
      <w:r w:rsidRPr="00D9425D">
        <w:rPr>
          <w:szCs w:val="24"/>
        </w:rPr>
        <w:t>D’où notre cri va directement à l’Organisation des Nations Unies</w:t>
      </w:r>
      <w:r w:rsidR="00AA46BA" w:rsidRPr="00D9425D">
        <w:rPr>
          <w:szCs w:val="24"/>
        </w:rPr>
        <w:t>, particulièrement à</w:t>
      </w:r>
      <w:r w:rsidR="00AA46BA" w:rsidRPr="00C83204">
        <w:rPr>
          <w:szCs w:val="24"/>
        </w:rPr>
        <w:t xml:space="preserve"> l’ECOSOC</w:t>
      </w:r>
      <w:r w:rsidR="00143064" w:rsidRPr="00C83204">
        <w:rPr>
          <w:szCs w:val="24"/>
        </w:rPr>
        <w:t xml:space="preserve"> </w:t>
      </w:r>
      <w:r w:rsidR="002613FA" w:rsidRPr="00C83204">
        <w:rPr>
          <w:szCs w:val="24"/>
        </w:rPr>
        <w:t>et à tous les organ</w:t>
      </w:r>
      <w:r w:rsidR="0098763A" w:rsidRPr="00C83204">
        <w:rPr>
          <w:szCs w:val="24"/>
        </w:rPr>
        <w:t>ism</w:t>
      </w:r>
      <w:r w:rsidR="002613FA" w:rsidRPr="00C83204">
        <w:rPr>
          <w:szCs w:val="24"/>
        </w:rPr>
        <w:t>es qui y sont rattachés</w:t>
      </w:r>
      <w:r w:rsidR="007A2BB5" w:rsidRPr="00C83204">
        <w:rPr>
          <w:szCs w:val="24"/>
        </w:rPr>
        <w:t xml:space="preserve"> de s’imprégner</w:t>
      </w:r>
      <w:r w:rsidR="00B41D34" w:rsidRPr="00C83204">
        <w:rPr>
          <w:szCs w:val="24"/>
        </w:rPr>
        <w:t xml:space="preserve"> pour l’</w:t>
      </w:r>
      <w:r w:rsidR="00031D41" w:rsidRPr="00C83204">
        <w:rPr>
          <w:szCs w:val="24"/>
        </w:rPr>
        <w:t>amélioration</w:t>
      </w:r>
      <w:r w:rsidR="00B41D34" w:rsidRPr="00C83204">
        <w:rPr>
          <w:szCs w:val="24"/>
        </w:rPr>
        <w:t xml:space="preserve"> des conditions de vie</w:t>
      </w:r>
      <w:r w:rsidR="00B6426C" w:rsidRPr="00C83204">
        <w:rPr>
          <w:szCs w:val="24"/>
        </w:rPr>
        <w:t xml:space="preserve"> de la population mondiale</w:t>
      </w:r>
      <w:r w:rsidR="0015734A" w:rsidRPr="00C83204">
        <w:rPr>
          <w:szCs w:val="24"/>
        </w:rPr>
        <w:t xml:space="preserve"> que nous considérons comme le grand </w:t>
      </w:r>
      <w:r w:rsidR="00F1322E">
        <w:rPr>
          <w:szCs w:val="24"/>
        </w:rPr>
        <w:t>ob</w:t>
      </w:r>
      <w:r w:rsidR="005B3C3B">
        <w:rPr>
          <w:szCs w:val="24"/>
        </w:rPr>
        <w:t>s</w:t>
      </w:r>
      <w:r w:rsidR="00F1322E">
        <w:rPr>
          <w:szCs w:val="24"/>
        </w:rPr>
        <w:t>tacle</w:t>
      </w:r>
      <w:r w:rsidR="005B3C3B">
        <w:rPr>
          <w:szCs w:val="24"/>
        </w:rPr>
        <w:t xml:space="preserve"> </w:t>
      </w:r>
      <w:r w:rsidR="0015734A" w:rsidRPr="00C83204">
        <w:rPr>
          <w:szCs w:val="24"/>
        </w:rPr>
        <w:t xml:space="preserve"> </w:t>
      </w:r>
      <w:r w:rsidR="007429F6">
        <w:rPr>
          <w:szCs w:val="24"/>
        </w:rPr>
        <w:t>a</w:t>
      </w:r>
      <w:r w:rsidR="0015734A" w:rsidRPr="00C83204">
        <w:rPr>
          <w:szCs w:val="24"/>
        </w:rPr>
        <w:t xml:space="preserve">u </w:t>
      </w:r>
      <w:r w:rsidR="00031D41" w:rsidRPr="00C83204">
        <w:rPr>
          <w:szCs w:val="24"/>
        </w:rPr>
        <w:t>développement</w:t>
      </w:r>
      <w:r w:rsidR="0015734A" w:rsidRPr="00C83204">
        <w:rPr>
          <w:szCs w:val="24"/>
        </w:rPr>
        <w:t xml:space="preserve"> harmonieux</w:t>
      </w:r>
      <w:r w:rsidR="00D37729" w:rsidRPr="00C83204">
        <w:rPr>
          <w:szCs w:val="24"/>
        </w:rPr>
        <w:t xml:space="preserve"> de cette tranche d’âge</w:t>
      </w:r>
      <w:r w:rsidR="00651BEC" w:rsidRPr="00C83204">
        <w:rPr>
          <w:szCs w:val="24"/>
        </w:rPr>
        <w:t>. Et au</w:t>
      </w:r>
      <w:r w:rsidR="00964083" w:rsidRPr="00C83204">
        <w:rPr>
          <w:szCs w:val="24"/>
        </w:rPr>
        <w:t xml:space="preserve"> </w:t>
      </w:r>
      <w:r w:rsidR="003A7CBB" w:rsidRPr="00C83204">
        <w:rPr>
          <w:szCs w:val="24"/>
        </w:rPr>
        <w:t>Secrétaire</w:t>
      </w:r>
      <w:r w:rsidR="00964083" w:rsidRPr="00C83204">
        <w:rPr>
          <w:szCs w:val="24"/>
        </w:rPr>
        <w:t xml:space="preserve"> Général des</w:t>
      </w:r>
      <w:r w:rsidR="00651BEC" w:rsidRPr="00C83204">
        <w:rPr>
          <w:szCs w:val="24"/>
        </w:rPr>
        <w:t xml:space="preserve"> Nations – Unies :</w:t>
      </w:r>
      <w:r w:rsidR="00694CC3" w:rsidRPr="00C83204">
        <w:rPr>
          <w:szCs w:val="24"/>
        </w:rPr>
        <w:t xml:space="preserve"> de redonner vie et rigueur à certains articles de la </w:t>
      </w:r>
      <w:r w:rsidR="00694CC3" w:rsidRPr="00C83204">
        <w:rPr>
          <w:b/>
          <w:szCs w:val="24"/>
        </w:rPr>
        <w:t>CDE</w:t>
      </w:r>
      <w:r w:rsidR="00CC3DFC" w:rsidRPr="00C83204">
        <w:rPr>
          <w:b/>
          <w:szCs w:val="24"/>
        </w:rPr>
        <w:t> </w:t>
      </w:r>
      <w:r w:rsidR="00C16EE0">
        <w:rPr>
          <w:b/>
          <w:szCs w:val="24"/>
        </w:rPr>
        <w:t xml:space="preserve"> </w:t>
      </w:r>
      <w:r w:rsidR="00C16EE0" w:rsidRPr="00220A7C">
        <w:rPr>
          <w:szCs w:val="24"/>
        </w:rPr>
        <w:t xml:space="preserve">particulièrement les </w:t>
      </w:r>
      <w:r w:rsidR="00BE28AD" w:rsidRPr="00220A7C">
        <w:rPr>
          <w:szCs w:val="24"/>
        </w:rPr>
        <w:t xml:space="preserve"> articles</w:t>
      </w:r>
      <w:r w:rsidR="00CC3DFC" w:rsidRPr="00C83204">
        <w:rPr>
          <w:b/>
          <w:szCs w:val="24"/>
        </w:rPr>
        <w:t xml:space="preserve"> 9</w:t>
      </w:r>
      <w:r w:rsidR="004E5A41">
        <w:rPr>
          <w:b/>
          <w:szCs w:val="24"/>
        </w:rPr>
        <w:t>, 10,</w:t>
      </w:r>
      <w:r w:rsidR="00DD0D31" w:rsidRPr="00C83204">
        <w:rPr>
          <w:b/>
          <w:szCs w:val="24"/>
        </w:rPr>
        <w:t xml:space="preserve"> 11</w:t>
      </w:r>
      <w:r w:rsidR="0074238C" w:rsidRPr="00C83204">
        <w:rPr>
          <w:b/>
          <w:szCs w:val="24"/>
        </w:rPr>
        <w:t xml:space="preserve"> </w:t>
      </w:r>
      <w:r w:rsidR="00245F74" w:rsidRPr="00182B80">
        <w:rPr>
          <w:szCs w:val="24"/>
        </w:rPr>
        <w:t>et</w:t>
      </w:r>
      <w:r w:rsidR="00245F74">
        <w:rPr>
          <w:b/>
          <w:szCs w:val="24"/>
        </w:rPr>
        <w:t xml:space="preserve"> </w:t>
      </w:r>
      <w:r w:rsidR="0075063B">
        <w:rPr>
          <w:szCs w:val="24"/>
        </w:rPr>
        <w:t xml:space="preserve">surtout </w:t>
      </w:r>
      <w:r w:rsidR="001A01BB">
        <w:rPr>
          <w:szCs w:val="24"/>
        </w:rPr>
        <w:t xml:space="preserve"> </w:t>
      </w:r>
      <w:r w:rsidR="0075063B">
        <w:rPr>
          <w:szCs w:val="24"/>
        </w:rPr>
        <w:t xml:space="preserve"> l’alinéa</w:t>
      </w:r>
      <w:r w:rsidR="0074238C" w:rsidRPr="00C83204">
        <w:rPr>
          <w:b/>
          <w:szCs w:val="24"/>
        </w:rPr>
        <w:t xml:space="preserve"> </w:t>
      </w:r>
      <w:r w:rsidR="00EF135A" w:rsidRPr="00C83204">
        <w:rPr>
          <w:b/>
          <w:szCs w:val="24"/>
        </w:rPr>
        <w:t xml:space="preserve">2 </w:t>
      </w:r>
      <w:r w:rsidR="00EF135A" w:rsidRPr="00C83204">
        <w:rPr>
          <w:szCs w:val="24"/>
        </w:rPr>
        <w:t>de l’article</w:t>
      </w:r>
      <w:r w:rsidR="00EF135A" w:rsidRPr="00C83204">
        <w:rPr>
          <w:b/>
          <w:szCs w:val="24"/>
        </w:rPr>
        <w:t xml:space="preserve"> 18</w:t>
      </w:r>
      <w:r w:rsidR="00277F81" w:rsidRPr="00C83204">
        <w:rPr>
          <w:szCs w:val="24"/>
        </w:rPr>
        <w:t>.</w:t>
      </w:r>
    </w:p>
    <w:p w:rsidR="002148FE" w:rsidRPr="00C83204" w:rsidRDefault="002148FE" w:rsidP="00031D41">
      <w:pPr>
        <w:pStyle w:val="ListParagraph"/>
        <w:ind w:left="1440"/>
        <w:jc w:val="both"/>
        <w:rPr>
          <w:szCs w:val="24"/>
        </w:rPr>
      </w:pPr>
    </w:p>
    <w:p w:rsidR="002148FE" w:rsidRPr="00C83204" w:rsidRDefault="002148FE" w:rsidP="00031D41">
      <w:pPr>
        <w:pStyle w:val="ListParagraph"/>
        <w:ind w:left="1440"/>
        <w:jc w:val="both"/>
        <w:rPr>
          <w:szCs w:val="24"/>
        </w:rPr>
      </w:pPr>
      <w:r w:rsidRPr="00C83204">
        <w:rPr>
          <w:szCs w:val="24"/>
        </w:rPr>
        <w:t>Cordiale</w:t>
      </w:r>
      <w:r w:rsidR="008808A3">
        <w:rPr>
          <w:szCs w:val="24"/>
        </w:rPr>
        <w:t>s s</w:t>
      </w:r>
      <w:r w:rsidR="00684C66">
        <w:rPr>
          <w:szCs w:val="24"/>
        </w:rPr>
        <w:t>a</w:t>
      </w:r>
      <w:r w:rsidR="008808A3">
        <w:rPr>
          <w:szCs w:val="24"/>
        </w:rPr>
        <w:t>lutations</w:t>
      </w:r>
      <w:r w:rsidR="000B796C">
        <w:rPr>
          <w:szCs w:val="24"/>
        </w:rPr>
        <w:t> !</w:t>
      </w:r>
    </w:p>
    <w:p w:rsidR="00273A0B" w:rsidRPr="00C83204" w:rsidRDefault="00273A0B" w:rsidP="00031D41">
      <w:pPr>
        <w:pStyle w:val="ListParagraph"/>
        <w:ind w:left="1440"/>
        <w:jc w:val="both"/>
        <w:rPr>
          <w:szCs w:val="24"/>
        </w:rPr>
      </w:pPr>
    </w:p>
    <w:p w:rsidR="00273A0B" w:rsidRPr="00C83204" w:rsidRDefault="00273A0B" w:rsidP="00031D41">
      <w:pPr>
        <w:pStyle w:val="ListParagraph"/>
        <w:ind w:left="1440"/>
        <w:jc w:val="both"/>
        <w:rPr>
          <w:szCs w:val="24"/>
        </w:rPr>
      </w:pPr>
      <w:r w:rsidRPr="00C83204">
        <w:rPr>
          <w:szCs w:val="24"/>
        </w:rPr>
        <w:t xml:space="preserve">18 </w:t>
      </w:r>
      <w:r w:rsidR="009D16BC" w:rsidRPr="00C83204">
        <w:rPr>
          <w:szCs w:val="24"/>
        </w:rPr>
        <w:t>février</w:t>
      </w:r>
      <w:r w:rsidRPr="00C83204">
        <w:rPr>
          <w:szCs w:val="24"/>
        </w:rPr>
        <w:t xml:space="preserve"> 2016 </w:t>
      </w:r>
    </w:p>
    <w:p w:rsidR="003F1A94" w:rsidRPr="00B26FDE" w:rsidRDefault="00D31503" w:rsidP="00B26FDE">
      <w:pPr>
        <w:ind w:left="708" w:firstLine="708"/>
        <w:jc w:val="both"/>
        <w:rPr>
          <w:b/>
          <w:szCs w:val="24"/>
        </w:rPr>
      </w:pPr>
      <w:r w:rsidRPr="007934B7">
        <w:rPr>
          <w:szCs w:val="24"/>
        </w:rPr>
        <w:t>Mme</w:t>
      </w:r>
      <w:r w:rsidRPr="007934B7">
        <w:rPr>
          <w:b/>
          <w:szCs w:val="24"/>
        </w:rPr>
        <w:t xml:space="preserve"> Umba</w:t>
      </w:r>
      <w:r w:rsidR="006D510D" w:rsidRPr="007934B7">
        <w:rPr>
          <w:b/>
          <w:szCs w:val="24"/>
        </w:rPr>
        <w:t>, RDC</w:t>
      </w:r>
    </w:p>
    <w:sectPr w:rsidR="003F1A94" w:rsidRPr="00B26FDE" w:rsidSect="006647A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06" w:rsidRDefault="00930E06" w:rsidP="00773AC2">
      <w:pPr>
        <w:spacing w:after="0" w:line="240" w:lineRule="auto"/>
      </w:pPr>
      <w:r>
        <w:separator/>
      </w:r>
    </w:p>
  </w:endnote>
  <w:endnote w:type="continuationSeparator" w:id="0">
    <w:p w:rsidR="00930E06" w:rsidRDefault="00930E06" w:rsidP="0077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06" w:rsidRDefault="00930E06" w:rsidP="00773AC2">
      <w:pPr>
        <w:spacing w:after="0" w:line="240" w:lineRule="auto"/>
      </w:pPr>
      <w:r>
        <w:separator/>
      </w:r>
    </w:p>
  </w:footnote>
  <w:footnote w:type="continuationSeparator" w:id="0">
    <w:p w:rsidR="00930E06" w:rsidRDefault="00930E06" w:rsidP="00773AC2">
      <w:pPr>
        <w:spacing w:after="0" w:line="240" w:lineRule="auto"/>
      </w:pPr>
      <w:r>
        <w:continuationSeparator/>
      </w:r>
    </w:p>
  </w:footnote>
  <w:footnote w:id="1">
    <w:p w:rsidR="00773AC2" w:rsidRDefault="00773AC2">
      <w:pPr>
        <w:pStyle w:val="FootnoteText"/>
      </w:pPr>
      <w:r>
        <w:rPr>
          <w:rStyle w:val="FootnoteReference"/>
        </w:rPr>
        <w:footnoteRef/>
      </w:r>
      <w:r>
        <w:t xml:space="preserve"> Rapport </w:t>
      </w:r>
      <w:r w:rsidR="002748FF">
        <w:t>de l’</w:t>
      </w:r>
      <w:r w:rsidR="00993367">
        <w:t>I</w:t>
      </w:r>
      <w:r w:rsidR="002748FF">
        <w:t xml:space="preserve">nstitut </w:t>
      </w:r>
      <w:r w:rsidR="006B2335">
        <w:t>C</w:t>
      </w:r>
      <w:r w:rsidR="002748FF">
        <w:t>ongolais de</w:t>
      </w:r>
      <w:r w:rsidR="00030D30">
        <w:t xml:space="preserve"> Conservation de la Nature</w:t>
      </w:r>
      <w:r w:rsidR="003C1E6D">
        <w:t xml:space="preserve"> 2015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F038E"/>
    <w:multiLevelType w:val="hybridMultilevel"/>
    <w:tmpl w:val="B1C8E532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B17D78"/>
    <w:multiLevelType w:val="hybridMultilevel"/>
    <w:tmpl w:val="85CAFE3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F887E81"/>
    <w:multiLevelType w:val="hybridMultilevel"/>
    <w:tmpl w:val="E09C6150"/>
    <w:lvl w:ilvl="0" w:tplc="23DE8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251AF"/>
    <w:multiLevelType w:val="hybridMultilevel"/>
    <w:tmpl w:val="A108288E"/>
    <w:lvl w:ilvl="0" w:tplc="836C49C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/zxKX0YX5ZK7ehwxkI6nICnwTrI=" w:salt="+d3Wr9D9YHV17idCsd9y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299"/>
    <w:rsid w:val="0000301D"/>
    <w:rsid w:val="000070D7"/>
    <w:rsid w:val="00011C88"/>
    <w:rsid w:val="00023493"/>
    <w:rsid w:val="000235E6"/>
    <w:rsid w:val="00025F66"/>
    <w:rsid w:val="00026CEC"/>
    <w:rsid w:val="00030D30"/>
    <w:rsid w:val="00031D41"/>
    <w:rsid w:val="00041FA9"/>
    <w:rsid w:val="00044C19"/>
    <w:rsid w:val="0004603C"/>
    <w:rsid w:val="00053B73"/>
    <w:rsid w:val="000718A6"/>
    <w:rsid w:val="00072D50"/>
    <w:rsid w:val="0007612D"/>
    <w:rsid w:val="00076A9D"/>
    <w:rsid w:val="000B43D0"/>
    <w:rsid w:val="000B796C"/>
    <w:rsid w:val="000C22CD"/>
    <w:rsid w:val="000C2415"/>
    <w:rsid w:val="000C4124"/>
    <w:rsid w:val="000C601A"/>
    <w:rsid w:val="000D616A"/>
    <w:rsid w:val="000D69B2"/>
    <w:rsid w:val="000E3711"/>
    <w:rsid w:val="000F2E76"/>
    <w:rsid w:val="00116846"/>
    <w:rsid w:val="001216F1"/>
    <w:rsid w:val="00135C49"/>
    <w:rsid w:val="0014075C"/>
    <w:rsid w:val="00143064"/>
    <w:rsid w:val="0014328D"/>
    <w:rsid w:val="00144A18"/>
    <w:rsid w:val="0015651C"/>
    <w:rsid w:val="0015734A"/>
    <w:rsid w:val="00160300"/>
    <w:rsid w:val="00161639"/>
    <w:rsid w:val="00170448"/>
    <w:rsid w:val="00170AD2"/>
    <w:rsid w:val="00171859"/>
    <w:rsid w:val="00177859"/>
    <w:rsid w:val="001813BF"/>
    <w:rsid w:val="00182B80"/>
    <w:rsid w:val="00187636"/>
    <w:rsid w:val="00190C62"/>
    <w:rsid w:val="001A01BB"/>
    <w:rsid w:val="001B3E07"/>
    <w:rsid w:val="001B6F32"/>
    <w:rsid w:val="001C20DF"/>
    <w:rsid w:val="001D67E2"/>
    <w:rsid w:val="001E307D"/>
    <w:rsid w:val="001E721F"/>
    <w:rsid w:val="001F058F"/>
    <w:rsid w:val="001F0FB3"/>
    <w:rsid w:val="001F6467"/>
    <w:rsid w:val="00200164"/>
    <w:rsid w:val="00206160"/>
    <w:rsid w:val="002148FE"/>
    <w:rsid w:val="00215426"/>
    <w:rsid w:val="002201BE"/>
    <w:rsid w:val="00220A7C"/>
    <w:rsid w:val="00221499"/>
    <w:rsid w:val="00230008"/>
    <w:rsid w:val="0023546F"/>
    <w:rsid w:val="00245F74"/>
    <w:rsid w:val="002462DA"/>
    <w:rsid w:val="002570EE"/>
    <w:rsid w:val="002613FA"/>
    <w:rsid w:val="00264125"/>
    <w:rsid w:val="00264670"/>
    <w:rsid w:val="00267FAB"/>
    <w:rsid w:val="00273A0B"/>
    <w:rsid w:val="002748FF"/>
    <w:rsid w:val="00276352"/>
    <w:rsid w:val="00277F81"/>
    <w:rsid w:val="0028447E"/>
    <w:rsid w:val="00292DD4"/>
    <w:rsid w:val="00296953"/>
    <w:rsid w:val="002A0BF5"/>
    <w:rsid w:val="002B056D"/>
    <w:rsid w:val="002B261C"/>
    <w:rsid w:val="002C2576"/>
    <w:rsid w:val="002C74B3"/>
    <w:rsid w:val="002D3575"/>
    <w:rsid w:val="002D6121"/>
    <w:rsid w:val="002E3D85"/>
    <w:rsid w:val="002F32A8"/>
    <w:rsid w:val="002F54D1"/>
    <w:rsid w:val="00304A40"/>
    <w:rsid w:val="00321DD4"/>
    <w:rsid w:val="003325B2"/>
    <w:rsid w:val="00340746"/>
    <w:rsid w:val="00344A96"/>
    <w:rsid w:val="003468BC"/>
    <w:rsid w:val="0034767B"/>
    <w:rsid w:val="00354327"/>
    <w:rsid w:val="00364AEF"/>
    <w:rsid w:val="0036608D"/>
    <w:rsid w:val="00372F7D"/>
    <w:rsid w:val="00377B3E"/>
    <w:rsid w:val="0038397C"/>
    <w:rsid w:val="003934C9"/>
    <w:rsid w:val="0039498D"/>
    <w:rsid w:val="003A49D4"/>
    <w:rsid w:val="003A7CBB"/>
    <w:rsid w:val="003B4CB0"/>
    <w:rsid w:val="003B5B69"/>
    <w:rsid w:val="003C1E6D"/>
    <w:rsid w:val="003C51A6"/>
    <w:rsid w:val="003D4461"/>
    <w:rsid w:val="003D5403"/>
    <w:rsid w:val="003E08A7"/>
    <w:rsid w:val="003F0D25"/>
    <w:rsid w:val="003F1A94"/>
    <w:rsid w:val="00402B34"/>
    <w:rsid w:val="00410A85"/>
    <w:rsid w:val="00416DC9"/>
    <w:rsid w:val="00424CDE"/>
    <w:rsid w:val="00427777"/>
    <w:rsid w:val="00431EAB"/>
    <w:rsid w:val="00432DF8"/>
    <w:rsid w:val="004536D8"/>
    <w:rsid w:val="00454091"/>
    <w:rsid w:val="004541AE"/>
    <w:rsid w:val="00456BE0"/>
    <w:rsid w:val="00466C61"/>
    <w:rsid w:val="00467080"/>
    <w:rsid w:val="004728A0"/>
    <w:rsid w:val="00490993"/>
    <w:rsid w:val="004948CB"/>
    <w:rsid w:val="004B0293"/>
    <w:rsid w:val="004C2634"/>
    <w:rsid w:val="004C6F78"/>
    <w:rsid w:val="004E029D"/>
    <w:rsid w:val="004E5A41"/>
    <w:rsid w:val="00510121"/>
    <w:rsid w:val="00512CA4"/>
    <w:rsid w:val="00513C0D"/>
    <w:rsid w:val="00516C87"/>
    <w:rsid w:val="00520021"/>
    <w:rsid w:val="005304D3"/>
    <w:rsid w:val="00542C37"/>
    <w:rsid w:val="005603DE"/>
    <w:rsid w:val="005634AC"/>
    <w:rsid w:val="005725E0"/>
    <w:rsid w:val="00582B52"/>
    <w:rsid w:val="00583043"/>
    <w:rsid w:val="00597567"/>
    <w:rsid w:val="005A0CD6"/>
    <w:rsid w:val="005A17E3"/>
    <w:rsid w:val="005A4879"/>
    <w:rsid w:val="005B3C3B"/>
    <w:rsid w:val="005B4669"/>
    <w:rsid w:val="005C0157"/>
    <w:rsid w:val="005C24CD"/>
    <w:rsid w:val="005F12D6"/>
    <w:rsid w:val="005F2BF0"/>
    <w:rsid w:val="00600E91"/>
    <w:rsid w:val="006162DA"/>
    <w:rsid w:val="00644ADB"/>
    <w:rsid w:val="00646D63"/>
    <w:rsid w:val="00647B3D"/>
    <w:rsid w:val="00651BEC"/>
    <w:rsid w:val="006571C9"/>
    <w:rsid w:val="00661599"/>
    <w:rsid w:val="006647AC"/>
    <w:rsid w:val="0067331F"/>
    <w:rsid w:val="0068276A"/>
    <w:rsid w:val="00684C66"/>
    <w:rsid w:val="00686C62"/>
    <w:rsid w:val="00691CE4"/>
    <w:rsid w:val="00694CC3"/>
    <w:rsid w:val="006A69AF"/>
    <w:rsid w:val="006B2335"/>
    <w:rsid w:val="006C7213"/>
    <w:rsid w:val="006D510D"/>
    <w:rsid w:val="006D537C"/>
    <w:rsid w:val="006D625D"/>
    <w:rsid w:val="006D69D2"/>
    <w:rsid w:val="006E3212"/>
    <w:rsid w:val="006E47DB"/>
    <w:rsid w:val="006E6BEB"/>
    <w:rsid w:val="00701069"/>
    <w:rsid w:val="00707447"/>
    <w:rsid w:val="00710B1B"/>
    <w:rsid w:val="007166E6"/>
    <w:rsid w:val="00720BC2"/>
    <w:rsid w:val="007312B3"/>
    <w:rsid w:val="00732583"/>
    <w:rsid w:val="00734350"/>
    <w:rsid w:val="0074238C"/>
    <w:rsid w:val="007429F6"/>
    <w:rsid w:val="0075063B"/>
    <w:rsid w:val="00762F9A"/>
    <w:rsid w:val="0076321C"/>
    <w:rsid w:val="00773AC2"/>
    <w:rsid w:val="007751D7"/>
    <w:rsid w:val="007807EE"/>
    <w:rsid w:val="00782867"/>
    <w:rsid w:val="00783232"/>
    <w:rsid w:val="007934B7"/>
    <w:rsid w:val="00793A6E"/>
    <w:rsid w:val="00797175"/>
    <w:rsid w:val="007A2BB5"/>
    <w:rsid w:val="007C0761"/>
    <w:rsid w:val="007C27D1"/>
    <w:rsid w:val="007D1D83"/>
    <w:rsid w:val="007F3916"/>
    <w:rsid w:val="007F557A"/>
    <w:rsid w:val="008046DC"/>
    <w:rsid w:val="00812D79"/>
    <w:rsid w:val="00814049"/>
    <w:rsid w:val="00821D32"/>
    <w:rsid w:val="008257D3"/>
    <w:rsid w:val="00826472"/>
    <w:rsid w:val="008457EC"/>
    <w:rsid w:val="00847B96"/>
    <w:rsid w:val="0086007E"/>
    <w:rsid w:val="00863FC2"/>
    <w:rsid w:val="00871B60"/>
    <w:rsid w:val="00875E6B"/>
    <w:rsid w:val="00876A68"/>
    <w:rsid w:val="008776C0"/>
    <w:rsid w:val="008808A3"/>
    <w:rsid w:val="00880CC2"/>
    <w:rsid w:val="00886AB1"/>
    <w:rsid w:val="0089358C"/>
    <w:rsid w:val="00897777"/>
    <w:rsid w:val="00897F8A"/>
    <w:rsid w:val="008D432F"/>
    <w:rsid w:val="008E3756"/>
    <w:rsid w:val="008F649A"/>
    <w:rsid w:val="00930E06"/>
    <w:rsid w:val="009344E4"/>
    <w:rsid w:val="00934E68"/>
    <w:rsid w:val="00946AE9"/>
    <w:rsid w:val="009503D7"/>
    <w:rsid w:val="0095294D"/>
    <w:rsid w:val="009624E2"/>
    <w:rsid w:val="00962B6B"/>
    <w:rsid w:val="00964083"/>
    <w:rsid w:val="00965FD5"/>
    <w:rsid w:val="00966185"/>
    <w:rsid w:val="00970E46"/>
    <w:rsid w:val="00972E09"/>
    <w:rsid w:val="009833CE"/>
    <w:rsid w:val="00984469"/>
    <w:rsid w:val="00985928"/>
    <w:rsid w:val="0098763A"/>
    <w:rsid w:val="00990C64"/>
    <w:rsid w:val="00993367"/>
    <w:rsid w:val="009977FF"/>
    <w:rsid w:val="009A2F73"/>
    <w:rsid w:val="009B6727"/>
    <w:rsid w:val="009C42C2"/>
    <w:rsid w:val="009C762B"/>
    <w:rsid w:val="009D0FB3"/>
    <w:rsid w:val="009D16BC"/>
    <w:rsid w:val="009D50AC"/>
    <w:rsid w:val="009E37B9"/>
    <w:rsid w:val="009F2479"/>
    <w:rsid w:val="00A0258C"/>
    <w:rsid w:val="00A05207"/>
    <w:rsid w:val="00A101F9"/>
    <w:rsid w:val="00A12992"/>
    <w:rsid w:val="00A241FC"/>
    <w:rsid w:val="00A30096"/>
    <w:rsid w:val="00A310A9"/>
    <w:rsid w:val="00A3247C"/>
    <w:rsid w:val="00A40894"/>
    <w:rsid w:val="00A42311"/>
    <w:rsid w:val="00A46F48"/>
    <w:rsid w:val="00A52A63"/>
    <w:rsid w:val="00A54189"/>
    <w:rsid w:val="00A612BF"/>
    <w:rsid w:val="00A65FBF"/>
    <w:rsid w:val="00A7461D"/>
    <w:rsid w:val="00A9101B"/>
    <w:rsid w:val="00AA0D9E"/>
    <w:rsid w:val="00AA3C01"/>
    <w:rsid w:val="00AA46BA"/>
    <w:rsid w:val="00AA4880"/>
    <w:rsid w:val="00AA75AB"/>
    <w:rsid w:val="00AA7E51"/>
    <w:rsid w:val="00AB5D5D"/>
    <w:rsid w:val="00AB7FEC"/>
    <w:rsid w:val="00AC08FD"/>
    <w:rsid w:val="00AC0D26"/>
    <w:rsid w:val="00AC2BEF"/>
    <w:rsid w:val="00AD6EFB"/>
    <w:rsid w:val="00AE14F0"/>
    <w:rsid w:val="00AE1F3E"/>
    <w:rsid w:val="00AE6077"/>
    <w:rsid w:val="00AE689F"/>
    <w:rsid w:val="00AF052D"/>
    <w:rsid w:val="00AF48A5"/>
    <w:rsid w:val="00AF7E31"/>
    <w:rsid w:val="00B00366"/>
    <w:rsid w:val="00B01FC9"/>
    <w:rsid w:val="00B05E98"/>
    <w:rsid w:val="00B06BB7"/>
    <w:rsid w:val="00B1266F"/>
    <w:rsid w:val="00B138A3"/>
    <w:rsid w:val="00B174E7"/>
    <w:rsid w:val="00B1773C"/>
    <w:rsid w:val="00B26FDE"/>
    <w:rsid w:val="00B31E4B"/>
    <w:rsid w:val="00B41D34"/>
    <w:rsid w:val="00B44898"/>
    <w:rsid w:val="00B553D8"/>
    <w:rsid w:val="00B573CB"/>
    <w:rsid w:val="00B6039E"/>
    <w:rsid w:val="00B62C1D"/>
    <w:rsid w:val="00B6426C"/>
    <w:rsid w:val="00B6439B"/>
    <w:rsid w:val="00B65A61"/>
    <w:rsid w:val="00B706F8"/>
    <w:rsid w:val="00B73B01"/>
    <w:rsid w:val="00B81299"/>
    <w:rsid w:val="00B84B15"/>
    <w:rsid w:val="00B8545A"/>
    <w:rsid w:val="00B922CE"/>
    <w:rsid w:val="00B92FC9"/>
    <w:rsid w:val="00B95871"/>
    <w:rsid w:val="00B95FE1"/>
    <w:rsid w:val="00B96ABB"/>
    <w:rsid w:val="00BA1EED"/>
    <w:rsid w:val="00BA3083"/>
    <w:rsid w:val="00BA3DA0"/>
    <w:rsid w:val="00BB5ADC"/>
    <w:rsid w:val="00BB687C"/>
    <w:rsid w:val="00BD40A9"/>
    <w:rsid w:val="00BE28AD"/>
    <w:rsid w:val="00BE39E0"/>
    <w:rsid w:val="00BE4CB9"/>
    <w:rsid w:val="00BF5453"/>
    <w:rsid w:val="00C03C17"/>
    <w:rsid w:val="00C10DF6"/>
    <w:rsid w:val="00C16EE0"/>
    <w:rsid w:val="00C36087"/>
    <w:rsid w:val="00C3758D"/>
    <w:rsid w:val="00C43F46"/>
    <w:rsid w:val="00C474A0"/>
    <w:rsid w:val="00C527D4"/>
    <w:rsid w:val="00C53135"/>
    <w:rsid w:val="00C73C84"/>
    <w:rsid w:val="00C82B05"/>
    <w:rsid w:val="00C83204"/>
    <w:rsid w:val="00C87794"/>
    <w:rsid w:val="00C903BD"/>
    <w:rsid w:val="00C92E35"/>
    <w:rsid w:val="00CA0335"/>
    <w:rsid w:val="00CA27C6"/>
    <w:rsid w:val="00CA4B88"/>
    <w:rsid w:val="00CC17C9"/>
    <w:rsid w:val="00CC3DFC"/>
    <w:rsid w:val="00CC5CA3"/>
    <w:rsid w:val="00CC5F76"/>
    <w:rsid w:val="00CD2224"/>
    <w:rsid w:val="00CE1BDE"/>
    <w:rsid w:val="00D01B0E"/>
    <w:rsid w:val="00D107F2"/>
    <w:rsid w:val="00D16414"/>
    <w:rsid w:val="00D2061D"/>
    <w:rsid w:val="00D23F8D"/>
    <w:rsid w:val="00D302E9"/>
    <w:rsid w:val="00D31503"/>
    <w:rsid w:val="00D31C34"/>
    <w:rsid w:val="00D37729"/>
    <w:rsid w:val="00D5198B"/>
    <w:rsid w:val="00D606F9"/>
    <w:rsid w:val="00D674D3"/>
    <w:rsid w:val="00D70E60"/>
    <w:rsid w:val="00D73181"/>
    <w:rsid w:val="00D76168"/>
    <w:rsid w:val="00D82EF1"/>
    <w:rsid w:val="00D87004"/>
    <w:rsid w:val="00D9425D"/>
    <w:rsid w:val="00D959A8"/>
    <w:rsid w:val="00D9726F"/>
    <w:rsid w:val="00D976F5"/>
    <w:rsid w:val="00DB00D9"/>
    <w:rsid w:val="00DC2D95"/>
    <w:rsid w:val="00DD0D31"/>
    <w:rsid w:val="00DD1009"/>
    <w:rsid w:val="00DD26EE"/>
    <w:rsid w:val="00DE3BA9"/>
    <w:rsid w:val="00DE6BFA"/>
    <w:rsid w:val="00DF4C8D"/>
    <w:rsid w:val="00E14A06"/>
    <w:rsid w:val="00E20265"/>
    <w:rsid w:val="00E23AA7"/>
    <w:rsid w:val="00E301E5"/>
    <w:rsid w:val="00E30561"/>
    <w:rsid w:val="00E33E53"/>
    <w:rsid w:val="00E36310"/>
    <w:rsid w:val="00E37918"/>
    <w:rsid w:val="00E43772"/>
    <w:rsid w:val="00E50555"/>
    <w:rsid w:val="00E50720"/>
    <w:rsid w:val="00E61522"/>
    <w:rsid w:val="00E6548C"/>
    <w:rsid w:val="00E76A4C"/>
    <w:rsid w:val="00E83FA2"/>
    <w:rsid w:val="00EA066C"/>
    <w:rsid w:val="00EB52B7"/>
    <w:rsid w:val="00ED0B4B"/>
    <w:rsid w:val="00ED379A"/>
    <w:rsid w:val="00EE0887"/>
    <w:rsid w:val="00EE1D83"/>
    <w:rsid w:val="00EE560C"/>
    <w:rsid w:val="00EE700E"/>
    <w:rsid w:val="00EF135A"/>
    <w:rsid w:val="00EF6C55"/>
    <w:rsid w:val="00EF7303"/>
    <w:rsid w:val="00F02E9A"/>
    <w:rsid w:val="00F100A4"/>
    <w:rsid w:val="00F11349"/>
    <w:rsid w:val="00F12FEE"/>
    <w:rsid w:val="00F1322E"/>
    <w:rsid w:val="00F2474D"/>
    <w:rsid w:val="00F30C57"/>
    <w:rsid w:val="00F427DF"/>
    <w:rsid w:val="00F43415"/>
    <w:rsid w:val="00F45229"/>
    <w:rsid w:val="00F460C8"/>
    <w:rsid w:val="00F52EC7"/>
    <w:rsid w:val="00F5306B"/>
    <w:rsid w:val="00F57F68"/>
    <w:rsid w:val="00F61803"/>
    <w:rsid w:val="00F62D13"/>
    <w:rsid w:val="00F6436B"/>
    <w:rsid w:val="00F7121A"/>
    <w:rsid w:val="00F80213"/>
    <w:rsid w:val="00FA354E"/>
    <w:rsid w:val="00FA395F"/>
    <w:rsid w:val="00FA7BD5"/>
    <w:rsid w:val="00FB36FC"/>
    <w:rsid w:val="00FD0F55"/>
    <w:rsid w:val="00FE14BB"/>
    <w:rsid w:val="00FE57C1"/>
    <w:rsid w:val="00FF1B79"/>
    <w:rsid w:val="00FF3FBD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C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3A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A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A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B2FD-92AF-482D-83FA-A05E5700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880</Words>
  <Characters>5019</Characters>
  <Application>Microsoft Office Word</Application>
  <DocSecurity>8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</dc:creator>
  <cp:lastModifiedBy>Fleche Isabelle</cp:lastModifiedBy>
  <cp:revision>257</cp:revision>
  <dcterms:created xsi:type="dcterms:W3CDTF">2016-02-19T15:06:00Z</dcterms:created>
  <dcterms:modified xsi:type="dcterms:W3CDTF">2016-02-24T09:30:00Z</dcterms:modified>
</cp:coreProperties>
</file>