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BAE0" w14:textId="2AC750D9" w:rsidR="009F6E25" w:rsidRPr="00BA59F7" w:rsidRDefault="00BA59F7" w:rsidP="00BA59F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 w:rsidRPr="00BA59F7"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60288" behindDoc="1" locked="0" layoutInCell="1" allowOverlap="1" wp14:anchorId="0F88CF88" wp14:editId="7A81B0B9">
            <wp:simplePos x="0" y="0"/>
            <wp:positionH relativeFrom="margin">
              <wp:posOffset>-199390</wp:posOffset>
            </wp:positionH>
            <wp:positionV relativeFrom="margin">
              <wp:posOffset>-245303</wp:posOffset>
            </wp:positionV>
            <wp:extent cx="1955800" cy="1685925"/>
            <wp:effectExtent l="19050" t="0" r="6350" b="0"/>
            <wp:wrapSquare wrapText="bothSides"/>
            <wp:docPr id="1" name="Picture 1" descr="C:\Users\Um Khalifa\Pictures\NAW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 Khalifa\Pictures\NAW_2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47" t="9032" r="19453" b="4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0F684E" w14:textId="77777777" w:rsidR="00BA59F7" w:rsidRDefault="00065C78" w:rsidP="00BA59F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 w:rsidRPr="00BA59F7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 xml:space="preserve"> </w:t>
      </w:r>
    </w:p>
    <w:p w14:paraId="6156A6F5" w14:textId="77777777" w:rsidR="00BA59F7" w:rsidRDefault="00BA59F7" w:rsidP="00BA59F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48B4D6AF" w14:textId="77777777" w:rsidR="00BA59F7" w:rsidRDefault="00BA59F7" w:rsidP="00BA59F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4F57D9D9" w14:textId="4B81AC1E" w:rsidR="00433407" w:rsidRPr="00BA59F7" w:rsidRDefault="00433407" w:rsidP="00BA59F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 w:rsidRPr="00BA59F7"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  <w:t>أمل سلمان الدوسري</w:t>
      </w:r>
    </w:p>
    <w:p w14:paraId="784D35B1" w14:textId="77777777" w:rsidR="00065C78" w:rsidRPr="00BA59F7" w:rsidRDefault="00065C78" w:rsidP="00BA59F7">
      <w:pPr>
        <w:bidi/>
        <w:spacing w:line="276" w:lineRule="auto"/>
        <w:ind w:left="2880"/>
        <w:jc w:val="both"/>
        <w:rPr>
          <w:rFonts w:asciiTheme="majorBidi" w:hAnsiTheme="majorBidi" w:cstheme="majorBidi"/>
          <w:sz w:val="12"/>
          <w:szCs w:val="12"/>
          <w:rtl/>
          <w:lang w:bidi="ar-BH"/>
        </w:rPr>
      </w:pPr>
    </w:p>
    <w:p w14:paraId="4511BBAA" w14:textId="1FBCDAE3" w:rsidR="00775A9F" w:rsidRPr="00BA59F7" w:rsidRDefault="00BC0B9F" w:rsidP="00BA59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>نائب رئيس</w:t>
      </w:r>
      <w:r w:rsidR="00A15A72"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 xml:space="preserve"> </w:t>
      </w:r>
      <w:r w:rsidR="00775A9F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لجنة حقوق الطفل</w:t>
      </w:r>
      <w:r w:rsidR="00A15A72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-</w:t>
      </w:r>
      <w:r w:rsidR="00775A9F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 </w:t>
      </w:r>
      <w:r w:rsidR="00A15A72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ا</w:t>
      </w:r>
      <w:r w:rsidR="00775A9F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لأمم المتحدة (2013-  </w:t>
      </w:r>
      <w:r w:rsidR="004357A7" w:rsidRPr="00BA59F7">
        <w:rPr>
          <w:rFonts w:asciiTheme="majorBidi" w:hAnsiTheme="majorBidi" w:cstheme="majorBidi"/>
          <w:b/>
          <w:bCs/>
          <w:sz w:val="28"/>
          <w:szCs w:val="28"/>
          <w:lang w:bidi="ar-BH"/>
        </w:rPr>
        <w:t>2017</w:t>
      </w:r>
      <w:r w:rsidR="00775A9F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)</w:t>
      </w:r>
    </w:p>
    <w:p w14:paraId="29B05E02" w14:textId="0D36551D" w:rsidR="007B6E55" w:rsidRPr="00BA59F7" w:rsidRDefault="005D7A81" w:rsidP="00BA59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>عضو اللجنة الاستشارية لحقوق الطفل</w:t>
      </w:r>
      <w:bookmarkStart w:id="0" w:name="_GoBack"/>
      <w:bookmarkEnd w:id="0"/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 xml:space="preserve"> العربي</w:t>
      </w:r>
      <w:r w:rsidR="00A15A72"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>-</w:t>
      </w:r>
      <w:r w:rsidR="00844F99"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 xml:space="preserve"> </w:t>
      </w: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val="en-AU" w:bidi="ar-BH"/>
        </w:rPr>
        <w:t xml:space="preserve">جامعة الدول العربية </w:t>
      </w: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(2013-</w:t>
      </w:r>
      <w:r w:rsidR="00844F99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 </w:t>
      </w: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)</w:t>
      </w:r>
    </w:p>
    <w:p w14:paraId="4A58B772" w14:textId="0665003D" w:rsidR="007B6E55" w:rsidRPr="00BA59F7" w:rsidRDefault="007B6E55" w:rsidP="00BA59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A59F7">
        <w:rPr>
          <w:rFonts w:asciiTheme="majorBidi" w:hAnsiTheme="majorBidi" w:cstheme="majorBidi"/>
          <w:b/>
          <w:bCs/>
          <w:sz w:val="28"/>
          <w:szCs w:val="28"/>
          <w:rtl/>
        </w:rPr>
        <w:t>شخصية مرجعية في لجنة حقوق الطفل لمنطقة آسيا والباسفيك (2017- )</w:t>
      </w:r>
    </w:p>
    <w:p w14:paraId="7FE0F34D" w14:textId="71624E63" w:rsidR="00B554BB" w:rsidRPr="00BA59F7" w:rsidRDefault="00B554BB" w:rsidP="00BA59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عضو</w:t>
      </w:r>
      <w:r w:rsidR="000F09B8" w:rsidRPr="00BA59F7">
        <w:rPr>
          <w:rFonts w:asciiTheme="majorBidi" w:hAnsiTheme="majorBidi" w:cstheme="majorBidi"/>
          <w:b/>
          <w:bCs/>
          <w:sz w:val="28"/>
          <w:szCs w:val="28"/>
          <w:lang w:bidi="ar-BH"/>
        </w:rPr>
        <w:t xml:space="preserve"> </w:t>
      </w: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اللجنة الوطنية للطفولة (</w:t>
      </w:r>
      <w:r w:rsidR="005D7A81"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2000- </w:t>
      </w:r>
      <w:r w:rsidR="007B6E55" w:rsidRPr="00BA59F7">
        <w:rPr>
          <w:rFonts w:asciiTheme="majorBidi" w:hAnsiTheme="majorBidi" w:cstheme="majorBidi"/>
          <w:b/>
          <w:bCs/>
          <w:sz w:val="28"/>
          <w:szCs w:val="28"/>
          <w:lang w:bidi="ar-BH"/>
        </w:rPr>
        <w:t>2012</w:t>
      </w: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 xml:space="preserve"> )</w:t>
      </w:r>
    </w:p>
    <w:p w14:paraId="636627D2" w14:textId="690097F6" w:rsidR="003E2901" w:rsidRPr="00BA59F7" w:rsidRDefault="003E2901" w:rsidP="00BA59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BA59F7">
        <w:rPr>
          <w:rFonts w:asciiTheme="majorBidi" w:hAnsiTheme="majorBidi" w:cstheme="majorBidi"/>
          <w:b/>
          <w:bCs/>
          <w:sz w:val="28"/>
          <w:szCs w:val="28"/>
          <w:rtl/>
        </w:rPr>
        <w:t>عضو مجلس أمناء جائزة فاطمة بنت مبارك للأمومة والطفولة</w:t>
      </w:r>
    </w:p>
    <w:p w14:paraId="56D2AA8F" w14:textId="5A24E873" w:rsidR="003E2901" w:rsidRPr="00BA59F7" w:rsidRDefault="003E2901" w:rsidP="00BA59F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BH"/>
        </w:rPr>
      </w:pPr>
      <w:r w:rsidRPr="00BA59F7"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  <w:t>مرشحة لمقعد رئيس اللجنة في 2015</w:t>
      </w:r>
    </w:p>
    <w:p w14:paraId="4506276C" w14:textId="77777777" w:rsidR="003E2901" w:rsidRPr="00BA59F7" w:rsidRDefault="003E2901" w:rsidP="00BA59F7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</w:p>
    <w:p w14:paraId="73E2D2F8" w14:textId="3466D05B" w:rsidR="00566FA4" w:rsidRPr="00BA59F7" w:rsidRDefault="00B554BB" w:rsidP="00BA59F7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عملت في التعليم </w:t>
      </w:r>
      <w:r w:rsidR="005D7A81" w:rsidRPr="00BA59F7">
        <w:rPr>
          <w:rFonts w:asciiTheme="majorBidi" w:hAnsiTheme="majorBidi" w:cstheme="majorBidi"/>
          <w:sz w:val="28"/>
          <w:szCs w:val="28"/>
          <w:rtl/>
          <w:lang w:bidi="ar-BH"/>
        </w:rPr>
        <w:t>ثم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شغلت 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>منصب مدير إدارة الطفولة</w:t>
      </w:r>
      <w:r w:rsidR="00FB30BB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في </w:t>
      </w:r>
      <w:r w:rsidR="00FB30BB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المؤسسة العامة للشباب والرياضة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. خلال عملها </w:t>
      </w:r>
      <w:r w:rsidR="00844F99" w:rsidRPr="00BA59F7">
        <w:rPr>
          <w:rFonts w:asciiTheme="majorBidi" w:hAnsiTheme="majorBidi" w:cstheme="majorBidi"/>
          <w:sz w:val="28"/>
          <w:szCs w:val="28"/>
          <w:rtl/>
          <w:lang w:bidi="ar-BH"/>
        </w:rPr>
        <w:t>تولت إدارة فريق عمل ا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لمسح متعدد المؤشرات </w:t>
      </w:r>
      <w:r w:rsidR="00775A9F" w:rsidRPr="00BA59F7">
        <w:rPr>
          <w:rFonts w:asciiTheme="majorBidi" w:hAnsiTheme="majorBidi" w:cstheme="majorBidi"/>
          <w:sz w:val="28"/>
          <w:szCs w:val="28"/>
          <w:lang w:bidi="ar-BH"/>
        </w:rPr>
        <w:t>MICS</w:t>
      </w:r>
      <w:r w:rsidR="00844F99" w:rsidRPr="00BA59F7">
        <w:rPr>
          <w:rFonts w:asciiTheme="majorBidi" w:hAnsiTheme="majorBidi" w:cstheme="majorBidi"/>
          <w:sz w:val="28"/>
          <w:szCs w:val="28"/>
          <w:rtl/>
          <w:lang w:bidi="ar-BH"/>
        </w:rPr>
        <w:t>-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2000.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شاركت في اعداد تقارير مملكة البحرين الدورية الأول والثاني والثالث ومناقشته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امام لجنة حقوق الطفل </w:t>
      </w:r>
      <w:r w:rsidR="00844F99" w:rsidRPr="00BA59F7">
        <w:rPr>
          <w:rFonts w:asciiTheme="majorBidi" w:hAnsiTheme="majorBidi" w:cstheme="majorBidi"/>
          <w:sz w:val="28"/>
          <w:szCs w:val="28"/>
          <w:rtl/>
          <w:lang w:bidi="ar-BH"/>
        </w:rPr>
        <w:t>في جنيف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. تولت إدارة فريق إعداد </w:t>
      </w:r>
      <w:r w:rsidR="00684FD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دراسة 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>تحليل أوضاع الطف</w:t>
      </w:r>
      <w:r w:rsidR="00684FD4" w:rsidRPr="00BA59F7">
        <w:rPr>
          <w:rFonts w:asciiTheme="majorBidi" w:hAnsiTheme="majorBidi" w:cstheme="majorBidi"/>
          <w:sz w:val="28"/>
          <w:szCs w:val="28"/>
          <w:rtl/>
          <w:lang w:bidi="ar-BH"/>
        </w:rPr>
        <w:t>ل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في البحرين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566FA4" w:rsidRPr="00BA59F7">
        <w:rPr>
          <w:rFonts w:asciiTheme="majorBidi" w:hAnsiTheme="majorBidi" w:cstheme="majorBidi"/>
          <w:sz w:val="28"/>
          <w:szCs w:val="28"/>
          <w:lang w:bidi="ar-BH"/>
        </w:rPr>
        <w:t>(</w:t>
      </w:r>
      <w:proofErr w:type="spellStart"/>
      <w:r w:rsidR="00566FA4" w:rsidRPr="00BA59F7">
        <w:rPr>
          <w:rFonts w:asciiTheme="majorBidi" w:hAnsiTheme="majorBidi" w:cstheme="majorBidi"/>
          <w:sz w:val="28"/>
          <w:szCs w:val="28"/>
          <w:lang w:bidi="ar-BH"/>
        </w:rPr>
        <w:t>SitAn</w:t>
      </w:r>
      <w:proofErr w:type="spellEnd"/>
      <w:r w:rsidR="00566FA4" w:rsidRPr="00BA59F7">
        <w:rPr>
          <w:rFonts w:asciiTheme="majorBidi" w:hAnsiTheme="majorBidi" w:cstheme="majorBidi"/>
          <w:sz w:val="28"/>
          <w:szCs w:val="28"/>
          <w:lang w:bidi="ar-BH"/>
        </w:rPr>
        <w:t>)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في 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>2003</w:t>
      </w:r>
      <w:r w:rsidR="00775A9F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بالتعاون مع منظمة اليونيسيف والجامعة الأمريكية في القاهرة. </w:t>
      </w:r>
      <w:r w:rsidR="00A15A72" w:rsidRPr="00BA59F7">
        <w:rPr>
          <w:rFonts w:asciiTheme="majorBidi" w:hAnsiTheme="majorBidi" w:cstheme="majorBidi"/>
          <w:sz w:val="28"/>
          <w:szCs w:val="28"/>
          <w:rtl/>
          <w:lang w:bidi="ar-BH"/>
        </w:rPr>
        <w:t>شاركت في إعداد</w:t>
      </w:r>
      <w:r w:rsidR="006A01A0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مسودة</w:t>
      </w:r>
      <w:r w:rsidR="00A15A72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قانون الطفل. 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شغلت منصب مستشارة 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ال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>رئيس لشئون والشباب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>، حيث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بادرت بتطوير 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الاستراتيجية الوطنية للشباب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2005-2009 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>وإدارة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الفريق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العامل عليها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بالتعاون مع برنامج الامم المتحدة الإنمائي</w:t>
      </w:r>
      <w:r w:rsidR="00E122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. 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وقد حصلت الأخيرة </w:t>
      </w:r>
      <w:r w:rsidR="005D7A81" w:rsidRPr="00BA59F7">
        <w:rPr>
          <w:rFonts w:asciiTheme="majorBidi" w:hAnsiTheme="majorBidi" w:cstheme="majorBidi"/>
          <w:sz w:val="28"/>
          <w:szCs w:val="28"/>
          <w:rtl/>
          <w:lang w:bidi="ar-BH"/>
        </w:rPr>
        <w:t>على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جائزتي تقدير</w:t>
      </w:r>
      <w:r w:rsidR="003852EB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كأفضل سياسة شبابية</w:t>
      </w:r>
      <w:r w:rsidR="00845E9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من المجلس الدولي للسياسات الوطنية للشباب </w:t>
      </w:r>
      <w:r w:rsidR="00845E97" w:rsidRPr="00BA59F7">
        <w:rPr>
          <w:rFonts w:asciiTheme="majorBidi" w:hAnsiTheme="majorBidi" w:cstheme="majorBidi"/>
          <w:sz w:val="28"/>
          <w:szCs w:val="28"/>
          <w:lang w:bidi="ar-BH"/>
        </w:rPr>
        <w:t>(ICNYP)</w:t>
      </w:r>
      <w:r w:rsidR="00845E9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في فيينا عام 2006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>،</w:t>
      </w:r>
      <w:r w:rsidR="003852EB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>و</w:t>
      </w:r>
      <w:r w:rsidR="003852EB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أفضل استراتيجية شبابية من </w:t>
      </w:r>
      <w:r w:rsidR="00845E9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لجنة الأمم المتحدة </w:t>
      </w:r>
      <w:r w:rsidR="000F09B8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الاقتصادية</w:t>
      </w:r>
      <w:r w:rsidR="00845E9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والاجتماعية لدول غرب آسيا </w:t>
      </w:r>
      <w:r w:rsidR="00845E97" w:rsidRPr="00BA59F7">
        <w:rPr>
          <w:rFonts w:asciiTheme="majorBidi" w:hAnsiTheme="majorBidi" w:cstheme="majorBidi"/>
          <w:sz w:val="28"/>
          <w:szCs w:val="28"/>
          <w:lang w:bidi="ar-BH"/>
        </w:rPr>
        <w:t>(ESCWA)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  <w:r w:rsidR="00065C78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 </w:t>
      </w:r>
      <w:r w:rsidR="003B6567" w:rsidRPr="00BA59F7">
        <w:rPr>
          <w:rFonts w:asciiTheme="majorBidi" w:hAnsiTheme="majorBidi" w:cstheme="majorBidi"/>
          <w:sz w:val="28"/>
          <w:szCs w:val="28"/>
          <w:rtl/>
          <w:lang w:bidi="ar-BH"/>
        </w:rPr>
        <w:t>ثم</w:t>
      </w:r>
      <w:r w:rsidR="00845E97" w:rsidRPr="00BA59F7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845E97" w:rsidRPr="00BA59F7">
        <w:rPr>
          <w:rFonts w:asciiTheme="majorBidi" w:hAnsiTheme="majorBidi" w:cstheme="majorBidi"/>
          <w:sz w:val="28"/>
          <w:szCs w:val="28"/>
          <w:rtl/>
          <w:lang w:bidi="ar-BH"/>
        </w:rPr>
        <w:t>تولت</w:t>
      </w:r>
      <w:r w:rsidR="003B656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>تحديث وإدارة</w:t>
      </w:r>
      <w:r w:rsidR="003B656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الاستراتيجية الوطنية للشباب 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في </w:t>
      </w:r>
      <w:r w:rsidR="003B6567" w:rsidRPr="00BA59F7">
        <w:rPr>
          <w:rFonts w:asciiTheme="majorBidi" w:hAnsiTheme="majorBidi" w:cstheme="majorBidi"/>
          <w:sz w:val="28"/>
          <w:szCs w:val="28"/>
          <w:rtl/>
          <w:lang w:bidi="ar-BH"/>
        </w:rPr>
        <w:t>مرحل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>تها</w:t>
      </w:r>
      <w:r w:rsidR="003B6567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الثانية 2011-20015.</w:t>
      </w:r>
      <w:r w:rsidR="00FB30BB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كلفت </w:t>
      </w:r>
      <w:r w:rsidR="00A85B1D" w:rsidRPr="00BA59F7">
        <w:rPr>
          <w:rFonts w:asciiTheme="majorBidi" w:hAnsiTheme="majorBidi" w:cstheme="majorBidi"/>
          <w:sz w:val="28"/>
          <w:szCs w:val="28"/>
          <w:rtl/>
          <w:lang w:bidi="ar-BH"/>
        </w:rPr>
        <w:t>ب</w:t>
      </w:r>
      <w:r w:rsidR="00FB30BB" w:rsidRPr="00BA59F7">
        <w:rPr>
          <w:rFonts w:asciiTheme="majorBidi" w:hAnsiTheme="majorBidi" w:cstheme="majorBidi"/>
          <w:sz w:val="28"/>
          <w:szCs w:val="28"/>
          <w:rtl/>
          <w:lang w:bidi="ar-BH"/>
        </w:rPr>
        <w:t>رئاسة فريق عمل الاستراتيجية الوطنية للطفولة 2013-2017 ضمن عضويتها في اللجنة الوطنية للطفولة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. عملت على تأسيس </w:t>
      </w:r>
      <w:r w:rsidR="00CF7C1A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شبكة تثقيف الأقران </w:t>
      </w:r>
      <w:r w:rsidR="00CF7C1A" w:rsidRPr="00BA59F7">
        <w:rPr>
          <w:rFonts w:asciiTheme="majorBidi" w:hAnsiTheme="majorBidi" w:cstheme="majorBidi"/>
          <w:lang w:bidi="ar-BH"/>
        </w:rPr>
        <w:t>(Y-PEER)</w:t>
      </w:r>
      <w:r w:rsidR="00CD505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في مملكة البحرين</w:t>
      </w:r>
      <w:r w:rsidR="00CD5054" w:rsidRPr="00BA59F7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CD505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بالتعاون مع صندوق الامم المتحدة للسكان </w:t>
      </w:r>
      <w:r w:rsidR="00CD5054" w:rsidRPr="00BA59F7">
        <w:rPr>
          <w:rFonts w:asciiTheme="majorBidi" w:hAnsiTheme="majorBidi" w:cstheme="majorBidi"/>
          <w:sz w:val="28"/>
          <w:szCs w:val="28"/>
          <w:lang w:bidi="ar-BH"/>
        </w:rPr>
        <w:t>(UNFPA)</w:t>
      </w:r>
      <w:r w:rsidR="00CD5054" w:rsidRPr="00BA59F7">
        <w:rPr>
          <w:rFonts w:asciiTheme="majorBidi" w:hAnsiTheme="majorBidi" w:cstheme="majorBidi"/>
          <w:sz w:val="28"/>
          <w:szCs w:val="28"/>
          <w:rtl/>
          <w:lang w:bidi="ar-BH"/>
        </w:rPr>
        <w:t>.</w:t>
      </w:r>
      <w:r w:rsidR="00566FA4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انتخبت </w:t>
      </w:r>
      <w:r w:rsidR="00F90729" w:rsidRPr="00BA59F7">
        <w:rPr>
          <w:rFonts w:asciiTheme="majorBidi" w:hAnsiTheme="majorBidi" w:cstheme="majorBidi"/>
          <w:sz w:val="28"/>
          <w:szCs w:val="28"/>
          <w:rtl/>
          <w:lang w:bidi="ar-BH"/>
        </w:rPr>
        <w:t>عضوا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>ً</w:t>
      </w:r>
      <w:r w:rsidR="00F90729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في منظمة </w:t>
      </w:r>
      <w:r w:rsidR="0067539D" w:rsidRPr="00BA59F7">
        <w:rPr>
          <w:rFonts w:asciiTheme="majorBidi" w:hAnsiTheme="majorBidi" w:cstheme="majorBidi"/>
          <w:sz w:val="28"/>
          <w:szCs w:val="28"/>
          <w:rtl/>
          <w:lang w:bidi="ar-BH"/>
        </w:rPr>
        <w:t>الأمم المتحدة ا</w:t>
      </w:r>
      <w:r w:rsidR="00F90729" w:rsidRPr="00BA59F7">
        <w:rPr>
          <w:rFonts w:asciiTheme="majorBidi" w:hAnsiTheme="majorBidi" w:cstheme="majorBidi"/>
          <w:sz w:val="28"/>
          <w:szCs w:val="28"/>
          <w:rtl/>
          <w:lang w:bidi="ar-BH"/>
        </w:rPr>
        <w:t>لرياضة من أجل السلام والتنمية</w:t>
      </w:r>
      <w:r w:rsidR="00112B11" w:rsidRPr="00BA59F7">
        <w:rPr>
          <w:rFonts w:asciiTheme="majorBidi" w:hAnsiTheme="majorBidi" w:cstheme="majorBidi"/>
          <w:sz w:val="27"/>
          <w:szCs w:val="27"/>
          <w:rtl/>
        </w:rPr>
        <w:t xml:space="preserve"> </w:t>
      </w:r>
      <w:r w:rsidR="00112B11" w:rsidRPr="00BA59F7">
        <w:rPr>
          <w:rFonts w:asciiTheme="majorBidi" w:hAnsiTheme="majorBidi" w:cstheme="majorBidi"/>
          <w:sz w:val="27"/>
          <w:szCs w:val="27"/>
        </w:rPr>
        <w:t>Sport for Development and Peace- International Working Group (SPD IWG)</w:t>
      </w:r>
      <w:r w:rsidR="00112B11" w:rsidRPr="00BA59F7">
        <w:rPr>
          <w:rFonts w:asciiTheme="majorBidi" w:hAnsiTheme="majorBidi" w:cstheme="majorBidi"/>
          <w:sz w:val="28"/>
          <w:szCs w:val="28"/>
          <w:rtl/>
          <w:lang w:bidi="ar-BH"/>
        </w:rPr>
        <w:t xml:space="preserve"> 2010-2012.</w:t>
      </w:r>
    </w:p>
    <w:p w14:paraId="0336B8DB" w14:textId="7C2961B9" w:rsidR="003E2901" w:rsidRPr="00BA59F7" w:rsidRDefault="003E2901" w:rsidP="00BA59F7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BH"/>
        </w:rPr>
      </w:pPr>
      <w:r w:rsidRPr="00BA59F7">
        <w:rPr>
          <w:rFonts w:asciiTheme="majorBidi" w:hAnsiTheme="majorBidi" w:cstheme="majorBidi"/>
          <w:sz w:val="28"/>
          <w:szCs w:val="28"/>
          <w:rtl/>
          <w:lang w:bidi="ar-BH"/>
        </w:rPr>
        <w:t>أثناء عضويتها في اللجنة، شاركت، من بين أمور أخرى، في تطوير 5 تعليقات عامة، وشاركت في رئاسة أحدها. كما انتخبت منسقا لأعمال الذكرى الثلاثين لاتفاقية حقوق الطفل وذلك خلال عام 2019.</w:t>
      </w:r>
    </w:p>
    <w:p w14:paraId="18E16778" w14:textId="5A96E2C7" w:rsidR="003E2901" w:rsidRPr="00BA59F7" w:rsidRDefault="003E2901" w:rsidP="00BA59F7">
      <w:pPr>
        <w:bidi/>
        <w:spacing w:line="276" w:lineRule="auto"/>
        <w:jc w:val="both"/>
        <w:rPr>
          <w:rFonts w:asciiTheme="majorBidi" w:hAnsiTheme="majorBidi" w:cstheme="majorBidi"/>
          <w:lang w:bidi="ar-BH"/>
        </w:rPr>
      </w:pPr>
    </w:p>
    <w:sectPr w:rsidR="003E2901" w:rsidRPr="00BA59F7" w:rsidSect="00953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E99E" w14:textId="77777777" w:rsidR="004160DC" w:rsidRDefault="004160DC" w:rsidP="00663195">
      <w:r>
        <w:separator/>
      </w:r>
    </w:p>
  </w:endnote>
  <w:endnote w:type="continuationSeparator" w:id="0">
    <w:p w14:paraId="2A4A947E" w14:textId="77777777" w:rsidR="004160DC" w:rsidRDefault="004160DC" w:rsidP="0066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6ADB" w14:textId="77777777" w:rsidR="004160DC" w:rsidRDefault="004160DC" w:rsidP="00663195">
      <w:r>
        <w:separator/>
      </w:r>
    </w:p>
  </w:footnote>
  <w:footnote w:type="continuationSeparator" w:id="0">
    <w:p w14:paraId="083D8C9E" w14:textId="77777777" w:rsidR="004160DC" w:rsidRDefault="004160DC" w:rsidP="0066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6866"/>
    <w:multiLevelType w:val="hybridMultilevel"/>
    <w:tmpl w:val="0D82B1E2"/>
    <w:lvl w:ilvl="0" w:tplc="27BA59BC">
      <w:start w:val="2019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07"/>
    <w:rsid w:val="00050AA4"/>
    <w:rsid w:val="00065C78"/>
    <w:rsid w:val="000A0774"/>
    <w:rsid w:val="000D4157"/>
    <w:rsid w:val="000F09B8"/>
    <w:rsid w:val="001073B6"/>
    <w:rsid w:val="00112B11"/>
    <w:rsid w:val="00183673"/>
    <w:rsid w:val="0019249A"/>
    <w:rsid w:val="00272222"/>
    <w:rsid w:val="003413D4"/>
    <w:rsid w:val="003417AD"/>
    <w:rsid w:val="00351CD9"/>
    <w:rsid w:val="003852EB"/>
    <w:rsid w:val="003B6567"/>
    <w:rsid w:val="003D00CB"/>
    <w:rsid w:val="003E2901"/>
    <w:rsid w:val="003E658A"/>
    <w:rsid w:val="003F47EB"/>
    <w:rsid w:val="004160DC"/>
    <w:rsid w:val="00433407"/>
    <w:rsid w:val="004357A7"/>
    <w:rsid w:val="00444046"/>
    <w:rsid w:val="00453115"/>
    <w:rsid w:val="0046715C"/>
    <w:rsid w:val="004D55F5"/>
    <w:rsid w:val="005204BA"/>
    <w:rsid w:val="00566FA4"/>
    <w:rsid w:val="005D7A81"/>
    <w:rsid w:val="00617EAD"/>
    <w:rsid w:val="00642712"/>
    <w:rsid w:val="00663195"/>
    <w:rsid w:val="00671096"/>
    <w:rsid w:val="0067539D"/>
    <w:rsid w:val="006839DB"/>
    <w:rsid w:val="00684FD4"/>
    <w:rsid w:val="006A01A0"/>
    <w:rsid w:val="00775A9F"/>
    <w:rsid w:val="007B5266"/>
    <w:rsid w:val="007B6E55"/>
    <w:rsid w:val="007E16C5"/>
    <w:rsid w:val="007E26E4"/>
    <w:rsid w:val="00844F99"/>
    <w:rsid w:val="00845E97"/>
    <w:rsid w:val="008C6F42"/>
    <w:rsid w:val="00951CB2"/>
    <w:rsid w:val="00953FB5"/>
    <w:rsid w:val="009F6E25"/>
    <w:rsid w:val="00A15A72"/>
    <w:rsid w:val="00A2235D"/>
    <w:rsid w:val="00A85B1D"/>
    <w:rsid w:val="00B17699"/>
    <w:rsid w:val="00B554BB"/>
    <w:rsid w:val="00BA2CB1"/>
    <w:rsid w:val="00BA59F7"/>
    <w:rsid w:val="00BC0B9F"/>
    <w:rsid w:val="00C029B0"/>
    <w:rsid w:val="00C3418C"/>
    <w:rsid w:val="00CC7A2E"/>
    <w:rsid w:val="00CD3DEB"/>
    <w:rsid w:val="00CD5054"/>
    <w:rsid w:val="00CE4D86"/>
    <w:rsid w:val="00CF7C1A"/>
    <w:rsid w:val="00D35A3A"/>
    <w:rsid w:val="00D73CC0"/>
    <w:rsid w:val="00DA58F4"/>
    <w:rsid w:val="00E12229"/>
    <w:rsid w:val="00F14624"/>
    <w:rsid w:val="00F15FB6"/>
    <w:rsid w:val="00F24614"/>
    <w:rsid w:val="00F90729"/>
    <w:rsid w:val="00FB30BB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C3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340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6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195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95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F90729"/>
  </w:style>
  <w:style w:type="paragraph" w:styleId="ListParagraph">
    <w:name w:val="List Paragraph"/>
    <w:basedOn w:val="Normal"/>
    <w:uiPriority w:val="34"/>
    <w:qFormat/>
    <w:rsid w:val="003E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A3B185-E063-4B89-8B85-779DA483FA83}"/>
</file>

<file path=customXml/itemProps2.xml><?xml version="1.0" encoding="utf-8"?>
<ds:datastoreItem xmlns:ds="http://schemas.openxmlformats.org/officeDocument/2006/customXml" ds:itemID="{FC470E45-2C09-4E35-8D81-BB0E416578EE}"/>
</file>

<file path=customXml/itemProps3.xml><?xml version="1.0" encoding="utf-8"?>
<ds:datastoreItem xmlns:ds="http://schemas.openxmlformats.org/officeDocument/2006/customXml" ds:itemID="{8E61D471-6C13-47E2-A47F-A25DE59A5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أمل سلمان الدوسري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أمل سلمان الدوسري</dc:title>
  <dc:creator>Amal Al-Doseri</dc:creator>
  <cp:lastModifiedBy>Noora Almannai</cp:lastModifiedBy>
  <cp:revision>3</cp:revision>
  <dcterms:created xsi:type="dcterms:W3CDTF">2020-04-09T07:11:00Z</dcterms:created>
  <dcterms:modified xsi:type="dcterms:W3CDTF">2020-04-09T15:12:00Z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