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201D7" w14:textId="77777777" w:rsidR="00BA38FA" w:rsidRDefault="00DB7F41" w:rsidP="00754696">
      <w:pPr>
        <w:pStyle w:val="Heading2"/>
        <w:suppressAutoHyphens/>
        <w:wordWrap/>
        <w:jc w:val="center"/>
        <w:rPr>
          <w:b/>
          <w:sz w:val="28"/>
          <w:szCs w:val="28"/>
        </w:rPr>
      </w:pPr>
      <w:r w:rsidRPr="009074B9">
        <w:rPr>
          <w:sz w:val="28"/>
          <w:szCs w:val="28"/>
        </w:rPr>
        <w:t>Online regional consultations with people with disabilities and their representative organizations</w:t>
      </w:r>
      <w:r w:rsidRPr="009074B9">
        <w:rPr>
          <w:b/>
          <w:sz w:val="28"/>
          <w:szCs w:val="28"/>
        </w:rPr>
        <w:t xml:space="preserve"> in </w:t>
      </w:r>
      <w:r w:rsidR="00480A78">
        <w:rPr>
          <w:b/>
          <w:sz w:val="28"/>
          <w:szCs w:val="28"/>
        </w:rPr>
        <w:t>Africa</w:t>
      </w:r>
    </w:p>
    <w:p w14:paraId="47733922" w14:textId="64DBD65A" w:rsidR="00005372" w:rsidRPr="009074B9" w:rsidRDefault="00BA38FA" w:rsidP="00754696">
      <w:pPr>
        <w:pStyle w:val="Heading2"/>
        <w:suppressAutoHyphens/>
        <w:wordWrap/>
        <w:jc w:val="center"/>
        <w:rPr>
          <w:sz w:val="28"/>
          <w:szCs w:val="28"/>
        </w:rPr>
      </w:pPr>
      <w:r>
        <w:rPr>
          <w:b/>
          <w:sz w:val="28"/>
          <w:szCs w:val="28"/>
        </w:rPr>
        <w:t>(10 June 2021, at 9.00 a.m. GMT)</w:t>
      </w:r>
      <w:r w:rsidR="00DB7F41" w:rsidRPr="009074B9">
        <w:rPr>
          <w:sz w:val="28"/>
          <w:szCs w:val="28"/>
        </w:rPr>
        <w:t>:</w:t>
      </w:r>
    </w:p>
    <w:p w14:paraId="2A63ADDC" w14:textId="77777777" w:rsidR="00005372" w:rsidRPr="009E3663" w:rsidRDefault="00DB7F41" w:rsidP="00754696">
      <w:pPr>
        <w:pStyle w:val="Heading2"/>
        <w:suppressAutoHyphens/>
        <w:wordWrap/>
        <w:jc w:val="center"/>
        <w:rPr>
          <w:sz w:val="24"/>
          <w:szCs w:val="24"/>
        </w:rPr>
      </w:pPr>
      <w:r w:rsidRPr="009E3663">
        <w:rPr>
          <w:sz w:val="24"/>
          <w:szCs w:val="24"/>
        </w:rPr>
        <w:t>“From isolation, invisibility and segregation into inclusion of people with disabilities in the community. Identifying and overcoming barriers to the successful process of deinstitutionalization”</w:t>
      </w:r>
    </w:p>
    <w:p w14:paraId="4D11A8F6" w14:textId="77777777" w:rsidR="00005372" w:rsidRPr="009E3663" w:rsidRDefault="00005372" w:rsidP="0015397D">
      <w:pPr>
        <w:suppressAutoHyphens/>
        <w:wordWrap/>
        <w:rPr>
          <w:sz w:val="24"/>
          <w:szCs w:val="24"/>
        </w:rPr>
      </w:pPr>
    </w:p>
    <w:p w14:paraId="398BCF9E" w14:textId="77777777" w:rsidR="00005372" w:rsidRPr="009E3663" w:rsidRDefault="00F63295" w:rsidP="0015397D">
      <w:pPr>
        <w:pStyle w:val="Heading4"/>
        <w:suppressAutoHyphens/>
        <w:wordWrap/>
        <w:jc w:val="center"/>
        <w:rPr>
          <w:i w:val="0"/>
          <w:sz w:val="24"/>
          <w:szCs w:val="24"/>
        </w:rPr>
      </w:pPr>
      <w:hyperlink r:id="rId7" w:history="1">
        <w:r w:rsidR="00DB7F41" w:rsidRPr="009E3663">
          <w:rPr>
            <w:i w:val="0"/>
            <w:color w:val="0563C1"/>
            <w:sz w:val="24"/>
            <w:szCs w:val="24"/>
            <w:u w:val="single"/>
          </w:rPr>
          <w:t>Committee on the Rights of Persons with Disabilities</w:t>
        </w:r>
      </w:hyperlink>
      <w:r w:rsidR="00DB7F41" w:rsidRPr="009E3663">
        <w:rPr>
          <w:i w:val="0"/>
          <w:sz w:val="24"/>
          <w:szCs w:val="24"/>
        </w:rPr>
        <w:t xml:space="preserve"> </w:t>
      </w:r>
    </w:p>
    <w:p w14:paraId="43A8A99A" w14:textId="77777777" w:rsidR="00005372" w:rsidRPr="009E3663" w:rsidRDefault="00DB7F41" w:rsidP="0015397D">
      <w:pPr>
        <w:pStyle w:val="Heading4"/>
        <w:suppressAutoHyphens/>
        <w:wordWrap/>
        <w:jc w:val="center"/>
        <w:rPr>
          <w:i w:val="0"/>
          <w:sz w:val="24"/>
          <w:szCs w:val="24"/>
        </w:rPr>
      </w:pPr>
      <w:r w:rsidRPr="009E3663">
        <w:rPr>
          <w:i w:val="0"/>
          <w:sz w:val="24"/>
          <w:szCs w:val="24"/>
        </w:rPr>
        <w:t xml:space="preserve">Informative note </w:t>
      </w:r>
    </w:p>
    <w:p w14:paraId="387F648B" w14:textId="77777777" w:rsidR="00005372" w:rsidRPr="009E3663" w:rsidRDefault="00005372" w:rsidP="00DB7F41">
      <w:pPr>
        <w:suppressAutoHyphens/>
        <w:wordWrap/>
        <w:rPr>
          <w:sz w:val="24"/>
          <w:szCs w:val="24"/>
        </w:rPr>
      </w:pPr>
    </w:p>
    <w:p w14:paraId="0A40FC0B" w14:textId="77777777" w:rsidR="00005372" w:rsidRPr="009E3663" w:rsidRDefault="00DB7F41" w:rsidP="00DB7F41">
      <w:pPr>
        <w:suppressAutoHyphens/>
        <w:wordWrap/>
        <w:jc w:val="both"/>
        <w:rPr>
          <w:sz w:val="24"/>
          <w:szCs w:val="24"/>
        </w:rPr>
      </w:pPr>
      <w:r w:rsidRPr="009E3663">
        <w:rPr>
          <w:sz w:val="24"/>
          <w:szCs w:val="24"/>
        </w:rPr>
        <w:t xml:space="preserve">In 2021, the members of the </w:t>
      </w:r>
      <w:hyperlink r:id="rId8" w:history="1">
        <w:r w:rsidRPr="009E3663">
          <w:rPr>
            <w:color w:val="0563C1"/>
            <w:sz w:val="24"/>
            <w:szCs w:val="24"/>
            <w:u w:val="single"/>
          </w:rPr>
          <w:t>Committee on the Rights of Persons with Disabilities</w:t>
        </w:r>
      </w:hyperlink>
      <w:r w:rsidRPr="009E3663">
        <w:rPr>
          <w:sz w:val="24"/>
          <w:szCs w:val="24"/>
        </w:rPr>
        <w:t xml:space="preserve"> (the Committee) are organizing a series of online regional consultations with people with disabilities, through their representative organizations. This note is about the consultation for countries in </w:t>
      </w:r>
      <w:r w:rsidR="00480A78">
        <w:rPr>
          <w:sz w:val="24"/>
          <w:szCs w:val="24"/>
        </w:rPr>
        <w:t>Africa</w:t>
      </w:r>
      <w:r w:rsidRPr="009E3663">
        <w:rPr>
          <w:sz w:val="24"/>
          <w:szCs w:val="24"/>
        </w:rPr>
        <w:t xml:space="preserve">, or regional consultation for </w:t>
      </w:r>
      <w:r w:rsidR="00480A78">
        <w:rPr>
          <w:sz w:val="24"/>
          <w:szCs w:val="24"/>
        </w:rPr>
        <w:t>Africa</w:t>
      </w:r>
      <w:r w:rsidRPr="009E3663">
        <w:rPr>
          <w:sz w:val="24"/>
          <w:szCs w:val="24"/>
        </w:rPr>
        <w:t xml:space="preserve">. </w:t>
      </w:r>
    </w:p>
    <w:p w14:paraId="7A11F9C6" w14:textId="77777777" w:rsidR="00005372" w:rsidRPr="009F64C0" w:rsidRDefault="00DB7F41" w:rsidP="00DB7F41">
      <w:pPr>
        <w:suppressAutoHyphens/>
        <w:wordWrap/>
        <w:jc w:val="both"/>
        <w:rPr>
          <w:b/>
          <w:sz w:val="24"/>
          <w:szCs w:val="24"/>
          <w:u w:val="single"/>
        </w:rPr>
      </w:pPr>
      <w:r w:rsidRPr="009F64C0">
        <w:rPr>
          <w:b/>
          <w:sz w:val="24"/>
          <w:szCs w:val="24"/>
        </w:rPr>
        <w:t xml:space="preserve">1. </w:t>
      </w:r>
      <w:r w:rsidRPr="009F64C0">
        <w:rPr>
          <w:b/>
          <w:sz w:val="24"/>
          <w:szCs w:val="24"/>
          <w:u w:val="single"/>
        </w:rPr>
        <w:t>What is the Committee on the Rights of Persons with Disabilities?</w:t>
      </w:r>
    </w:p>
    <w:p w14:paraId="1EA82195" w14:textId="77777777" w:rsidR="00005372" w:rsidRPr="009E3663" w:rsidRDefault="00A55085" w:rsidP="00DB7F41">
      <w:pPr>
        <w:suppressAutoHyphens/>
        <w:wordWrap/>
        <w:jc w:val="both"/>
        <w:rPr>
          <w:sz w:val="24"/>
          <w:szCs w:val="24"/>
        </w:rPr>
      </w:pPr>
      <w:r w:rsidRPr="009E3663">
        <w:rPr>
          <w:sz w:val="24"/>
          <w:szCs w:val="24"/>
        </w:rPr>
        <w:t>The Committee on the Rights of Persons with Disabilities is</w:t>
      </w:r>
      <w:r>
        <w:rPr>
          <w:sz w:val="24"/>
          <w:szCs w:val="24"/>
        </w:rPr>
        <w:t xml:space="preserve"> a treaty body of the United Nations. It is established by the Convention on the Rights of Persons with Disabilities. It is</w:t>
      </w:r>
      <w:r w:rsidRPr="009E3663">
        <w:rPr>
          <w:sz w:val="24"/>
          <w:szCs w:val="24"/>
        </w:rPr>
        <w:t xml:space="preserve"> a group of </w:t>
      </w:r>
      <w:r>
        <w:rPr>
          <w:sz w:val="24"/>
          <w:szCs w:val="24"/>
        </w:rPr>
        <w:t xml:space="preserve">18 </w:t>
      </w:r>
      <w:r w:rsidRPr="009E3663">
        <w:rPr>
          <w:sz w:val="24"/>
          <w:szCs w:val="24"/>
        </w:rPr>
        <w:t xml:space="preserve">experts from different countries </w:t>
      </w:r>
      <w:r>
        <w:rPr>
          <w:sz w:val="24"/>
          <w:szCs w:val="24"/>
        </w:rPr>
        <w:t xml:space="preserve">and all continents of the world, </w:t>
      </w:r>
      <w:r w:rsidRPr="009E3663">
        <w:rPr>
          <w:sz w:val="24"/>
          <w:szCs w:val="24"/>
        </w:rPr>
        <w:t>who</w:t>
      </w:r>
      <w:r>
        <w:rPr>
          <w:sz w:val="24"/>
          <w:szCs w:val="24"/>
        </w:rPr>
        <w:t>se task is to monitor or check</w:t>
      </w:r>
      <w:r w:rsidRPr="009E3663">
        <w:rPr>
          <w:sz w:val="24"/>
          <w:szCs w:val="24"/>
        </w:rPr>
        <w:t xml:space="preserve"> how the Convention on the Rights of Persons with Disabilities (</w:t>
      </w:r>
      <w:r>
        <w:rPr>
          <w:sz w:val="24"/>
          <w:szCs w:val="24"/>
        </w:rPr>
        <w:t>the Convention</w:t>
      </w:r>
      <w:r w:rsidRPr="009E3663">
        <w:rPr>
          <w:sz w:val="24"/>
          <w:szCs w:val="24"/>
        </w:rPr>
        <w:t>) is being used in countries.</w:t>
      </w:r>
    </w:p>
    <w:p w14:paraId="331D2653" w14:textId="77777777" w:rsidR="00005372" w:rsidRPr="00100592" w:rsidRDefault="00DB7F41" w:rsidP="00DB7F41">
      <w:pPr>
        <w:suppressAutoHyphens/>
        <w:wordWrap/>
        <w:jc w:val="both"/>
        <w:rPr>
          <w:b/>
          <w:sz w:val="24"/>
          <w:szCs w:val="24"/>
          <w:u w:val="single"/>
        </w:rPr>
      </w:pPr>
      <w:r w:rsidRPr="00100592">
        <w:rPr>
          <w:b/>
          <w:sz w:val="24"/>
          <w:szCs w:val="24"/>
          <w:u w:val="single"/>
        </w:rPr>
        <w:t xml:space="preserve">2. What is institutionalization? </w:t>
      </w:r>
    </w:p>
    <w:p w14:paraId="005405CA" w14:textId="29EFC4E7" w:rsidR="00A55085" w:rsidRPr="009E3663" w:rsidRDefault="00A55085" w:rsidP="00A55085">
      <w:pPr>
        <w:suppressAutoHyphens/>
        <w:wordWrap/>
        <w:jc w:val="both"/>
        <w:rPr>
          <w:sz w:val="24"/>
          <w:szCs w:val="24"/>
        </w:rPr>
      </w:pPr>
      <w:r w:rsidRPr="009E3663">
        <w:rPr>
          <w:sz w:val="24"/>
          <w:szCs w:val="24"/>
        </w:rPr>
        <w:t>For many years</w:t>
      </w:r>
      <w:r>
        <w:rPr>
          <w:sz w:val="24"/>
          <w:szCs w:val="24"/>
        </w:rPr>
        <w:t>, many</w:t>
      </w:r>
      <w:r w:rsidRPr="009E3663">
        <w:rPr>
          <w:sz w:val="24"/>
          <w:szCs w:val="24"/>
        </w:rPr>
        <w:t xml:space="preserve"> </w:t>
      </w:r>
      <w:r>
        <w:rPr>
          <w:sz w:val="24"/>
          <w:szCs w:val="24"/>
        </w:rPr>
        <w:t>persons</w:t>
      </w:r>
      <w:r w:rsidRPr="009E3663">
        <w:rPr>
          <w:sz w:val="24"/>
          <w:szCs w:val="24"/>
        </w:rPr>
        <w:t xml:space="preserve"> with disabilities </w:t>
      </w:r>
      <w:r>
        <w:rPr>
          <w:sz w:val="24"/>
          <w:szCs w:val="24"/>
        </w:rPr>
        <w:t xml:space="preserve">have </w:t>
      </w:r>
      <w:r w:rsidRPr="009E3663">
        <w:rPr>
          <w:sz w:val="24"/>
          <w:szCs w:val="24"/>
        </w:rPr>
        <w:t>had no choice and control over their lives</w:t>
      </w:r>
      <w:r>
        <w:rPr>
          <w:sz w:val="24"/>
          <w:szCs w:val="24"/>
        </w:rPr>
        <w:t>.</w:t>
      </w:r>
      <w:r w:rsidRPr="009E3663">
        <w:rPr>
          <w:sz w:val="24"/>
          <w:szCs w:val="24"/>
          <w:lang w:eastAsia="ko-KR"/>
        </w:rPr>
        <w:t xml:space="preserve"> </w:t>
      </w:r>
      <w:r>
        <w:rPr>
          <w:sz w:val="24"/>
          <w:szCs w:val="24"/>
          <w:lang w:eastAsia="ko-KR"/>
        </w:rPr>
        <w:t>People</w:t>
      </w:r>
      <w:r w:rsidRPr="009E3663">
        <w:rPr>
          <w:sz w:val="24"/>
          <w:szCs w:val="24"/>
        </w:rPr>
        <w:t xml:space="preserve"> thought </w:t>
      </w:r>
      <w:r>
        <w:rPr>
          <w:sz w:val="24"/>
          <w:szCs w:val="24"/>
        </w:rPr>
        <w:t>persons with disabilities</w:t>
      </w:r>
      <w:r w:rsidRPr="009E3663">
        <w:rPr>
          <w:sz w:val="24"/>
          <w:szCs w:val="24"/>
        </w:rPr>
        <w:t xml:space="preserve"> were not able to live independently in a place they cho</w:t>
      </w:r>
      <w:r>
        <w:rPr>
          <w:sz w:val="24"/>
          <w:szCs w:val="24"/>
        </w:rPr>
        <w:t>o</w:t>
      </w:r>
      <w:r w:rsidRPr="009E3663">
        <w:rPr>
          <w:sz w:val="24"/>
          <w:szCs w:val="24"/>
        </w:rPr>
        <w:t xml:space="preserve">se. </w:t>
      </w:r>
      <w:r>
        <w:rPr>
          <w:sz w:val="24"/>
          <w:szCs w:val="24"/>
        </w:rPr>
        <w:t xml:space="preserve">They thought that persons with </w:t>
      </w:r>
      <w:r w:rsidRPr="009E3663">
        <w:rPr>
          <w:sz w:val="24"/>
          <w:szCs w:val="24"/>
        </w:rPr>
        <w:t xml:space="preserve">disabilities </w:t>
      </w:r>
      <w:r>
        <w:rPr>
          <w:sz w:val="24"/>
          <w:szCs w:val="24"/>
        </w:rPr>
        <w:t>needed medical treatment in organizations or i</w:t>
      </w:r>
      <w:r w:rsidRPr="00CD20B0">
        <w:rPr>
          <w:sz w:val="24"/>
          <w:szCs w:val="24"/>
        </w:rPr>
        <w:t>nstitutions</w:t>
      </w:r>
      <w:r>
        <w:rPr>
          <w:sz w:val="24"/>
          <w:szCs w:val="24"/>
        </w:rPr>
        <w:t xml:space="preserve"> to correct or cure </w:t>
      </w:r>
      <w:r w:rsidRPr="00CD20B0">
        <w:rPr>
          <w:sz w:val="24"/>
          <w:szCs w:val="24"/>
        </w:rPr>
        <w:t>diseases and physical</w:t>
      </w:r>
      <w:r w:rsidR="00B02416">
        <w:rPr>
          <w:sz w:val="24"/>
          <w:szCs w:val="24"/>
        </w:rPr>
        <w:t>, sensory</w:t>
      </w:r>
      <w:r w:rsidRPr="00CD20B0">
        <w:rPr>
          <w:sz w:val="24"/>
          <w:szCs w:val="24"/>
        </w:rPr>
        <w:t xml:space="preserve"> or intellectual impairment</w:t>
      </w:r>
      <w:r>
        <w:rPr>
          <w:sz w:val="24"/>
          <w:szCs w:val="24"/>
        </w:rPr>
        <w:t xml:space="preserve">s. </w:t>
      </w:r>
      <w:r w:rsidRPr="009E3663">
        <w:rPr>
          <w:sz w:val="24"/>
          <w:szCs w:val="24"/>
        </w:rPr>
        <w:t>So countries spent money on special services</w:t>
      </w:r>
      <w:r>
        <w:rPr>
          <w:sz w:val="24"/>
          <w:szCs w:val="24"/>
        </w:rPr>
        <w:t>,</w:t>
      </w:r>
      <w:r w:rsidRPr="009E3663">
        <w:rPr>
          <w:sz w:val="24"/>
          <w:szCs w:val="24"/>
        </w:rPr>
        <w:t xml:space="preserve"> </w:t>
      </w:r>
      <w:r>
        <w:rPr>
          <w:sz w:val="24"/>
          <w:szCs w:val="24"/>
        </w:rPr>
        <w:t>isolated</w:t>
      </w:r>
      <w:r w:rsidRPr="009E3663">
        <w:rPr>
          <w:sz w:val="24"/>
          <w:szCs w:val="24"/>
        </w:rPr>
        <w:t xml:space="preserve"> from </w:t>
      </w:r>
      <w:r>
        <w:rPr>
          <w:sz w:val="24"/>
          <w:szCs w:val="24"/>
        </w:rPr>
        <w:t>the community</w:t>
      </w:r>
      <w:r w:rsidRPr="009E3663">
        <w:rPr>
          <w:sz w:val="24"/>
          <w:szCs w:val="24"/>
        </w:rPr>
        <w:t xml:space="preserve">, instead of </w:t>
      </w:r>
      <w:r>
        <w:rPr>
          <w:sz w:val="24"/>
          <w:szCs w:val="24"/>
        </w:rPr>
        <w:t xml:space="preserve">providing </w:t>
      </w:r>
      <w:r w:rsidRPr="009E3663">
        <w:rPr>
          <w:sz w:val="24"/>
          <w:szCs w:val="24"/>
        </w:rPr>
        <w:t>su</w:t>
      </w:r>
      <w:r w:rsidR="008108D0">
        <w:rPr>
          <w:sz w:val="24"/>
          <w:szCs w:val="24"/>
        </w:rPr>
        <w:t xml:space="preserve">pport to live in the community. </w:t>
      </w:r>
      <w:r>
        <w:rPr>
          <w:sz w:val="24"/>
          <w:szCs w:val="24"/>
        </w:rPr>
        <w:t xml:space="preserve">To this day, many persons with disabilities </w:t>
      </w:r>
      <w:r w:rsidR="00B02416">
        <w:rPr>
          <w:sz w:val="24"/>
          <w:szCs w:val="24"/>
        </w:rPr>
        <w:t xml:space="preserve">are isolated in family homes or are not allowed to leave the family home even though they are adults and want to live independently. They depend on other persons and have little freedom. Many </w:t>
      </w:r>
      <w:r>
        <w:rPr>
          <w:sz w:val="24"/>
          <w:szCs w:val="24"/>
        </w:rPr>
        <w:t>have no choice but to live in</w:t>
      </w:r>
      <w:r w:rsidRPr="009E3663">
        <w:rPr>
          <w:sz w:val="24"/>
          <w:szCs w:val="24"/>
        </w:rPr>
        <w:t xml:space="preserve"> institutions</w:t>
      </w:r>
      <w:r>
        <w:rPr>
          <w:sz w:val="24"/>
          <w:szCs w:val="24"/>
        </w:rPr>
        <w:t xml:space="preserve">, </w:t>
      </w:r>
      <w:r w:rsidRPr="009E3663">
        <w:rPr>
          <w:sz w:val="24"/>
          <w:szCs w:val="24"/>
        </w:rPr>
        <w:t>special s</w:t>
      </w:r>
      <w:r>
        <w:rPr>
          <w:sz w:val="24"/>
          <w:szCs w:val="24"/>
        </w:rPr>
        <w:t xml:space="preserve">chools, mental health or </w:t>
      </w:r>
      <w:r w:rsidRPr="009E3663">
        <w:rPr>
          <w:sz w:val="24"/>
          <w:szCs w:val="24"/>
        </w:rPr>
        <w:t>psychiatric facilities, residential care facilities,</w:t>
      </w:r>
      <w:r w:rsidR="00B02416">
        <w:rPr>
          <w:sz w:val="24"/>
          <w:szCs w:val="24"/>
        </w:rPr>
        <w:t xml:space="preserve"> group homes,</w:t>
      </w:r>
      <w:r w:rsidRPr="009E3663">
        <w:rPr>
          <w:sz w:val="24"/>
          <w:szCs w:val="24"/>
        </w:rPr>
        <w:t xml:space="preserve"> </w:t>
      </w:r>
      <w:r w:rsidR="00B02416">
        <w:rPr>
          <w:sz w:val="24"/>
          <w:szCs w:val="24"/>
        </w:rPr>
        <w:t xml:space="preserve">or in </w:t>
      </w:r>
      <w:r w:rsidRPr="009E3663">
        <w:rPr>
          <w:sz w:val="24"/>
          <w:szCs w:val="24"/>
        </w:rPr>
        <w:t>prisons</w:t>
      </w:r>
      <w:r w:rsidR="00B02416">
        <w:rPr>
          <w:sz w:val="24"/>
          <w:szCs w:val="24"/>
        </w:rPr>
        <w:t xml:space="preserve">. </w:t>
      </w:r>
    </w:p>
    <w:p w14:paraId="326EBC5F" w14:textId="77777777" w:rsidR="00A55085" w:rsidRDefault="00A55085" w:rsidP="00A55085">
      <w:pPr>
        <w:suppressAutoHyphens/>
        <w:wordWrap/>
        <w:jc w:val="both"/>
        <w:rPr>
          <w:sz w:val="24"/>
          <w:szCs w:val="24"/>
        </w:rPr>
      </w:pPr>
      <w:r>
        <w:rPr>
          <w:sz w:val="24"/>
          <w:szCs w:val="24"/>
        </w:rPr>
        <w:t>T</w:t>
      </w:r>
      <w:r w:rsidRPr="009E3663">
        <w:rPr>
          <w:sz w:val="24"/>
          <w:szCs w:val="24"/>
        </w:rPr>
        <w:t xml:space="preserve">he Convention </w:t>
      </w:r>
      <w:r>
        <w:rPr>
          <w:sz w:val="24"/>
          <w:szCs w:val="24"/>
        </w:rPr>
        <w:t>states</w:t>
      </w:r>
      <w:r w:rsidRPr="009E3663">
        <w:rPr>
          <w:sz w:val="24"/>
          <w:szCs w:val="24"/>
        </w:rPr>
        <w:t xml:space="preserve"> that every</w:t>
      </w:r>
      <w:r>
        <w:rPr>
          <w:sz w:val="24"/>
          <w:szCs w:val="24"/>
        </w:rPr>
        <w:t xml:space="preserve"> person</w:t>
      </w:r>
      <w:r w:rsidRPr="009E3663">
        <w:rPr>
          <w:sz w:val="24"/>
          <w:szCs w:val="24"/>
        </w:rPr>
        <w:t xml:space="preserve"> with a disability has the right to live independently and be included in the community.</w:t>
      </w:r>
      <w:r>
        <w:rPr>
          <w:sz w:val="24"/>
          <w:szCs w:val="24"/>
        </w:rPr>
        <w:t xml:space="preserve"> All persons with disabilities have this right, whoever they are and wherever they live.</w:t>
      </w:r>
      <w:r w:rsidRPr="009E3663">
        <w:rPr>
          <w:sz w:val="24"/>
          <w:szCs w:val="24"/>
        </w:rPr>
        <w:t xml:space="preserve"> It </w:t>
      </w:r>
      <w:r>
        <w:rPr>
          <w:sz w:val="24"/>
          <w:szCs w:val="24"/>
        </w:rPr>
        <w:t>guarantees</w:t>
      </w:r>
      <w:r w:rsidRPr="009E3663">
        <w:rPr>
          <w:sz w:val="24"/>
          <w:szCs w:val="24"/>
        </w:rPr>
        <w:t xml:space="preserve"> them freedom, choice and control over </w:t>
      </w:r>
      <w:r>
        <w:rPr>
          <w:sz w:val="24"/>
          <w:szCs w:val="24"/>
        </w:rPr>
        <w:t xml:space="preserve">the </w:t>
      </w:r>
      <w:r w:rsidRPr="009E3663">
        <w:rPr>
          <w:sz w:val="24"/>
          <w:szCs w:val="24"/>
        </w:rPr>
        <w:t>decisions that affect their lives.</w:t>
      </w:r>
      <w:r>
        <w:rPr>
          <w:sz w:val="24"/>
          <w:szCs w:val="24"/>
        </w:rPr>
        <w:t xml:space="preserve"> This right protects</w:t>
      </w:r>
      <w:r w:rsidRPr="009E3663">
        <w:rPr>
          <w:sz w:val="24"/>
          <w:szCs w:val="24"/>
        </w:rPr>
        <w:t xml:space="preserve"> the inherent dignity, autonomy and independence</w:t>
      </w:r>
      <w:r>
        <w:rPr>
          <w:sz w:val="24"/>
          <w:szCs w:val="24"/>
        </w:rPr>
        <w:t xml:space="preserve"> of persons with disabilities</w:t>
      </w:r>
      <w:r w:rsidRPr="009E3663">
        <w:rPr>
          <w:sz w:val="24"/>
          <w:szCs w:val="24"/>
        </w:rPr>
        <w:t xml:space="preserve"> and</w:t>
      </w:r>
      <w:r>
        <w:rPr>
          <w:sz w:val="24"/>
          <w:szCs w:val="24"/>
        </w:rPr>
        <w:t xml:space="preserve"> secures</w:t>
      </w:r>
      <w:r w:rsidRPr="009E3663">
        <w:rPr>
          <w:sz w:val="24"/>
          <w:szCs w:val="24"/>
        </w:rPr>
        <w:t xml:space="preserve"> the</w:t>
      </w:r>
      <w:r>
        <w:rPr>
          <w:sz w:val="24"/>
          <w:szCs w:val="24"/>
        </w:rPr>
        <w:t>ir</w:t>
      </w:r>
      <w:r w:rsidRPr="009E3663">
        <w:rPr>
          <w:sz w:val="24"/>
          <w:szCs w:val="24"/>
        </w:rPr>
        <w:t xml:space="preserve"> full and effective participation and inclusion in society. </w:t>
      </w:r>
      <w:r>
        <w:rPr>
          <w:sz w:val="24"/>
          <w:szCs w:val="24"/>
        </w:rPr>
        <w:t>T</w:t>
      </w:r>
      <w:r w:rsidRPr="009E3663">
        <w:rPr>
          <w:sz w:val="24"/>
          <w:szCs w:val="24"/>
        </w:rPr>
        <w:t>he</w:t>
      </w:r>
      <w:r>
        <w:rPr>
          <w:sz w:val="24"/>
          <w:szCs w:val="24"/>
        </w:rPr>
        <w:t xml:space="preserve"> Committee wrote a document called General Comment to explain what i</w:t>
      </w:r>
      <w:hyperlink r:id="rId9" w:history="1">
        <w:r w:rsidRPr="009E3663">
          <w:rPr>
            <w:rStyle w:val="Hyperlink"/>
            <w:sz w:val="24"/>
            <w:szCs w:val="24"/>
          </w:rPr>
          <w:t>ndependent living and being included in the community</w:t>
        </w:r>
      </w:hyperlink>
      <w:r>
        <w:rPr>
          <w:sz w:val="24"/>
          <w:szCs w:val="24"/>
        </w:rPr>
        <w:t xml:space="preserve"> means. The Committee said</w:t>
      </w:r>
      <w:r w:rsidRPr="009E3663">
        <w:rPr>
          <w:sz w:val="24"/>
          <w:szCs w:val="24"/>
        </w:rPr>
        <w:t xml:space="preserve">: "Social exclusion also engenders stigma, segregation and discrimination, which </w:t>
      </w:r>
      <w:r w:rsidRPr="00FD1808">
        <w:rPr>
          <w:sz w:val="24"/>
          <w:szCs w:val="24"/>
        </w:rPr>
        <w:t xml:space="preserve">can lead to violence, exploitation and abuse in addition to negative stereotypes that feed into a cycle </w:t>
      </w:r>
      <w:r w:rsidRPr="00FD1808">
        <w:rPr>
          <w:sz w:val="24"/>
          <w:szCs w:val="24"/>
        </w:rPr>
        <w:lastRenderedPageBreak/>
        <w:t>of marginalization of persons with disabilities."</w:t>
      </w:r>
    </w:p>
    <w:p w14:paraId="5D3D65DF" w14:textId="77777777" w:rsidR="00005372" w:rsidRPr="009F64C0" w:rsidRDefault="00DB7F41" w:rsidP="006F37ED">
      <w:pPr>
        <w:widowControl/>
        <w:wordWrap/>
        <w:autoSpaceDE/>
        <w:autoSpaceDN/>
        <w:rPr>
          <w:b/>
        </w:rPr>
      </w:pPr>
      <w:r w:rsidRPr="009F64C0">
        <w:rPr>
          <w:b/>
          <w:color w:val="000000"/>
        </w:rPr>
        <w:t>3</w:t>
      </w:r>
      <w:r w:rsidRPr="009F64C0">
        <w:rPr>
          <w:b/>
          <w:color w:val="000000"/>
          <w:sz w:val="24"/>
          <w:szCs w:val="24"/>
        </w:rPr>
        <w:t>.</w:t>
      </w:r>
      <w:r w:rsidRPr="009F64C0">
        <w:rPr>
          <w:b/>
          <w:sz w:val="24"/>
          <w:szCs w:val="24"/>
        </w:rPr>
        <w:t xml:space="preserve"> </w:t>
      </w:r>
      <w:r w:rsidRPr="009F64C0">
        <w:rPr>
          <w:b/>
          <w:sz w:val="24"/>
          <w:szCs w:val="24"/>
          <w:u w:val="single"/>
        </w:rPr>
        <w:t>What is a consultation?</w:t>
      </w:r>
    </w:p>
    <w:p w14:paraId="177A10AE" w14:textId="77777777" w:rsidR="00005372" w:rsidRDefault="00DB7F41" w:rsidP="00DB7F41">
      <w:pPr>
        <w:suppressAutoHyphens/>
        <w:wordWrap/>
        <w:jc w:val="both"/>
        <w:rPr>
          <w:sz w:val="24"/>
          <w:szCs w:val="24"/>
        </w:rPr>
      </w:pPr>
      <w:r w:rsidRPr="009E3663">
        <w:rPr>
          <w:sz w:val="24"/>
          <w:szCs w:val="24"/>
        </w:rPr>
        <w:t>A consultation is a way for people to share their experiences and ideas on a topic.</w:t>
      </w:r>
      <w:r w:rsidR="008672B1" w:rsidRPr="008672B1">
        <w:rPr>
          <w:sz w:val="24"/>
          <w:szCs w:val="24"/>
        </w:rPr>
        <w:t xml:space="preserve"> </w:t>
      </w:r>
      <w:r w:rsidR="008672B1">
        <w:rPr>
          <w:sz w:val="24"/>
          <w:szCs w:val="24"/>
        </w:rPr>
        <w:t xml:space="preserve">The topic of this consultation is the right to independent living and being included in the community, recognised in </w:t>
      </w:r>
      <w:hyperlink r:id="rId10" w:anchor="19" w:history="1">
        <w:r w:rsidR="008672B1" w:rsidRPr="00B6308B">
          <w:rPr>
            <w:rStyle w:val="Hyperlink"/>
            <w:sz w:val="24"/>
            <w:szCs w:val="24"/>
          </w:rPr>
          <w:t>article 19</w:t>
        </w:r>
      </w:hyperlink>
      <w:r w:rsidR="008672B1">
        <w:rPr>
          <w:sz w:val="24"/>
          <w:szCs w:val="24"/>
        </w:rPr>
        <w:t xml:space="preserve"> of the Convention on the Rights of Persons with Disabilities.</w:t>
      </w:r>
    </w:p>
    <w:p w14:paraId="40DE8F92" w14:textId="77777777" w:rsidR="008672B1" w:rsidRPr="009F64C0" w:rsidRDefault="008672B1" w:rsidP="00DB7F41">
      <w:pPr>
        <w:suppressAutoHyphens/>
        <w:wordWrap/>
        <w:jc w:val="both"/>
        <w:rPr>
          <w:b/>
          <w:sz w:val="24"/>
          <w:szCs w:val="24"/>
        </w:rPr>
      </w:pPr>
      <w:r w:rsidRPr="009F64C0">
        <w:rPr>
          <w:b/>
          <w:sz w:val="24"/>
          <w:szCs w:val="24"/>
        </w:rPr>
        <w:t xml:space="preserve">4. </w:t>
      </w:r>
      <w:r w:rsidRPr="009F64C0">
        <w:rPr>
          <w:b/>
          <w:sz w:val="24"/>
          <w:szCs w:val="24"/>
          <w:u w:val="single"/>
        </w:rPr>
        <w:t>When is this consultation</w:t>
      </w:r>
      <w:r w:rsidRPr="009F64C0">
        <w:rPr>
          <w:b/>
          <w:sz w:val="24"/>
          <w:szCs w:val="24"/>
        </w:rPr>
        <w:t>?</w:t>
      </w:r>
    </w:p>
    <w:p w14:paraId="35369BE5" w14:textId="2D1A38DA" w:rsidR="00005372" w:rsidRPr="009E3663" w:rsidRDefault="00DB7F41" w:rsidP="00DB7F41">
      <w:pPr>
        <w:widowControl/>
        <w:numPr>
          <w:ilvl w:val="0"/>
          <w:numId w:val="1"/>
        </w:numPr>
        <w:pBdr>
          <w:top w:val="nil"/>
          <w:left w:val="nil"/>
          <w:bottom w:val="nil"/>
          <w:right w:val="nil"/>
          <w:between w:val="nil"/>
        </w:pBdr>
        <w:suppressAutoHyphens/>
        <w:wordWrap/>
        <w:spacing w:after="0"/>
        <w:jc w:val="both"/>
        <w:rPr>
          <w:color w:val="000000"/>
          <w:sz w:val="24"/>
          <w:szCs w:val="24"/>
        </w:rPr>
      </w:pPr>
      <w:r w:rsidRPr="009E3663">
        <w:rPr>
          <w:color w:val="000000"/>
          <w:sz w:val="24"/>
          <w:szCs w:val="24"/>
        </w:rPr>
        <w:t xml:space="preserve">The regional consultation for </w:t>
      </w:r>
      <w:r w:rsidR="00F365DF">
        <w:rPr>
          <w:color w:val="000000"/>
          <w:sz w:val="24"/>
          <w:szCs w:val="24"/>
        </w:rPr>
        <w:t xml:space="preserve">Africa </w:t>
      </w:r>
      <w:r w:rsidRPr="009E3663">
        <w:rPr>
          <w:color w:val="000000"/>
          <w:sz w:val="24"/>
          <w:szCs w:val="24"/>
        </w:rPr>
        <w:t xml:space="preserve">will take place on </w:t>
      </w:r>
      <w:r w:rsidRPr="009E3663">
        <w:rPr>
          <w:b/>
          <w:color w:val="000000"/>
          <w:sz w:val="24"/>
          <w:szCs w:val="24"/>
          <w:u w:val="single"/>
        </w:rPr>
        <w:t>T</w:t>
      </w:r>
      <w:r w:rsidR="00480A78">
        <w:rPr>
          <w:b/>
          <w:color w:val="000000"/>
          <w:sz w:val="24"/>
          <w:szCs w:val="24"/>
          <w:u w:val="single"/>
        </w:rPr>
        <w:t>hursday 10 June</w:t>
      </w:r>
      <w:r w:rsidRPr="009E3663">
        <w:rPr>
          <w:b/>
          <w:color w:val="000000"/>
          <w:sz w:val="24"/>
          <w:szCs w:val="24"/>
          <w:u w:val="single"/>
        </w:rPr>
        <w:t xml:space="preserve"> 2021</w:t>
      </w:r>
      <w:r w:rsidRPr="009E3663">
        <w:rPr>
          <w:b/>
          <w:color w:val="000000"/>
          <w:sz w:val="24"/>
          <w:szCs w:val="24"/>
        </w:rPr>
        <w:t xml:space="preserve">, at </w:t>
      </w:r>
      <w:r w:rsidR="00A55085">
        <w:rPr>
          <w:b/>
          <w:color w:val="000000"/>
          <w:sz w:val="24"/>
          <w:szCs w:val="24"/>
        </w:rPr>
        <w:t>9</w:t>
      </w:r>
      <w:r w:rsidR="005113A0">
        <w:rPr>
          <w:b/>
          <w:color w:val="000000"/>
          <w:sz w:val="24"/>
          <w:szCs w:val="24"/>
        </w:rPr>
        <w:t>:</w:t>
      </w:r>
      <w:proofErr w:type="gramStart"/>
      <w:r w:rsidR="00480A78">
        <w:rPr>
          <w:b/>
          <w:color w:val="000000"/>
          <w:sz w:val="24"/>
          <w:szCs w:val="24"/>
        </w:rPr>
        <w:t xml:space="preserve">00  </w:t>
      </w:r>
      <w:r w:rsidR="004473DA">
        <w:rPr>
          <w:b/>
          <w:color w:val="000000"/>
          <w:sz w:val="24"/>
          <w:szCs w:val="24"/>
        </w:rPr>
        <w:t>a.m.</w:t>
      </w:r>
      <w:proofErr w:type="gramEnd"/>
      <w:r w:rsidR="004473DA">
        <w:rPr>
          <w:b/>
          <w:color w:val="000000"/>
          <w:sz w:val="24"/>
          <w:szCs w:val="24"/>
        </w:rPr>
        <w:t xml:space="preserve"> </w:t>
      </w:r>
      <w:r w:rsidR="00A55085">
        <w:rPr>
          <w:b/>
          <w:color w:val="000000"/>
          <w:sz w:val="24"/>
          <w:szCs w:val="24"/>
        </w:rPr>
        <w:t>(</w:t>
      </w:r>
      <w:r w:rsidR="007B68F2">
        <w:rPr>
          <w:b/>
          <w:color w:val="000000"/>
          <w:sz w:val="24"/>
          <w:szCs w:val="24"/>
        </w:rPr>
        <w:t xml:space="preserve">GMT </w:t>
      </w:r>
      <w:r w:rsidR="00480A78">
        <w:rPr>
          <w:b/>
          <w:color w:val="000000"/>
          <w:sz w:val="24"/>
          <w:szCs w:val="24"/>
        </w:rPr>
        <w:t>time</w:t>
      </w:r>
      <w:r w:rsidR="00A55085">
        <w:rPr>
          <w:b/>
          <w:color w:val="000000"/>
          <w:sz w:val="24"/>
          <w:szCs w:val="24"/>
        </w:rPr>
        <w:t>).</w:t>
      </w:r>
    </w:p>
    <w:p w14:paraId="39FDE9C7" w14:textId="1FAAB66D" w:rsidR="00005372" w:rsidRPr="005113A0" w:rsidRDefault="00DB7F41" w:rsidP="005113A0">
      <w:pPr>
        <w:widowControl/>
        <w:numPr>
          <w:ilvl w:val="0"/>
          <w:numId w:val="1"/>
        </w:numPr>
        <w:pBdr>
          <w:top w:val="nil"/>
          <w:left w:val="nil"/>
          <w:bottom w:val="nil"/>
          <w:right w:val="nil"/>
          <w:between w:val="nil"/>
        </w:pBdr>
        <w:suppressAutoHyphens/>
        <w:wordWrap/>
        <w:jc w:val="both"/>
        <w:rPr>
          <w:color w:val="000000"/>
          <w:sz w:val="24"/>
          <w:szCs w:val="24"/>
        </w:rPr>
      </w:pPr>
      <w:r w:rsidRPr="009E3663">
        <w:rPr>
          <w:color w:val="000000"/>
          <w:sz w:val="24"/>
          <w:szCs w:val="24"/>
        </w:rPr>
        <w:t>Your country may be in a different time zone. Please check what the time of the meeting is i</w:t>
      </w:r>
      <w:r w:rsidR="005113A0">
        <w:rPr>
          <w:color w:val="000000"/>
          <w:sz w:val="24"/>
          <w:szCs w:val="24"/>
        </w:rPr>
        <w:t xml:space="preserve">n the local time where you are, </w:t>
      </w:r>
      <w:r w:rsidR="00A55085" w:rsidRPr="005113A0">
        <w:rPr>
          <w:color w:val="000000"/>
          <w:sz w:val="24"/>
          <w:szCs w:val="24"/>
        </w:rPr>
        <w:t>at:</w:t>
      </w:r>
      <w:r w:rsidR="005113A0">
        <w:rPr>
          <w:color w:val="000000"/>
          <w:sz w:val="24"/>
          <w:szCs w:val="24"/>
        </w:rPr>
        <w:t xml:space="preserve"> </w:t>
      </w:r>
      <w:hyperlink r:id="rId11" w:history="1">
        <w:r w:rsidR="00A55085" w:rsidRPr="005113A0">
          <w:rPr>
            <w:rStyle w:val="Hyperlink"/>
            <w:sz w:val="24"/>
            <w:szCs w:val="24"/>
            <w:lang w:val="en-US"/>
          </w:rPr>
          <w:t>https://www.timeanddate.com/worldclock/converter.html</w:t>
        </w:r>
      </w:hyperlink>
    </w:p>
    <w:p w14:paraId="5CFE3854" w14:textId="77777777" w:rsidR="00005372" w:rsidRPr="009F64C0" w:rsidRDefault="008672B1" w:rsidP="00DB7F41">
      <w:pPr>
        <w:suppressAutoHyphens/>
        <w:wordWrap/>
        <w:jc w:val="both"/>
        <w:rPr>
          <w:b/>
          <w:sz w:val="24"/>
          <w:szCs w:val="24"/>
        </w:rPr>
      </w:pPr>
      <w:r w:rsidRPr="009F64C0">
        <w:rPr>
          <w:b/>
          <w:sz w:val="24"/>
          <w:szCs w:val="24"/>
        </w:rPr>
        <w:t>5</w:t>
      </w:r>
      <w:r w:rsidR="00DB7F41" w:rsidRPr="009F64C0">
        <w:rPr>
          <w:b/>
          <w:sz w:val="24"/>
          <w:szCs w:val="24"/>
        </w:rPr>
        <w:t>.</w:t>
      </w:r>
      <w:r w:rsidRPr="009F64C0">
        <w:rPr>
          <w:b/>
          <w:sz w:val="24"/>
          <w:szCs w:val="24"/>
        </w:rPr>
        <w:t xml:space="preserve"> </w:t>
      </w:r>
      <w:r w:rsidR="00DB7F41" w:rsidRPr="009F64C0">
        <w:rPr>
          <w:b/>
          <w:sz w:val="24"/>
          <w:szCs w:val="24"/>
        </w:rPr>
        <w:t xml:space="preserve"> </w:t>
      </w:r>
      <w:r w:rsidR="00DB7F41" w:rsidRPr="009F64C0">
        <w:rPr>
          <w:b/>
          <w:sz w:val="24"/>
          <w:szCs w:val="24"/>
          <w:u w:val="single"/>
        </w:rPr>
        <w:t>Why this consultation?</w:t>
      </w:r>
      <w:r w:rsidR="00DB7F41" w:rsidRPr="009F64C0">
        <w:rPr>
          <w:b/>
          <w:sz w:val="24"/>
          <w:szCs w:val="24"/>
        </w:rPr>
        <w:t xml:space="preserve"> </w:t>
      </w:r>
    </w:p>
    <w:p w14:paraId="1FC3E1D5" w14:textId="77777777" w:rsidR="00005372" w:rsidRPr="009E3663" w:rsidRDefault="00DB7F41" w:rsidP="00DB7F41">
      <w:pPr>
        <w:suppressAutoHyphens/>
        <w:wordWrap/>
        <w:jc w:val="both"/>
        <w:rPr>
          <w:sz w:val="24"/>
          <w:szCs w:val="24"/>
        </w:rPr>
      </w:pPr>
      <w:r w:rsidRPr="009E3663">
        <w:rPr>
          <w:sz w:val="24"/>
          <w:szCs w:val="24"/>
        </w:rPr>
        <w:t xml:space="preserve">The COVID-19 pandemic and the measures that countries took to stop the spread put many people with disabilities at risk of: </w:t>
      </w:r>
    </w:p>
    <w:p w14:paraId="38BB70C3" w14:textId="77777777" w:rsidR="00005372" w:rsidRPr="009E3663" w:rsidRDefault="00DB7F41" w:rsidP="00DB7F41">
      <w:pPr>
        <w:suppressAutoHyphens/>
        <w:wordWrap/>
        <w:jc w:val="both"/>
        <w:rPr>
          <w:sz w:val="24"/>
          <w:szCs w:val="24"/>
        </w:rPr>
      </w:pPr>
      <w:r w:rsidRPr="009E3663">
        <w:rPr>
          <w:sz w:val="24"/>
          <w:szCs w:val="24"/>
        </w:rPr>
        <w:t xml:space="preserve">- losing their income; </w:t>
      </w:r>
    </w:p>
    <w:p w14:paraId="09E1AE27" w14:textId="366B6539" w:rsidR="00005372" w:rsidRPr="009E3663" w:rsidRDefault="00DB7F41" w:rsidP="00DB7F41">
      <w:pPr>
        <w:suppressAutoHyphens/>
        <w:wordWrap/>
        <w:jc w:val="both"/>
        <w:rPr>
          <w:sz w:val="24"/>
          <w:szCs w:val="24"/>
        </w:rPr>
      </w:pPr>
      <w:r w:rsidRPr="009E3663">
        <w:rPr>
          <w:sz w:val="24"/>
          <w:szCs w:val="24"/>
        </w:rPr>
        <w:t>-losing their social protection benefits, such as disability payments</w:t>
      </w:r>
      <w:r w:rsidR="00CA1418">
        <w:rPr>
          <w:sz w:val="24"/>
          <w:szCs w:val="24"/>
        </w:rPr>
        <w:t>,</w:t>
      </w:r>
      <w:r w:rsidRPr="009E3663">
        <w:rPr>
          <w:sz w:val="24"/>
          <w:szCs w:val="24"/>
        </w:rPr>
        <w:t xml:space="preserve"> health insurance</w:t>
      </w:r>
      <w:r w:rsidR="00CA1418">
        <w:rPr>
          <w:sz w:val="24"/>
          <w:szCs w:val="24"/>
        </w:rPr>
        <w:t xml:space="preserve"> and poverty alleviation schemes</w:t>
      </w:r>
      <w:r w:rsidRPr="009E3663">
        <w:rPr>
          <w:sz w:val="24"/>
          <w:szCs w:val="24"/>
        </w:rPr>
        <w:t xml:space="preserve">; </w:t>
      </w:r>
    </w:p>
    <w:p w14:paraId="31E2C252" w14:textId="77777777" w:rsidR="00005372" w:rsidRPr="009E3663" w:rsidRDefault="00DB7F41" w:rsidP="00DB7F41">
      <w:pPr>
        <w:suppressAutoHyphens/>
        <w:wordWrap/>
        <w:jc w:val="both"/>
        <w:rPr>
          <w:sz w:val="24"/>
          <w:szCs w:val="24"/>
        </w:rPr>
      </w:pPr>
      <w:r w:rsidRPr="009E3663">
        <w:rPr>
          <w:sz w:val="24"/>
          <w:szCs w:val="24"/>
        </w:rPr>
        <w:t xml:space="preserve">-being forced into institutions; </w:t>
      </w:r>
    </w:p>
    <w:p w14:paraId="63458773" w14:textId="77777777" w:rsidR="00005372" w:rsidRPr="009E3663" w:rsidRDefault="00DB7F41" w:rsidP="00DB7F41">
      <w:pPr>
        <w:suppressAutoHyphens/>
        <w:wordWrap/>
        <w:jc w:val="both"/>
        <w:rPr>
          <w:sz w:val="24"/>
          <w:szCs w:val="24"/>
        </w:rPr>
      </w:pPr>
      <w:r w:rsidRPr="009E3663">
        <w:rPr>
          <w:sz w:val="24"/>
          <w:szCs w:val="24"/>
        </w:rPr>
        <w:t xml:space="preserve">-being isolated.  </w:t>
      </w:r>
    </w:p>
    <w:p w14:paraId="7D6A2170" w14:textId="77777777" w:rsidR="00005372" w:rsidRPr="009E3663" w:rsidRDefault="00DB7F41" w:rsidP="00DB7F41">
      <w:pPr>
        <w:suppressAutoHyphens/>
        <w:wordWrap/>
        <w:jc w:val="both"/>
        <w:rPr>
          <w:sz w:val="24"/>
          <w:szCs w:val="24"/>
        </w:rPr>
      </w:pPr>
      <w:r w:rsidRPr="009E3663">
        <w:rPr>
          <w:sz w:val="24"/>
          <w:szCs w:val="24"/>
        </w:rPr>
        <w:t xml:space="preserve">The situation is worse for some groups of people with disabilities, including: </w:t>
      </w:r>
    </w:p>
    <w:p w14:paraId="6B91BDA5" w14:textId="77777777" w:rsidR="00005372" w:rsidRPr="009E3663" w:rsidRDefault="00DB7F41" w:rsidP="00DB7F41">
      <w:pPr>
        <w:suppressAutoHyphens/>
        <w:wordWrap/>
        <w:jc w:val="both"/>
        <w:rPr>
          <w:sz w:val="24"/>
          <w:szCs w:val="24"/>
        </w:rPr>
      </w:pPr>
      <w:r w:rsidRPr="009E3663">
        <w:rPr>
          <w:sz w:val="24"/>
          <w:szCs w:val="24"/>
        </w:rPr>
        <w:t>- those who face multiple discrimination;</w:t>
      </w:r>
    </w:p>
    <w:p w14:paraId="51255BCD" w14:textId="77777777" w:rsidR="00005372" w:rsidRPr="009E3663" w:rsidRDefault="00DB7F41" w:rsidP="00DB7F41">
      <w:pPr>
        <w:suppressAutoHyphens/>
        <w:wordWrap/>
        <w:jc w:val="both"/>
        <w:rPr>
          <w:sz w:val="24"/>
          <w:szCs w:val="24"/>
        </w:rPr>
      </w:pPr>
      <w:r w:rsidRPr="009E3663">
        <w:rPr>
          <w:sz w:val="24"/>
          <w:szCs w:val="24"/>
        </w:rPr>
        <w:t>-those who are still in institutions;</w:t>
      </w:r>
    </w:p>
    <w:p w14:paraId="213FA0DD" w14:textId="77777777" w:rsidR="00005372" w:rsidRPr="009E3663" w:rsidRDefault="00DB7F41" w:rsidP="00DB7F41">
      <w:pPr>
        <w:suppressAutoHyphens/>
        <w:wordWrap/>
        <w:jc w:val="both"/>
        <w:rPr>
          <w:sz w:val="24"/>
          <w:szCs w:val="24"/>
        </w:rPr>
      </w:pPr>
      <w:r w:rsidRPr="009E3663">
        <w:rPr>
          <w:sz w:val="24"/>
          <w:szCs w:val="24"/>
        </w:rPr>
        <w:t>-people with intellectual disabilities;</w:t>
      </w:r>
    </w:p>
    <w:p w14:paraId="210B0C83" w14:textId="77777777" w:rsidR="00005372" w:rsidRDefault="00DB7F41" w:rsidP="00DB7F41">
      <w:pPr>
        <w:suppressAutoHyphens/>
        <w:wordWrap/>
        <w:jc w:val="both"/>
        <w:rPr>
          <w:sz w:val="24"/>
          <w:szCs w:val="24"/>
        </w:rPr>
      </w:pPr>
      <w:r w:rsidRPr="009E3663">
        <w:rPr>
          <w:sz w:val="24"/>
          <w:szCs w:val="24"/>
        </w:rPr>
        <w:t xml:space="preserve">- people with psychosocial disabilities; </w:t>
      </w:r>
    </w:p>
    <w:p w14:paraId="3FEBC958" w14:textId="4C8AB543" w:rsidR="003B3D0D" w:rsidRPr="009E3663" w:rsidRDefault="003B3D0D" w:rsidP="00DB7F41">
      <w:pPr>
        <w:suppressAutoHyphens/>
        <w:wordWrap/>
        <w:jc w:val="both"/>
      </w:pPr>
      <w:r>
        <w:rPr>
          <w:sz w:val="24"/>
          <w:szCs w:val="24"/>
        </w:rPr>
        <w:t xml:space="preserve">- people with </w:t>
      </w:r>
      <w:proofErr w:type="spellStart"/>
      <w:r>
        <w:rPr>
          <w:sz w:val="24"/>
          <w:szCs w:val="24"/>
        </w:rPr>
        <w:t>deafblindness</w:t>
      </w:r>
      <w:proofErr w:type="spellEnd"/>
      <w:r>
        <w:rPr>
          <w:sz w:val="24"/>
          <w:szCs w:val="24"/>
        </w:rPr>
        <w:t>;</w:t>
      </w:r>
    </w:p>
    <w:p w14:paraId="539800F2" w14:textId="77777777" w:rsidR="00005372" w:rsidRPr="009E3663" w:rsidRDefault="00DB7F41" w:rsidP="00DB7F41">
      <w:pPr>
        <w:suppressAutoHyphens/>
        <w:wordWrap/>
        <w:jc w:val="both"/>
        <w:rPr>
          <w:sz w:val="24"/>
          <w:szCs w:val="24"/>
        </w:rPr>
      </w:pPr>
      <w:r w:rsidRPr="009E3663">
        <w:rPr>
          <w:sz w:val="24"/>
          <w:szCs w:val="24"/>
        </w:rPr>
        <w:t xml:space="preserve">-children; </w:t>
      </w:r>
    </w:p>
    <w:p w14:paraId="096924CD" w14:textId="77777777" w:rsidR="00005372" w:rsidRPr="009E3663" w:rsidRDefault="00DB7F41" w:rsidP="00DB7F41">
      <w:pPr>
        <w:suppressAutoHyphens/>
        <w:wordWrap/>
        <w:jc w:val="both"/>
        <w:rPr>
          <w:sz w:val="24"/>
          <w:szCs w:val="24"/>
        </w:rPr>
      </w:pPr>
      <w:r w:rsidRPr="009E3663">
        <w:rPr>
          <w:sz w:val="24"/>
          <w:szCs w:val="24"/>
        </w:rPr>
        <w:t xml:space="preserve">-older people; </w:t>
      </w:r>
    </w:p>
    <w:p w14:paraId="21B57AA1" w14:textId="77777777" w:rsidR="00005372" w:rsidRPr="009E3663" w:rsidRDefault="00DB7F41" w:rsidP="00DB7F41">
      <w:pPr>
        <w:suppressAutoHyphens/>
        <w:wordWrap/>
        <w:jc w:val="both"/>
        <w:rPr>
          <w:sz w:val="24"/>
          <w:szCs w:val="24"/>
        </w:rPr>
      </w:pPr>
      <w:r w:rsidRPr="009E3663">
        <w:rPr>
          <w:sz w:val="24"/>
          <w:szCs w:val="24"/>
        </w:rPr>
        <w:t>-women</w:t>
      </w:r>
      <w:r w:rsidR="003B3D0D">
        <w:rPr>
          <w:sz w:val="24"/>
          <w:szCs w:val="24"/>
        </w:rPr>
        <w:t xml:space="preserve"> and girls with disabilities</w:t>
      </w:r>
      <w:r w:rsidRPr="009E3663">
        <w:rPr>
          <w:sz w:val="24"/>
          <w:szCs w:val="24"/>
        </w:rPr>
        <w:t xml:space="preserve">. </w:t>
      </w:r>
    </w:p>
    <w:p w14:paraId="4A2E4822" w14:textId="77777777" w:rsidR="00005372" w:rsidRPr="009F64C0" w:rsidRDefault="006C37E3" w:rsidP="00DB7F41">
      <w:pPr>
        <w:suppressAutoHyphens/>
        <w:wordWrap/>
        <w:jc w:val="both"/>
        <w:rPr>
          <w:b/>
          <w:sz w:val="24"/>
          <w:szCs w:val="24"/>
        </w:rPr>
      </w:pPr>
      <w:r w:rsidRPr="009F64C0">
        <w:rPr>
          <w:b/>
          <w:sz w:val="24"/>
          <w:szCs w:val="24"/>
        </w:rPr>
        <w:t>6</w:t>
      </w:r>
      <w:r w:rsidR="00DB7F41" w:rsidRPr="009F64C0">
        <w:rPr>
          <w:b/>
          <w:sz w:val="24"/>
          <w:szCs w:val="24"/>
        </w:rPr>
        <w:t xml:space="preserve">. </w:t>
      </w:r>
      <w:r w:rsidR="00DB7F41" w:rsidRPr="009F64C0">
        <w:rPr>
          <w:b/>
          <w:sz w:val="24"/>
          <w:szCs w:val="24"/>
          <w:u w:val="single"/>
        </w:rPr>
        <w:t>What is the purpose of this consultation?</w:t>
      </w:r>
      <w:r w:rsidR="00DB7F41" w:rsidRPr="009F64C0">
        <w:rPr>
          <w:b/>
          <w:sz w:val="24"/>
          <w:szCs w:val="24"/>
        </w:rPr>
        <w:t xml:space="preserve"> </w:t>
      </w:r>
    </w:p>
    <w:p w14:paraId="6C920B6D" w14:textId="77777777" w:rsidR="00005372" w:rsidRPr="009E3663" w:rsidRDefault="00DB7F41" w:rsidP="00DB7F41">
      <w:pPr>
        <w:suppressAutoHyphens/>
        <w:wordWrap/>
        <w:jc w:val="both"/>
        <w:rPr>
          <w:sz w:val="24"/>
          <w:szCs w:val="24"/>
        </w:rPr>
      </w:pPr>
      <w:r w:rsidRPr="009E3663">
        <w:rPr>
          <w:sz w:val="24"/>
          <w:szCs w:val="24"/>
        </w:rPr>
        <w:t xml:space="preserve">The COVID-19 pandemic has made things worse. There are greater inequalities. The consultation is a chance for people with disabilities to share their opinions and ideas on how to change the situation. People with disabilities can share their experiences and ideas on how to handle the current situation and the risks people with disabilities face. It is also a chance to share good practices from their region so that people with disabilities can be included in </w:t>
      </w:r>
      <w:r w:rsidRPr="009E3663">
        <w:rPr>
          <w:sz w:val="24"/>
          <w:szCs w:val="24"/>
        </w:rPr>
        <w:lastRenderedPageBreak/>
        <w:t xml:space="preserve">the community.  </w:t>
      </w:r>
    </w:p>
    <w:p w14:paraId="39CD54F3" w14:textId="77777777" w:rsidR="00005372" w:rsidRPr="009E3663" w:rsidRDefault="00DB7F41" w:rsidP="00DB7F41">
      <w:pPr>
        <w:suppressAutoHyphens/>
        <w:wordWrap/>
        <w:jc w:val="both"/>
        <w:rPr>
          <w:sz w:val="24"/>
          <w:szCs w:val="24"/>
        </w:rPr>
      </w:pPr>
      <w:r w:rsidRPr="009E3663">
        <w:rPr>
          <w:sz w:val="24"/>
          <w:szCs w:val="24"/>
        </w:rPr>
        <w:t xml:space="preserve">The Committee will use the information from the consultation to prepare a document called draft Guidelines on Deinstitutionalization, including in emergencies. The document will have suggestions for countries to put the Convention on the Rights of Persons with Disabilities into practice, especially </w:t>
      </w:r>
      <w:hyperlink r:id="rId12" w:anchor="19" w:history="1">
        <w:r w:rsidRPr="009E3663">
          <w:rPr>
            <w:color w:val="0563C1"/>
            <w:sz w:val="24"/>
            <w:szCs w:val="24"/>
            <w:u w:val="single"/>
          </w:rPr>
          <w:t>the right to living independently and being included in the community (article 19)</w:t>
        </w:r>
      </w:hyperlink>
      <w:r w:rsidRPr="009E3663">
        <w:rPr>
          <w:sz w:val="24"/>
          <w:szCs w:val="24"/>
        </w:rPr>
        <w:t xml:space="preserve">, the Committee’s </w:t>
      </w:r>
      <w:hyperlink r:id="rId13" w:history="1">
        <w:r w:rsidRPr="009E3663">
          <w:rPr>
            <w:color w:val="0563C1"/>
            <w:sz w:val="24"/>
            <w:szCs w:val="24"/>
            <w:u w:val="single"/>
          </w:rPr>
          <w:t>General comment No. 5 (2017) on living independently and being included in the community</w:t>
        </w:r>
      </w:hyperlink>
      <w:r w:rsidRPr="009E3663">
        <w:rPr>
          <w:color w:val="0563C1"/>
          <w:sz w:val="24"/>
          <w:szCs w:val="24"/>
          <w:u w:val="single"/>
        </w:rPr>
        <w:t xml:space="preserve"> and its </w:t>
      </w:r>
      <w:hyperlink r:id="rId14" w:history="1">
        <w:r w:rsidRPr="009E3663">
          <w:rPr>
            <w:color w:val="0563C1"/>
            <w:sz w:val="24"/>
            <w:szCs w:val="24"/>
            <w:u w:val="single"/>
          </w:rPr>
          <w:t>Guidelines on liberty and security of the person (2015)</w:t>
        </w:r>
      </w:hyperlink>
      <w:r w:rsidRPr="009E3663">
        <w:rPr>
          <w:sz w:val="24"/>
          <w:szCs w:val="24"/>
        </w:rPr>
        <w:t xml:space="preserve">. </w:t>
      </w:r>
    </w:p>
    <w:p w14:paraId="1540CDF7" w14:textId="77777777" w:rsidR="00005372" w:rsidRPr="009F64C0" w:rsidRDefault="006C37E3" w:rsidP="00DB7F41">
      <w:pPr>
        <w:suppressAutoHyphens/>
        <w:wordWrap/>
        <w:jc w:val="both"/>
        <w:rPr>
          <w:b/>
          <w:sz w:val="24"/>
          <w:szCs w:val="24"/>
        </w:rPr>
      </w:pPr>
      <w:r w:rsidRPr="009F64C0">
        <w:rPr>
          <w:b/>
          <w:sz w:val="24"/>
          <w:szCs w:val="24"/>
        </w:rPr>
        <w:t>7</w:t>
      </w:r>
      <w:r w:rsidR="00DB7F41" w:rsidRPr="009F64C0">
        <w:rPr>
          <w:b/>
          <w:sz w:val="24"/>
          <w:szCs w:val="24"/>
        </w:rPr>
        <w:t xml:space="preserve">. </w:t>
      </w:r>
      <w:r w:rsidR="00DB7F41" w:rsidRPr="009F64C0">
        <w:rPr>
          <w:b/>
          <w:sz w:val="24"/>
          <w:szCs w:val="24"/>
          <w:u w:val="single"/>
        </w:rPr>
        <w:t>Who is this consultation for?</w:t>
      </w:r>
      <w:r w:rsidR="00DB7F41" w:rsidRPr="009F64C0">
        <w:rPr>
          <w:b/>
          <w:sz w:val="24"/>
          <w:szCs w:val="24"/>
        </w:rPr>
        <w:t xml:space="preserve">  </w:t>
      </w:r>
    </w:p>
    <w:p w14:paraId="722A2E7B" w14:textId="77777777" w:rsidR="00005372" w:rsidRPr="009E3663" w:rsidRDefault="00DB7F41" w:rsidP="00DB7F41">
      <w:pPr>
        <w:widowControl/>
        <w:numPr>
          <w:ilvl w:val="0"/>
          <w:numId w:val="1"/>
        </w:numPr>
        <w:pBdr>
          <w:top w:val="nil"/>
          <w:left w:val="nil"/>
          <w:bottom w:val="nil"/>
          <w:right w:val="nil"/>
          <w:between w:val="nil"/>
        </w:pBdr>
        <w:suppressAutoHyphens/>
        <w:wordWrap/>
        <w:jc w:val="both"/>
        <w:rPr>
          <w:color w:val="000000"/>
          <w:sz w:val="24"/>
          <w:szCs w:val="24"/>
        </w:rPr>
      </w:pPr>
      <w:r w:rsidRPr="009E3663">
        <w:rPr>
          <w:color w:val="000000"/>
          <w:sz w:val="24"/>
          <w:szCs w:val="24"/>
        </w:rPr>
        <w:t xml:space="preserve">The Committee wants to hear from people with disabilities from the countries in the list in </w:t>
      </w:r>
      <w:hyperlink w:anchor="Annex1" w:history="1">
        <w:r w:rsidRPr="009074B9">
          <w:rPr>
            <w:rStyle w:val="Hyperlink"/>
            <w:b/>
            <w:sz w:val="24"/>
            <w:szCs w:val="24"/>
          </w:rPr>
          <w:t>annex 1</w:t>
        </w:r>
      </w:hyperlink>
      <w:r w:rsidRPr="009E3663">
        <w:rPr>
          <w:color w:val="000000"/>
          <w:sz w:val="24"/>
          <w:szCs w:val="24"/>
        </w:rPr>
        <w:t xml:space="preserve"> at the end of this note. We want to hear from: </w:t>
      </w:r>
    </w:p>
    <w:p w14:paraId="574615E6" w14:textId="191E2C89" w:rsidR="00005372" w:rsidRPr="009E3663" w:rsidRDefault="006C37E3" w:rsidP="00DB7F41">
      <w:pPr>
        <w:suppressAutoHyphens/>
        <w:wordWrap/>
        <w:jc w:val="both"/>
        <w:rPr>
          <w:sz w:val="24"/>
          <w:szCs w:val="24"/>
        </w:rPr>
      </w:pPr>
      <w:r>
        <w:rPr>
          <w:sz w:val="24"/>
          <w:szCs w:val="24"/>
        </w:rPr>
        <w:t>7</w:t>
      </w:r>
      <w:r w:rsidR="00DB7F41" w:rsidRPr="009E3663">
        <w:rPr>
          <w:sz w:val="24"/>
          <w:szCs w:val="24"/>
        </w:rPr>
        <w:t xml:space="preserve">.1. People with disabilities and organizations of people with disabilities.  This includes organizations of children and young people with disabilities, self-advocacy organizations, organizations of autistic people, organizations of people with intellectual disabilities, organizations of people with psychosocial disabilities, </w:t>
      </w:r>
      <w:r w:rsidR="00A7444F">
        <w:rPr>
          <w:sz w:val="24"/>
          <w:szCs w:val="24"/>
        </w:rPr>
        <w:t xml:space="preserve">organizations of people with </w:t>
      </w:r>
      <w:proofErr w:type="spellStart"/>
      <w:r w:rsidR="00A7444F">
        <w:rPr>
          <w:sz w:val="24"/>
          <w:szCs w:val="24"/>
        </w:rPr>
        <w:t>deafblindness</w:t>
      </w:r>
      <w:proofErr w:type="spellEnd"/>
      <w:r w:rsidR="00A7444F">
        <w:rPr>
          <w:sz w:val="24"/>
          <w:szCs w:val="24"/>
        </w:rPr>
        <w:t xml:space="preserve"> </w:t>
      </w:r>
      <w:r w:rsidR="00DB7F41" w:rsidRPr="009E3663">
        <w:rPr>
          <w:sz w:val="24"/>
          <w:szCs w:val="24"/>
        </w:rPr>
        <w:t>and organizations of women with disabilities</w:t>
      </w:r>
      <w:r w:rsidR="009074B9">
        <w:rPr>
          <w:sz w:val="24"/>
          <w:szCs w:val="24"/>
        </w:rPr>
        <w:t xml:space="preserve">. </w:t>
      </w:r>
      <w:r w:rsidR="00DB7F41" w:rsidRPr="009E3663">
        <w:rPr>
          <w:sz w:val="24"/>
          <w:szCs w:val="24"/>
        </w:rPr>
        <w:t>These speakers have up to 4 minutes each to make their presentations.</w:t>
      </w:r>
    </w:p>
    <w:p w14:paraId="36C30414" w14:textId="2CC9DCAF" w:rsidR="00005372" w:rsidRPr="009E3663" w:rsidRDefault="006C37E3" w:rsidP="00DB7F41">
      <w:pPr>
        <w:suppressAutoHyphens/>
        <w:wordWrap/>
        <w:jc w:val="both"/>
        <w:rPr>
          <w:sz w:val="24"/>
          <w:szCs w:val="24"/>
        </w:rPr>
      </w:pPr>
      <w:r>
        <w:rPr>
          <w:sz w:val="24"/>
          <w:szCs w:val="24"/>
        </w:rPr>
        <w:t>7</w:t>
      </w:r>
      <w:r w:rsidR="00DB7F41" w:rsidRPr="009E3663">
        <w:rPr>
          <w:sz w:val="24"/>
          <w:szCs w:val="24"/>
        </w:rPr>
        <w:t xml:space="preserve">.2. Local, national, regional or international groups of organizations of people with disabilities (coalition). Every coalition will have up to 6 minutes to make its presentation. </w:t>
      </w:r>
    </w:p>
    <w:p w14:paraId="72803FD7" w14:textId="557F0C79" w:rsidR="00005372" w:rsidRPr="009E3663" w:rsidRDefault="006C37E3" w:rsidP="00DB7F41">
      <w:pPr>
        <w:suppressAutoHyphens/>
        <w:wordWrap/>
        <w:jc w:val="both"/>
        <w:rPr>
          <w:sz w:val="24"/>
          <w:szCs w:val="24"/>
        </w:rPr>
      </w:pPr>
      <w:r>
        <w:rPr>
          <w:sz w:val="24"/>
          <w:szCs w:val="24"/>
        </w:rPr>
        <w:t>7</w:t>
      </w:r>
      <w:r w:rsidR="00DB7F41" w:rsidRPr="009E3663">
        <w:rPr>
          <w:sz w:val="24"/>
          <w:szCs w:val="24"/>
        </w:rPr>
        <w:t xml:space="preserve">.3. People with disabilities participating with a representative from </w:t>
      </w:r>
      <w:r w:rsidR="000862AD">
        <w:rPr>
          <w:sz w:val="24"/>
          <w:szCs w:val="24"/>
        </w:rPr>
        <w:t>parent</w:t>
      </w:r>
      <w:r w:rsidR="009074B9">
        <w:rPr>
          <w:sz w:val="24"/>
          <w:szCs w:val="24"/>
        </w:rPr>
        <w:t>s’</w:t>
      </w:r>
      <w:r w:rsidR="000862AD">
        <w:rPr>
          <w:sz w:val="24"/>
          <w:szCs w:val="24"/>
        </w:rPr>
        <w:t xml:space="preserve"> </w:t>
      </w:r>
      <w:r w:rsidR="00A7444F">
        <w:rPr>
          <w:sz w:val="24"/>
          <w:szCs w:val="24"/>
        </w:rPr>
        <w:t>associations</w:t>
      </w:r>
      <w:r w:rsidR="00DB7F41" w:rsidRPr="009E3663">
        <w:rPr>
          <w:sz w:val="24"/>
          <w:szCs w:val="24"/>
        </w:rPr>
        <w:t xml:space="preserve">. The two people may speak for a total of 3 minutes. If an organization of parents cannot encourage people with disabilities to speak, the organization can participate as an observer. </w:t>
      </w:r>
    </w:p>
    <w:p w14:paraId="3D1E0D5F" w14:textId="1181A83C" w:rsidR="00005372" w:rsidRPr="009E3663" w:rsidRDefault="006C37E3" w:rsidP="00DB7F41">
      <w:pPr>
        <w:suppressAutoHyphens/>
        <w:wordWrap/>
        <w:jc w:val="both"/>
        <w:rPr>
          <w:sz w:val="24"/>
          <w:szCs w:val="24"/>
        </w:rPr>
      </w:pPr>
      <w:r>
        <w:rPr>
          <w:sz w:val="24"/>
          <w:szCs w:val="24"/>
        </w:rPr>
        <w:t>7</w:t>
      </w:r>
      <w:r w:rsidR="00DB7F41" w:rsidRPr="009E3663">
        <w:rPr>
          <w:sz w:val="24"/>
          <w:szCs w:val="24"/>
        </w:rPr>
        <w:t xml:space="preserve">.4. Organizations of civil society, national human rights institutions or independent monitoring mechanisms </w:t>
      </w:r>
      <w:r w:rsidR="00EA791B">
        <w:rPr>
          <w:sz w:val="24"/>
          <w:szCs w:val="24"/>
        </w:rPr>
        <w:t>who support</w:t>
      </w:r>
      <w:r w:rsidR="00DB7F41" w:rsidRPr="009E3663">
        <w:rPr>
          <w:sz w:val="24"/>
          <w:szCs w:val="24"/>
        </w:rPr>
        <w:t xml:space="preserve"> end</w:t>
      </w:r>
      <w:r w:rsidR="00EA791B">
        <w:rPr>
          <w:sz w:val="24"/>
          <w:szCs w:val="24"/>
        </w:rPr>
        <w:t>ing</w:t>
      </w:r>
      <w:r w:rsidR="00DB7F41" w:rsidRPr="009E3663">
        <w:rPr>
          <w:sz w:val="24"/>
          <w:szCs w:val="24"/>
        </w:rPr>
        <w:t xml:space="preserve"> institutionaliz</w:t>
      </w:r>
      <w:r w:rsidR="00EA791B">
        <w:rPr>
          <w:sz w:val="24"/>
          <w:szCs w:val="24"/>
        </w:rPr>
        <w:t>ation or promoting independent living an</w:t>
      </w:r>
      <w:r w:rsidR="00C9075D">
        <w:rPr>
          <w:sz w:val="24"/>
          <w:szCs w:val="24"/>
        </w:rPr>
        <w:t>d</w:t>
      </w:r>
      <w:r w:rsidR="00EA791B">
        <w:rPr>
          <w:sz w:val="24"/>
          <w:szCs w:val="24"/>
        </w:rPr>
        <w:t xml:space="preserve"> inclusion in the community</w:t>
      </w:r>
      <w:r w:rsidR="00EA791B">
        <w:rPr>
          <w:color w:val="000000"/>
          <w:sz w:val="24"/>
          <w:szCs w:val="24"/>
        </w:rPr>
        <w:t xml:space="preserve">. </w:t>
      </w:r>
      <w:r w:rsidR="00DB7F41" w:rsidRPr="009E3663">
        <w:rPr>
          <w:sz w:val="24"/>
          <w:szCs w:val="24"/>
        </w:rPr>
        <w:t xml:space="preserve">These speakers will have up to 2 minutes to make </w:t>
      </w:r>
      <w:proofErr w:type="gramStart"/>
      <w:r w:rsidR="00DB7F41" w:rsidRPr="009E3663">
        <w:rPr>
          <w:sz w:val="24"/>
          <w:szCs w:val="24"/>
        </w:rPr>
        <w:t>a presentations</w:t>
      </w:r>
      <w:proofErr w:type="gramEnd"/>
      <w:r w:rsidR="00DB7F41" w:rsidRPr="009E3663">
        <w:rPr>
          <w:sz w:val="24"/>
          <w:szCs w:val="24"/>
        </w:rPr>
        <w:t>.</w:t>
      </w:r>
      <w:r w:rsidR="00EA791B" w:rsidRPr="00EA791B">
        <w:rPr>
          <w:sz w:val="24"/>
          <w:szCs w:val="24"/>
          <w:lang w:val="en-US"/>
        </w:rPr>
        <w:t xml:space="preserve"> </w:t>
      </w:r>
    </w:p>
    <w:p w14:paraId="44F3CF80" w14:textId="77777777" w:rsidR="00005372" w:rsidRPr="009E3663" w:rsidRDefault="006C37E3" w:rsidP="00DB7F41">
      <w:pPr>
        <w:suppressAutoHyphens/>
        <w:wordWrap/>
        <w:jc w:val="both"/>
        <w:rPr>
          <w:sz w:val="24"/>
          <w:szCs w:val="24"/>
        </w:rPr>
      </w:pPr>
      <w:r>
        <w:rPr>
          <w:sz w:val="24"/>
          <w:szCs w:val="24"/>
        </w:rPr>
        <w:t>7</w:t>
      </w:r>
      <w:r w:rsidR="00DB7F41" w:rsidRPr="009E3663">
        <w:rPr>
          <w:sz w:val="24"/>
          <w:szCs w:val="24"/>
        </w:rPr>
        <w:t xml:space="preserve">.5. Observers: other interested organizations may observe only but do not deliver an oral speech or presentation. </w:t>
      </w:r>
    </w:p>
    <w:p w14:paraId="586C411B" w14:textId="57F54C2C" w:rsidR="00005372" w:rsidRPr="009E3663" w:rsidRDefault="00DB7F41" w:rsidP="00DB7F41">
      <w:pPr>
        <w:suppressAutoHyphens/>
        <w:wordWrap/>
        <w:jc w:val="both"/>
        <w:rPr>
          <w:sz w:val="24"/>
          <w:szCs w:val="24"/>
        </w:rPr>
      </w:pPr>
      <w:r w:rsidRPr="009E3663">
        <w:rPr>
          <w:sz w:val="24"/>
          <w:szCs w:val="24"/>
        </w:rPr>
        <w:t xml:space="preserve">You can also share your ideas with the Committee in other ways. Please check </w:t>
      </w:r>
      <w:r w:rsidR="003E3E07">
        <w:rPr>
          <w:sz w:val="24"/>
          <w:szCs w:val="24"/>
        </w:rPr>
        <w:t xml:space="preserve">point </w:t>
      </w:r>
      <w:r w:rsidR="00D911EC">
        <w:rPr>
          <w:sz w:val="24"/>
          <w:szCs w:val="24"/>
        </w:rPr>
        <w:t>11</w:t>
      </w:r>
      <w:r w:rsidRPr="009E3663">
        <w:rPr>
          <w:sz w:val="24"/>
          <w:szCs w:val="24"/>
        </w:rPr>
        <w:t xml:space="preserve"> of this note. </w:t>
      </w:r>
    </w:p>
    <w:p w14:paraId="4C0AA052" w14:textId="77777777" w:rsidR="00005372" w:rsidRPr="009F64C0" w:rsidRDefault="006C37E3" w:rsidP="00DB7F41">
      <w:pPr>
        <w:suppressAutoHyphens/>
        <w:wordWrap/>
        <w:jc w:val="both"/>
        <w:rPr>
          <w:b/>
          <w:sz w:val="24"/>
          <w:szCs w:val="24"/>
          <w:u w:val="single"/>
        </w:rPr>
      </w:pPr>
      <w:r w:rsidRPr="009F64C0">
        <w:rPr>
          <w:b/>
          <w:sz w:val="24"/>
          <w:szCs w:val="24"/>
        </w:rPr>
        <w:t>8</w:t>
      </w:r>
      <w:r w:rsidR="00DB7F41" w:rsidRPr="009F64C0">
        <w:rPr>
          <w:b/>
          <w:sz w:val="24"/>
          <w:szCs w:val="24"/>
        </w:rPr>
        <w:t xml:space="preserve">. </w:t>
      </w:r>
      <w:r w:rsidR="00DB7F41" w:rsidRPr="009F64C0">
        <w:rPr>
          <w:b/>
          <w:sz w:val="24"/>
          <w:szCs w:val="24"/>
          <w:u w:val="single"/>
        </w:rPr>
        <w:t>How I can register?</w:t>
      </w:r>
    </w:p>
    <w:p w14:paraId="4EB538C3" w14:textId="421AAF25" w:rsidR="00005372" w:rsidRPr="009E3663" w:rsidRDefault="006C37E3" w:rsidP="00DB7F41">
      <w:pPr>
        <w:suppressAutoHyphens/>
        <w:wordWrap/>
        <w:jc w:val="both"/>
        <w:rPr>
          <w:sz w:val="24"/>
          <w:szCs w:val="24"/>
        </w:rPr>
      </w:pPr>
      <w:r>
        <w:rPr>
          <w:sz w:val="24"/>
          <w:szCs w:val="24"/>
        </w:rPr>
        <w:t>8</w:t>
      </w:r>
      <w:r w:rsidR="00DB7F41" w:rsidRPr="009E3663">
        <w:rPr>
          <w:sz w:val="24"/>
          <w:szCs w:val="24"/>
        </w:rPr>
        <w:t>.1 Please send an email to</w:t>
      </w:r>
      <w:r w:rsidR="00E24305">
        <w:rPr>
          <w:sz w:val="24"/>
          <w:szCs w:val="24"/>
        </w:rPr>
        <w:t xml:space="preserve"> Ms. Catherinne Pedreros at</w:t>
      </w:r>
      <w:r w:rsidR="00DB7F41" w:rsidRPr="009E3663">
        <w:rPr>
          <w:sz w:val="24"/>
          <w:szCs w:val="24"/>
        </w:rPr>
        <w:t xml:space="preserve"> </w:t>
      </w:r>
      <w:hyperlink r:id="rId15" w:history="1">
        <w:r w:rsidR="00F365DF" w:rsidRPr="007A7A5F">
          <w:rPr>
            <w:rStyle w:val="Hyperlink"/>
            <w:sz w:val="24"/>
            <w:szCs w:val="24"/>
          </w:rPr>
          <w:t>cpedreros@ohchr.org</w:t>
        </w:r>
      </w:hyperlink>
      <w:r w:rsidR="00DB7F41" w:rsidRPr="009E3663">
        <w:rPr>
          <w:sz w:val="24"/>
          <w:szCs w:val="24"/>
        </w:rPr>
        <w:t xml:space="preserve"> </w:t>
      </w:r>
      <w:r w:rsidR="00E24305">
        <w:rPr>
          <w:sz w:val="24"/>
          <w:szCs w:val="24"/>
        </w:rPr>
        <w:t xml:space="preserve">. </w:t>
      </w:r>
      <w:r w:rsidR="00DB7F41" w:rsidRPr="009E3663">
        <w:rPr>
          <w:sz w:val="24"/>
          <w:szCs w:val="24"/>
        </w:rPr>
        <w:t xml:space="preserve">Write </w:t>
      </w:r>
      <w:r w:rsidR="00DB7F41" w:rsidRPr="009074B9">
        <w:rPr>
          <w:i/>
          <w:sz w:val="24"/>
          <w:szCs w:val="24"/>
        </w:rPr>
        <w:t xml:space="preserve">Regional consultation </w:t>
      </w:r>
      <w:r w:rsidR="00480A78">
        <w:rPr>
          <w:i/>
          <w:sz w:val="24"/>
          <w:szCs w:val="24"/>
        </w:rPr>
        <w:t>Africa</w:t>
      </w:r>
      <w:r w:rsidR="00DB7F41" w:rsidRPr="009E3663">
        <w:rPr>
          <w:sz w:val="24"/>
          <w:szCs w:val="24"/>
        </w:rPr>
        <w:t xml:space="preserve"> in the subject of the email.  </w:t>
      </w:r>
    </w:p>
    <w:p w14:paraId="194F7BEA" w14:textId="77777777" w:rsidR="00005372" w:rsidRPr="009E3663" w:rsidRDefault="006C37E3" w:rsidP="00DB7F41">
      <w:pPr>
        <w:suppressAutoHyphens/>
        <w:wordWrap/>
        <w:jc w:val="both"/>
        <w:rPr>
          <w:sz w:val="24"/>
          <w:szCs w:val="24"/>
        </w:rPr>
      </w:pPr>
      <w:proofErr w:type="gramStart"/>
      <w:r>
        <w:rPr>
          <w:sz w:val="24"/>
          <w:szCs w:val="24"/>
        </w:rPr>
        <w:t>8</w:t>
      </w:r>
      <w:r w:rsidR="00DB7F41" w:rsidRPr="009E3663">
        <w:rPr>
          <w:sz w:val="24"/>
          <w:szCs w:val="24"/>
        </w:rPr>
        <w:t>.2  In</w:t>
      </w:r>
      <w:proofErr w:type="gramEnd"/>
      <w:r w:rsidR="00DB7F41" w:rsidRPr="009E3663">
        <w:rPr>
          <w:sz w:val="24"/>
          <w:szCs w:val="24"/>
        </w:rPr>
        <w:t xml:space="preserve"> your email, tell us:</w:t>
      </w:r>
    </w:p>
    <w:p w14:paraId="19518924" w14:textId="77777777" w:rsidR="00005372" w:rsidRPr="009E3663" w:rsidRDefault="00DB7F41" w:rsidP="00DB7F41">
      <w:pPr>
        <w:widowControl/>
        <w:numPr>
          <w:ilvl w:val="0"/>
          <w:numId w:val="2"/>
        </w:numPr>
        <w:pBdr>
          <w:top w:val="nil"/>
          <w:left w:val="nil"/>
          <w:bottom w:val="nil"/>
          <w:right w:val="nil"/>
          <w:between w:val="nil"/>
        </w:pBdr>
        <w:suppressAutoHyphens/>
        <w:wordWrap/>
        <w:spacing w:after="0"/>
        <w:jc w:val="both"/>
        <w:rPr>
          <w:color w:val="000000"/>
          <w:sz w:val="24"/>
          <w:szCs w:val="24"/>
        </w:rPr>
      </w:pPr>
      <w:r w:rsidRPr="009E3663">
        <w:rPr>
          <w:color w:val="000000"/>
          <w:sz w:val="24"/>
          <w:szCs w:val="24"/>
        </w:rPr>
        <w:t>The full name of the person from your organization that will speak at the consultation;</w:t>
      </w:r>
    </w:p>
    <w:p w14:paraId="6806E857" w14:textId="77777777" w:rsidR="00005372" w:rsidRPr="009E3663" w:rsidRDefault="00DB7F41" w:rsidP="00DB7F41">
      <w:pPr>
        <w:widowControl/>
        <w:numPr>
          <w:ilvl w:val="0"/>
          <w:numId w:val="2"/>
        </w:numPr>
        <w:pBdr>
          <w:top w:val="nil"/>
          <w:left w:val="nil"/>
          <w:bottom w:val="nil"/>
          <w:right w:val="nil"/>
          <w:between w:val="nil"/>
        </w:pBdr>
        <w:suppressAutoHyphens/>
        <w:wordWrap/>
        <w:spacing w:after="0"/>
        <w:jc w:val="both"/>
        <w:rPr>
          <w:color w:val="000000"/>
          <w:sz w:val="24"/>
          <w:szCs w:val="24"/>
        </w:rPr>
      </w:pPr>
      <w:r w:rsidRPr="009E3663">
        <w:rPr>
          <w:color w:val="000000"/>
          <w:sz w:val="24"/>
          <w:szCs w:val="24"/>
        </w:rPr>
        <w:t>The name of your organization;</w:t>
      </w:r>
    </w:p>
    <w:p w14:paraId="6C0C4FA2" w14:textId="77777777" w:rsidR="00005372" w:rsidRPr="009E3663" w:rsidRDefault="00DB7F41" w:rsidP="00DB7F41">
      <w:pPr>
        <w:widowControl/>
        <w:numPr>
          <w:ilvl w:val="0"/>
          <w:numId w:val="2"/>
        </w:numPr>
        <w:pBdr>
          <w:top w:val="nil"/>
          <w:left w:val="nil"/>
          <w:bottom w:val="nil"/>
          <w:right w:val="nil"/>
          <w:between w:val="nil"/>
        </w:pBdr>
        <w:suppressAutoHyphens/>
        <w:wordWrap/>
        <w:spacing w:after="0"/>
        <w:jc w:val="both"/>
        <w:rPr>
          <w:color w:val="000000"/>
          <w:sz w:val="24"/>
          <w:szCs w:val="24"/>
        </w:rPr>
      </w:pPr>
      <w:r w:rsidRPr="009E3663">
        <w:rPr>
          <w:color w:val="000000"/>
          <w:sz w:val="24"/>
          <w:szCs w:val="24"/>
        </w:rPr>
        <w:t xml:space="preserve">The country where the organization is from or where it works. </w:t>
      </w:r>
    </w:p>
    <w:p w14:paraId="2F57E79F" w14:textId="77777777" w:rsidR="00005372" w:rsidRPr="009E3663" w:rsidRDefault="00005372" w:rsidP="00DB7F41">
      <w:pPr>
        <w:widowControl/>
        <w:pBdr>
          <w:top w:val="nil"/>
          <w:left w:val="nil"/>
          <w:bottom w:val="nil"/>
          <w:right w:val="nil"/>
          <w:between w:val="nil"/>
        </w:pBdr>
        <w:suppressAutoHyphens/>
        <w:wordWrap/>
        <w:spacing w:after="0"/>
        <w:ind w:left="1440"/>
        <w:jc w:val="both"/>
        <w:rPr>
          <w:color w:val="000000"/>
          <w:sz w:val="24"/>
          <w:szCs w:val="24"/>
        </w:rPr>
      </w:pPr>
    </w:p>
    <w:p w14:paraId="5A5D9CA5" w14:textId="1EFEA2C6" w:rsidR="00005372" w:rsidRPr="009E3663" w:rsidRDefault="00DB7F41" w:rsidP="00DB7F41">
      <w:pPr>
        <w:widowControl/>
        <w:pBdr>
          <w:top w:val="nil"/>
          <w:left w:val="nil"/>
          <w:bottom w:val="nil"/>
          <w:right w:val="nil"/>
          <w:between w:val="nil"/>
        </w:pBdr>
        <w:suppressAutoHyphens/>
        <w:wordWrap/>
        <w:spacing w:after="0"/>
        <w:ind w:left="360"/>
        <w:jc w:val="both"/>
        <w:rPr>
          <w:b/>
          <w:color w:val="000000"/>
          <w:sz w:val="24"/>
          <w:szCs w:val="24"/>
        </w:rPr>
      </w:pPr>
      <w:r w:rsidRPr="009E3663">
        <w:rPr>
          <w:b/>
          <w:color w:val="000000"/>
          <w:sz w:val="24"/>
          <w:szCs w:val="24"/>
        </w:rPr>
        <w:t xml:space="preserve">Attach to the email the statement you want to say </w:t>
      </w:r>
      <w:r w:rsidRPr="009E3663">
        <w:rPr>
          <w:color w:val="000000"/>
          <w:sz w:val="24"/>
          <w:szCs w:val="24"/>
        </w:rPr>
        <w:t xml:space="preserve">during the consultation. Please only send documents in Word format. Your statement has to be </w:t>
      </w:r>
      <w:r w:rsidRPr="009E3663">
        <w:rPr>
          <w:b/>
          <w:color w:val="000000"/>
          <w:sz w:val="24"/>
          <w:szCs w:val="24"/>
        </w:rPr>
        <w:t>520 words or less (double-spaced, 12 font</w:t>
      </w:r>
      <w:r w:rsidRPr="009E3663">
        <w:rPr>
          <w:color w:val="000000"/>
          <w:sz w:val="24"/>
          <w:szCs w:val="24"/>
        </w:rPr>
        <w:t xml:space="preserve">). Your statements should be </w:t>
      </w:r>
      <w:r w:rsidRPr="009E3663">
        <w:rPr>
          <w:b/>
          <w:color w:val="000000"/>
          <w:sz w:val="24"/>
          <w:szCs w:val="24"/>
        </w:rPr>
        <w:t>in English</w:t>
      </w:r>
      <w:r w:rsidR="00100592">
        <w:rPr>
          <w:b/>
          <w:color w:val="000000"/>
          <w:sz w:val="24"/>
          <w:szCs w:val="24"/>
        </w:rPr>
        <w:t xml:space="preserve"> or in French</w:t>
      </w:r>
      <w:r w:rsidRPr="009E3663">
        <w:rPr>
          <w:b/>
          <w:color w:val="000000"/>
          <w:sz w:val="24"/>
          <w:szCs w:val="24"/>
        </w:rPr>
        <w:t xml:space="preserve">. </w:t>
      </w:r>
    </w:p>
    <w:p w14:paraId="544F56A2" w14:textId="77777777" w:rsidR="00005372" w:rsidRPr="009E3663" w:rsidRDefault="00005372" w:rsidP="00DB7F41">
      <w:pPr>
        <w:widowControl/>
        <w:pBdr>
          <w:top w:val="nil"/>
          <w:left w:val="nil"/>
          <w:bottom w:val="nil"/>
          <w:right w:val="nil"/>
          <w:between w:val="nil"/>
        </w:pBdr>
        <w:suppressAutoHyphens/>
        <w:wordWrap/>
        <w:ind w:left="360"/>
        <w:jc w:val="both"/>
        <w:rPr>
          <w:color w:val="000000"/>
          <w:sz w:val="24"/>
          <w:szCs w:val="24"/>
          <w:u w:val="single"/>
        </w:rPr>
      </w:pPr>
    </w:p>
    <w:p w14:paraId="02BB65E3" w14:textId="63BC7CEE" w:rsidR="00005372" w:rsidRPr="009E3663" w:rsidRDefault="006C37E3" w:rsidP="00DB7F41">
      <w:pPr>
        <w:suppressAutoHyphens/>
        <w:wordWrap/>
        <w:jc w:val="both"/>
        <w:rPr>
          <w:sz w:val="24"/>
          <w:szCs w:val="24"/>
        </w:rPr>
      </w:pPr>
      <w:r>
        <w:rPr>
          <w:sz w:val="24"/>
          <w:szCs w:val="24"/>
        </w:rPr>
        <w:t>8</w:t>
      </w:r>
      <w:r w:rsidR="00DB7F41" w:rsidRPr="009E3663">
        <w:rPr>
          <w:sz w:val="24"/>
          <w:szCs w:val="24"/>
        </w:rPr>
        <w:t xml:space="preserve">.3 You have to register and send your statements by </w:t>
      </w:r>
      <w:r w:rsidR="0051549A">
        <w:rPr>
          <w:sz w:val="24"/>
          <w:szCs w:val="24"/>
        </w:rPr>
        <w:t>Tuesda</w:t>
      </w:r>
      <w:r>
        <w:rPr>
          <w:sz w:val="24"/>
          <w:szCs w:val="24"/>
        </w:rPr>
        <w:t xml:space="preserve">y </w:t>
      </w:r>
      <w:r w:rsidR="0051549A">
        <w:rPr>
          <w:b/>
          <w:sz w:val="24"/>
          <w:szCs w:val="24"/>
        </w:rPr>
        <w:t>1</w:t>
      </w:r>
      <w:r w:rsidR="00480A78">
        <w:rPr>
          <w:b/>
          <w:sz w:val="24"/>
          <w:szCs w:val="24"/>
        </w:rPr>
        <w:t xml:space="preserve"> </w:t>
      </w:r>
      <w:r w:rsidR="0051549A">
        <w:rPr>
          <w:b/>
          <w:sz w:val="24"/>
          <w:szCs w:val="24"/>
        </w:rPr>
        <w:t>June</w:t>
      </w:r>
      <w:r w:rsidR="00A55085" w:rsidRPr="009E3663">
        <w:rPr>
          <w:b/>
          <w:sz w:val="24"/>
          <w:szCs w:val="24"/>
        </w:rPr>
        <w:t xml:space="preserve"> </w:t>
      </w:r>
      <w:r w:rsidR="00DB7F41" w:rsidRPr="009E3663">
        <w:rPr>
          <w:b/>
          <w:sz w:val="24"/>
          <w:szCs w:val="24"/>
        </w:rPr>
        <w:t>2021</w:t>
      </w:r>
      <w:r w:rsidR="00DB7F41" w:rsidRPr="009E3663">
        <w:rPr>
          <w:sz w:val="24"/>
          <w:szCs w:val="24"/>
        </w:rPr>
        <w:t xml:space="preserve">.  </w:t>
      </w:r>
    </w:p>
    <w:p w14:paraId="6A40718E" w14:textId="77777777" w:rsidR="00005372" w:rsidRPr="009E3663" w:rsidRDefault="006C37E3" w:rsidP="00DB7F41">
      <w:pPr>
        <w:suppressAutoHyphens/>
        <w:wordWrap/>
        <w:jc w:val="both"/>
        <w:rPr>
          <w:sz w:val="24"/>
          <w:szCs w:val="24"/>
          <w:u w:val="single"/>
        </w:rPr>
      </w:pPr>
      <w:r>
        <w:rPr>
          <w:sz w:val="24"/>
          <w:szCs w:val="24"/>
        </w:rPr>
        <w:t>8</w:t>
      </w:r>
      <w:r w:rsidR="00DB7F41" w:rsidRPr="009E3663">
        <w:rPr>
          <w:sz w:val="24"/>
          <w:szCs w:val="24"/>
        </w:rPr>
        <w:t>.4 What happens after I register?</w:t>
      </w:r>
    </w:p>
    <w:p w14:paraId="4551485A" w14:textId="19B7A8A0" w:rsidR="00005372" w:rsidRDefault="00DB7F41" w:rsidP="004A24DF">
      <w:pPr>
        <w:widowControl/>
        <w:pBdr>
          <w:top w:val="nil"/>
          <w:left w:val="nil"/>
          <w:bottom w:val="nil"/>
          <w:right w:val="nil"/>
          <w:between w:val="nil"/>
        </w:pBdr>
        <w:suppressAutoHyphens/>
        <w:wordWrap/>
        <w:spacing w:after="0"/>
        <w:jc w:val="both"/>
        <w:rPr>
          <w:color w:val="000000"/>
          <w:sz w:val="24"/>
          <w:szCs w:val="24"/>
        </w:rPr>
      </w:pPr>
      <w:r w:rsidRPr="009E3663">
        <w:rPr>
          <w:color w:val="000000"/>
          <w:sz w:val="24"/>
          <w:szCs w:val="24"/>
        </w:rPr>
        <w:t xml:space="preserve">The consultation is only for people that register and receive an invitation to speak. Information that is shared during the consultations will be kept confidential. The consultation is only 120 minutes. After you register, the Committee will make a list of speakers. To make the list, it will check if you or your organization: </w:t>
      </w:r>
    </w:p>
    <w:p w14:paraId="35CCB2AE" w14:textId="77777777" w:rsidR="004A24DF" w:rsidRPr="009E3663" w:rsidRDefault="004A24DF" w:rsidP="004A24DF">
      <w:pPr>
        <w:widowControl/>
        <w:pBdr>
          <w:top w:val="nil"/>
          <w:left w:val="nil"/>
          <w:bottom w:val="nil"/>
          <w:right w:val="nil"/>
          <w:between w:val="nil"/>
        </w:pBdr>
        <w:suppressAutoHyphens/>
        <w:wordWrap/>
        <w:spacing w:after="0"/>
        <w:jc w:val="both"/>
        <w:rPr>
          <w:color w:val="000000"/>
          <w:sz w:val="24"/>
          <w:szCs w:val="24"/>
        </w:rPr>
      </w:pPr>
    </w:p>
    <w:p w14:paraId="5A518786" w14:textId="77777777" w:rsidR="00005372" w:rsidRPr="009E3663" w:rsidRDefault="00DB7F41" w:rsidP="00DB7F41">
      <w:pPr>
        <w:widowControl/>
        <w:numPr>
          <w:ilvl w:val="0"/>
          <w:numId w:val="4"/>
        </w:numPr>
        <w:pBdr>
          <w:top w:val="nil"/>
          <w:left w:val="nil"/>
          <w:bottom w:val="nil"/>
          <w:right w:val="nil"/>
          <w:between w:val="nil"/>
        </w:pBdr>
        <w:suppressAutoHyphens/>
        <w:wordWrap/>
        <w:spacing w:after="0"/>
        <w:jc w:val="both"/>
        <w:rPr>
          <w:color w:val="000000"/>
          <w:sz w:val="24"/>
          <w:szCs w:val="24"/>
        </w:rPr>
      </w:pPr>
      <w:r w:rsidRPr="009E3663">
        <w:rPr>
          <w:color w:val="000000"/>
          <w:sz w:val="24"/>
          <w:szCs w:val="24"/>
        </w:rPr>
        <w:t xml:space="preserve">Sent a written statement; </w:t>
      </w:r>
    </w:p>
    <w:p w14:paraId="04C90FED" w14:textId="77777777" w:rsidR="00005372" w:rsidRPr="009E3663" w:rsidRDefault="00DB7F41" w:rsidP="00DB7F41">
      <w:pPr>
        <w:widowControl/>
        <w:numPr>
          <w:ilvl w:val="0"/>
          <w:numId w:val="4"/>
        </w:numPr>
        <w:pBdr>
          <w:top w:val="nil"/>
          <w:left w:val="nil"/>
          <w:bottom w:val="nil"/>
          <w:right w:val="nil"/>
          <w:between w:val="nil"/>
        </w:pBdr>
        <w:suppressAutoHyphens/>
        <w:wordWrap/>
        <w:spacing w:after="0"/>
        <w:jc w:val="both"/>
        <w:rPr>
          <w:color w:val="000000"/>
          <w:sz w:val="24"/>
          <w:szCs w:val="24"/>
        </w:rPr>
      </w:pPr>
      <w:r w:rsidRPr="009E3663">
        <w:rPr>
          <w:color w:val="000000"/>
          <w:sz w:val="24"/>
          <w:szCs w:val="24"/>
        </w:rPr>
        <w:t xml:space="preserve">Are a person with disabilities or are a member of an organization of people with disabilities; </w:t>
      </w:r>
    </w:p>
    <w:p w14:paraId="3074AE52" w14:textId="0BA40637" w:rsidR="00005372" w:rsidRPr="009E3663" w:rsidRDefault="00A7444F" w:rsidP="00DB7F41">
      <w:pPr>
        <w:widowControl/>
        <w:numPr>
          <w:ilvl w:val="0"/>
          <w:numId w:val="4"/>
        </w:numPr>
        <w:pBdr>
          <w:top w:val="nil"/>
          <w:left w:val="nil"/>
          <w:bottom w:val="nil"/>
          <w:right w:val="nil"/>
          <w:between w:val="nil"/>
        </w:pBdr>
        <w:suppressAutoHyphens/>
        <w:wordWrap/>
        <w:spacing w:after="0"/>
        <w:jc w:val="both"/>
        <w:rPr>
          <w:color w:val="000000"/>
          <w:sz w:val="24"/>
          <w:szCs w:val="24"/>
        </w:rPr>
      </w:pPr>
      <w:r>
        <w:rPr>
          <w:color w:val="000000"/>
          <w:sz w:val="24"/>
          <w:szCs w:val="24"/>
        </w:rPr>
        <w:t xml:space="preserve">Work to end isolation and segregation of persons with disabilities at home or any other settings, and promoting </w:t>
      </w:r>
      <w:r w:rsidR="004A24DF">
        <w:rPr>
          <w:color w:val="000000"/>
          <w:sz w:val="24"/>
          <w:szCs w:val="24"/>
        </w:rPr>
        <w:t>their inclusion in the community, with support to choose where to live, how to live and with whom to live;</w:t>
      </w:r>
    </w:p>
    <w:p w14:paraId="0750549D" w14:textId="77777777" w:rsidR="00005372" w:rsidRPr="009E3663" w:rsidRDefault="00DB7F41" w:rsidP="00DB7F41">
      <w:pPr>
        <w:widowControl/>
        <w:numPr>
          <w:ilvl w:val="0"/>
          <w:numId w:val="4"/>
        </w:numPr>
        <w:pBdr>
          <w:top w:val="nil"/>
          <w:left w:val="nil"/>
          <w:bottom w:val="nil"/>
          <w:right w:val="nil"/>
          <w:between w:val="nil"/>
        </w:pBdr>
        <w:suppressAutoHyphens/>
        <w:wordWrap/>
        <w:spacing w:after="0"/>
        <w:jc w:val="both"/>
        <w:rPr>
          <w:color w:val="000000"/>
          <w:sz w:val="24"/>
          <w:szCs w:val="24"/>
        </w:rPr>
      </w:pPr>
      <w:r w:rsidRPr="009E3663">
        <w:rPr>
          <w:color w:val="000000"/>
          <w:sz w:val="24"/>
          <w:szCs w:val="24"/>
        </w:rPr>
        <w:t xml:space="preserve">The Committee also wants to hear ideas from people from different </w:t>
      </w:r>
      <w:r w:rsidR="006C37E3">
        <w:rPr>
          <w:color w:val="000000"/>
          <w:sz w:val="24"/>
          <w:szCs w:val="24"/>
        </w:rPr>
        <w:t>regions in Africa (Central, East, South and West Africa)</w:t>
      </w:r>
    </w:p>
    <w:p w14:paraId="2FCAAFD4" w14:textId="77777777" w:rsidR="00005372" w:rsidRPr="009E3663" w:rsidRDefault="00005372" w:rsidP="00DB7F41">
      <w:pPr>
        <w:widowControl/>
        <w:pBdr>
          <w:top w:val="nil"/>
          <w:left w:val="nil"/>
          <w:bottom w:val="nil"/>
          <w:right w:val="nil"/>
          <w:between w:val="nil"/>
        </w:pBdr>
        <w:suppressAutoHyphens/>
        <w:wordWrap/>
        <w:spacing w:after="0"/>
        <w:ind w:left="720"/>
        <w:jc w:val="both"/>
        <w:rPr>
          <w:color w:val="000000"/>
          <w:sz w:val="24"/>
          <w:szCs w:val="24"/>
        </w:rPr>
      </w:pPr>
    </w:p>
    <w:p w14:paraId="4C2020E2" w14:textId="77777777" w:rsidR="004A24DF" w:rsidRDefault="00DB7F41" w:rsidP="004A24DF">
      <w:pPr>
        <w:pStyle w:val="ListParagraph"/>
        <w:widowControl/>
        <w:numPr>
          <w:ilvl w:val="0"/>
          <w:numId w:val="12"/>
        </w:numPr>
        <w:pBdr>
          <w:top w:val="nil"/>
          <w:left w:val="nil"/>
          <w:bottom w:val="nil"/>
          <w:right w:val="nil"/>
          <w:between w:val="nil"/>
        </w:pBdr>
        <w:suppressAutoHyphens/>
        <w:wordWrap/>
        <w:spacing w:after="0"/>
        <w:jc w:val="both"/>
        <w:rPr>
          <w:color w:val="000000"/>
          <w:sz w:val="24"/>
          <w:szCs w:val="24"/>
        </w:rPr>
      </w:pPr>
      <w:r w:rsidRPr="004A24DF">
        <w:rPr>
          <w:color w:val="000000"/>
          <w:sz w:val="24"/>
          <w:szCs w:val="24"/>
        </w:rPr>
        <w:t>We will send you an email to confirm that you will speak during the regional consultation;</w:t>
      </w:r>
    </w:p>
    <w:p w14:paraId="0923ED25" w14:textId="77777777" w:rsidR="004A24DF" w:rsidRDefault="004A24DF" w:rsidP="004A24DF">
      <w:pPr>
        <w:pStyle w:val="ListParagraph"/>
        <w:widowControl/>
        <w:pBdr>
          <w:top w:val="nil"/>
          <w:left w:val="nil"/>
          <w:bottom w:val="nil"/>
          <w:right w:val="nil"/>
          <w:between w:val="nil"/>
        </w:pBdr>
        <w:suppressAutoHyphens/>
        <w:wordWrap/>
        <w:spacing w:after="0"/>
        <w:jc w:val="both"/>
        <w:rPr>
          <w:color w:val="000000"/>
          <w:sz w:val="24"/>
          <w:szCs w:val="24"/>
        </w:rPr>
      </w:pPr>
    </w:p>
    <w:p w14:paraId="5487F657" w14:textId="5B633CE4" w:rsidR="004A24DF" w:rsidRDefault="00DB7F41" w:rsidP="004A24DF">
      <w:pPr>
        <w:pStyle w:val="ListParagraph"/>
        <w:widowControl/>
        <w:numPr>
          <w:ilvl w:val="0"/>
          <w:numId w:val="12"/>
        </w:numPr>
        <w:pBdr>
          <w:top w:val="nil"/>
          <w:left w:val="nil"/>
          <w:bottom w:val="nil"/>
          <w:right w:val="nil"/>
          <w:between w:val="nil"/>
        </w:pBdr>
        <w:suppressAutoHyphens/>
        <w:wordWrap/>
        <w:spacing w:after="0"/>
        <w:jc w:val="both"/>
        <w:rPr>
          <w:color w:val="000000"/>
          <w:sz w:val="24"/>
          <w:szCs w:val="24"/>
        </w:rPr>
      </w:pPr>
      <w:r w:rsidRPr="004A24DF">
        <w:rPr>
          <w:color w:val="000000"/>
          <w:sz w:val="24"/>
          <w:szCs w:val="24"/>
        </w:rPr>
        <w:t xml:space="preserve">You will also receive a link to join the Zoom online platform on </w:t>
      </w:r>
      <w:r w:rsidR="00A55085" w:rsidRPr="004A24DF">
        <w:rPr>
          <w:b/>
          <w:color w:val="000000"/>
          <w:sz w:val="24"/>
          <w:szCs w:val="24"/>
        </w:rPr>
        <w:t>10</w:t>
      </w:r>
      <w:r w:rsidR="00480A78" w:rsidRPr="004A24DF">
        <w:rPr>
          <w:b/>
          <w:color w:val="000000"/>
          <w:sz w:val="24"/>
          <w:szCs w:val="24"/>
        </w:rPr>
        <w:t xml:space="preserve"> June</w:t>
      </w:r>
      <w:r w:rsidRPr="004A24DF">
        <w:rPr>
          <w:b/>
          <w:color w:val="000000"/>
          <w:sz w:val="24"/>
          <w:szCs w:val="24"/>
        </w:rPr>
        <w:t xml:space="preserve"> 2021</w:t>
      </w:r>
      <w:r w:rsidRPr="004A24DF">
        <w:rPr>
          <w:color w:val="000000"/>
          <w:sz w:val="24"/>
          <w:szCs w:val="24"/>
        </w:rPr>
        <w:t>;</w:t>
      </w:r>
    </w:p>
    <w:p w14:paraId="47190D73" w14:textId="77777777" w:rsidR="004A24DF" w:rsidRDefault="004A24DF" w:rsidP="004A24DF">
      <w:pPr>
        <w:pStyle w:val="ListParagraph"/>
        <w:widowControl/>
        <w:pBdr>
          <w:top w:val="nil"/>
          <w:left w:val="nil"/>
          <w:bottom w:val="nil"/>
          <w:right w:val="nil"/>
          <w:between w:val="nil"/>
        </w:pBdr>
        <w:suppressAutoHyphens/>
        <w:wordWrap/>
        <w:spacing w:after="0"/>
        <w:jc w:val="both"/>
        <w:rPr>
          <w:color w:val="000000"/>
          <w:sz w:val="24"/>
          <w:szCs w:val="24"/>
        </w:rPr>
      </w:pPr>
    </w:p>
    <w:p w14:paraId="5C946628" w14:textId="77777777" w:rsidR="004A24DF" w:rsidRDefault="00DB7F41" w:rsidP="004A24DF">
      <w:pPr>
        <w:pStyle w:val="ListParagraph"/>
        <w:widowControl/>
        <w:numPr>
          <w:ilvl w:val="0"/>
          <w:numId w:val="12"/>
        </w:numPr>
        <w:pBdr>
          <w:top w:val="nil"/>
          <w:left w:val="nil"/>
          <w:bottom w:val="nil"/>
          <w:right w:val="nil"/>
          <w:between w:val="nil"/>
        </w:pBdr>
        <w:suppressAutoHyphens/>
        <w:wordWrap/>
        <w:spacing w:after="0"/>
        <w:jc w:val="both"/>
        <w:rPr>
          <w:color w:val="000000"/>
          <w:sz w:val="24"/>
          <w:szCs w:val="24"/>
        </w:rPr>
      </w:pPr>
      <w:r w:rsidRPr="004A24DF">
        <w:rPr>
          <w:color w:val="000000"/>
          <w:sz w:val="24"/>
          <w:szCs w:val="24"/>
        </w:rPr>
        <w:t>You will receive the list of spea</w:t>
      </w:r>
      <w:r w:rsidR="004A24DF">
        <w:rPr>
          <w:color w:val="000000"/>
          <w:sz w:val="24"/>
          <w:szCs w:val="24"/>
        </w:rPr>
        <w:t>kers with the order of speakers;</w:t>
      </w:r>
    </w:p>
    <w:p w14:paraId="00446BB7" w14:textId="77777777" w:rsidR="004A24DF" w:rsidRPr="004A24DF" w:rsidRDefault="004A24DF" w:rsidP="004A24DF">
      <w:pPr>
        <w:pStyle w:val="ListParagraph"/>
        <w:rPr>
          <w:sz w:val="24"/>
          <w:szCs w:val="24"/>
        </w:rPr>
      </w:pPr>
    </w:p>
    <w:p w14:paraId="3395F4EA" w14:textId="3E620797" w:rsidR="00005372" w:rsidRPr="004A24DF" w:rsidRDefault="00DB7F41" w:rsidP="004A24DF">
      <w:pPr>
        <w:pStyle w:val="ListParagraph"/>
        <w:widowControl/>
        <w:numPr>
          <w:ilvl w:val="0"/>
          <w:numId w:val="12"/>
        </w:numPr>
        <w:pBdr>
          <w:top w:val="nil"/>
          <w:left w:val="nil"/>
          <w:bottom w:val="nil"/>
          <w:right w:val="nil"/>
          <w:between w:val="nil"/>
        </w:pBdr>
        <w:suppressAutoHyphens/>
        <w:wordWrap/>
        <w:spacing w:after="0"/>
        <w:jc w:val="both"/>
        <w:rPr>
          <w:color w:val="000000"/>
          <w:sz w:val="24"/>
          <w:szCs w:val="24"/>
        </w:rPr>
      </w:pPr>
      <w:r w:rsidRPr="004A24DF">
        <w:rPr>
          <w:sz w:val="24"/>
          <w:szCs w:val="24"/>
        </w:rPr>
        <w:t>You can also share your ideas with the Committee in other ways. Please check par</w:t>
      </w:r>
      <w:r w:rsidR="004A24DF">
        <w:rPr>
          <w:sz w:val="24"/>
          <w:szCs w:val="24"/>
        </w:rPr>
        <w:t xml:space="preserve">agraph </w:t>
      </w:r>
      <w:r w:rsidR="00445BB2">
        <w:rPr>
          <w:sz w:val="24"/>
          <w:szCs w:val="24"/>
        </w:rPr>
        <w:t>11</w:t>
      </w:r>
      <w:r w:rsidRPr="004A24DF">
        <w:rPr>
          <w:sz w:val="24"/>
          <w:szCs w:val="24"/>
        </w:rPr>
        <w:t xml:space="preserve"> of this note. </w:t>
      </w:r>
    </w:p>
    <w:p w14:paraId="6BD1C60F" w14:textId="681CFB99" w:rsidR="004A24DF" w:rsidRPr="004A24DF" w:rsidRDefault="004A24DF" w:rsidP="004A24DF">
      <w:pPr>
        <w:widowControl/>
        <w:pBdr>
          <w:top w:val="nil"/>
          <w:left w:val="nil"/>
          <w:bottom w:val="nil"/>
          <w:right w:val="nil"/>
          <w:between w:val="nil"/>
        </w:pBdr>
        <w:suppressAutoHyphens/>
        <w:wordWrap/>
        <w:spacing w:after="0"/>
        <w:jc w:val="both"/>
        <w:rPr>
          <w:color w:val="000000"/>
          <w:sz w:val="24"/>
          <w:szCs w:val="24"/>
        </w:rPr>
      </w:pPr>
    </w:p>
    <w:p w14:paraId="1AE195F8" w14:textId="77777777" w:rsidR="00005372" w:rsidRPr="009F64C0" w:rsidRDefault="006C37E3" w:rsidP="00DB7F41">
      <w:pPr>
        <w:suppressAutoHyphens/>
        <w:wordWrap/>
        <w:jc w:val="both"/>
        <w:rPr>
          <w:b/>
          <w:sz w:val="24"/>
          <w:szCs w:val="24"/>
          <w:u w:val="single"/>
        </w:rPr>
      </w:pPr>
      <w:r w:rsidRPr="009F64C0">
        <w:rPr>
          <w:b/>
          <w:sz w:val="24"/>
          <w:szCs w:val="24"/>
          <w:u w:val="single"/>
        </w:rPr>
        <w:t>9</w:t>
      </w:r>
      <w:r w:rsidR="00DB7F41" w:rsidRPr="009F64C0">
        <w:rPr>
          <w:b/>
          <w:sz w:val="24"/>
          <w:szCs w:val="24"/>
          <w:u w:val="single"/>
        </w:rPr>
        <w:t>. What topics will the consultations cover?</w:t>
      </w:r>
    </w:p>
    <w:p w14:paraId="5B430037" w14:textId="77777777" w:rsidR="008672B1" w:rsidRPr="009E3663" w:rsidRDefault="008672B1" w:rsidP="008672B1">
      <w:pPr>
        <w:suppressAutoHyphens/>
        <w:wordWrap/>
        <w:jc w:val="both"/>
        <w:rPr>
          <w:sz w:val="24"/>
          <w:szCs w:val="24"/>
        </w:rPr>
      </w:pPr>
      <w:r w:rsidRPr="009E3663">
        <w:rPr>
          <w:sz w:val="24"/>
          <w:szCs w:val="24"/>
        </w:rPr>
        <w:t>Speakers can give ideas about the way forward to put in practice independent living and being part of the community, in a place freely chosen.</w:t>
      </w:r>
    </w:p>
    <w:p w14:paraId="346C35DE" w14:textId="77777777" w:rsidR="008672B1" w:rsidRPr="009E3663" w:rsidRDefault="008672B1" w:rsidP="008672B1">
      <w:pPr>
        <w:suppressAutoHyphens/>
        <w:wordWrap/>
        <w:jc w:val="both"/>
        <w:rPr>
          <w:sz w:val="24"/>
          <w:szCs w:val="24"/>
        </w:rPr>
      </w:pPr>
      <w:r>
        <w:rPr>
          <w:sz w:val="24"/>
          <w:szCs w:val="24"/>
        </w:rPr>
        <w:t>9</w:t>
      </w:r>
      <w:r w:rsidRPr="009E3663">
        <w:rPr>
          <w:sz w:val="24"/>
          <w:szCs w:val="24"/>
        </w:rPr>
        <w:t xml:space="preserve">.1 Here are some suggested questions on the topics we would like to cover. These questions can help you to write and make statements in the consultations: </w:t>
      </w:r>
    </w:p>
    <w:p w14:paraId="365B511A" w14:textId="004FBEEE" w:rsidR="008672B1" w:rsidRPr="009E3663" w:rsidRDefault="008672B1" w:rsidP="008672B1">
      <w:pPr>
        <w:suppressAutoHyphens/>
        <w:wordWrap/>
        <w:ind w:left="284"/>
        <w:jc w:val="both"/>
        <w:rPr>
          <w:sz w:val="24"/>
          <w:szCs w:val="24"/>
        </w:rPr>
      </w:pPr>
      <w:r>
        <w:rPr>
          <w:sz w:val="24"/>
          <w:szCs w:val="24"/>
        </w:rPr>
        <w:t>(a)</w:t>
      </w:r>
      <w:r w:rsidRPr="009E3663">
        <w:rPr>
          <w:sz w:val="24"/>
          <w:szCs w:val="24"/>
        </w:rPr>
        <w:t xml:space="preserve"> How are people with disabilities isolated, marginalized, excluded, segregated or institutionalized in </w:t>
      </w:r>
      <w:r w:rsidR="00A7444F">
        <w:rPr>
          <w:sz w:val="24"/>
          <w:szCs w:val="24"/>
        </w:rPr>
        <w:t>Africa</w:t>
      </w:r>
      <w:r w:rsidRPr="009E3663">
        <w:rPr>
          <w:sz w:val="24"/>
          <w:szCs w:val="24"/>
        </w:rPr>
        <w:t>? How can these practices end?</w:t>
      </w:r>
    </w:p>
    <w:p w14:paraId="684328E9" w14:textId="77777777" w:rsidR="008672B1" w:rsidRPr="009E3663" w:rsidRDefault="008672B1" w:rsidP="008672B1">
      <w:pPr>
        <w:suppressAutoHyphens/>
        <w:wordWrap/>
        <w:ind w:left="284"/>
        <w:jc w:val="both"/>
        <w:rPr>
          <w:sz w:val="24"/>
          <w:szCs w:val="24"/>
        </w:rPr>
      </w:pPr>
      <w:r>
        <w:rPr>
          <w:sz w:val="24"/>
          <w:szCs w:val="24"/>
        </w:rPr>
        <w:t>(b)</w:t>
      </w:r>
      <w:r w:rsidRPr="009E3663">
        <w:rPr>
          <w:sz w:val="24"/>
          <w:szCs w:val="24"/>
        </w:rPr>
        <w:t xml:space="preserve"> How can we prevent people with disabilities from being isolated and institutionalized, particularly during the pandemic? </w:t>
      </w:r>
    </w:p>
    <w:p w14:paraId="73856402" w14:textId="77777777" w:rsidR="008672B1" w:rsidRPr="009E3663" w:rsidRDefault="008672B1" w:rsidP="008672B1">
      <w:pPr>
        <w:suppressAutoHyphens/>
        <w:wordWrap/>
        <w:ind w:left="284"/>
        <w:jc w:val="both"/>
        <w:rPr>
          <w:sz w:val="24"/>
          <w:szCs w:val="24"/>
        </w:rPr>
      </w:pPr>
      <w:r>
        <w:rPr>
          <w:sz w:val="24"/>
          <w:szCs w:val="24"/>
        </w:rPr>
        <w:lastRenderedPageBreak/>
        <w:t xml:space="preserve">(c) </w:t>
      </w:r>
      <w:r w:rsidRPr="009E3663">
        <w:rPr>
          <w:sz w:val="24"/>
          <w:szCs w:val="24"/>
        </w:rPr>
        <w:t xml:space="preserve">How can countries make sure that social security systems give individual support to prevent isolation, marginalization, segregation and institutionalization, especially in emergencies? </w:t>
      </w:r>
    </w:p>
    <w:p w14:paraId="5F5A9A1C" w14:textId="77777777" w:rsidR="008672B1" w:rsidRPr="009E3663" w:rsidRDefault="008672B1" w:rsidP="008672B1">
      <w:pPr>
        <w:suppressAutoHyphens/>
        <w:wordWrap/>
        <w:ind w:left="284"/>
        <w:jc w:val="both"/>
        <w:rPr>
          <w:sz w:val="24"/>
          <w:szCs w:val="24"/>
        </w:rPr>
      </w:pPr>
      <w:r>
        <w:rPr>
          <w:sz w:val="24"/>
          <w:szCs w:val="24"/>
        </w:rPr>
        <w:t xml:space="preserve">(d) </w:t>
      </w:r>
      <w:r w:rsidRPr="009E3663">
        <w:rPr>
          <w:sz w:val="24"/>
          <w:szCs w:val="24"/>
        </w:rPr>
        <w:t xml:space="preserve"> How do we make sure that people with disabilities do not lose their independence with living arrangements, and their control over the use of services and supports, including during emergencies such as the current pandemic? </w:t>
      </w:r>
    </w:p>
    <w:p w14:paraId="31D707E7" w14:textId="77777777" w:rsidR="008672B1" w:rsidRPr="009E3663" w:rsidRDefault="008672B1" w:rsidP="008672B1">
      <w:pPr>
        <w:suppressAutoHyphens/>
        <w:wordWrap/>
        <w:ind w:left="284"/>
        <w:jc w:val="both"/>
        <w:rPr>
          <w:sz w:val="24"/>
          <w:szCs w:val="24"/>
        </w:rPr>
      </w:pPr>
      <w:r>
        <w:rPr>
          <w:sz w:val="24"/>
          <w:szCs w:val="24"/>
        </w:rPr>
        <w:t>(e)</w:t>
      </w:r>
      <w:r w:rsidRPr="009E3663">
        <w:rPr>
          <w:sz w:val="24"/>
          <w:szCs w:val="24"/>
        </w:rPr>
        <w:t xml:space="preserve"> How can we make sure that people with disabilities </w:t>
      </w:r>
      <w:r>
        <w:rPr>
          <w:sz w:val="24"/>
          <w:szCs w:val="24"/>
        </w:rPr>
        <w:t xml:space="preserve">are not forced to go or to </w:t>
      </w:r>
      <w:r w:rsidRPr="009E3663">
        <w:rPr>
          <w:sz w:val="24"/>
          <w:szCs w:val="24"/>
        </w:rPr>
        <w:t>return to institutions?</w:t>
      </w:r>
      <w:r>
        <w:rPr>
          <w:sz w:val="24"/>
          <w:szCs w:val="24"/>
        </w:rPr>
        <w:t xml:space="preserve"> These</w:t>
      </w:r>
      <w:r w:rsidRPr="009E3663">
        <w:rPr>
          <w:sz w:val="24"/>
          <w:szCs w:val="24"/>
        </w:rPr>
        <w:t xml:space="preserve"> include all places where people with disabilities are</w:t>
      </w:r>
      <w:r>
        <w:rPr>
          <w:sz w:val="24"/>
          <w:szCs w:val="24"/>
        </w:rPr>
        <w:t xml:space="preserve"> </w:t>
      </w:r>
      <w:r w:rsidRPr="009E3663">
        <w:rPr>
          <w:sz w:val="24"/>
          <w:szCs w:val="24"/>
        </w:rPr>
        <w:t>isolated such as group homes, special schools</w:t>
      </w:r>
      <w:r>
        <w:rPr>
          <w:sz w:val="24"/>
          <w:szCs w:val="24"/>
        </w:rPr>
        <w:t>,</w:t>
      </w:r>
      <w:r w:rsidRPr="00BF3D3E">
        <w:rPr>
          <w:rFonts w:asciiTheme="minorHAnsi" w:eastAsia="Times New Roman" w:hAnsiTheme="minorHAnsi" w:cstheme="minorHAnsi"/>
          <w:lang w:val="en-US" w:eastAsia="en-US"/>
        </w:rPr>
        <w:t xml:space="preserve"> </w:t>
      </w:r>
      <w:r w:rsidRPr="00BF3D3E">
        <w:rPr>
          <w:sz w:val="24"/>
          <w:szCs w:val="24"/>
          <w:lang w:val="en-US"/>
        </w:rPr>
        <w:t>colonies for persons affected by leprosy</w:t>
      </w:r>
      <w:r>
        <w:rPr>
          <w:sz w:val="24"/>
          <w:szCs w:val="24"/>
          <w:lang w:val="en-US"/>
        </w:rPr>
        <w:t>,</w:t>
      </w:r>
      <w:r>
        <w:rPr>
          <w:sz w:val="24"/>
          <w:szCs w:val="24"/>
        </w:rPr>
        <w:t xml:space="preserve"> </w:t>
      </w:r>
      <w:r w:rsidRPr="00E91842">
        <w:rPr>
          <w:sz w:val="24"/>
          <w:szCs w:val="24"/>
          <w:lang w:val="en-US"/>
        </w:rPr>
        <w:t>all mental health settings</w:t>
      </w:r>
      <w:r w:rsidRPr="006C7187">
        <w:rPr>
          <w:sz w:val="24"/>
          <w:szCs w:val="24"/>
          <w:lang w:val="en-US"/>
        </w:rPr>
        <w:t xml:space="preserve">, religious or faith healing settings, </w:t>
      </w:r>
      <w:r>
        <w:rPr>
          <w:sz w:val="24"/>
          <w:szCs w:val="24"/>
          <w:lang w:val="en-US"/>
        </w:rPr>
        <w:t xml:space="preserve">and </w:t>
      </w:r>
      <w:r w:rsidRPr="006C7187">
        <w:rPr>
          <w:sz w:val="24"/>
          <w:szCs w:val="24"/>
          <w:lang w:val="en-US"/>
        </w:rPr>
        <w:t>criminal forensic detention</w:t>
      </w:r>
      <w:r>
        <w:rPr>
          <w:sz w:val="24"/>
          <w:szCs w:val="24"/>
          <w:lang w:val="en-US"/>
        </w:rPr>
        <w:t>.</w:t>
      </w:r>
    </w:p>
    <w:p w14:paraId="2156F9B1" w14:textId="77777777" w:rsidR="008672B1" w:rsidRPr="009E3663" w:rsidRDefault="008672B1" w:rsidP="008672B1">
      <w:pPr>
        <w:suppressAutoHyphens/>
        <w:wordWrap/>
        <w:ind w:left="284"/>
        <w:jc w:val="both"/>
        <w:rPr>
          <w:sz w:val="24"/>
          <w:szCs w:val="24"/>
        </w:rPr>
      </w:pPr>
      <w:r>
        <w:rPr>
          <w:sz w:val="24"/>
          <w:szCs w:val="24"/>
        </w:rPr>
        <w:t>(f)</w:t>
      </w:r>
      <w:r>
        <w:rPr>
          <w:sz w:val="24"/>
          <w:szCs w:val="24"/>
        </w:rPr>
        <w:tab/>
      </w:r>
      <w:r w:rsidRPr="009E3663">
        <w:rPr>
          <w:sz w:val="24"/>
          <w:szCs w:val="24"/>
        </w:rPr>
        <w:t>How should people with disabilities be supported throughout the deinstitutionalization process to make decisions and to communicate?</w:t>
      </w:r>
    </w:p>
    <w:p w14:paraId="20B5CDCD" w14:textId="77777777" w:rsidR="008672B1" w:rsidRPr="009E3663" w:rsidRDefault="008672B1" w:rsidP="008672B1">
      <w:pPr>
        <w:suppressAutoHyphens/>
        <w:wordWrap/>
        <w:ind w:left="284"/>
        <w:jc w:val="both"/>
        <w:rPr>
          <w:sz w:val="24"/>
          <w:szCs w:val="24"/>
        </w:rPr>
      </w:pPr>
      <w:r>
        <w:rPr>
          <w:sz w:val="24"/>
          <w:szCs w:val="24"/>
        </w:rPr>
        <w:t>(g)</w:t>
      </w:r>
      <w:r w:rsidRPr="009E3663">
        <w:rPr>
          <w:sz w:val="24"/>
          <w:szCs w:val="24"/>
        </w:rPr>
        <w:t xml:space="preserve"> How can we end all forms of institutionalization in legislation (like laws) and in communities? This include all places where people with disabilities are</w:t>
      </w:r>
      <w:r>
        <w:rPr>
          <w:sz w:val="24"/>
          <w:szCs w:val="24"/>
        </w:rPr>
        <w:t xml:space="preserve"> </w:t>
      </w:r>
      <w:r w:rsidRPr="009E3663">
        <w:rPr>
          <w:sz w:val="24"/>
          <w:szCs w:val="24"/>
        </w:rPr>
        <w:t>isolated such as group homes, special schools</w:t>
      </w:r>
      <w:r w:rsidRPr="00BF3D3E">
        <w:rPr>
          <w:sz w:val="24"/>
          <w:szCs w:val="24"/>
        </w:rPr>
        <w:t xml:space="preserve">, </w:t>
      </w:r>
      <w:r w:rsidRPr="00BF3D3E">
        <w:rPr>
          <w:rFonts w:eastAsia="Times New Roman" w:cstheme="minorHAnsi"/>
          <w:sz w:val="24"/>
          <w:szCs w:val="24"/>
          <w:lang w:val="en-US"/>
        </w:rPr>
        <w:t>colonies for persons affected by leprosy,</w:t>
      </w:r>
      <w:r>
        <w:rPr>
          <w:sz w:val="24"/>
          <w:szCs w:val="24"/>
        </w:rPr>
        <w:t xml:space="preserve"> </w:t>
      </w:r>
      <w:r w:rsidRPr="006C7187">
        <w:rPr>
          <w:sz w:val="24"/>
          <w:szCs w:val="24"/>
          <w:lang w:val="en-US"/>
        </w:rPr>
        <w:t xml:space="preserve">all mental health settings, religious or faith healing settings, </w:t>
      </w:r>
      <w:r>
        <w:rPr>
          <w:sz w:val="24"/>
          <w:szCs w:val="24"/>
          <w:lang w:val="en-US"/>
        </w:rPr>
        <w:t xml:space="preserve">and </w:t>
      </w:r>
      <w:r w:rsidRPr="006C7187">
        <w:rPr>
          <w:sz w:val="24"/>
          <w:szCs w:val="24"/>
          <w:lang w:val="en-US"/>
        </w:rPr>
        <w:t>criminal forensic detention</w:t>
      </w:r>
      <w:r w:rsidRPr="009E3663">
        <w:rPr>
          <w:sz w:val="24"/>
          <w:szCs w:val="24"/>
        </w:rPr>
        <w:t xml:space="preserve">. </w:t>
      </w:r>
    </w:p>
    <w:p w14:paraId="79A4E46C" w14:textId="77777777" w:rsidR="008672B1" w:rsidRPr="009E3663" w:rsidRDefault="008672B1" w:rsidP="008672B1">
      <w:pPr>
        <w:suppressAutoHyphens/>
        <w:wordWrap/>
        <w:ind w:left="284"/>
        <w:jc w:val="both"/>
        <w:rPr>
          <w:sz w:val="24"/>
          <w:szCs w:val="24"/>
        </w:rPr>
      </w:pPr>
      <w:r>
        <w:rPr>
          <w:sz w:val="24"/>
          <w:szCs w:val="24"/>
        </w:rPr>
        <w:t>(h)</w:t>
      </w:r>
      <w:r w:rsidRPr="009E3663">
        <w:rPr>
          <w:sz w:val="24"/>
          <w:szCs w:val="24"/>
        </w:rPr>
        <w:t xml:space="preserve"> What needs to happen to eliminate discrimination in law and practice, so everyone can enjoy their right to live independently? How do we make sure that the rights of specific groups are protected from discrimination, isolation,</w:t>
      </w:r>
      <w:r>
        <w:rPr>
          <w:sz w:val="24"/>
          <w:szCs w:val="24"/>
        </w:rPr>
        <w:t xml:space="preserve"> confinement,</w:t>
      </w:r>
      <w:r w:rsidRPr="009E3663">
        <w:rPr>
          <w:sz w:val="24"/>
          <w:szCs w:val="24"/>
        </w:rPr>
        <w:t xml:space="preserve"> segregation, institutionalization, re-institutionalization, and coercion? Specific groups such as: </w:t>
      </w:r>
    </w:p>
    <w:p w14:paraId="45DBF0DB" w14:textId="05A7B68C" w:rsidR="008672B1" w:rsidRPr="009E3663" w:rsidRDefault="009F64C0" w:rsidP="008672B1">
      <w:pPr>
        <w:suppressAutoHyphens/>
        <w:wordWrap/>
        <w:ind w:left="284"/>
        <w:jc w:val="both"/>
        <w:rPr>
          <w:sz w:val="24"/>
          <w:szCs w:val="24"/>
        </w:rPr>
      </w:pPr>
      <w:r>
        <w:rPr>
          <w:sz w:val="24"/>
          <w:szCs w:val="24"/>
        </w:rPr>
        <w:t xml:space="preserve"> - </w:t>
      </w:r>
      <w:r w:rsidR="008672B1" w:rsidRPr="009E3663">
        <w:rPr>
          <w:sz w:val="24"/>
          <w:szCs w:val="24"/>
        </w:rPr>
        <w:t xml:space="preserve">children; </w:t>
      </w:r>
    </w:p>
    <w:p w14:paraId="21B3D182" w14:textId="44A8523E" w:rsidR="008672B1" w:rsidRPr="009E3663" w:rsidRDefault="009F64C0" w:rsidP="008672B1">
      <w:pPr>
        <w:suppressAutoHyphens/>
        <w:wordWrap/>
        <w:ind w:left="284"/>
        <w:jc w:val="both"/>
        <w:rPr>
          <w:sz w:val="24"/>
          <w:szCs w:val="24"/>
        </w:rPr>
      </w:pPr>
      <w:r>
        <w:rPr>
          <w:sz w:val="24"/>
          <w:szCs w:val="24"/>
        </w:rPr>
        <w:t xml:space="preserve"> - </w:t>
      </w:r>
      <w:r w:rsidR="008672B1" w:rsidRPr="009E3663">
        <w:rPr>
          <w:sz w:val="24"/>
          <w:szCs w:val="24"/>
        </w:rPr>
        <w:t xml:space="preserve">young persons; </w:t>
      </w:r>
    </w:p>
    <w:p w14:paraId="0A793ACD" w14:textId="2AB4DBBD" w:rsidR="008672B1" w:rsidRPr="009E3663" w:rsidRDefault="009F64C0" w:rsidP="008672B1">
      <w:pPr>
        <w:suppressAutoHyphens/>
        <w:wordWrap/>
        <w:ind w:left="284"/>
        <w:jc w:val="both"/>
        <w:rPr>
          <w:sz w:val="24"/>
          <w:szCs w:val="24"/>
        </w:rPr>
      </w:pPr>
      <w:r>
        <w:rPr>
          <w:sz w:val="24"/>
          <w:szCs w:val="24"/>
        </w:rPr>
        <w:t xml:space="preserve"> - </w:t>
      </w:r>
      <w:r w:rsidR="008672B1" w:rsidRPr="009E3663">
        <w:rPr>
          <w:sz w:val="24"/>
          <w:szCs w:val="24"/>
        </w:rPr>
        <w:t xml:space="preserve">older persons; </w:t>
      </w:r>
    </w:p>
    <w:p w14:paraId="67D18464" w14:textId="2BD7B1AE" w:rsidR="006F37ED" w:rsidRDefault="009F64C0" w:rsidP="008672B1">
      <w:pPr>
        <w:suppressAutoHyphens/>
        <w:wordWrap/>
        <w:ind w:left="284"/>
        <w:jc w:val="both"/>
        <w:rPr>
          <w:sz w:val="24"/>
          <w:szCs w:val="24"/>
        </w:rPr>
      </w:pPr>
      <w:r>
        <w:rPr>
          <w:sz w:val="24"/>
          <w:szCs w:val="24"/>
        </w:rPr>
        <w:t xml:space="preserve"> - </w:t>
      </w:r>
      <w:r w:rsidR="006F37ED">
        <w:rPr>
          <w:sz w:val="24"/>
          <w:szCs w:val="24"/>
        </w:rPr>
        <w:t>persons with albinism;</w:t>
      </w:r>
    </w:p>
    <w:p w14:paraId="6BD0D9D3" w14:textId="39AFBD60" w:rsidR="008672B1" w:rsidRPr="009E3663" w:rsidRDefault="009F64C0" w:rsidP="008672B1">
      <w:pPr>
        <w:suppressAutoHyphens/>
        <w:wordWrap/>
        <w:ind w:left="284"/>
        <w:jc w:val="both"/>
        <w:rPr>
          <w:sz w:val="24"/>
          <w:szCs w:val="24"/>
        </w:rPr>
      </w:pPr>
      <w:r>
        <w:rPr>
          <w:sz w:val="24"/>
          <w:szCs w:val="24"/>
        </w:rPr>
        <w:t xml:space="preserve"> - </w:t>
      </w:r>
      <w:r w:rsidR="008672B1" w:rsidRPr="009E3663">
        <w:rPr>
          <w:sz w:val="24"/>
          <w:szCs w:val="24"/>
        </w:rPr>
        <w:t xml:space="preserve">people requiring high levels of support; </w:t>
      </w:r>
    </w:p>
    <w:p w14:paraId="46416A44" w14:textId="0E0CDDE8" w:rsidR="008672B1" w:rsidRDefault="009F64C0" w:rsidP="008672B1">
      <w:pPr>
        <w:suppressAutoHyphens/>
        <w:wordWrap/>
        <w:ind w:left="284"/>
        <w:jc w:val="both"/>
        <w:rPr>
          <w:sz w:val="24"/>
          <w:szCs w:val="24"/>
        </w:rPr>
      </w:pPr>
      <w:r>
        <w:rPr>
          <w:sz w:val="24"/>
          <w:szCs w:val="24"/>
        </w:rPr>
        <w:t xml:space="preserve">  - </w:t>
      </w:r>
      <w:r w:rsidR="008672B1" w:rsidRPr="009E3663">
        <w:rPr>
          <w:sz w:val="24"/>
          <w:szCs w:val="24"/>
        </w:rPr>
        <w:t xml:space="preserve">women with disabilities; </w:t>
      </w:r>
    </w:p>
    <w:p w14:paraId="7170755C" w14:textId="4D2DAACD" w:rsidR="00F62455" w:rsidRPr="009E3663" w:rsidRDefault="009F64C0" w:rsidP="008672B1">
      <w:pPr>
        <w:suppressAutoHyphens/>
        <w:wordWrap/>
        <w:ind w:left="284"/>
        <w:jc w:val="both"/>
        <w:rPr>
          <w:sz w:val="24"/>
          <w:szCs w:val="24"/>
        </w:rPr>
      </w:pPr>
      <w:r>
        <w:rPr>
          <w:sz w:val="24"/>
          <w:szCs w:val="24"/>
        </w:rPr>
        <w:t xml:space="preserve"> - </w:t>
      </w:r>
      <w:r w:rsidR="00F62455">
        <w:rPr>
          <w:sz w:val="24"/>
          <w:szCs w:val="24"/>
        </w:rPr>
        <w:t xml:space="preserve">persons with </w:t>
      </w:r>
      <w:proofErr w:type="spellStart"/>
      <w:r w:rsidR="00F62455">
        <w:rPr>
          <w:sz w:val="24"/>
          <w:szCs w:val="24"/>
        </w:rPr>
        <w:t>deafblindness</w:t>
      </w:r>
      <w:proofErr w:type="spellEnd"/>
      <w:r w:rsidR="00F62455">
        <w:rPr>
          <w:sz w:val="24"/>
          <w:szCs w:val="24"/>
        </w:rPr>
        <w:t>;</w:t>
      </w:r>
    </w:p>
    <w:p w14:paraId="56967ADC" w14:textId="03DF81C8" w:rsidR="008672B1" w:rsidRPr="009E3663" w:rsidRDefault="009F64C0" w:rsidP="008672B1">
      <w:pPr>
        <w:suppressAutoHyphens/>
        <w:wordWrap/>
        <w:ind w:left="284"/>
        <w:jc w:val="both"/>
        <w:rPr>
          <w:sz w:val="24"/>
          <w:szCs w:val="24"/>
        </w:rPr>
      </w:pPr>
      <w:r>
        <w:rPr>
          <w:sz w:val="24"/>
          <w:szCs w:val="24"/>
        </w:rPr>
        <w:t xml:space="preserve"> - </w:t>
      </w:r>
      <w:r w:rsidR="008672B1" w:rsidRPr="009E3663">
        <w:rPr>
          <w:sz w:val="24"/>
          <w:szCs w:val="24"/>
        </w:rPr>
        <w:t xml:space="preserve">people with intellectual disabilities; </w:t>
      </w:r>
    </w:p>
    <w:p w14:paraId="65F420B0" w14:textId="3C2F5DD3" w:rsidR="008672B1" w:rsidRPr="009E3663" w:rsidRDefault="009F64C0" w:rsidP="008672B1">
      <w:pPr>
        <w:suppressAutoHyphens/>
        <w:wordWrap/>
        <w:ind w:left="284"/>
        <w:jc w:val="both"/>
        <w:rPr>
          <w:sz w:val="24"/>
          <w:szCs w:val="24"/>
        </w:rPr>
      </w:pPr>
      <w:r>
        <w:rPr>
          <w:sz w:val="24"/>
          <w:szCs w:val="24"/>
        </w:rPr>
        <w:t xml:space="preserve"> - </w:t>
      </w:r>
      <w:r w:rsidR="008672B1" w:rsidRPr="009E3663">
        <w:rPr>
          <w:sz w:val="24"/>
          <w:szCs w:val="24"/>
        </w:rPr>
        <w:t>people with psychosocial disabilities;</w:t>
      </w:r>
    </w:p>
    <w:p w14:paraId="6196E6D0" w14:textId="6CE3C63B" w:rsidR="008672B1" w:rsidRPr="009E3663" w:rsidRDefault="009F64C0" w:rsidP="008672B1">
      <w:pPr>
        <w:suppressAutoHyphens/>
        <w:wordWrap/>
        <w:ind w:left="284"/>
        <w:jc w:val="both"/>
      </w:pPr>
      <w:r>
        <w:rPr>
          <w:sz w:val="24"/>
          <w:szCs w:val="24"/>
        </w:rPr>
        <w:t xml:space="preserve"> - </w:t>
      </w:r>
      <w:r w:rsidR="008672B1" w:rsidRPr="009E3663">
        <w:rPr>
          <w:sz w:val="24"/>
          <w:szCs w:val="24"/>
        </w:rPr>
        <w:t xml:space="preserve">people with disabilities belonging to indigenous or minority communities. </w:t>
      </w:r>
    </w:p>
    <w:p w14:paraId="26626E19" w14:textId="29038ECF" w:rsidR="008672B1" w:rsidRPr="009E3663" w:rsidRDefault="008672B1" w:rsidP="004A24DF">
      <w:pPr>
        <w:suppressAutoHyphens/>
        <w:wordWrap/>
        <w:ind w:left="284"/>
        <w:jc w:val="both"/>
        <w:rPr>
          <w:sz w:val="24"/>
          <w:szCs w:val="24"/>
        </w:rPr>
      </w:pPr>
      <w:r>
        <w:rPr>
          <w:sz w:val="24"/>
          <w:szCs w:val="24"/>
        </w:rPr>
        <w:t>(</w:t>
      </w:r>
      <w:proofErr w:type="spellStart"/>
      <w:r>
        <w:rPr>
          <w:sz w:val="24"/>
          <w:szCs w:val="24"/>
        </w:rPr>
        <w:t>i</w:t>
      </w:r>
      <w:proofErr w:type="spellEnd"/>
      <w:r>
        <w:rPr>
          <w:sz w:val="24"/>
          <w:szCs w:val="24"/>
        </w:rPr>
        <w:t>)</w:t>
      </w:r>
      <w:r w:rsidRPr="009E3663">
        <w:rPr>
          <w:sz w:val="24"/>
          <w:szCs w:val="24"/>
        </w:rPr>
        <w:t xml:space="preserve"> What support do you and members of the group you represent need now, and in the long-term an in times of crisis support?</w:t>
      </w:r>
    </w:p>
    <w:p w14:paraId="292677D8" w14:textId="5D3567F1" w:rsidR="008672B1" w:rsidRPr="009E3663" w:rsidRDefault="004A24DF" w:rsidP="008672B1">
      <w:pPr>
        <w:suppressAutoHyphens/>
        <w:wordWrap/>
        <w:ind w:left="284"/>
        <w:jc w:val="both"/>
        <w:rPr>
          <w:sz w:val="24"/>
          <w:szCs w:val="24"/>
        </w:rPr>
      </w:pPr>
      <w:r>
        <w:rPr>
          <w:sz w:val="24"/>
          <w:szCs w:val="24"/>
        </w:rPr>
        <w:t>(j</w:t>
      </w:r>
      <w:r w:rsidR="008672B1">
        <w:rPr>
          <w:sz w:val="24"/>
          <w:szCs w:val="24"/>
        </w:rPr>
        <w:t>)</w:t>
      </w:r>
      <w:r w:rsidR="008672B1" w:rsidRPr="009E3663">
        <w:rPr>
          <w:sz w:val="24"/>
          <w:szCs w:val="24"/>
        </w:rPr>
        <w:t xml:space="preserve"> What should be available for pe</w:t>
      </w:r>
      <w:r w:rsidR="008672B1">
        <w:rPr>
          <w:sz w:val="24"/>
          <w:szCs w:val="24"/>
        </w:rPr>
        <w:t>rsons</w:t>
      </w:r>
      <w:r w:rsidR="008672B1" w:rsidRPr="009E3663">
        <w:rPr>
          <w:sz w:val="24"/>
          <w:szCs w:val="24"/>
        </w:rPr>
        <w:t xml:space="preserve"> who have been institutionalized to </w:t>
      </w:r>
      <w:r w:rsidR="008672B1">
        <w:rPr>
          <w:sz w:val="24"/>
          <w:szCs w:val="24"/>
        </w:rPr>
        <w:t xml:space="preserve">remedy, or </w:t>
      </w:r>
      <w:r w:rsidR="008672B1" w:rsidRPr="009E3663">
        <w:rPr>
          <w:sz w:val="24"/>
          <w:szCs w:val="24"/>
        </w:rPr>
        <w:t>repair the harms they have suffered?</w:t>
      </w:r>
      <w:r w:rsidR="008672B1">
        <w:rPr>
          <w:sz w:val="24"/>
          <w:szCs w:val="24"/>
        </w:rPr>
        <w:t xml:space="preserve"> </w:t>
      </w:r>
      <w:r w:rsidR="008672B1" w:rsidRPr="00E16958">
        <w:rPr>
          <w:sz w:val="24"/>
          <w:szCs w:val="24"/>
        </w:rPr>
        <w:t>Th</w:t>
      </w:r>
      <w:r w:rsidR="008672B1">
        <w:rPr>
          <w:sz w:val="24"/>
          <w:szCs w:val="24"/>
        </w:rPr>
        <w:t>ese harms include</w:t>
      </w:r>
      <w:r w:rsidR="008672B1" w:rsidRPr="00E16958">
        <w:rPr>
          <w:sz w:val="24"/>
          <w:szCs w:val="24"/>
        </w:rPr>
        <w:t xml:space="preserve"> </w:t>
      </w:r>
      <w:r w:rsidR="008672B1" w:rsidRPr="00E16958">
        <w:rPr>
          <w:rFonts w:eastAsia="Times New Roman" w:cstheme="minorHAnsi"/>
          <w:sz w:val="24"/>
          <w:szCs w:val="24"/>
          <w:lang w:val="en-US"/>
        </w:rPr>
        <w:t>arbitrary detention, torture</w:t>
      </w:r>
      <w:r w:rsidR="008672B1">
        <w:rPr>
          <w:rFonts w:eastAsia="Times New Roman" w:cstheme="minorHAnsi"/>
          <w:sz w:val="24"/>
          <w:szCs w:val="24"/>
          <w:lang w:val="en-US"/>
        </w:rPr>
        <w:t>,</w:t>
      </w:r>
      <w:r w:rsidR="008672B1" w:rsidRPr="00E16958">
        <w:rPr>
          <w:rFonts w:eastAsia="Times New Roman" w:cstheme="minorHAnsi"/>
          <w:sz w:val="24"/>
          <w:szCs w:val="24"/>
          <w:lang w:val="en-US"/>
        </w:rPr>
        <w:t xml:space="preserve"> ill or degrading treatment or other </w:t>
      </w:r>
      <w:r w:rsidR="008672B1">
        <w:rPr>
          <w:rFonts w:eastAsia="Times New Roman" w:cstheme="minorHAnsi"/>
          <w:sz w:val="24"/>
          <w:szCs w:val="24"/>
          <w:lang w:val="en-US"/>
        </w:rPr>
        <w:t xml:space="preserve">forms of coercion </w:t>
      </w:r>
      <w:r w:rsidR="008672B1" w:rsidRPr="00E16958">
        <w:rPr>
          <w:rFonts w:eastAsia="Times New Roman" w:cstheme="minorHAnsi"/>
          <w:sz w:val="24"/>
          <w:szCs w:val="24"/>
          <w:lang w:val="en-US"/>
        </w:rPr>
        <w:t>in connection with institutionalization.</w:t>
      </w:r>
      <w:r w:rsidR="008672B1">
        <w:rPr>
          <w:rFonts w:eastAsia="Times New Roman" w:cstheme="minorHAnsi"/>
          <w:lang w:val="en-US"/>
        </w:rPr>
        <w:t xml:space="preserve"> </w:t>
      </w:r>
    </w:p>
    <w:p w14:paraId="43D06D3D" w14:textId="0ECF6BE9" w:rsidR="008672B1" w:rsidRPr="009E3663" w:rsidRDefault="004A24DF" w:rsidP="008672B1">
      <w:pPr>
        <w:suppressAutoHyphens/>
        <w:wordWrap/>
        <w:spacing w:after="0" w:line="240" w:lineRule="auto"/>
        <w:ind w:left="284"/>
        <w:jc w:val="both"/>
        <w:rPr>
          <w:sz w:val="24"/>
          <w:szCs w:val="24"/>
        </w:rPr>
      </w:pPr>
      <w:r>
        <w:rPr>
          <w:sz w:val="24"/>
          <w:szCs w:val="24"/>
        </w:rPr>
        <w:lastRenderedPageBreak/>
        <w:t>(k</w:t>
      </w:r>
      <w:r w:rsidR="008672B1">
        <w:rPr>
          <w:sz w:val="24"/>
          <w:szCs w:val="24"/>
        </w:rPr>
        <w:t>)</w:t>
      </w:r>
      <w:r w:rsidR="008672B1" w:rsidRPr="009E3663">
        <w:rPr>
          <w:sz w:val="24"/>
          <w:szCs w:val="24"/>
        </w:rPr>
        <w:t xml:space="preserve"> What are the roles of the different groups such as families, organizations and human rights groups in supporting people with disabilities when moving from institutions into living independently and being included in the community? </w:t>
      </w:r>
    </w:p>
    <w:p w14:paraId="2DFB99D9" w14:textId="77777777" w:rsidR="008672B1" w:rsidRPr="009E3663" w:rsidRDefault="008672B1" w:rsidP="008672B1">
      <w:pPr>
        <w:suppressAutoHyphens/>
        <w:wordWrap/>
        <w:spacing w:after="0" w:line="240" w:lineRule="auto"/>
        <w:ind w:left="284" w:firstLine="425"/>
        <w:jc w:val="both"/>
        <w:rPr>
          <w:sz w:val="24"/>
          <w:szCs w:val="24"/>
        </w:rPr>
      </w:pPr>
    </w:p>
    <w:p w14:paraId="2849E7C2" w14:textId="7CA7DB13" w:rsidR="008672B1" w:rsidRPr="009E3663" w:rsidRDefault="004A24DF" w:rsidP="008672B1">
      <w:pPr>
        <w:suppressAutoHyphens/>
        <w:wordWrap/>
        <w:spacing w:after="0" w:line="240" w:lineRule="auto"/>
        <w:ind w:left="284"/>
        <w:jc w:val="both"/>
        <w:rPr>
          <w:sz w:val="24"/>
          <w:szCs w:val="24"/>
        </w:rPr>
      </w:pPr>
      <w:r>
        <w:rPr>
          <w:sz w:val="24"/>
          <w:szCs w:val="24"/>
        </w:rPr>
        <w:t>(l</w:t>
      </w:r>
      <w:r w:rsidR="008672B1">
        <w:rPr>
          <w:sz w:val="24"/>
          <w:szCs w:val="24"/>
        </w:rPr>
        <w:t xml:space="preserve">) </w:t>
      </w:r>
      <w:r w:rsidR="008672B1" w:rsidRPr="009E3663">
        <w:rPr>
          <w:color w:val="000000"/>
          <w:sz w:val="24"/>
          <w:szCs w:val="24"/>
        </w:rPr>
        <w:t>Could you tell us any good practices or experiences from your country or region, in relation to any of these topics or questions?</w:t>
      </w:r>
      <w:r w:rsidR="008672B1" w:rsidRPr="009E3663">
        <w:rPr>
          <w:sz w:val="24"/>
          <w:szCs w:val="24"/>
        </w:rPr>
        <w:t xml:space="preserve"> </w:t>
      </w:r>
    </w:p>
    <w:p w14:paraId="364CD3B8" w14:textId="77777777" w:rsidR="008672B1" w:rsidRPr="009E3663" w:rsidRDefault="008672B1" w:rsidP="008672B1">
      <w:pPr>
        <w:suppressAutoHyphens/>
        <w:wordWrap/>
        <w:spacing w:after="0" w:line="240" w:lineRule="auto"/>
        <w:jc w:val="both"/>
        <w:rPr>
          <w:sz w:val="24"/>
          <w:szCs w:val="24"/>
        </w:rPr>
      </w:pPr>
    </w:p>
    <w:p w14:paraId="3C63164E" w14:textId="05C85E6C" w:rsidR="008672B1" w:rsidRDefault="008672B1" w:rsidP="00E33963">
      <w:pPr>
        <w:suppressAutoHyphens/>
        <w:wordWrap/>
        <w:spacing w:after="0" w:line="240" w:lineRule="auto"/>
        <w:ind w:left="284"/>
        <w:jc w:val="both"/>
        <w:rPr>
          <w:sz w:val="24"/>
          <w:szCs w:val="24"/>
        </w:rPr>
      </w:pPr>
      <w:r>
        <w:rPr>
          <w:sz w:val="24"/>
          <w:szCs w:val="24"/>
        </w:rPr>
        <w:t>(</w:t>
      </w:r>
      <w:r w:rsidR="004A24DF">
        <w:rPr>
          <w:iCs/>
          <w:sz w:val="24"/>
          <w:szCs w:val="24"/>
        </w:rPr>
        <w:t>m</w:t>
      </w:r>
      <w:r>
        <w:rPr>
          <w:sz w:val="24"/>
          <w:szCs w:val="24"/>
        </w:rPr>
        <w:t xml:space="preserve">) </w:t>
      </w:r>
      <w:r w:rsidRPr="009E3663">
        <w:rPr>
          <w:sz w:val="24"/>
          <w:szCs w:val="24"/>
        </w:rPr>
        <w:t>Could you mention any good practices or experiences to consult and involve people with disabilities through their representative organizations related to any of the topics or questions mentioned?</w:t>
      </w:r>
    </w:p>
    <w:p w14:paraId="405B8DB8" w14:textId="77777777" w:rsidR="00005372" w:rsidRPr="009E3663" w:rsidRDefault="00005372" w:rsidP="00DB7F41">
      <w:pPr>
        <w:suppressAutoHyphens/>
        <w:wordWrap/>
        <w:jc w:val="both"/>
        <w:rPr>
          <w:sz w:val="24"/>
          <w:szCs w:val="24"/>
        </w:rPr>
      </w:pPr>
      <w:bookmarkStart w:id="0" w:name="_gjdgxs" w:colFirst="0" w:colLast="0"/>
      <w:bookmarkEnd w:id="0"/>
    </w:p>
    <w:p w14:paraId="1358AE74" w14:textId="77777777" w:rsidR="00005372" w:rsidRPr="009F64C0" w:rsidRDefault="006C37E3" w:rsidP="00DB7F41">
      <w:pPr>
        <w:suppressAutoHyphens/>
        <w:wordWrap/>
        <w:jc w:val="both"/>
        <w:rPr>
          <w:b/>
          <w:sz w:val="24"/>
          <w:szCs w:val="24"/>
          <w:u w:val="single"/>
        </w:rPr>
      </w:pPr>
      <w:r w:rsidRPr="009F64C0">
        <w:rPr>
          <w:b/>
          <w:sz w:val="24"/>
          <w:szCs w:val="24"/>
          <w:u w:val="single"/>
        </w:rPr>
        <w:t>10</w:t>
      </w:r>
      <w:r w:rsidR="00DB7F41" w:rsidRPr="009F64C0">
        <w:rPr>
          <w:b/>
          <w:sz w:val="24"/>
          <w:szCs w:val="24"/>
          <w:u w:val="single"/>
        </w:rPr>
        <w:t>. How will the online regional consultation happen?</w:t>
      </w:r>
    </w:p>
    <w:p w14:paraId="4C294D1D" w14:textId="77777777" w:rsidR="00005372" w:rsidRPr="00AE50CC" w:rsidRDefault="00DB7F41" w:rsidP="00AE50CC">
      <w:pPr>
        <w:pStyle w:val="ListParagraph"/>
        <w:numPr>
          <w:ilvl w:val="0"/>
          <w:numId w:val="7"/>
        </w:numPr>
        <w:suppressAutoHyphens/>
        <w:wordWrap/>
        <w:jc w:val="both"/>
        <w:rPr>
          <w:sz w:val="24"/>
          <w:szCs w:val="24"/>
        </w:rPr>
      </w:pPr>
      <w:r w:rsidRPr="00AE50CC">
        <w:rPr>
          <w:sz w:val="24"/>
          <w:szCs w:val="24"/>
        </w:rPr>
        <w:t xml:space="preserve">The consultation will be online. We will meet through Zoom. </w:t>
      </w:r>
    </w:p>
    <w:p w14:paraId="67803B7B" w14:textId="77777777" w:rsidR="00AE50CC" w:rsidRDefault="00AE50CC" w:rsidP="00AE50CC">
      <w:pPr>
        <w:pStyle w:val="ListParagraph"/>
        <w:suppressAutoHyphens/>
        <w:wordWrap/>
        <w:jc w:val="both"/>
        <w:rPr>
          <w:sz w:val="24"/>
          <w:szCs w:val="24"/>
        </w:rPr>
      </w:pPr>
    </w:p>
    <w:p w14:paraId="3D76D7BE" w14:textId="77777777" w:rsidR="00005372" w:rsidRPr="00AE50CC" w:rsidRDefault="00DB7F41" w:rsidP="00AE50CC">
      <w:pPr>
        <w:pStyle w:val="ListParagraph"/>
        <w:numPr>
          <w:ilvl w:val="0"/>
          <w:numId w:val="7"/>
        </w:numPr>
        <w:suppressAutoHyphens/>
        <w:wordWrap/>
        <w:jc w:val="both"/>
        <w:rPr>
          <w:sz w:val="24"/>
          <w:szCs w:val="24"/>
        </w:rPr>
      </w:pPr>
      <w:r w:rsidRPr="00AE50CC">
        <w:rPr>
          <w:sz w:val="24"/>
          <w:szCs w:val="24"/>
        </w:rPr>
        <w:t xml:space="preserve">The consultation will last 120 minutes.  We will hear from different speakers in the region who will share their experiences and ideas. </w:t>
      </w:r>
    </w:p>
    <w:p w14:paraId="133F69BF" w14:textId="77777777" w:rsidR="00AE50CC" w:rsidRDefault="00AE50CC" w:rsidP="00AE50CC">
      <w:pPr>
        <w:pStyle w:val="ListParagraph"/>
        <w:suppressAutoHyphens/>
        <w:wordWrap/>
        <w:jc w:val="both"/>
        <w:rPr>
          <w:sz w:val="24"/>
          <w:szCs w:val="24"/>
        </w:rPr>
      </w:pPr>
    </w:p>
    <w:p w14:paraId="02C87013" w14:textId="77777777" w:rsidR="00005372" w:rsidRPr="00AE50CC" w:rsidRDefault="00DB7F41" w:rsidP="00AE50CC">
      <w:pPr>
        <w:pStyle w:val="ListParagraph"/>
        <w:numPr>
          <w:ilvl w:val="0"/>
          <w:numId w:val="7"/>
        </w:numPr>
        <w:suppressAutoHyphens/>
        <w:wordWrap/>
        <w:jc w:val="both"/>
        <w:rPr>
          <w:sz w:val="24"/>
          <w:szCs w:val="24"/>
        </w:rPr>
      </w:pPr>
      <w:r w:rsidRPr="00AE50CC">
        <w:rPr>
          <w:sz w:val="24"/>
          <w:szCs w:val="24"/>
        </w:rPr>
        <w:t>Speakers are invited to share ideas on the way forward to end institutionalization, isolation, segregation, and marginalization of people with disabilities.</w:t>
      </w:r>
    </w:p>
    <w:p w14:paraId="5E803868" w14:textId="77777777" w:rsidR="00AE50CC" w:rsidRPr="00AE50CC" w:rsidRDefault="00AE50CC" w:rsidP="00AE50CC">
      <w:pPr>
        <w:pStyle w:val="ListParagraph"/>
        <w:suppressAutoHyphens/>
        <w:wordWrap/>
        <w:jc w:val="both"/>
        <w:rPr>
          <w:sz w:val="24"/>
          <w:szCs w:val="24"/>
          <w:u w:val="single"/>
        </w:rPr>
      </w:pPr>
    </w:p>
    <w:p w14:paraId="7800CDC3" w14:textId="77777777" w:rsidR="00005372" w:rsidRPr="00AE50CC" w:rsidRDefault="00DB7F41" w:rsidP="00AE50CC">
      <w:pPr>
        <w:pStyle w:val="ListParagraph"/>
        <w:numPr>
          <w:ilvl w:val="0"/>
          <w:numId w:val="7"/>
        </w:numPr>
        <w:suppressAutoHyphens/>
        <w:wordWrap/>
        <w:jc w:val="both"/>
        <w:rPr>
          <w:sz w:val="24"/>
          <w:szCs w:val="24"/>
          <w:u w:val="single"/>
        </w:rPr>
      </w:pPr>
      <w:r w:rsidRPr="00AE50CC">
        <w:rPr>
          <w:sz w:val="24"/>
          <w:szCs w:val="24"/>
        </w:rPr>
        <w:t xml:space="preserve">Members of the Committee will act as moderators of the consultation. </w:t>
      </w:r>
      <w:r w:rsidR="00AE50CC" w:rsidRPr="009E3663">
        <w:rPr>
          <w:sz w:val="24"/>
          <w:szCs w:val="24"/>
        </w:rPr>
        <w:t>Other members of the Committee will</w:t>
      </w:r>
      <w:r w:rsidR="00AE50CC">
        <w:rPr>
          <w:sz w:val="24"/>
          <w:szCs w:val="24"/>
        </w:rPr>
        <w:t xml:space="preserve"> provide a brief evaluation of</w:t>
      </w:r>
      <w:r w:rsidR="00AE50CC" w:rsidRPr="009E3663">
        <w:rPr>
          <w:sz w:val="24"/>
          <w:szCs w:val="24"/>
        </w:rPr>
        <w:t xml:space="preserve"> the consultation</w:t>
      </w:r>
      <w:r w:rsidR="00AE50CC">
        <w:rPr>
          <w:sz w:val="24"/>
          <w:szCs w:val="24"/>
        </w:rPr>
        <w:t xml:space="preserve">. </w:t>
      </w:r>
    </w:p>
    <w:p w14:paraId="51E2BCD5" w14:textId="77777777" w:rsidR="00AE50CC" w:rsidRDefault="00AE50CC" w:rsidP="00DB7F41">
      <w:pPr>
        <w:suppressAutoHyphens/>
        <w:wordWrap/>
        <w:jc w:val="both"/>
        <w:rPr>
          <w:sz w:val="24"/>
          <w:szCs w:val="24"/>
        </w:rPr>
      </w:pPr>
      <w:r>
        <w:rPr>
          <w:sz w:val="24"/>
          <w:szCs w:val="24"/>
        </w:rPr>
        <w:t>10. 1 Speakers during the consultation will have different time slots:</w:t>
      </w:r>
    </w:p>
    <w:p w14:paraId="02730F20" w14:textId="77777777" w:rsidR="00005372" w:rsidRPr="00AE50CC" w:rsidRDefault="00DB7F41" w:rsidP="00AE50CC">
      <w:pPr>
        <w:pStyle w:val="ListParagraph"/>
        <w:numPr>
          <w:ilvl w:val="0"/>
          <w:numId w:val="8"/>
        </w:numPr>
        <w:suppressAutoHyphens/>
        <w:wordWrap/>
        <w:jc w:val="both"/>
        <w:rPr>
          <w:sz w:val="24"/>
          <w:szCs w:val="24"/>
        </w:rPr>
      </w:pPr>
      <w:r w:rsidRPr="00AE50CC">
        <w:rPr>
          <w:sz w:val="24"/>
          <w:szCs w:val="24"/>
        </w:rPr>
        <w:t xml:space="preserve">Each speaker from organizations of people with disabilities will have 4 minutes to speak. </w:t>
      </w:r>
    </w:p>
    <w:p w14:paraId="1317E6A4" w14:textId="77777777" w:rsidR="00005372" w:rsidRPr="00AE50CC" w:rsidRDefault="00DB7F41" w:rsidP="00AE50CC">
      <w:pPr>
        <w:pStyle w:val="ListParagraph"/>
        <w:numPr>
          <w:ilvl w:val="0"/>
          <w:numId w:val="8"/>
        </w:numPr>
        <w:suppressAutoHyphens/>
        <w:wordWrap/>
        <w:jc w:val="both"/>
        <w:rPr>
          <w:sz w:val="24"/>
          <w:szCs w:val="24"/>
        </w:rPr>
      </w:pPr>
      <w:r w:rsidRPr="00AE50CC">
        <w:rPr>
          <w:sz w:val="24"/>
          <w:szCs w:val="24"/>
        </w:rPr>
        <w:t xml:space="preserve">Speakers who represent local, national, regional or international groups of organizations of people with disabilities (coalition) will have up to 6 minutes. </w:t>
      </w:r>
      <w:r w:rsidR="00550EB1" w:rsidRPr="009E3663">
        <w:rPr>
          <w:sz w:val="24"/>
          <w:szCs w:val="24"/>
        </w:rPr>
        <w:t>Every coalition can request that one speaker or two take the floor making a presentation but they should not go beyond the 6 minutes in total.</w:t>
      </w:r>
    </w:p>
    <w:p w14:paraId="16F7D4E9" w14:textId="77777777" w:rsidR="00011F4B" w:rsidRDefault="00DB7F41" w:rsidP="00DB7F41">
      <w:pPr>
        <w:pStyle w:val="ListParagraph"/>
        <w:numPr>
          <w:ilvl w:val="0"/>
          <w:numId w:val="8"/>
        </w:numPr>
        <w:suppressAutoHyphens/>
        <w:wordWrap/>
        <w:jc w:val="both"/>
        <w:rPr>
          <w:sz w:val="24"/>
          <w:szCs w:val="24"/>
        </w:rPr>
      </w:pPr>
      <w:r w:rsidRPr="00AE50CC">
        <w:rPr>
          <w:sz w:val="24"/>
          <w:szCs w:val="24"/>
        </w:rPr>
        <w:t xml:space="preserve">People with disabilities participating together with a representative from organizations of parents of people with disabilities will have 3 minutes total. </w:t>
      </w:r>
    </w:p>
    <w:p w14:paraId="3CAFA305" w14:textId="5DA635D4" w:rsidR="00005372" w:rsidRPr="00011F4B" w:rsidRDefault="00011F4B" w:rsidP="00DB7F41">
      <w:pPr>
        <w:pStyle w:val="ListParagraph"/>
        <w:numPr>
          <w:ilvl w:val="0"/>
          <w:numId w:val="8"/>
        </w:numPr>
        <w:suppressAutoHyphens/>
        <w:wordWrap/>
        <w:jc w:val="both"/>
        <w:rPr>
          <w:sz w:val="24"/>
          <w:szCs w:val="24"/>
        </w:rPr>
      </w:pPr>
      <w:r>
        <w:rPr>
          <w:sz w:val="24"/>
          <w:szCs w:val="24"/>
        </w:rPr>
        <w:t>O</w:t>
      </w:r>
      <w:r w:rsidR="00DB7F41" w:rsidRPr="00011F4B">
        <w:rPr>
          <w:sz w:val="24"/>
          <w:szCs w:val="24"/>
        </w:rPr>
        <w:t>rganizations of civil society, national human rights institutions or independent mon</w:t>
      </w:r>
      <w:r w:rsidR="008108D0">
        <w:rPr>
          <w:sz w:val="24"/>
          <w:szCs w:val="24"/>
        </w:rPr>
        <w:t xml:space="preserve">itoring mechanisms specifically </w:t>
      </w:r>
      <w:r w:rsidR="00DB7F41" w:rsidRPr="00011F4B">
        <w:rPr>
          <w:sz w:val="24"/>
          <w:szCs w:val="24"/>
        </w:rPr>
        <w:t xml:space="preserve">working to end </w:t>
      </w:r>
      <w:r w:rsidR="009C4D22">
        <w:rPr>
          <w:color w:val="000000"/>
          <w:sz w:val="24"/>
          <w:szCs w:val="24"/>
        </w:rPr>
        <w:t>isolation and segregation of persons with disabilities at home or any other settings, and promoting they can live in the community, with support to choose where to live, how to live and with whom to live.</w:t>
      </w:r>
    </w:p>
    <w:p w14:paraId="390DCF62" w14:textId="77777777" w:rsidR="00005372" w:rsidRPr="009E3663" w:rsidRDefault="00AE50CC" w:rsidP="00DB7F41">
      <w:pPr>
        <w:suppressAutoHyphens/>
        <w:wordWrap/>
        <w:jc w:val="both"/>
        <w:rPr>
          <w:sz w:val="24"/>
          <w:szCs w:val="24"/>
        </w:rPr>
      </w:pPr>
      <w:r>
        <w:rPr>
          <w:sz w:val="24"/>
          <w:szCs w:val="24"/>
        </w:rPr>
        <w:t>1</w:t>
      </w:r>
      <w:r w:rsidR="00011F4B">
        <w:rPr>
          <w:sz w:val="24"/>
          <w:szCs w:val="24"/>
        </w:rPr>
        <w:t>0.2</w:t>
      </w:r>
      <w:r>
        <w:rPr>
          <w:sz w:val="24"/>
          <w:szCs w:val="24"/>
        </w:rPr>
        <w:t xml:space="preserve">. </w:t>
      </w:r>
      <w:r w:rsidR="00DB7F41" w:rsidRPr="009E3663">
        <w:rPr>
          <w:sz w:val="24"/>
          <w:szCs w:val="24"/>
        </w:rPr>
        <w:t>The consultation will be in English</w:t>
      </w:r>
      <w:r w:rsidR="00F365DF">
        <w:rPr>
          <w:sz w:val="24"/>
          <w:szCs w:val="24"/>
        </w:rPr>
        <w:t xml:space="preserve"> and French</w:t>
      </w:r>
      <w:r w:rsidR="00DB7F41" w:rsidRPr="009E3663">
        <w:rPr>
          <w:sz w:val="24"/>
          <w:szCs w:val="24"/>
        </w:rPr>
        <w:t xml:space="preserve">. </w:t>
      </w:r>
    </w:p>
    <w:p w14:paraId="61D9B0E6" w14:textId="157DD94D" w:rsidR="00005372" w:rsidRPr="009E3663" w:rsidRDefault="00DB7F41" w:rsidP="00DB7F41">
      <w:pPr>
        <w:widowControl/>
        <w:numPr>
          <w:ilvl w:val="0"/>
          <w:numId w:val="5"/>
        </w:numPr>
        <w:pBdr>
          <w:top w:val="nil"/>
          <w:left w:val="nil"/>
          <w:bottom w:val="nil"/>
          <w:right w:val="nil"/>
          <w:between w:val="nil"/>
        </w:pBdr>
        <w:suppressAutoHyphens/>
        <w:wordWrap/>
        <w:spacing w:after="0"/>
        <w:jc w:val="both"/>
        <w:rPr>
          <w:color w:val="000000"/>
          <w:sz w:val="24"/>
          <w:szCs w:val="24"/>
        </w:rPr>
      </w:pPr>
      <w:r w:rsidRPr="009E3663">
        <w:rPr>
          <w:color w:val="000000"/>
          <w:sz w:val="24"/>
          <w:szCs w:val="24"/>
        </w:rPr>
        <w:t>Please activate the Captioning function i</w:t>
      </w:r>
      <w:r w:rsidR="00F365DF">
        <w:rPr>
          <w:color w:val="000000"/>
          <w:sz w:val="24"/>
          <w:szCs w:val="24"/>
        </w:rPr>
        <w:t>n Zoom for captioning in English</w:t>
      </w:r>
      <w:r w:rsidR="00D911EC">
        <w:rPr>
          <w:color w:val="000000"/>
          <w:sz w:val="24"/>
          <w:szCs w:val="24"/>
        </w:rPr>
        <w:t>, French and Portuguese</w:t>
      </w:r>
      <w:r w:rsidRPr="009E3663">
        <w:rPr>
          <w:color w:val="000000"/>
          <w:sz w:val="24"/>
          <w:szCs w:val="24"/>
        </w:rPr>
        <w:t>.</w:t>
      </w:r>
    </w:p>
    <w:p w14:paraId="776460A3" w14:textId="77777777" w:rsidR="00005372" w:rsidRDefault="00DB7F41" w:rsidP="00DB7F41">
      <w:pPr>
        <w:widowControl/>
        <w:numPr>
          <w:ilvl w:val="0"/>
          <w:numId w:val="5"/>
        </w:numPr>
        <w:pBdr>
          <w:top w:val="nil"/>
          <w:left w:val="nil"/>
          <w:bottom w:val="nil"/>
          <w:right w:val="nil"/>
          <w:between w:val="nil"/>
        </w:pBdr>
        <w:suppressAutoHyphens/>
        <w:wordWrap/>
        <w:spacing w:after="0"/>
        <w:jc w:val="both"/>
        <w:rPr>
          <w:color w:val="000000"/>
          <w:sz w:val="24"/>
          <w:szCs w:val="24"/>
        </w:rPr>
      </w:pPr>
      <w:r w:rsidRPr="009E3663">
        <w:rPr>
          <w:color w:val="000000"/>
          <w:sz w:val="24"/>
          <w:szCs w:val="24"/>
        </w:rPr>
        <w:t>International Sign will be provided.</w:t>
      </w:r>
    </w:p>
    <w:p w14:paraId="60DC3B6F" w14:textId="422260FA" w:rsidR="00F365DF" w:rsidRPr="009E3663" w:rsidRDefault="00D911EC" w:rsidP="00DB7F41">
      <w:pPr>
        <w:widowControl/>
        <w:numPr>
          <w:ilvl w:val="0"/>
          <w:numId w:val="5"/>
        </w:numPr>
        <w:pBdr>
          <w:top w:val="nil"/>
          <w:left w:val="nil"/>
          <w:bottom w:val="nil"/>
          <w:right w:val="nil"/>
          <w:between w:val="nil"/>
        </w:pBdr>
        <w:suppressAutoHyphens/>
        <w:wordWrap/>
        <w:spacing w:after="0"/>
        <w:jc w:val="both"/>
        <w:rPr>
          <w:color w:val="000000"/>
          <w:sz w:val="24"/>
          <w:szCs w:val="24"/>
        </w:rPr>
      </w:pPr>
      <w:r>
        <w:rPr>
          <w:color w:val="000000"/>
          <w:sz w:val="24"/>
          <w:szCs w:val="24"/>
        </w:rPr>
        <w:t xml:space="preserve">Translation into </w:t>
      </w:r>
      <w:r w:rsidR="00F365DF">
        <w:rPr>
          <w:color w:val="000000"/>
          <w:sz w:val="24"/>
          <w:szCs w:val="24"/>
        </w:rPr>
        <w:t>English</w:t>
      </w:r>
      <w:r>
        <w:rPr>
          <w:color w:val="000000"/>
          <w:sz w:val="24"/>
          <w:szCs w:val="24"/>
        </w:rPr>
        <w:t>, French and Portuguese</w:t>
      </w:r>
      <w:r w:rsidR="00F365DF">
        <w:rPr>
          <w:color w:val="000000"/>
          <w:sz w:val="24"/>
          <w:szCs w:val="24"/>
        </w:rPr>
        <w:t xml:space="preserve"> will be provided</w:t>
      </w:r>
      <w:r>
        <w:rPr>
          <w:color w:val="000000"/>
          <w:sz w:val="24"/>
          <w:szCs w:val="24"/>
        </w:rPr>
        <w:t>.</w:t>
      </w:r>
    </w:p>
    <w:p w14:paraId="7BE0F2A7" w14:textId="77777777" w:rsidR="00005372" w:rsidRPr="009E3663" w:rsidRDefault="00005372" w:rsidP="00DB7F41">
      <w:pPr>
        <w:widowControl/>
        <w:pBdr>
          <w:top w:val="nil"/>
          <w:left w:val="nil"/>
          <w:bottom w:val="nil"/>
          <w:right w:val="nil"/>
          <w:between w:val="nil"/>
        </w:pBdr>
        <w:suppressAutoHyphens/>
        <w:wordWrap/>
        <w:ind w:left="720"/>
        <w:jc w:val="both"/>
        <w:rPr>
          <w:color w:val="000000"/>
          <w:sz w:val="24"/>
          <w:szCs w:val="24"/>
        </w:rPr>
      </w:pPr>
    </w:p>
    <w:p w14:paraId="7FC9EEFE" w14:textId="77777777" w:rsidR="00005372" w:rsidRPr="009F64C0" w:rsidRDefault="00DB7F41" w:rsidP="00DB7F41">
      <w:pPr>
        <w:suppressAutoHyphens/>
        <w:wordWrap/>
        <w:jc w:val="both"/>
        <w:rPr>
          <w:b/>
          <w:sz w:val="24"/>
          <w:szCs w:val="24"/>
        </w:rPr>
      </w:pPr>
      <w:r w:rsidRPr="009F64C0">
        <w:rPr>
          <w:b/>
          <w:sz w:val="24"/>
          <w:szCs w:val="24"/>
        </w:rPr>
        <w:lastRenderedPageBreak/>
        <w:t>1</w:t>
      </w:r>
      <w:r w:rsidR="006C37E3" w:rsidRPr="009F64C0">
        <w:rPr>
          <w:b/>
          <w:sz w:val="24"/>
          <w:szCs w:val="24"/>
        </w:rPr>
        <w:t>1</w:t>
      </w:r>
      <w:r w:rsidRPr="009F64C0">
        <w:rPr>
          <w:b/>
          <w:sz w:val="24"/>
          <w:szCs w:val="24"/>
        </w:rPr>
        <w:t xml:space="preserve">. </w:t>
      </w:r>
      <w:r w:rsidRPr="009F64C0">
        <w:rPr>
          <w:b/>
          <w:sz w:val="24"/>
          <w:szCs w:val="24"/>
          <w:u w:val="single"/>
        </w:rPr>
        <w:t>Are there other ways to give information to the Committee</w:t>
      </w:r>
      <w:r w:rsidRPr="009F64C0">
        <w:rPr>
          <w:b/>
          <w:sz w:val="24"/>
          <w:szCs w:val="24"/>
        </w:rPr>
        <w:t>:</w:t>
      </w:r>
    </w:p>
    <w:p w14:paraId="00E29012" w14:textId="461CDAAF" w:rsidR="00005372" w:rsidRPr="009E3663" w:rsidRDefault="00DB7F41" w:rsidP="00DB7F41">
      <w:pPr>
        <w:suppressAutoHyphens/>
        <w:wordWrap/>
        <w:jc w:val="both"/>
        <w:rPr>
          <w:color w:val="000000"/>
          <w:sz w:val="24"/>
          <w:szCs w:val="24"/>
        </w:rPr>
      </w:pPr>
      <w:r w:rsidRPr="009E3663">
        <w:rPr>
          <w:sz w:val="24"/>
          <w:szCs w:val="24"/>
        </w:rPr>
        <w:t xml:space="preserve">If you cannot participate online, you can send information about </w:t>
      </w:r>
      <w:r w:rsidRPr="009E3663">
        <w:rPr>
          <w:b/>
          <w:sz w:val="24"/>
          <w:szCs w:val="24"/>
        </w:rPr>
        <w:t>one or more of the topics and questions</w:t>
      </w:r>
      <w:r w:rsidRPr="009E3663">
        <w:rPr>
          <w:sz w:val="24"/>
          <w:szCs w:val="24"/>
        </w:rPr>
        <w:t xml:space="preserve"> </w:t>
      </w:r>
      <w:r w:rsidRPr="009E3663">
        <w:rPr>
          <w:b/>
          <w:sz w:val="24"/>
          <w:szCs w:val="24"/>
        </w:rPr>
        <w:t>in</w:t>
      </w:r>
      <w:r w:rsidRPr="009E3663">
        <w:rPr>
          <w:sz w:val="24"/>
          <w:szCs w:val="24"/>
        </w:rPr>
        <w:t xml:space="preserve"> </w:t>
      </w:r>
      <w:r w:rsidR="00BF436C">
        <w:rPr>
          <w:b/>
          <w:sz w:val="24"/>
          <w:szCs w:val="24"/>
        </w:rPr>
        <w:t>subheading 9</w:t>
      </w:r>
      <w:r w:rsidRPr="009E3663">
        <w:rPr>
          <w:b/>
          <w:sz w:val="24"/>
          <w:szCs w:val="24"/>
        </w:rPr>
        <w:t xml:space="preserve">.1 of this note </w:t>
      </w:r>
      <w:r w:rsidRPr="009E3663">
        <w:rPr>
          <w:sz w:val="24"/>
          <w:szCs w:val="24"/>
        </w:rPr>
        <w:t xml:space="preserve">in the following ways: </w:t>
      </w:r>
    </w:p>
    <w:p w14:paraId="0EBDB784" w14:textId="7D086D1E" w:rsidR="00005372" w:rsidRPr="009E3663" w:rsidRDefault="00DB7F41" w:rsidP="00DB7F41">
      <w:pPr>
        <w:suppressAutoHyphens/>
        <w:wordWrap/>
        <w:jc w:val="both"/>
        <w:rPr>
          <w:sz w:val="24"/>
          <w:szCs w:val="24"/>
        </w:rPr>
      </w:pPr>
      <w:r w:rsidRPr="009E3663">
        <w:rPr>
          <w:sz w:val="24"/>
          <w:szCs w:val="24"/>
        </w:rPr>
        <w:t xml:space="preserve">You can use </w:t>
      </w:r>
      <w:hyperlink r:id="rId16" w:history="1">
        <w:r w:rsidRPr="009E3663">
          <w:rPr>
            <w:color w:val="0563C1"/>
            <w:sz w:val="24"/>
            <w:szCs w:val="24"/>
            <w:u w:val="single"/>
          </w:rPr>
          <w:t>WeTransfer</w:t>
        </w:r>
      </w:hyperlink>
      <w:r w:rsidRPr="009E3663">
        <w:rPr>
          <w:sz w:val="24"/>
          <w:szCs w:val="24"/>
        </w:rPr>
        <w:t xml:space="preserve"> to send to</w:t>
      </w:r>
      <w:r w:rsidR="009F64C0">
        <w:rPr>
          <w:sz w:val="24"/>
          <w:szCs w:val="24"/>
        </w:rPr>
        <w:t xml:space="preserve"> Ms. Catherinne Pedreros at</w:t>
      </w:r>
      <w:r w:rsidRPr="009E3663">
        <w:rPr>
          <w:sz w:val="24"/>
          <w:szCs w:val="24"/>
        </w:rPr>
        <w:t xml:space="preserve"> </w:t>
      </w:r>
      <w:hyperlink r:id="rId17" w:history="1">
        <w:r w:rsidR="00F365DF" w:rsidRPr="007A7A5F">
          <w:rPr>
            <w:rStyle w:val="Hyperlink"/>
            <w:sz w:val="24"/>
            <w:szCs w:val="24"/>
          </w:rPr>
          <w:t>cpedreros@ohchr.org</w:t>
        </w:r>
      </w:hyperlink>
      <w:r w:rsidRPr="009E3663">
        <w:rPr>
          <w:sz w:val="24"/>
          <w:szCs w:val="24"/>
        </w:rPr>
        <w:t xml:space="preserve"> either: </w:t>
      </w:r>
    </w:p>
    <w:p w14:paraId="1F36068B" w14:textId="77777777" w:rsidR="00005372" w:rsidRPr="009E3663" w:rsidRDefault="00DB7F41" w:rsidP="00DB7F41">
      <w:pPr>
        <w:widowControl/>
        <w:pBdr>
          <w:top w:val="nil"/>
          <w:left w:val="nil"/>
          <w:bottom w:val="nil"/>
          <w:right w:val="nil"/>
          <w:between w:val="nil"/>
        </w:pBdr>
        <w:suppressAutoHyphens/>
        <w:wordWrap/>
        <w:spacing w:after="0" w:line="360" w:lineRule="auto"/>
        <w:ind w:left="720"/>
        <w:jc w:val="both"/>
        <w:rPr>
          <w:color w:val="000000"/>
          <w:sz w:val="24"/>
          <w:szCs w:val="24"/>
        </w:rPr>
      </w:pPr>
      <w:r w:rsidRPr="009E3663">
        <w:rPr>
          <w:color w:val="000000"/>
          <w:sz w:val="24"/>
          <w:szCs w:val="24"/>
        </w:rPr>
        <w:t xml:space="preserve">(a) </w:t>
      </w:r>
      <w:r w:rsidRPr="009E3663">
        <w:rPr>
          <w:color w:val="000000"/>
          <w:sz w:val="24"/>
          <w:szCs w:val="24"/>
        </w:rPr>
        <w:tab/>
        <w:t>A written statement. The statement should be 520 words or less (double-spaced, 12 font); or</w:t>
      </w:r>
    </w:p>
    <w:p w14:paraId="76A5BB54" w14:textId="77777777" w:rsidR="00005372" w:rsidRPr="009E3663" w:rsidRDefault="00DB7F41" w:rsidP="00DB7F41">
      <w:pPr>
        <w:widowControl/>
        <w:pBdr>
          <w:top w:val="nil"/>
          <w:left w:val="nil"/>
          <w:bottom w:val="nil"/>
          <w:right w:val="nil"/>
          <w:between w:val="nil"/>
        </w:pBdr>
        <w:suppressAutoHyphens/>
        <w:wordWrap/>
        <w:spacing w:after="0"/>
        <w:ind w:left="720"/>
        <w:jc w:val="both"/>
        <w:rPr>
          <w:color w:val="000000"/>
          <w:sz w:val="24"/>
          <w:szCs w:val="24"/>
        </w:rPr>
      </w:pPr>
      <w:r w:rsidRPr="009E3663">
        <w:rPr>
          <w:color w:val="000000"/>
          <w:sz w:val="24"/>
          <w:szCs w:val="24"/>
        </w:rPr>
        <w:t>(b)</w:t>
      </w:r>
      <w:r w:rsidRPr="009E3663">
        <w:rPr>
          <w:color w:val="000000"/>
          <w:sz w:val="24"/>
          <w:szCs w:val="24"/>
        </w:rPr>
        <w:tab/>
        <w:t>A video message of up to 4 minutes; or</w:t>
      </w:r>
    </w:p>
    <w:p w14:paraId="4F1069E2" w14:textId="77777777" w:rsidR="00005372" w:rsidRPr="009E3663" w:rsidRDefault="00005372" w:rsidP="00DB7F41">
      <w:pPr>
        <w:widowControl/>
        <w:pBdr>
          <w:top w:val="nil"/>
          <w:left w:val="nil"/>
          <w:bottom w:val="nil"/>
          <w:right w:val="nil"/>
          <w:between w:val="nil"/>
        </w:pBdr>
        <w:suppressAutoHyphens/>
        <w:wordWrap/>
        <w:spacing w:after="0"/>
        <w:ind w:left="720"/>
        <w:jc w:val="both"/>
        <w:rPr>
          <w:color w:val="000000"/>
          <w:sz w:val="24"/>
          <w:szCs w:val="24"/>
        </w:rPr>
      </w:pPr>
    </w:p>
    <w:p w14:paraId="43BAD599" w14:textId="77777777" w:rsidR="00005372" w:rsidRPr="009E3663" w:rsidRDefault="00DB7F41" w:rsidP="006F37ED">
      <w:pPr>
        <w:widowControl/>
        <w:pBdr>
          <w:top w:val="nil"/>
          <w:left w:val="nil"/>
          <w:bottom w:val="nil"/>
          <w:right w:val="nil"/>
          <w:between w:val="nil"/>
        </w:pBdr>
        <w:suppressAutoHyphens/>
        <w:wordWrap/>
        <w:ind w:left="720"/>
        <w:jc w:val="both"/>
        <w:rPr>
          <w:sz w:val="24"/>
          <w:szCs w:val="24"/>
        </w:rPr>
      </w:pPr>
      <w:r w:rsidRPr="009E3663">
        <w:rPr>
          <w:color w:val="000000"/>
          <w:sz w:val="24"/>
          <w:szCs w:val="24"/>
        </w:rPr>
        <w:t>(c)</w:t>
      </w:r>
      <w:r w:rsidRPr="009E3663">
        <w:rPr>
          <w:color w:val="000000"/>
          <w:sz w:val="24"/>
          <w:szCs w:val="24"/>
        </w:rPr>
        <w:tab/>
        <w:t>A voice recording of up to 4 minute</w:t>
      </w:r>
    </w:p>
    <w:p w14:paraId="71A127E5" w14:textId="77777777" w:rsidR="00005372" w:rsidRPr="009E3663" w:rsidRDefault="00005372" w:rsidP="00DB7F41">
      <w:pPr>
        <w:suppressAutoHyphens/>
        <w:wordWrap/>
        <w:jc w:val="both"/>
        <w:rPr>
          <w:sz w:val="24"/>
          <w:szCs w:val="24"/>
        </w:rPr>
      </w:pPr>
    </w:p>
    <w:p w14:paraId="4E8469D0" w14:textId="513D198E" w:rsidR="00005372" w:rsidRDefault="00DB7F41" w:rsidP="00DB7F41">
      <w:pPr>
        <w:suppressAutoHyphens/>
        <w:wordWrap/>
        <w:jc w:val="center"/>
        <w:rPr>
          <w:sz w:val="24"/>
          <w:szCs w:val="24"/>
        </w:rPr>
      </w:pPr>
      <w:r w:rsidRPr="009E3663">
        <w:rPr>
          <w:sz w:val="24"/>
          <w:szCs w:val="24"/>
        </w:rPr>
        <w:t xml:space="preserve">* This informative note has been prepared by the Committee’s Working Group on Deinstitutionalization. The </w:t>
      </w:r>
      <w:r w:rsidR="009074B9" w:rsidRPr="009074B9">
        <w:rPr>
          <w:sz w:val="24"/>
          <w:szCs w:val="24"/>
        </w:rPr>
        <w:t>International Disability Alliance</w:t>
      </w:r>
      <w:r w:rsidRPr="009E3663">
        <w:rPr>
          <w:sz w:val="24"/>
          <w:szCs w:val="24"/>
        </w:rPr>
        <w:t>, the European Network for Independent Living, Inclusion International, Validity Foundation and other civil society organizations also contributed.</w:t>
      </w:r>
    </w:p>
    <w:p w14:paraId="300A4317" w14:textId="4D608F1A" w:rsidR="004A24DF" w:rsidRDefault="004A24DF" w:rsidP="00DB7F41">
      <w:pPr>
        <w:suppressAutoHyphens/>
        <w:wordWrap/>
        <w:jc w:val="center"/>
        <w:rPr>
          <w:sz w:val="24"/>
          <w:szCs w:val="24"/>
        </w:rPr>
      </w:pPr>
    </w:p>
    <w:p w14:paraId="0C5EC2FF" w14:textId="23A9C698" w:rsidR="004A24DF" w:rsidRDefault="004A24DF" w:rsidP="00DB7F41">
      <w:pPr>
        <w:suppressAutoHyphens/>
        <w:wordWrap/>
        <w:jc w:val="center"/>
        <w:rPr>
          <w:sz w:val="24"/>
          <w:szCs w:val="24"/>
        </w:rPr>
      </w:pPr>
    </w:p>
    <w:p w14:paraId="7F54F649" w14:textId="77777777" w:rsidR="004A24DF" w:rsidRPr="009E3663" w:rsidRDefault="004A24DF" w:rsidP="004A24DF">
      <w:pPr>
        <w:suppressAutoHyphens/>
        <w:wordWrap/>
        <w:spacing w:after="0" w:line="240" w:lineRule="auto"/>
        <w:jc w:val="both"/>
        <w:rPr>
          <w:rFonts w:ascii="Times New Roman" w:eastAsia="Times New Roman" w:hAnsi="Times New Roman" w:cs="Times New Roman"/>
          <w:sz w:val="24"/>
          <w:szCs w:val="24"/>
        </w:rPr>
      </w:pPr>
      <w:bookmarkStart w:id="1" w:name="Annex1"/>
      <w:r w:rsidRPr="009E3663">
        <w:rPr>
          <w:rFonts w:ascii="Times New Roman" w:eastAsia="Times New Roman" w:hAnsi="Times New Roman" w:cs="Times New Roman"/>
          <w:b/>
          <w:sz w:val="24"/>
          <w:szCs w:val="24"/>
        </w:rPr>
        <w:t xml:space="preserve">ANNEX 1 List of countries in the </w:t>
      </w:r>
      <w:r>
        <w:rPr>
          <w:b/>
          <w:color w:val="000000"/>
          <w:sz w:val="24"/>
          <w:szCs w:val="24"/>
          <w:u w:val="single"/>
        </w:rPr>
        <w:t>Africa</w:t>
      </w:r>
      <w:r w:rsidRPr="009E3663">
        <w:rPr>
          <w:b/>
          <w:color w:val="000000"/>
          <w:sz w:val="24"/>
          <w:szCs w:val="24"/>
          <w:u w:val="single"/>
        </w:rPr>
        <w:t xml:space="preserve"> region</w:t>
      </w:r>
      <w:bookmarkEnd w:id="1"/>
      <w:r w:rsidRPr="009E3663">
        <w:rPr>
          <w:b/>
          <w:color w:val="000000"/>
          <w:sz w:val="24"/>
          <w:szCs w:val="24"/>
        </w:rPr>
        <w:t>: </w:t>
      </w:r>
    </w:p>
    <w:p w14:paraId="7979547D" w14:textId="77777777" w:rsidR="004A24DF" w:rsidRPr="009E3663" w:rsidRDefault="004A24DF" w:rsidP="004A24DF">
      <w:pPr>
        <w:suppressAutoHyphens/>
        <w:wordWrap/>
        <w:spacing w:after="0" w:line="240" w:lineRule="auto"/>
        <w:rPr>
          <w:rFonts w:ascii="Times New Roman" w:eastAsia="Times New Roman" w:hAnsi="Times New Roman" w:cs="Times New Roman"/>
          <w:sz w:val="24"/>
          <w:szCs w:val="24"/>
        </w:rPr>
      </w:pPr>
    </w:p>
    <w:p w14:paraId="3EAB36EC" w14:textId="77777777" w:rsidR="004A24DF" w:rsidRPr="00AE71C4" w:rsidRDefault="004A24DF" w:rsidP="004A24DF">
      <w:pPr>
        <w:shd w:val="clear" w:color="auto" w:fill="FFFFFF"/>
        <w:suppressAutoHyphens/>
        <w:wordWrap/>
        <w:spacing w:after="0" w:line="240" w:lineRule="auto"/>
        <w:jc w:val="center"/>
        <w:rPr>
          <w:color w:val="000000"/>
          <w:sz w:val="24"/>
          <w:szCs w:val="24"/>
        </w:rPr>
      </w:pPr>
    </w:p>
    <w:p w14:paraId="4966CAC9" w14:textId="50309DA3" w:rsidR="004A24DF" w:rsidRDefault="004A24DF" w:rsidP="00E24305">
      <w:pPr>
        <w:shd w:val="clear" w:color="auto" w:fill="FFFFFF"/>
        <w:suppressAutoHyphens/>
        <w:wordWrap/>
        <w:spacing w:after="0" w:line="240" w:lineRule="auto"/>
        <w:rPr>
          <w:color w:val="000000"/>
          <w:sz w:val="24"/>
          <w:szCs w:val="24"/>
        </w:rPr>
      </w:pPr>
      <w:r w:rsidRPr="00F246DA">
        <w:rPr>
          <w:color w:val="000000"/>
          <w:sz w:val="24"/>
          <w:szCs w:val="24"/>
          <w:u w:val="single"/>
        </w:rPr>
        <w:t>Central Africa</w:t>
      </w:r>
      <w:r w:rsidRPr="00480A78">
        <w:rPr>
          <w:color w:val="000000"/>
          <w:sz w:val="24"/>
          <w:szCs w:val="24"/>
        </w:rPr>
        <w:t xml:space="preserve">: Chad, </w:t>
      </w:r>
      <w:r w:rsidR="00F63295">
        <w:rPr>
          <w:color w:val="000000"/>
          <w:sz w:val="24"/>
          <w:szCs w:val="24"/>
        </w:rPr>
        <w:t xml:space="preserve">Cameroon, </w:t>
      </w:r>
      <w:bookmarkStart w:id="2" w:name="_GoBack"/>
      <w:bookmarkEnd w:id="2"/>
      <w:r w:rsidRPr="00480A78">
        <w:rPr>
          <w:color w:val="000000"/>
          <w:sz w:val="24"/>
          <w:szCs w:val="24"/>
        </w:rPr>
        <w:t xml:space="preserve">Congo, Equatorial Guinea, Gabon, the Central African Republic, the Democratic Republic of Congo, Rwanda, and Sao Tomé and Principe. </w:t>
      </w:r>
    </w:p>
    <w:p w14:paraId="077E4CB3" w14:textId="77777777" w:rsidR="004A24DF" w:rsidRDefault="004A24DF" w:rsidP="004A24DF">
      <w:pPr>
        <w:shd w:val="clear" w:color="auto" w:fill="FFFFFF"/>
        <w:suppressAutoHyphens/>
        <w:wordWrap/>
        <w:spacing w:after="0" w:line="240" w:lineRule="auto"/>
        <w:jc w:val="center"/>
        <w:rPr>
          <w:color w:val="000000"/>
          <w:sz w:val="24"/>
          <w:szCs w:val="24"/>
        </w:rPr>
      </w:pPr>
    </w:p>
    <w:p w14:paraId="1351340A" w14:textId="77777777" w:rsidR="004A24DF" w:rsidRDefault="004A24DF" w:rsidP="00E24305">
      <w:pPr>
        <w:shd w:val="clear" w:color="auto" w:fill="FFFFFF"/>
        <w:suppressAutoHyphens/>
        <w:wordWrap/>
        <w:spacing w:after="0" w:line="240" w:lineRule="auto"/>
        <w:rPr>
          <w:color w:val="000000"/>
          <w:sz w:val="24"/>
          <w:szCs w:val="24"/>
        </w:rPr>
      </w:pPr>
      <w:proofErr w:type="gramStart"/>
      <w:r w:rsidRPr="00F246DA">
        <w:rPr>
          <w:color w:val="000000"/>
          <w:sz w:val="24"/>
          <w:szCs w:val="24"/>
          <w:u w:val="single"/>
        </w:rPr>
        <w:t>Eastern  Africa</w:t>
      </w:r>
      <w:proofErr w:type="gramEnd"/>
      <w:r w:rsidRPr="00480A78">
        <w:rPr>
          <w:color w:val="000000"/>
          <w:sz w:val="24"/>
          <w:szCs w:val="24"/>
        </w:rPr>
        <w:t xml:space="preserve">: Burundi, Djibouti, Eritrea, Ethiopia, Kenya, Somalia, South Sudan, Sudan, Tanzania, and Uganda. </w:t>
      </w:r>
    </w:p>
    <w:p w14:paraId="66014917" w14:textId="77777777" w:rsidR="00E24305" w:rsidRDefault="00E24305" w:rsidP="00E24305">
      <w:pPr>
        <w:shd w:val="clear" w:color="auto" w:fill="FFFFFF"/>
        <w:suppressAutoHyphens/>
        <w:wordWrap/>
        <w:spacing w:after="0" w:line="240" w:lineRule="auto"/>
        <w:rPr>
          <w:color w:val="000000"/>
          <w:sz w:val="24"/>
          <w:szCs w:val="24"/>
          <w:u w:val="single"/>
        </w:rPr>
      </w:pPr>
    </w:p>
    <w:p w14:paraId="2D462246" w14:textId="53BB2062" w:rsidR="004A24DF" w:rsidRDefault="004A24DF" w:rsidP="00E24305">
      <w:pPr>
        <w:shd w:val="clear" w:color="auto" w:fill="FFFFFF"/>
        <w:suppressAutoHyphens/>
        <w:wordWrap/>
        <w:spacing w:after="0" w:line="240" w:lineRule="auto"/>
        <w:rPr>
          <w:color w:val="000000"/>
          <w:sz w:val="24"/>
          <w:szCs w:val="24"/>
        </w:rPr>
      </w:pPr>
      <w:r w:rsidRPr="00F246DA">
        <w:rPr>
          <w:color w:val="000000"/>
          <w:sz w:val="24"/>
          <w:szCs w:val="24"/>
          <w:u w:val="single"/>
        </w:rPr>
        <w:t>Southern  Africa</w:t>
      </w:r>
      <w:r w:rsidRPr="00480A78">
        <w:rPr>
          <w:color w:val="000000"/>
          <w:sz w:val="24"/>
          <w:szCs w:val="24"/>
        </w:rPr>
        <w:t xml:space="preserve">: Angola, Botswana, Comoros, </w:t>
      </w:r>
      <w:proofErr w:type="spellStart"/>
      <w:r w:rsidR="00E24305" w:rsidRPr="00480A78">
        <w:rPr>
          <w:color w:val="000000"/>
          <w:sz w:val="24"/>
          <w:szCs w:val="24"/>
        </w:rPr>
        <w:t>Eswatini</w:t>
      </w:r>
      <w:proofErr w:type="spellEnd"/>
      <w:r w:rsidR="00E24305" w:rsidRPr="00480A78">
        <w:rPr>
          <w:color w:val="000000"/>
          <w:sz w:val="24"/>
          <w:szCs w:val="24"/>
        </w:rPr>
        <w:t xml:space="preserve">, </w:t>
      </w:r>
      <w:r w:rsidRPr="00480A78">
        <w:rPr>
          <w:color w:val="000000"/>
          <w:sz w:val="24"/>
          <w:szCs w:val="24"/>
        </w:rPr>
        <w:t xml:space="preserve">Lesotho, Madagascar, Malawi, Mauritius, Mozambique, Namibia, Seychelles, South Africa, Zambia, and Zimbabwe. </w:t>
      </w:r>
    </w:p>
    <w:p w14:paraId="7222AFA3" w14:textId="77777777" w:rsidR="00E24305" w:rsidRDefault="00E24305" w:rsidP="00E24305">
      <w:pPr>
        <w:shd w:val="clear" w:color="auto" w:fill="FFFFFF"/>
        <w:suppressAutoHyphens/>
        <w:wordWrap/>
        <w:spacing w:after="0" w:line="240" w:lineRule="auto"/>
        <w:rPr>
          <w:color w:val="000000"/>
          <w:sz w:val="24"/>
          <w:szCs w:val="24"/>
        </w:rPr>
      </w:pPr>
    </w:p>
    <w:p w14:paraId="19CBFF92" w14:textId="673EDFF5" w:rsidR="004A24DF" w:rsidRPr="00480A78" w:rsidRDefault="004A24DF" w:rsidP="00E24305">
      <w:pPr>
        <w:shd w:val="clear" w:color="auto" w:fill="FFFFFF"/>
        <w:suppressAutoHyphens/>
        <w:wordWrap/>
        <w:spacing w:after="0" w:line="240" w:lineRule="auto"/>
        <w:rPr>
          <w:sz w:val="24"/>
          <w:szCs w:val="24"/>
        </w:rPr>
      </w:pPr>
      <w:r w:rsidRPr="00F246DA">
        <w:rPr>
          <w:color w:val="000000"/>
          <w:sz w:val="24"/>
          <w:szCs w:val="24"/>
          <w:u w:val="single"/>
        </w:rPr>
        <w:t>Western Africa</w:t>
      </w:r>
      <w:r w:rsidRPr="00480A78">
        <w:rPr>
          <w:color w:val="000000"/>
          <w:sz w:val="24"/>
          <w:szCs w:val="24"/>
        </w:rPr>
        <w:t xml:space="preserve">: Benin, Burkina Faso, Cape Verde, Ivory Coast, Ghana, Guinea, Guinea-Bissau, Liberia, Mali, Mauritania, Niger, Nigeria, Senegal, Sierra Leone, The Gambia, Togo.  </w:t>
      </w:r>
    </w:p>
    <w:p w14:paraId="42183D82" w14:textId="1DD4BD80" w:rsidR="004A24DF" w:rsidRDefault="004A24DF" w:rsidP="004A24DF">
      <w:pPr>
        <w:shd w:val="clear" w:color="auto" w:fill="FFFFFF"/>
        <w:suppressAutoHyphens/>
        <w:wordWrap/>
        <w:spacing w:after="0" w:line="240" w:lineRule="auto"/>
        <w:jc w:val="center"/>
        <w:rPr>
          <w:sz w:val="24"/>
          <w:szCs w:val="24"/>
        </w:rPr>
      </w:pPr>
    </w:p>
    <w:p w14:paraId="057687FC" w14:textId="77777777" w:rsidR="004A24DF" w:rsidRPr="00480A78" w:rsidRDefault="004A24DF" w:rsidP="004A24DF">
      <w:pPr>
        <w:shd w:val="clear" w:color="auto" w:fill="FFFFFF"/>
        <w:suppressAutoHyphens/>
        <w:wordWrap/>
        <w:spacing w:after="0" w:line="240" w:lineRule="auto"/>
        <w:jc w:val="center"/>
        <w:rPr>
          <w:sz w:val="24"/>
          <w:szCs w:val="24"/>
        </w:rPr>
      </w:pPr>
    </w:p>
    <w:p w14:paraId="36FC8A48" w14:textId="77777777" w:rsidR="004A24DF" w:rsidRDefault="004A24DF" w:rsidP="004A24DF">
      <w:pPr>
        <w:shd w:val="clear" w:color="auto" w:fill="FFFFFF"/>
        <w:suppressAutoHyphens/>
        <w:wordWrap/>
        <w:spacing w:after="0" w:line="240" w:lineRule="auto"/>
        <w:jc w:val="center"/>
        <w:rPr>
          <w:sz w:val="24"/>
          <w:szCs w:val="24"/>
        </w:rPr>
      </w:pPr>
      <w:r w:rsidRPr="009E3663">
        <w:rPr>
          <w:sz w:val="24"/>
          <w:szCs w:val="24"/>
        </w:rPr>
        <w:t>___________</w:t>
      </w:r>
    </w:p>
    <w:p w14:paraId="1151AEC5" w14:textId="77777777" w:rsidR="004A24DF" w:rsidRDefault="004A24DF" w:rsidP="004A24DF">
      <w:pPr>
        <w:shd w:val="clear" w:color="auto" w:fill="FFFFFF"/>
        <w:suppressAutoHyphens/>
        <w:wordWrap/>
        <w:spacing w:after="0" w:line="240" w:lineRule="auto"/>
        <w:jc w:val="center"/>
        <w:rPr>
          <w:sz w:val="24"/>
          <w:szCs w:val="24"/>
        </w:rPr>
      </w:pPr>
    </w:p>
    <w:p w14:paraId="43348DB6" w14:textId="77777777" w:rsidR="004A24DF" w:rsidRPr="009E3663" w:rsidRDefault="004A24DF" w:rsidP="00DB7F41">
      <w:pPr>
        <w:suppressAutoHyphens/>
        <w:wordWrap/>
        <w:jc w:val="center"/>
        <w:rPr>
          <w:sz w:val="24"/>
          <w:szCs w:val="24"/>
        </w:rPr>
      </w:pPr>
    </w:p>
    <w:p w14:paraId="48DC2083" w14:textId="5C794D3E" w:rsidR="009074B9" w:rsidRDefault="009074B9">
      <w:pPr>
        <w:widowControl/>
        <w:wordWrap/>
        <w:autoSpaceDE/>
        <w:autoSpaceDN/>
        <w:rPr>
          <w:rFonts w:ascii="Times New Roman" w:eastAsia="Times New Roman" w:hAnsi="Times New Roman" w:cs="Times New Roman"/>
          <w:b/>
          <w:sz w:val="24"/>
          <w:szCs w:val="24"/>
        </w:rPr>
      </w:pPr>
      <w:bookmarkStart w:id="3" w:name="_30j0zll" w:colFirst="0" w:colLast="0"/>
      <w:bookmarkEnd w:id="3"/>
    </w:p>
    <w:sectPr w:rsidR="009074B9">
      <w:footerReference w:type="default" r:id="rId18"/>
      <w:pgSz w:w="11906" w:h="16838"/>
      <w:pgMar w:top="1440" w:right="1440" w:bottom="1135" w:left="1440" w:header="708" w:footer="708"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98024" w16cex:dateUtc="2021-04-08T03:14:00Z"/>
  <w16cex:commentExtensible w16cex:durableId="24198085" w16cex:dateUtc="2021-04-08T0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2193BF" w16cid:durableId="24198024"/>
  <w16cid:commentId w16cid:paraId="1366301B" w16cid:durableId="241980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52B39" w14:textId="77777777" w:rsidR="005C5A70" w:rsidRDefault="005C5A70">
      <w:pPr>
        <w:spacing w:after="0" w:line="240" w:lineRule="auto"/>
      </w:pPr>
      <w:r>
        <w:separator/>
      </w:r>
    </w:p>
  </w:endnote>
  <w:endnote w:type="continuationSeparator" w:id="0">
    <w:p w14:paraId="55F35590" w14:textId="77777777" w:rsidR="005C5A70" w:rsidRDefault="005C5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0833C" w14:textId="41B00B7F" w:rsidR="00005372" w:rsidRDefault="00DB7F41">
    <w:pPr>
      <w:widowControl/>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63295">
      <w:rPr>
        <w:noProof/>
        <w:color w:val="000000"/>
      </w:rPr>
      <w:t>7</w:t>
    </w:r>
    <w:r>
      <w:rPr>
        <w:color w:val="000000"/>
      </w:rPr>
      <w:fldChar w:fldCharType="end"/>
    </w:r>
  </w:p>
  <w:p w14:paraId="22E763D9" w14:textId="77777777" w:rsidR="00005372" w:rsidRDefault="00005372">
    <w:pPr>
      <w:widowControl/>
      <w:pBdr>
        <w:top w:val="nil"/>
        <w:left w:val="nil"/>
        <w:bottom w:val="nil"/>
        <w:right w:val="nil"/>
        <w:between w:val="nil"/>
      </w:pBdr>
      <w:tabs>
        <w:tab w:val="center" w:pos="4680"/>
        <w:tab w:val="right" w:pos="9360"/>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7019D" w14:textId="77777777" w:rsidR="005C5A70" w:rsidRDefault="005C5A70">
      <w:pPr>
        <w:spacing w:after="0" w:line="240" w:lineRule="auto"/>
      </w:pPr>
      <w:r>
        <w:separator/>
      </w:r>
    </w:p>
  </w:footnote>
  <w:footnote w:type="continuationSeparator" w:id="0">
    <w:p w14:paraId="5A753889" w14:textId="77777777" w:rsidR="005C5A70" w:rsidRDefault="005C5A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5FE5"/>
    <w:multiLevelType w:val="singleLevel"/>
    <w:tmpl w:val="608EABE8"/>
    <w:lvl w:ilvl="0">
      <w:start w:val="8"/>
      <w:numFmt w:val="bullet"/>
      <w:lvlText w:val="-"/>
      <w:lvlJc w:val="left"/>
      <w:pPr>
        <w:ind w:left="720" w:hanging="360"/>
      </w:pPr>
      <w:rPr>
        <w:rFonts w:ascii="Calibri" w:eastAsia="Calibri" w:hAnsi="Calibri" w:cs="Calibri"/>
      </w:rPr>
    </w:lvl>
  </w:abstractNum>
  <w:abstractNum w:abstractNumId="1" w15:restartNumberingAfterBreak="0">
    <w:nsid w:val="2BD54611"/>
    <w:multiLevelType w:val="hybridMultilevel"/>
    <w:tmpl w:val="61022512"/>
    <w:lvl w:ilvl="0" w:tplc="14090001">
      <w:start w:val="1"/>
      <w:numFmt w:val="bullet"/>
      <w:lvlText w:val=""/>
      <w:lvlJc w:val="left"/>
      <w:pPr>
        <w:ind w:left="4406" w:hanging="360"/>
      </w:pPr>
      <w:rPr>
        <w:rFonts w:ascii="Symbol" w:hAnsi="Symbol" w:hint="default"/>
      </w:rPr>
    </w:lvl>
    <w:lvl w:ilvl="1" w:tplc="14090003" w:tentative="1">
      <w:start w:val="1"/>
      <w:numFmt w:val="bullet"/>
      <w:lvlText w:val="o"/>
      <w:lvlJc w:val="left"/>
      <w:pPr>
        <w:ind w:left="5126" w:hanging="360"/>
      </w:pPr>
      <w:rPr>
        <w:rFonts w:ascii="Courier New" w:hAnsi="Courier New" w:cs="Courier New" w:hint="default"/>
      </w:rPr>
    </w:lvl>
    <w:lvl w:ilvl="2" w:tplc="14090005" w:tentative="1">
      <w:start w:val="1"/>
      <w:numFmt w:val="bullet"/>
      <w:lvlText w:val=""/>
      <w:lvlJc w:val="left"/>
      <w:pPr>
        <w:ind w:left="5846" w:hanging="360"/>
      </w:pPr>
      <w:rPr>
        <w:rFonts w:ascii="Wingdings" w:hAnsi="Wingdings" w:hint="default"/>
      </w:rPr>
    </w:lvl>
    <w:lvl w:ilvl="3" w:tplc="14090001" w:tentative="1">
      <w:start w:val="1"/>
      <w:numFmt w:val="bullet"/>
      <w:lvlText w:val=""/>
      <w:lvlJc w:val="left"/>
      <w:pPr>
        <w:ind w:left="6566" w:hanging="360"/>
      </w:pPr>
      <w:rPr>
        <w:rFonts w:ascii="Symbol" w:hAnsi="Symbol" w:hint="default"/>
      </w:rPr>
    </w:lvl>
    <w:lvl w:ilvl="4" w:tplc="14090003" w:tentative="1">
      <w:start w:val="1"/>
      <w:numFmt w:val="bullet"/>
      <w:lvlText w:val="o"/>
      <w:lvlJc w:val="left"/>
      <w:pPr>
        <w:ind w:left="7286" w:hanging="360"/>
      </w:pPr>
      <w:rPr>
        <w:rFonts w:ascii="Courier New" w:hAnsi="Courier New" w:cs="Courier New" w:hint="default"/>
      </w:rPr>
    </w:lvl>
    <w:lvl w:ilvl="5" w:tplc="14090005" w:tentative="1">
      <w:start w:val="1"/>
      <w:numFmt w:val="bullet"/>
      <w:lvlText w:val=""/>
      <w:lvlJc w:val="left"/>
      <w:pPr>
        <w:ind w:left="8006" w:hanging="360"/>
      </w:pPr>
      <w:rPr>
        <w:rFonts w:ascii="Wingdings" w:hAnsi="Wingdings" w:hint="default"/>
      </w:rPr>
    </w:lvl>
    <w:lvl w:ilvl="6" w:tplc="14090001" w:tentative="1">
      <w:start w:val="1"/>
      <w:numFmt w:val="bullet"/>
      <w:lvlText w:val=""/>
      <w:lvlJc w:val="left"/>
      <w:pPr>
        <w:ind w:left="8726" w:hanging="360"/>
      </w:pPr>
      <w:rPr>
        <w:rFonts w:ascii="Symbol" w:hAnsi="Symbol" w:hint="default"/>
      </w:rPr>
    </w:lvl>
    <w:lvl w:ilvl="7" w:tplc="14090003" w:tentative="1">
      <w:start w:val="1"/>
      <w:numFmt w:val="bullet"/>
      <w:lvlText w:val="o"/>
      <w:lvlJc w:val="left"/>
      <w:pPr>
        <w:ind w:left="9446" w:hanging="360"/>
      </w:pPr>
      <w:rPr>
        <w:rFonts w:ascii="Courier New" w:hAnsi="Courier New" w:cs="Courier New" w:hint="default"/>
      </w:rPr>
    </w:lvl>
    <w:lvl w:ilvl="8" w:tplc="14090005" w:tentative="1">
      <w:start w:val="1"/>
      <w:numFmt w:val="bullet"/>
      <w:lvlText w:val=""/>
      <w:lvlJc w:val="left"/>
      <w:pPr>
        <w:ind w:left="10166" w:hanging="360"/>
      </w:pPr>
      <w:rPr>
        <w:rFonts w:ascii="Wingdings" w:hAnsi="Wingdings" w:hint="default"/>
      </w:rPr>
    </w:lvl>
  </w:abstractNum>
  <w:abstractNum w:abstractNumId="2" w15:restartNumberingAfterBreak="0">
    <w:nsid w:val="2E9F585F"/>
    <w:multiLevelType w:val="singleLevel"/>
    <w:tmpl w:val="EDD221F0"/>
    <w:lvl w:ilvl="0">
      <w:start w:val="1"/>
      <w:numFmt w:val="lowerLetter"/>
      <w:lvlText w:val="(%1)"/>
      <w:lvlJc w:val="left"/>
      <w:pPr>
        <w:ind w:left="1080" w:hanging="360"/>
      </w:pPr>
      <w:rPr>
        <w:rFonts w:ascii="Calibri" w:eastAsia="Calibri" w:hAnsi="Calibri" w:cs="Calibri"/>
      </w:rPr>
    </w:lvl>
  </w:abstractNum>
  <w:abstractNum w:abstractNumId="3" w15:restartNumberingAfterBreak="0">
    <w:nsid w:val="303342E0"/>
    <w:multiLevelType w:val="hybridMultilevel"/>
    <w:tmpl w:val="85C0898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A47B7A"/>
    <w:multiLevelType w:val="hybridMultilevel"/>
    <w:tmpl w:val="529206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81092B"/>
    <w:multiLevelType w:val="singleLevel"/>
    <w:tmpl w:val="C4EC328E"/>
    <w:lvl w:ilvl="0">
      <w:start w:val="1"/>
      <w:numFmt w:val="bullet"/>
      <w:lvlText w:val="✔"/>
      <w:lvlJc w:val="left"/>
      <w:pPr>
        <w:ind w:left="720" w:hanging="360"/>
      </w:pPr>
      <w:rPr>
        <w:rFonts w:ascii="Noto Sans Symbols" w:eastAsia="Noto Sans Symbols" w:hAnsi="Noto Sans Symbols" w:cs="Noto Sans Symbols"/>
      </w:rPr>
    </w:lvl>
  </w:abstractNum>
  <w:abstractNum w:abstractNumId="6" w15:restartNumberingAfterBreak="0">
    <w:nsid w:val="405C5924"/>
    <w:multiLevelType w:val="singleLevel"/>
    <w:tmpl w:val="EDA09622"/>
    <w:lvl w:ilvl="0">
      <w:start w:val="1"/>
      <w:numFmt w:val="bullet"/>
      <w:lvlText w:val="✔"/>
      <w:lvlJc w:val="left"/>
      <w:pPr>
        <w:ind w:left="720" w:hanging="360"/>
      </w:pPr>
      <w:rPr>
        <w:rFonts w:ascii="Noto Sans Symbols" w:eastAsia="Noto Sans Symbols" w:hAnsi="Noto Sans Symbols" w:cs="Noto Sans Symbols"/>
      </w:rPr>
    </w:lvl>
  </w:abstractNum>
  <w:abstractNum w:abstractNumId="7" w15:restartNumberingAfterBreak="0">
    <w:nsid w:val="575B05BD"/>
    <w:multiLevelType w:val="hybridMultilevel"/>
    <w:tmpl w:val="A434E7C8"/>
    <w:lvl w:ilvl="0" w:tplc="65CA670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8" w15:restartNumberingAfterBreak="0">
    <w:nsid w:val="5C5C01CD"/>
    <w:multiLevelType w:val="hybridMultilevel"/>
    <w:tmpl w:val="63D2C6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281954"/>
    <w:multiLevelType w:val="hybridMultilevel"/>
    <w:tmpl w:val="A434E7C8"/>
    <w:lvl w:ilvl="0" w:tplc="65CA670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0" w15:restartNumberingAfterBreak="0">
    <w:nsid w:val="6C2B0D9E"/>
    <w:multiLevelType w:val="singleLevel"/>
    <w:tmpl w:val="152A4980"/>
    <w:lvl w:ilvl="0">
      <w:start w:val="1"/>
      <w:numFmt w:val="bullet"/>
      <w:lvlText w:val="✔"/>
      <w:lvlJc w:val="left"/>
      <w:pPr>
        <w:ind w:left="720" w:hanging="360"/>
      </w:pPr>
      <w:rPr>
        <w:rFonts w:ascii="Noto Sans Symbols" w:eastAsia="Noto Sans Symbols" w:hAnsi="Noto Sans Symbols" w:cs="Noto Sans Symbols"/>
      </w:rPr>
    </w:lvl>
  </w:abstractNum>
  <w:abstractNum w:abstractNumId="11" w15:restartNumberingAfterBreak="0">
    <w:nsid w:val="7D6970E6"/>
    <w:multiLevelType w:val="hybridMultilevel"/>
    <w:tmpl w:val="A434E7C8"/>
    <w:lvl w:ilvl="0" w:tplc="65CA670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5"/>
  </w:num>
  <w:num w:numId="2">
    <w:abstractNumId w:val="2"/>
  </w:num>
  <w:num w:numId="3">
    <w:abstractNumId w:val="10"/>
  </w:num>
  <w:num w:numId="4">
    <w:abstractNumId w:val="0"/>
  </w:num>
  <w:num w:numId="5">
    <w:abstractNumId w:val="6"/>
  </w:num>
  <w:num w:numId="6">
    <w:abstractNumId w:val="1"/>
  </w:num>
  <w:num w:numId="7">
    <w:abstractNumId w:val="4"/>
  </w:num>
  <w:num w:numId="8">
    <w:abstractNumId w:val="8"/>
  </w:num>
  <w:num w:numId="9">
    <w:abstractNumId w:val="9"/>
  </w:num>
  <w:num w:numId="10">
    <w:abstractNumId w:val="1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hideGrammaticalErrors/>
  <w:activeWritingStyle w:appName="MSWord" w:lang="es-MX"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372"/>
    <w:rsid w:val="00005372"/>
    <w:rsid w:val="00011F4B"/>
    <w:rsid w:val="0002094A"/>
    <w:rsid w:val="000862AD"/>
    <w:rsid w:val="00100592"/>
    <w:rsid w:val="0014019E"/>
    <w:rsid w:val="00152CA7"/>
    <w:rsid w:val="0015397D"/>
    <w:rsid w:val="002A5FA6"/>
    <w:rsid w:val="003558D6"/>
    <w:rsid w:val="00373CDF"/>
    <w:rsid w:val="003A0259"/>
    <w:rsid w:val="003B3D0D"/>
    <w:rsid w:val="003E3E07"/>
    <w:rsid w:val="00445BB2"/>
    <w:rsid w:val="004473DA"/>
    <w:rsid w:val="00480A78"/>
    <w:rsid w:val="004A24DF"/>
    <w:rsid w:val="004C150A"/>
    <w:rsid w:val="005113A0"/>
    <w:rsid w:val="0051549A"/>
    <w:rsid w:val="00550EB1"/>
    <w:rsid w:val="005C5A70"/>
    <w:rsid w:val="006C37E3"/>
    <w:rsid w:val="006F37ED"/>
    <w:rsid w:val="00754696"/>
    <w:rsid w:val="007B68F2"/>
    <w:rsid w:val="008108D0"/>
    <w:rsid w:val="0082227A"/>
    <w:rsid w:val="008672B1"/>
    <w:rsid w:val="009074B9"/>
    <w:rsid w:val="009C4D22"/>
    <w:rsid w:val="009E3663"/>
    <w:rsid w:val="009F64C0"/>
    <w:rsid w:val="00A55085"/>
    <w:rsid w:val="00A7444F"/>
    <w:rsid w:val="00AE50CC"/>
    <w:rsid w:val="00AE71C4"/>
    <w:rsid w:val="00B02416"/>
    <w:rsid w:val="00BA38FA"/>
    <w:rsid w:val="00BD20DA"/>
    <w:rsid w:val="00BF436C"/>
    <w:rsid w:val="00C9075D"/>
    <w:rsid w:val="00CA1418"/>
    <w:rsid w:val="00CD0FE1"/>
    <w:rsid w:val="00CD20B0"/>
    <w:rsid w:val="00CD4C55"/>
    <w:rsid w:val="00D203B4"/>
    <w:rsid w:val="00D62C7C"/>
    <w:rsid w:val="00D911EC"/>
    <w:rsid w:val="00DB7F41"/>
    <w:rsid w:val="00DF2113"/>
    <w:rsid w:val="00E24305"/>
    <w:rsid w:val="00E33963"/>
    <w:rsid w:val="00E459BE"/>
    <w:rsid w:val="00EA791B"/>
    <w:rsid w:val="00F246DA"/>
    <w:rsid w:val="00F365DF"/>
    <w:rsid w:val="00F62455"/>
    <w:rsid w:val="00F63295"/>
    <w:rsid w:val="00F726F2"/>
    <w:rsid w:val="00F94E8F"/>
  </w:rsids>
  <m:mathPr>
    <m:mathFont m:val="Cambria Math"/>
    <m:brkBin m:val="before"/>
    <m:brkBinSub m:val="--"/>
    <m:smallFrac m:val="0"/>
    <m:dispDef/>
    <m:lMargin m:val="0"/>
    <m:rMargin m:val="0"/>
    <m:defJc m:val="centerGroup"/>
    <m:wrapIndent m:val="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1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7"/>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96"/>
    <w:lsdException w:name="Light List Accent 1" w:uiPriority="97"/>
    <w:lsdException w:name="Light Grid Accent 1" w:uiPriority="98"/>
    <w:lsdException w:name="Medium Shading 1 Accent 1"/>
    <w:lsdException w:name="Medium Shading 2 Accent 1" w:uiPriority="0"/>
    <w:lsdException w:name="Medium List 1 Accent 1" w:uiPriority="0"/>
    <w:lsdException w:name="Revision" w:semiHidden="1"/>
    <w:lsdException w:name="List Paragraph" w:uiPriority="34" w:qFormat="1"/>
    <w:lsdException w:name="Quote" w:uiPriority="41" w:qFormat="1"/>
    <w:lsdException w:name="Intense Quote" w:uiPriority="48" w:qFormat="1"/>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96"/>
    <w:lsdException w:name="Light List Accent 2" w:uiPriority="97"/>
    <w:lsdException w:name="Light Grid Accent 2" w:uiPriority="98"/>
    <w:lsdException w:name="Medium Shading 1 Accent 2"/>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96"/>
    <w:lsdException w:name="Light List Accent 3" w:uiPriority="97"/>
    <w:lsdException w:name="Light Grid Accent 3" w:uiPriority="98"/>
    <w:lsdException w:name="Medium Shading 1 Accent 3"/>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96"/>
    <w:lsdException w:name="Light List Accent 4" w:uiPriority="97"/>
    <w:lsdException w:name="Light Grid Accent 4" w:uiPriority="98"/>
    <w:lsdException w:name="Medium Shading 1 Accent 4"/>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96"/>
    <w:lsdException w:name="Light List Accent 5" w:uiPriority="97"/>
    <w:lsdException w:name="Light Grid Accent 5" w:uiPriority="98"/>
    <w:lsdException w:name="Medium Shading 1 Accent 5"/>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96"/>
    <w:lsdException w:name="Light List Accent 6" w:uiPriority="97"/>
    <w:lsdException w:name="Light Grid Accent 6" w:uiPriority="98"/>
    <w:lsdException w:name="Medium Shading 1 Accent 6"/>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atentStyles>
  <w:style w:type="paragraph" w:default="1" w:styleId="Normal">
    <w:name w:val="Normal"/>
    <w:qFormat/>
    <w:pPr>
      <w:widowControl w:val="0"/>
      <w:wordWrap w:val="0"/>
      <w:autoSpaceDE w:val="0"/>
      <w:autoSpaceDN w:val="0"/>
    </w:pPr>
  </w:style>
  <w:style w:type="paragraph" w:styleId="Heading1">
    <w:name w:val="heading 1"/>
    <w:basedOn w:val="Normal"/>
    <w:next w:val="Normal"/>
    <w:pPr>
      <w:keepNext/>
      <w:keepLines/>
      <w:spacing w:before="240" w:after="0"/>
      <w:outlineLvl w:val="0"/>
    </w:pPr>
    <w:rPr>
      <w:color w:val="2E74B5"/>
      <w:sz w:val="32"/>
      <w:szCs w:val="32"/>
    </w:rPr>
  </w:style>
  <w:style w:type="paragraph" w:styleId="Heading2">
    <w:name w:val="heading 2"/>
    <w:basedOn w:val="Normal"/>
    <w:next w:val="Normal"/>
    <w:pPr>
      <w:keepNext/>
      <w:keepLines/>
      <w:spacing w:before="40" w:after="0"/>
      <w:outlineLvl w:val="1"/>
    </w:pPr>
    <w:rPr>
      <w:color w:val="2E74B5"/>
      <w:sz w:val="26"/>
      <w:szCs w:val="26"/>
    </w:rPr>
  </w:style>
  <w:style w:type="paragraph" w:styleId="Heading3">
    <w:name w:val="heading 3"/>
    <w:basedOn w:val="Normal"/>
    <w:next w:val="Normal"/>
    <w:pPr>
      <w:keepNext/>
      <w:keepLines/>
      <w:spacing w:before="40" w:after="0"/>
      <w:outlineLvl w:val="2"/>
    </w:pPr>
    <w:rPr>
      <w:color w:val="1F4D78"/>
      <w:sz w:val="24"/>
      <w:szCs w:val="24"/>
    </w:rPr>
  </w:style>
  <w:style w:type="paragraph" w:styleId="Heading4">
    <w:name w:val="heading 4"/>
    <w:basedOn w:val="Normal"/>
    <w:next w:val="Normal"/>
    <w:pPr>
      <w:keepNext/>
      <w:keepLines/>
      <w:spacing w:before="40" w:after="0"/>
      <w:outlineLvl w:val="3"/>
    </w:pPr>
    <w:rPr>
      <w:i/>
      <w:color w:val="2E74B5"/>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Hyperlink">
    <w:name w:val="Hyperlink"/>
    <w:basedOn w:val="DefaultParagraphFont"/>
    <w:uiPriority w:val="99"/>
    <w:unhideWhenUsed/>
    <w:rsid w:val="009E3663"/>
    <w:rPr>
      <w:color w:val="0000FF" w:themeColor="hyperlink"/>
      <w:u w:val="single"/>
    </w:rPr>
  </w:style>
  <w:style w:type="character" w:styleId="CommentReference">
    <w:name w:val="annotation reference"/>
    <w:basedOn w:val="DefaultParagraphFont"/>
    <w:uiPriority w:val="99"/>
    <w:semiHidden/>
    <w:unhideWhenUsed/>
    <w:rsid w:val="000862AD"/>
    <w:rPr>
      <w:sz w:val="16"/>
      <w:szCs w:val="16"/>
    </w:rPr>
  </w:style>
  <w:style w:type="paragraph" w:styleId="CommentSubject">
    <w:name w:val="annotation subject"/>
    <w:basedOn w:val="CommentText"/>
    <w:next w:val="CommentText"/>
    <w:link w:val="CommentSubjectChar"/>
    <w:uiPriority w:val="99"/>
    <w:semiHidden/>
    <w:unhideWhenUsed/>
    <w:rsid w:val="000862AD"/>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0862AD"/>
    <w:rPr>
      <w:b/>
      <w:bCs/>
      <w:sz w:val="20"/>
      <w:szCs w:val="20"/>
    </w:rPr>
  </w:style>
  <w:style w:type="paragraph" w:styleId="BalloonText">
    <w:name w:val="Balloon Text"/>
    <w:basedOn w:val="Normal"/>
    <w:link w:val="BalloonTextChar"/>
    <w:uiPriority w:val="99"/>
    <w:semiHidden/>
    <w:unhideWhenUsed/>
    <w:rsid w:val="00355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8D6"/>
    <w:rPr>
      <w:rFonts w:ascii="Segoe UI" w:hAnsi="Segoe UI" w:cs="Segoe UI"/>
      <w:sz w:val="18"/>
      <w:szCs w:val="18"/>
    </w:rPr>
  </w:style>
  <w:style w:type="paragraph" w:styleId="ListParagraph">
    <w:name w:val="List Paragraph"/>
    <w:basedOn w:val="Normal"/>
    <w:uiPriority w:val="34"/>
    <w:qFormat/>
    <w:rsid w:val="00AE50CC"/>
    <w:pPr>
      <w:ind w:left="720"/>
      <w:contextualSpacing/>
    </w:pPr>
  </w:style>
  <w:style w:type="paragraph" w:styleId="Footer">
    <w:name w:val="footer"/>
    <w:basedOn w:val="Normal"/>
    <w:link w:val="FooterChar"/>
    <w:uiPriority w:val="99"/>
    <w:unhideWhenUsed/>
    <w:rsid w:val="00373CDF"/>
    <w:pPr>
      <w:widowControl/>
      <w:tabs>
        <w:tab w:val="center" w:pos="4680"/>
        <w:tab w:val="right" w:pos="9360"/>
      </w:tabs>
      <w:wordWrap/>
      <w:autoSpaceDE/>
      <w:autoSpaceDN/>
      <w:spacing w:after="0" w:line="240" w:lineRule="auto"/>
    </w:pPr>
    <w:rPr>
      <w:rFonts w:asciiTheme="minorHAnsi" w:eastAsiaTheme="minorHAnsi" w:hAnsiTheme="minorHAnsi" w:cstheme="minorBidi"/>
      <w:lang w:val="en-US" w:eastAsia="en-US"/>
    </w:rPr>
  </w:style>
  <w:style w:type="character" w:customStyle="1" w:styleId="FooterChar">
    <w:name w:val="Footer Char"/>
    <w:basedOn w:val="DefaultParagraphFont"/>
    <w:link w:val="Footer"/>
    <w:uiPriority w:val="99"/>
    <w:rsid w:val="00373CDF"/>
    <w:rPr>
      <w:rFonts w:asciiTheme="minorHAnsi" w:eastAsiaTheme="minorHAnsi" w:hAnsiTheme="minorHAnsi" w:cstheme="minorBidi"/>
      <w:lang w:val="en-US" w:eastAsia="en-US"/>
    </w:rPr>
  </w:style>
  <w:style w:type="character" w:styleId="FollowedHyperlink">
    <w:name w:val="FollowedHyperlink"/>
    <w:basedOn w:val="DefaultParagraphFont"/>
    <w:uiPriority w:val="99"/>
    <w:semiHidden/>
    <w:unhideWhenUsed/>
    <w:rsid w:val="001005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CRPD/Pages/CRPDIndex.aspx" TargetMode="External"/><Relationship Id="rId13" Type="http://schemas.openxmlformats.org/officeDocument/2006/relationships/hyperlink" Target="https://tbinternet.ohchr.org/_layouts/15/treatybodyexternal/Download.aspx?symbolno=CRPD/C/GC/5&amp;Lang=en" TargetMode="External"/><Relationship Id="rId18" Type="http://schemas.openxmlformats.org/officeDocument/2006/relationships/footer" Target="footer1.xml"/><Relationship Id="rId26"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ohchr.org/EN/HRBodies/CRPD/Pages/CRPDIndex.aspx" TargetMode="External"/><Relationship Id="rId12" Type="http://schemas.openxmlformats.org/officeDocument/2006/relationships/hyperlink" Target="https://www.ohchr.org/EN/HRBodies/CRPD/Pages/ConventionRightsPersonsWithDisabilities.aspx" TargetMode="External"/><Relationship Id="rId17" Type="http://schemas.openxmlformats.org/officeDocument/2006/relationships/hyperlink" Target="mailto:cpedreros@ohchr.org"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wetransfer.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imeanddate.com/worldclock/converter.html" TargetMode="External"/><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mailto:cpedreros@ohchr.org" TargetMode="External"/><Relationship Id="rId23" Type="http://schemas.microsoft.com/office/2018/08/relationships/commentsExtensible" Target="commentsExtensible.xml"/><Relationship Id="rId10" Type="http://schemas.openxmlformats.org/officeDocument/2006/relationships/hyperlink" Target="https://www.ohchr.org/EN/HRBodies/CRPD/Pages/ConventionRightsPersonsWithDisabilities.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fuentes/AppData/Local/Microsoft/Windows/INetCache/Content.Outlook/YI4CFVN8/General%20comment%20No.%205%20(2017)%20on%20living%20independently%20and%20being%20included%20in%20the%20community%20and%20its%20Guidelines%20on%20liberty%20and%20security%20of%20the%20person%20(2015)" TargetMode="External"/><Relationship Id="rId14" Type="http://schemas.openxmlformats.org/officeDocument/2006/relationships/hyperlink" Target="https://tbinternet.ohchr.org/_layouts/15/treatybodyexternal/Download.aspx?symbolno=A/72/55&amp;Lang=en"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39CF40-E6A3-4C6C-BD51-3F7DFB1133FD}"/>
</file>

<file path=customXml/itemProps2.xml><?xml version="1.0" encoding="utf-8"?>
<ds:datastoreItem xmlns:ds="http://schemas.openxmlformats.org/officeDocument/2006/customXml" ds:itemID="{9802705A-E541-45FA-BAB0-66633B1FAB6A}"/>
</file>

<file path=customXml/itemProps3.xml><?xml version="1.0" encoding="utf-8"?>
<ds:datastoreItem xmlns:ds="http://schemas.openxmlformats.org/officeDocument/2006/customXml" ds:itemID="{AA1F2716-EFED-4E50-A132-2445EBCEB6B9}"/>
</file>

<file path=docProps/app.xml><?xml version="1.0" encoding="utf-8"?>
<Properties xmlns="http://schemas.openxmlformats.org/officeDocument/2006/extended-properties" xmlns:vt="http://schemas.openxmlformats.org/officeDocument/2006/docPropsVTypes">
  <Template>Normal.dotm</Template>
  <TotalTime>0</TotalTime>
  <Pages>7</Pages>
  <Words>2513</Words>
  <Characters>14329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2021-05-21T15:57:00Z</dcterms:created>
  <dcterms:modified xsi:type="dcterms:W3CDTF">2021-06-07T08:33:00Z</dcterms:modified>
  <cp:version>1000.0100.01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