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 xml:space="preserve">drafting </w:t>
      </w:r>
      <w:proofErr w:type="spellStart"/>
      <w:r>
        <w:rPr>
          <w:rFonts w:asciiTheme="minorHAnsi" w:hAnsiTheme="minorHAnsi"/>
          <w:sz w:val="24"/>
          <w:szCs w:val="24"/>
        </w:rPr>
        <w:t>groupdecided</w:t>
      </w:r>
      <w:proofErr w:type="spellEnd"/>
      <w:r>
        <w:rPr>
          <w:rFonts w:asciiTheme="minorHAnsi" w:hAnsiTheme="minorHAnsi"/>
          <w:sz w:val="24"/>
          <w:szCs w:val="24"/>
        </w:rPr>
        <w:t xml:space="preserve">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w:t>
      </w:r>
      <w:proofErr w:type="spellStart"/>
      <w:r w:rsidR="00A954F4">
        <w:rPr>
          <w:rFonts w:asciiTheme="minorHAnsi" w:hAnsiTheme="minorHAnsi"/>
          <w:sz w:val="24"/>
          <w:szCs w:val="24"/>
        </w:rPr>
        <w:t>and</w:t>
      </w:r>
      <w:r>
        <w:rPr>
          <w:rFonts w:asciiTheme="minorHAnsi" w:hAnsiTheme="minorHAnsi"/>
          <w:sz w:val="24"/>
          <w:szCs w:val="24"/>
        </w:rPr>
        <w:t>OHCHR</w:t>
      </w:r>
      <w:proofErr w:type="spellEnd"/>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w:t>
      </w:r>
      <w:proofErr w:type="gramStart"/>
      <w:r w:rsidR="00DE517F">
        <w:rPr>
          <w:rFonts w:asciiTheme="minorHAnsi" w:hAnsiTheme="minorHAnsi"/>
          <w:sz w:val="24"/>
          <w:szCs w:val="24"/>
        </w:rPr>
        <w:t>bodies</w:t>
      </w:r>
      <w:r w:rsidR="00A954F4">
        <w:rPr>
          <w:rFonts w:asciiTheme="minorHAnsi" w:hAnsiTheme="minorHAnsi"/>
          <w:sz w:val="24"/>
          <w:szCs w:val="24"/>
        </w:rPr>
        <w:t>(</w:t>
      </w:r>
      <w:proofErr w:type="gramEnd"/>
      <w:r w:rsidR="00CE546F">
        <w:rPr>
          <w:rFonts w:asciiTheme="minorHAnsi" w:hAnsiTheme="minorHAnsi"/>
          <w:sz w:val="24"/>
          <w:szCs w:val="24"/>
        </w:rPr>
        <w:t xml:space="preserve">such </w:t>
      </w:r>
      <w:proofErr w:type="spellStart"/>
      <w:r w:rsidR="00CE546F">
        <w:rPr>
          <w:rFonts w:asciiTheme="minorHAnsi" w:hAnsiTheme="minorHAnsi"/>
          <w:sz w:val="24"/>
          <w:szCs w:val="24"/>
        </w:rPr>
        <w:t>as</w:t>
      </w:r>
      <w:r w:rsidR="00A954F4">
        <w:rPr>
          <w:rFonts w:asciiTheme="minorHAnsi" w:hAnsiTheme="minorHAnsi"/>
          <w:sz w:val="24"/>
          <w:szCs w:val="24"/>
        </w:rPr>
        <w:t>the</w:t>
      </w:r>
      <w:proofErr w:type="spellEnd"/>
      <w:r w:rsidR="00A954F4">
        <w:rPr>
          <w:rFonts w:asciiTheme="minorHAnsi" w:hAnsiTheme="minorHAnsi"/>
          <w:sz w:val="24"/>
          <w:szCs w:val="24"/>
        </w:rPr>
        <w:t xml:space="preserv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EA0B79">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Default="003B7885" w:rsidP="00DD2860">
      <w:pPr>
        <w:jc w:val="both"/>
        <w:rPr>
          <w:rFonts w:asciiTheme="minorHAnsi" w:hAnsiTheme="minorHAnsi"/>
          <w:sz w:val="24"/>
          <w:szCs w:val="24"/>
        </w:rPr>
      </w:pPr>
      <w:r w:rsidRPr="003B7885">
        <w:rPr>
          <w:rFonts w:asciiTheme="minorHAnsi" w:hAnsiTheme="minorHAnsi"/>
          <w:b/>
          <w:sz w:val="24"/>
          <w:szCs w:val="24"/>
        </w:rPr>
        <w:t>1</w:t>
      </w:r>
      <w:r w:rsidR="00AB7742">
        <w:rPr>
          <w:rFonts w:asciiTheme="minorHAnsi" w:hAnsiTheme="minorHAnsi"/>
          <w:b/>
          <w:sz w:val="24"/>
          <w:szCs w:val="24"/>
        </w:rPr>
        <w:t>.1</w:t>
      </w:r>
      <w:r w:rsidR="00CC296D" w:rsidRPr="00CC296D">
        <w:rPr>
          <w:rFonts w:asciiTheme="minorHAnsi" w:hAnsiTheme="minorHAnsi"/>
          <w:sz w:val="24"/>
          <w:szCs w:val="24"/>
        </w:rPr>
        <w:t>What is the situation of unaccompanied migrant children</w:t>
      </w:r>
      <w:r w:rsidR="009C0A33">
        <w:rPr>
          <w:rStyle w:val="FootnoteReference"/>
          <w:szCs w:val="24"/>
        </w:rPr>
        <w:footnoteReference w:id="3"/>
      </w:r>
      <w:r w:rsidR="00CC296D" w:rsidRPr="00CC296D">
        <w:rPr>
          <w:rFonts w:asciiTheme="minorHAnsi" w:hAnsiTheme="minorHAnsi"/>
          <w:sz w:val="24"/>
          <w:szCs w:val="24"/>
        </w:rPr>
        <w:t xml:space="preserve"> and adolescents in your country? Please provide available statistics and relevant information.</w:t>
      </w:r>
    </w:p>
    <w:p w:rsidR="00016E20" w:rsidRPr="00302B80" w:rsidRDefault="007A2618" w:rsidP="00016E20">
      <w:pPr>
        <w:jc w:val="both"/>
        <w:rPr>
          <w:rFonts w:asciiTheme="minorHAnsi" w:hAnsiTheme="minorHAnsi" w:cs="Arial"/>
          <w:bCs/>
          <w:sz w:val="24"/>
          <w:szCs w:val="24"/>
        </w:rPr>
      </w:pPr>
      <w:r>
        <w:rPr>
          <w:rFonts w:asciiTheme="minorHAnsi" w:hAnsiTheme="minorHAnsi"/>
          <w:sz w:val="24"/>
          <w:szCs w:val="24"/>
        </w:rPr>
        <w:t>The number of unaccompanied children in Zimbabwe has been on the increase in the past years du</w:t>
      </w:r>
      <w:r w:rsidR="00302B80">
        <w:rPr>
          <w:rFonts w:asciiTheme="minorHAnsi" w:hAnsiTheme="minorHAnsi"/>
          <w:sz w:val="24"/>
          <w:szCs w:val="24"/>
        </w:rPr>
        <w:t>e to among other reasons hars</w:t>
      </w:r>
      <w:r>
        <w:rPr>
          <w:rFonts w:asciiTheme="minorHAnsi" w:hAnsiTheme="minorHAnsi"/>
          <w:sz w:val="24"/>
          <w:szCs w:val="24"/>
        </w:rPr>
        <w:t xml:space="preserve">h economic </w:t>
      </w:r>
      <w:r w:rsidR="00302B80">
        <w:rPr>
          <w:rFonts w:asciiTheme="minorHAnsi" w:hAnsiTheme="minorHAnsi"/>
          <w:sz w:val="24"/>
          <w:szCs w:val="24"/>
        </w:rPr>
        <w:t>conditions, breakdown</w:t>
      </w:r>
      <w:r>
        <w:rPr>
          <w:rFonts w:asciiTheme="minorHAnsi" w:hAnsiTheme="minorHAnsi"/>
          <w:sz w:val="24"/>
          <w:szCs w:val="24"/>
        </w:rPr>
        <w:t xml:space="preserve"> of the traditional family set </w:t>
      </w:r>
      <w:r w:rsidR="00302B80">
        <w:rPr>
          <w:rFonts w:asciiTheme="minorHAnsi" w:hAnsiTheme="minorHAnsi"/>
          <w:sz w:val="24"/>
          <w:szCs w:val="24"/>
        </w:rPr>
        <w:lastRenderedPageBreak/>
        <w:t>up, impact</w:t>
      </w:r>
      <w:r>
        <w:rPr>
          <w:rFonts w:asciiTheme="minorHAnsi" w:hAnsiTheme="minorHAnsi"/>
          <w:sz w:val="24"/>
          <w:szCs w:val="24"/>
        </w:rPr>
        <w:t xml:space="preserve"> of HIV/AIDS</w:t>
      </w:r>
      <w:r w:rsidR="00302B80">
        <w:rPr>
          <w:rFonts w:asciiTheme="minorHAnsi" w:hAnsiTheme="minorHAnsi"/>
          <w:sz w:val="24"/>
          <w:szCs w:val="24"/>
        </w:rPr>
        <w:t>, hunger, high</w:t>
      </w:r>
      <w:r>
        <w:rPr>
          <w:rFonts w:asciiTheme="minorHAnsi" w:hAnsiTheme="minorHAnsi"/>
          <w:sz w:val="24"/>
          <w:szCs w:val="24"/>
        </w:rPr>
        <w:t xml:space="preserve"> school </w:t>
      </w:r>
      <w:r w:rsidR="00302B80">
        <w:rPr>
          <w:rFonts w:asciiTheme="minorHAnsi" w:hAnsiTheme="minorHAnsi"/>
          <w:sz w:val="24"/>
          <w:szCs w:val="24"/>
        </w:rPr>
        <w:t>dropout</w:t>
      </w:r>
      <w:r>
        <w:rPr>
          <w:rFonts w:asciiTheme="minorHAnsi" w:hAnsiTheme="minorHAnsi"/>
          <w:sz w:val="24"/>
          <w:szCs w:val="24"/>
        </w:rPr>
        <w:t xml:space="preserve"> rates. All these factors have resulted in children living outside the family environment and migrating in and outside the country on their own thereby exposing children to various risks.</w:t>
      </w:r>
      <w:r w:rsidR="00016E20" w:rsidRPr="00016E20">
        <w:rPr>
          <w:rFonts w:ascii="Arial" w:hAnsi="Arial" w:cs="Arial"/>
          <w:bCs/>
        </w:rPr>
        <w:t xml:space="preserve"> </w:t>
      </w:r>
      <w:r w:rsidR="00016E20" w:rsidRPr="00302B80">
        <w:rPr>
          <w:rFonts w:asciiTheme="minorHAnsi" w:hAnsiTheme="minorHAnsi" w:cs="Arial"/>
          <w:bCs/>
          <w:sz w:val="24"/>
          <w:szCs w:val="24"/>
        </w:rPr>
        <w:t>The number of irregular migrants is difficult to determine; estimates for South Africa range between 2.5 and 7 m. Every week, about 2.000 irregular migrants, mainly from Mozambique and Zimbabwe, are deported, 20% are children (IOM Data 2014). These figures indicate that about 1.6 m children in the context of migration stay in South Africa, Mozambique and Zimbabwe, an unknown percentage unaccompanied. There are no figures on migrant youth for the region.</w:t>
      </w:r>
    </w:p>
    <w:p w:rsidR="007A2618" w:rsidRPr="00302B80" w:rsidRDefault="007A2618" w:rsidP="00DD2860">
      <w:pPr>
        <w:jc w:val="both"/>
        <w:rPr>
          <w:rFonts w:asciiTheme="minorHAnsi" w:hAnsiTheme="minorHAnsi"/>
          <w:b/>
          <w:sz w:val="24"/>
          <w:szCs w:val="24"/>
        </w:rPr>
      </w:pPr>
    </w:p>
    <w:p w:rsidR="007902D8" w:rsidRPr="00302B80" w:rsidRDefault="007902D8" w:rsidP="00DD2860">
      <w:pPr>
        <w:jc w:val="both"/>
        <w:rPr>
          <w:rFonts w:asciiTheme="minorHAnsi" w:hAnsiTheme="minorHAnsi"/>
          <w:sz w:val="24"/>
          <w:szCs w:val="24"/>
        </w:rPr>
      </w:pPr>
    </w:p>
    <w:p w:rsidR="002B101C" w:rsidRPr="00AB7742" w:rsidRDefault="00AB7742" w:rsidP="00DD2860">
      <w:pPr>
        <w:jc w:val="both"/>
        <w:rPr>
          <w:rFonts w:asciiTheme="minorHAnsi" w:hAnsiTheme="minorHAnsi"/>
          <w:b/>
          <w:sz w:val="24"/>
          <w:szCs w:val="24"/>
        </w:rPr>
      </w:pPr>
      <w:r>
        <w:rPr>
          <w:rFonts w:asciiTheme="minorHAnsi" w:hAnsiTheme="minorHAnsi"/>
          <w:b/>
          <w:sz w:val="24"/>
          <w:szCs w:val="24"/>
        </w:rPr>
        <w:t>1.</w:t>
      </w:r>
      <w:r w:rsidR="00B10CA9">
        <w:rPr>
          <w:rFonts w:asciiTheme="minorHAnsi" w:hAnsiTheme="minorHAnsi"/>
          <w:b/>
          <w:sz w:val="24"/>
          <w:szCs w:val="24"/>
        </w:rPr>
        <w:t>2</w:t>
      </w:r>
      <w:r w:rsidR="00CC296D" w:rsidRPr="00CC296D">
        <w:rPr>
          <w:rFonts w:asciiTheme="minorHAnsi" w:hAnsiTheme="minorHAnsi"/>
          <w:sz w:val="24"/>
          <w:szCs w:val="24"/>
        </w:rPr>
        <w:t>What are the main causes</w:t>
      </w:r>
      <w:r w:rsidR="00302B80">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p>
    <w:p w:rsidR="00EC7E37"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Structural causes.</w:t>
      </w:r>
      <w:r w:rsidR="00175C6E">
        <w:rPr>
          <w:rFonts w:asciiTheme="minorHAnsi" w:hAnsiTheme="minorHAnsi"/>
          <w:sz w:val="24"/>
          <w:szCs w:val="24"/>
        </w:rPr>
        <w:t xml:space="preserve"> The structural causes include lack of child friendly budget that does not pri</w:t>
      </w:r>
      <w:r w:rsidR="00302B80">
        <w:rPr>
          <w:rFonts w:asciiTheme="minorHAnsi" w:hAnsiTheme="minorHAnsi"/>
          <w:sz w:val="24"/>
          <w:szCs w:val="24"/>
        </w:rPr>
        <w:t>o</w:t>
      </w:r>
      <w:r w:rsidR="00175C6E">
        <w:rPr>
          <w:rFonts w:asciiTheme="minorHAnsi" w:hAnsiTheme="minorHAnsi"/>
          <w:sz w:val="24"/>
          <w:szCs w:val="24"/>
        </w:rPr>
        <w:t xml:space="preserve">ritise children’s </w:t>
      </w:r>
      <w:r w:rsidR="00302B80">
        <w:rPr>
          <w:rFonts w:asciiTheme="minorHAnsi" w:hAnsiTheme="minorHAnsi"/>
          <w:sz w:val="24"/>
          <w:szCs w:val="24"/>
        </w:rPr>
        <w:t>issues, deteriorating</w:t>
      </w:r>
      <w:r w:rsidR="00175C6E">
        <w:rPr>
          <w:rFonts w:asciiTheme="minorHAnsi" w:hAnsiTheme="minorHAnsi"/>
          <w:sz w:val="24"/>
          <w:szCs w:val="24"/>
        </w:rPr>
        <w:t xml:space="preserve"> education </w:t>
      </w:r>
      <w:r w:rsidR="00302B80">
        <w:rPr>
          <w:rFonts w:asciiTheme="minorHAnsi" w:hAnsiTheme="minorHAnsi"/>
          <w:sz w:val="24"/>
          <w:szCs w:val="24"/>
        </w:rPr>
        <w:t>standards, high</w:t>
      </w:r>
      <w:r w:rsidR="00175C6E">
        <w:rPr>
          <w:rFonts w:asciiTheme="minorHAnsi" w:hAnsiTheme="minorHAnsi"/>
          <w:sz w:val="24"/>
          <w:szCs w:val="24"/>
        </w:rPr>
        <w:t xml:space="preserve"> school </w:t>
      </w:r>
      <w:r w:rsidR="00302B80">
        <w:rPr>
          <w:rFonts w:asciiTheme="minorHAnsi" w:hAnsiTheme="minorHAnsi"/>
          <w:sz w:val="24"/>
          <w:szCs w:val="24"/>
        </w:rPr>
        <w:t>dropout</w:t>
      </w:r>
      <w:r w:rsidR="00175C6E">
        <w:rPr>
          <w:rFonts w:asciiTheme="minorHAnsi" w:hAnsiTheme="minorHAnsi"/>
          <w:sz w:val="24"/>
          <w:szCs w:val="24"/>
        </w:rPr>
        <w:t xml:space="preserve"> </w:t>
      </w:r>
      <w:r w:rsidR="00302B80">
        <w:rPr>
          <w:rFonts w:asciiTheme="minorHAnsi" w:hAnsiTheme="minorHAnsi"/>
          <w:sz w:val="24"/>
          <w:szCs w:val="24"/>
        </w:rPr>
        <w:t>rates, poverty</w:t>
      </w:r>
      <w:r w:rsidR="00175C6E">
        <w:rPr>
          <w:rFonts w:asciiTheme="minorHAnsi" w:hAnsiTheme="minorHAnsi"/>
          <w:sz w:val="24"/>
          <w:szCs w:val="24"/>
        </w:rPr>
        <w:t>,</w:t>
      </w:r>
    </w:p>
    <w:p w:rsidR="00637052" w:rsidRPr="00E93E0A"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Immediate causes.</w:t>
      </w:r>
      <w:r w:rsidR="00AB7742">
        <w:rPr>
          <w:rStyle w:val="FootnoteReference"/>
          <w:szCs w:val="24"/>
        </w:rPr>
        <w:footnoteReference w:id="4"/>
      </w:r>
      <w:r w:rsidR="00175C6E">
        <w:rPr>
          <w:rFonts w:asciiTheme="minorHAnsi" w:hAnsiTheme="minorHAnsi"/>
          <w:sz w:val="24"/>
          <w:szCs w:val="24"/>
        </w:rPr>
        <w:t xml:space="preserve"> These include physical and sexual abuse of children by </w:t>
      </w:r>
      <w:r w:rsidR="00302B80">
        <w:rPr>
          <w:rFonts w:asciiTheme="minorHAnsi" w:hAnsiTheme="minorHAnsi"/>
          <w:sz w:val="24"/>
          <w:szCs w:val="24"/>
        </w:rPr>
        <w:t>caregivers, peer</w:t>
      </w:r>
      <w:r w:rsidR="00175C6E">
        <w:rPr>
          <w:rFonts w:asciiTheme="minorHAnsi" w:hAnsiTheme="minorHAnsi"/>
          <w:sz w:val="24"/>
          <w:szCs w:val="24"/>
        </w:rPr>
        <w:t xml:space="preserve"> </w:t>
      </w:r>
      <w:r w:rsidR="00302B80">
        <w:rPr>
          <w:rFonts w:asciiTheme="minorHAnsi" w:hAnsiTheme="minorHAnsi"/>
          <w:sz w:val="24"/>
          <w:szCs w:val="24"/>
        </w:rPr>
        <w:t xml:space="preserve">pressure, </w:t>
      </w:r>
      <w:proofErr w:type="gramStart"/>
      <w:r w:rsidR="00302B80">
        <w:rPr>
          <w:rFonts w:asciiTheme="minorHAnsi" w:hAnsiTheme="minorHAnsi"/>
          <w:sz w:val="24"/>
          <w:szCs w:val="24"/>
        </w:rPr>
        <w:t xml:space="preserve">death </w:t>
      </w:r>
      <w:r w:rsidR="00175C6E">
        <w:rPr>
          <w:rFonts w:asciiTheme="minorHAnsi" w:hAnsiTheme="minorHAnsi"/>
          <w:sz w:val="24"/>
          <w:szCs w:val="24"/>
        </w:rPr>
        <w:t xml:space="preserve"> of</w:t>
      </w:r>
      <w:proofErr w:type="gramEnd"/>
      <w:r w:rsidR="00175C6E">
        <w:rPr>
          <w:rFonts w:asciiTheme="minorHAnsi" w:hAnsiTheme="minorHAnsi"/>
          <w:sz w:val="24"/>
          <w:szCs w:val="24"/>
        </w:rPr>
        <w:t xml:space="preserve"> caregiver mostly due to HIV/</w:t>
      </w:r>
      <w:r w:rsidR="00302B80">
        <w:rPr>
          <w:rFonts w:asciiTheme="minorHAnsi" w:hAnsiTheme="minorHAnsi"/>
          <w:sz w:val="24"/>
          <w:szCs w:val="24"/>
        </w:rPr>
        <w:t>AIDS, lack</w:t>
      </w:r>
      <w:r w:rsidR="00175C6E">
        <w:rPr>
          <w:rFonts w:asciiTheme="minorHAnsi" w:hAnsiTheme="minorHAnsi"/>
          <w:sz w:val="24"/>
          <w:szCs w:val="24"/>
        </w:rPr>
        <w:t xml:space="preserve"> of food.</w:t>
      </w:r>
    </w:p>
    <w:p w:rsidR="007902D8" w:rsidRDefault="007902D8" w:rsidP="00DD2860">
      <w:pPr>
        <w:jc w:val="both"/>
        <w:rPr>
          <w:rFonts w:asciiTheme="minorHAnsi" w:hAnsiTheme="minorHAnsi"/>
          <w:sz w:val="24"/>
          <w:szCs w:val="24"/>
        </w:rPr>
      </w:pPr>
    </w:p>
    <w:p w:rsidR="00DD2860" w:rsidRDefault="00DD2860" w:rsidP="00DD2860">
      <w:pPr>
        <w:jc w:val="both"/>
        <w:rPr>
          <w:rFonts w:asciiTheme="minorHAnsi" w:hAnsiTheme="minorHAnsi"/>
          <w:sz w:val="24"/>
          <w:szCs w:val="24"/>
        </w:rPr>
      </w:pPr>
      <w:r>
        <w:rPr>
          <w:rFonts w:asciiTheme="minorHAnsi" w:hAnsiTheme="minorHAnsi"/>
          <w:b/>
          <w:sz w:val="24"/>
          <w:szCs w:val="24"/>
        </w:rPr>
        <w:t>1.</w:t>
      </w:r>
      <w:r w:rsidR="00637052">
        <w:rPr>
          <w:rFonts w:asciiTheme="minorHAnsi" w:hAnsiTheme="minorHAnsi"/>
          <w:b/>
          <w:sz w:val="24"/>
          <w:szCs w:val="24"/>
        </w:rPr>
        <w:t>3</w:t>
      </w:r>
      <w:r>
        <w:rPr>
          <w:rFonts w:asciiTheme="minorHAnsi" w:hAnsiTheme="minorHAnsi"/>
          <w:sz w:val="24"/>
          <w:szCs w:val="24"/>
        </w:rPr>
        <w:t>Based on your organization’s experience,</w:t>
      </w:r>
      <w:r w:rsidRPr="00CC296D">
        <w:rPr>
          <w:rFonts w:asciiTheme="minorHAnsi" w:hAnsiTheme="minorHAnsi"/>
          <w:sz w:val="24"/>
          <w:szCs w:val="24"/>
        </w:rPr>
        <w:t xml:space="preserve"> what are the </w:t>
      </w:r>
      <w:r>
        <w:rPr>
          <w:rFonts w:asciiTheme="minorHAnsi" w:hAnsiTheme="minorHAnsi"/>
          <w:sz w:val="24"/>
          <w:szCs w:val="24"/>
        </w:rPr>
        <w:t xml:space="preserve">transit,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sidR="00302B80">
        <w:rPr>
          <w:rFonts w:asciiTheme="minorHAnsi" w:hAnsiTheme="minorHAnsi"/>
          <w:sz w:val="24"/>
          <w:szCs w:val="24"/>
        </w:rPr>
        <w:t xml:space="preserve"> </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Pr>
          <w:rFonts w:asciiTheme="minorHAnsi" w:hAnsiTheme="minorHAnsi"/>
          <w:sz w:val="24"/>
          <w:szCs w:val="24"/>
        </w:rPr>
        <w:t xml:space="preserve"> and adolescents in your country</w:t>
      </w:r>
      <w:r w:rsidRPr="00CC296D">
        <w:rPr>
          <w:rFonts w:asciiTheme="minorHAnsi" w:hAnsiTheme="minorHAnsi"/>
          <w:sz w:val="24"/>
          <w:szCs w:val="24"/>
        </w:rPr>
        <w:t>?</w:t>
      </w:r>
    </w:p>
    <w:p w:rsidR="00026E73" w:rsidRDefault="00026E73" w:rsidP="00DD2860">
      <w:pPr>
        <w:jc w:val="both"/>
        <w:rPr>
          <w:rFonts w:asciiTheme="minorHAnsi" w:hAnsiTheme="minorHAnsi"/>
          <w:sz w:val="24"/>
          <w:szCs w:val="24"/>
        </w:rPr>
      </w:pPr>
      <w:r>
        <w:rPr>
          <w:rFonts w:asciiTheme="minorHAnsi" w:hAnsiTheme="minorHAnsi"/>
          <w:sz w:val="24"/>
          <w:szCs w:val="24"/>
        </w:rPr>
        <w:t>The transit conditions lack basic social provision for the children. Once the children are outside the family environment they are left to cater for themselves.</w:t>
      </w:r>
    </w:p>
    <w:p w:rsidR="00026E73" w:rsidRDefault="00026E73" w:rsidP="00DD2860">
      <w:pPr>
        <w:jc w:val="both"/>
        <w:rPr>
          <w:rFonts w:asciiTheme="minorHAnsi" w:hAnsiTheme="minorHAnsi"/>
          <w:sz w:val="24"/>
          <w:szCs w:val="24"/>
        </w:rPr>
      </w:pPr>
      <w:r>
        <w:rPr>
          <w:rFonts w:asciiTheme="minorHAnsi" w:hAnsiTheme="minorHAnsi"/>
          <w:sz w:val="24"/>
          <w:szCs w:val="24"/>
        </w:rPr>
        <w:t xml:space="preserve">The reception conditions have improved as child reception </w:t>
      </w:r>
      <w:proofErr w:type="spellStart"/>
      <w:r>
        <w:rPr>
          <w:rFonts w:asciiTheme="minorHAnsi" w:hAnsiTheme="minorHAnsi"/>
          <w:sz w:val="24"/>
          <w:szCs w:val="24"/>
        </w:rPr>
        <w:t>centers</w:t>
      </w:r>
      <w:proofErr w:type="spellEnd"/>
      <w:r>
        <w:rPr>
          <w:rFonts w:asciiTheme="minorHAnsi" w:hAnsiTheme="minorHAnsi"/>
          <w:sz w:val="24"/>
          <w:szCs w:val="24"/>
        </w:rPr>
        <w:t xml:space="preserve"> were set up by IOM</w:t>
      </w:r>
      <w:r w:rsidR="00302B80">
        <w:rPr>
          <w:rFonts w:asciiTheme="minorHAnsi" w:hAnsiTheme="minorHAnsi"/>
          <w:sz w:val="24"/>
          <w:szCs w:val="24"/>
        </w:rPr>
        <w:t>, UNICEF</w:t>
      </w:r>
      <w:r>
        <w:rPr>
          <w:rFonts w:asciiTheme="minorHAnsi" w:hAnsiTheme="minorHAnsi"/>
          <w:sz w:val="24"/>
          <w:szCs w:val="24"/>
        </w:rPr>
        <w:t xml:space="preserve"> and the Government of </w:t>
      </w:r>
      <w:r w:rsidR="00302B80">
        <w:rPr>
          <w:rFonts w:asciiTheme="minorHAnsi" w:hAnsiTheme="minorHAnsi"/>
          <w:sz w:val="24"/>
          <w:szCs w:val="24"/>
        </w:rPr>
        <w:t>Zimbabwe. These</w:t>
      </w:r>
      <w:r>
        <w:rPr>
          <w:rFonts w:asciiTheme="minorHAnsi" w:hAnsiTheme="minorHAnsi"/>
          <w:sz w:val="24"/>
          <w:szCs w:val="24"/>
        </w:rPr>
        <w:t xml:space="preserve"> reception centres provide basic social services for children and family reunification processes.</w:t>
      </w:r>
    </w:p>
    <w:p w:rsidR="004C6FC9" w:rsidRDefault="004C6FC9" w:rsidP="00DD2860">
      <w:pPr>
        <w:jc w:val="both"/>
        <w:rPr>
          <w:rFonts w:asciiTheme="minorHAnsi" w:hAnsiTheme="minorHAnsi"/>
          <w:sz w:val="24"/>
          <w:szCs w:val="24"/>
        </w:rPr>
      </w:pPr>
      <w:r>
        <w:rPr>
          <w:rFonts w:asciiTheme="minorHAnsi" w:hAnsiTheme="minorHAnsi"/>
          <w:sz w:val="24"/>
          <w:szCs w:val="24"/>
        </w:rPr>
        <w:t>The living conditions of unaccompanied children are difficult as the children cannot get the basic social services. For example those living on the streets cannot access basic social services.</w:t>
      </w:r>
    </w:p>
    <w:p w:rsidR="00DD2860" w:rsidRDefault="00DD2860" w:rsidP="00DD2860">
      <w:pPr>
        <w:jc w:val="both"/>
        <w:rPr>
          <w:rFonts w:asciiTheme="minorHAnsi" w:hAnsiTheme="minorHAnsi"/>
          <w:sz w:val="24"/>
          <w:szCs w:val="24"/>
        </w:rPr>
      </w:pPr>
    </w:p>
    <w:p w:rsidR="00DD2860" w:rsidRDefault="00B10CA9" w:rsidP="00DD2860">
      <w:pPr>
        <w:jc w:val="both"/>
        <w:rPr>
          <w:rFonts w:asciiTheme="minorHAnsi" w:hAnsiTheme="minorHAnsi"/>
          <w:sz w:val="24"/>
          <w:szCs w:val="24"/>
        </w:rPr>
      </w:pPr>
      <w:r>
        <w:rPr>
          <w:rFonts w:asciiTheme="minorHAnsi" w:hAnsiTheme="minorHAnsi"/>
          <w:b/>
          <w:sz w:val="24"/>
          <w:szCs w:val="24"/>
        </w:rPr>
        <w:t>1.4</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and adolescents in or from your country</w:t>
      </w:r>
      <w:r w:rsidR="00DD2860" w:rsidRPr="00CC296D">
        <w:rPr>
          <w:rFonts w:asciiTheme="minorHAnsi" w:hAnsiTheme="minorHAnsi"/>
          <w:sz w:val="24"/>
          <w:szCs w:val="24"/>
        </w:rPr>
        <w:t>? Please give examples.</w:t>
      </w:r>
    </w:p>
    <w:p w:rsidR="004C6FC9" w:rsidRDefault="004C6FC9" w:rsidP="00DD2860">
      <w:pPr>
        <w:jc w:val="both"/>
        <w:rPr>
          <w:rFonts w:asciiTheme="minorHAnsi" w:hAnsiTheme="minorHAnsi"/>
          <w:sz w:val="24"/>
          <w:szCs w:val="24"/>
        </w:rPr>
      </w:pPr>
      <w:r>
        <w:rPr>
          <w:rFonts w:asciiTheme="minorHAnsi" w:hAnsiTheme="minorHAnsi"/>
          <w:sz w:val="24"/>
          <w:szCs w:val="24"/>
        </w:rPr>
        <w:t>Child sexual abuse-most of these unaccompanied children are sexually abused as they have no one to protect them.</w:t>
      </w:r>
    </w:p>
    <w:p w:rsidR="004C6FC9" w:rsidRDefault="004C6FC9" w:rsidP="00DD2860">
      <w:pPr>
        <w:jc w:val="both"/>
        <w:rPr>
          <w:rFonts w:asciiTheme="minorHAnsi" w:hAnsiTheme="minorHAnsi"/>
          <w:sz w:val="24"/>
          <w:szCs w:val="24"/>
        </w:rPr>
      </w:pPr>
      <w:r>
        <w:rPr>
          <w:rFonts w:asciiTheme="minorHAnsi" w:hAnsiTheme="minorHAnsi"/>
          <w:sz w:val="24"/>
          <w:szCs w:val="24"/>
        </w:rPr>
        <w:t>Physical abuse- these children are physically abused by both general people and government officials for example in Botswana unaccompanied Zimbabwean minors are canned for illegally entering into Botswana.</w:t>
      </w:r>
    </w:p>
    <w:p w:rsidR="004C6FC9" w:rsidRPr="00DD2860" w:rsidRDefault="004C6FC9" w:rsidP="00DD2860">
      <w:pPr>
        <w:jc w:val="both"/>
        <w:rPr>
          <w:rFonts w:asciiTheme="minorHAnsi" w:hAnsiTheme="minorHAnsi"/>
          <w:sz w:val="24"/>
          <w:szCs w:val="24"/>
        </w:rPr>
      </w:pPr>
      <w:r>
        <w:rPr>
          <w:rFonts w:asciiTheme="minorHAnsi" w:hAnsiTheme="minorHAnsi"/>
          <w:sz w:val="24"/>
          <w:szCs w:val="24"/>
        </w:rPr>
        <w:t xml:space="preserve">Lack of basic social services-the majority of unaccompanied minors cannot access basic social services such as </w:t>
      </w:r>
      <w:r w:rsidR="00302B80">
        <w:rPr>
          <w:rFonts w:asciiTheme="minorHAnsi" w:hAnsiTheme="minorHAnsi"/>
          <w:sz w:val="24"/>
          <w:szCs w:val="24"/>
        </w:rPr>
        <w:t>health, food</w:t>
      </w:r>
      <w:r>
        <w:rPr>
          <w:rFonts w:asciiTheme="minorHAnsi" w:hAnsiTheme="minorHAnsi"/>
          <w:sz w:val="24"/>
          <w:szCs w:val="24"/>
        </w:rPr>
        <w:t xml:space="preserve"> and clothing.</w:t>
      </w:r>
    </w:p>
    <w:p w:rsidR="00DD2860" w:rsidRDefault="00DD2860"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w:t>
      </w:r>
      <w:r w:rsidR="00E93E0A">
        <w:rPr>
          <w:rFonts w:asciiTheme="minorHAnsi" w:hAnsiTheme="minorHAnsi"/>
          <w:sz w:val="24"/>
          <w:szCs w:val="24"/>
        </w:rPr>
        <w:lastRenderedPageBreak/>
        <w:t xml:space="preserve">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F24DA7">
        <w:rPr>
          <w:rFonts w:asciiTheme="minorHAnsi" w:hAnsiTheme="minorHAnsi"/>
          <w:sz w:val="24"/>
          <w:szCs w:val="24"/>
        </w:rPr>
        <w:t>please describe.</w:t>
      </w:r>
    </w:p>
    <w:p w:rsidR="00F24DA7" w:rsidRDefault="00F24DA7" w:rsidP="001A5309">
      <w:pPr>
        <w:jc w:val="both"/>
        <w:rPr>
          <w:rFonts w:asciiTheme="minorHAnsi" w:hAnsiTheme="minorHAnsi"/>
          <w:sz w:val="24"/>
          <w:szCs w:val="24"/>
        </w:rPr>
      </w:pPr>
      <w:r>
        <w:rPr>
          <w:rFonts w:asciiTheme="minorHAnsi" w:hAnsiTheme="minorHAnsi"/>
          <w:sz w:val="24"/>
          <w:szCs w:val="24"/>
        </w:rPr>
        <w:t xml:space="preserve">Zimbabwe has a formal junior parliament and junior council structures for children. These provide the </w:t>
      </w:r>
      <w:proofErr w:type="spellStart"/>
      <w:r>
        <w:rPr>
          <w:rFonts w:asciiTheme="minorHAnsi" w:hAnsiTheme="minorHAnsi"/>
          <w:sz w:val="24"/>
          <w:szCs w:val="24"/>
        </w:rPr>
        <w:t>plartform</w:t>
      </w:r>
      <w:proofErr w:type="spellEnd"/>
      <w:r>
        <w:rPr>
          <w:rFonts w:asciiTheme="minorHAnsi" w:hAnsiTheme="minorHAnsi"/>
          <w:sz w:val="24"/>
          <w:szCs w:val="24"/>
        </w:rPr>
        <w:t xml:space="preserve"> for children to air their views </w:t>
      </w:r>
      <w:r w:rsidR="009837BA">
        <w:rPr>
          <w:rFonts w:asciiTheme="minorHAnsi" w:hAnsiTheme="minorHAnsi"/>
          <w:sz w:val="24"/>
          <w:szCs w:val="24"/>
        </w:rPr>
        <w:t>formally, however</w:t>
      </w:r>
      <w:r>
        <w:rPr>
          <w:rFonts w:asciiTheme="minorHAnsi" w:hAnsiTheme="minorHAnsi"/>
          <w:sz w:val="24"/>
          <w:szCs w:val="24"/>
        </w:rPr>
        <w:t xml:space="preserve"> these structures are not adequately resourced and as such makes it difficult especially for the marginalised groups such as unaccompanied minors to participate. These structures junior parliament and councillors have been viewed as being elitist. There is </w:t>
      </w:r>
      <w:proofErr w:type="gramStart"/>
      <w:r>
        <w:rPr>
          <w:rFonts w:asciiTheme="minorHAnsi" w:hAnsiTheme="minorHAnsi"/>
          <w:sz w:val="24"/>
          <w:szCs w:val="24"/>
        </w:rPr>
        <w:t>need</w:t>
      </w:r>
      <w:proofErr w:type="gramEnd"/>
      <w:r>
        <w:rPr>
          <w:rFonts w:asciiTheme="minorHAnsi" w:hAnsiTheme="minorHAnsi"/>
          <w:sz w:val="24"/>
          <w:szCs w:val="24"/>
        </w:rPr>
        <w:t xml:space="preserve"> to make these structures fully representative of all children including unaccompanied minors.</w:t>
      </w:r>
    </w:p>
    <w:p w:rsidR="001A5309" w:rsidRDefault="001A5309" w:rsidP="001A5309">
      <w:pPr>
        <w:jc w:val="both"/>
        <w:rPr>
          <w:rFonts w:asciiTheme="minorHAnsi" w:hAnsiTheme="minorHAnsi"/>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577E86" w:rsidRDefault="00577E86" w:rsidP="00E21357">
      <w:pPr>
        <w:jc w:val="both"/>
        <w:rPr>
          <w:rFonts w:asciiTheme="minorHAnsi" w:hAnsiTheme="minorHAnsi"/>
          <w:sz w:val="24"/>
          <w:szCs w:val="24"/>
        </w:rPr>
      </w:pPr>
      <w:r>
        <w:rPr>
          <w:rFonts w:asciiTheme="minorHAnsi" w:hAnsiTheme="minorHAnsi"/>
          <w:sz w:val="24"/>
          <w:szCs w:val="24"/>
        </w:rPr>
        <w:t xml:space="preserve">Unaccompanied children have pointed out the following reasons for their migrating-running away from abusive family </w:t>
      </w:r>
      <w:r w:rsidR="009837BA">
        <w:rPr>
          <w:rFonts w:asciiTheme="minorHAnsi" w:hAnsiTheme="minorHAnsi"/>
          <w:sz w:val="24"/>
          <w:szCs w:val="24"/>
        </w:rPr>
        <w:t>environments, poverty</w:t>
      </w:r>
      <w:r>
        <w:rPr>
          <w:rFonts w:asciiTheme="minorHAnsi" w:hAnsiTheme="minorHAnsi"/>
          <w:sz w:val="24"/>
          <w:szCs w:val="24"/>
        </w:rPr>
        <w:t xml:space="preserve"> within their </w:t>
      </w:r>
      <w:r w:rsidR="009837BA">
        <w:rPr>
          <w:rFonts w:asciiTheme="minorHAnsi" w:hAnsiTheme="minorHAnsi"/>
          <w:sz w:val="24"/>
          <w:szCs w:val="24"/>
        </w:rPr>
        <w:t>families, death</w:t>
      </w:r>
      <w:r>
        <w:rPr>
          <w:rFonts w:asciiTheme="minorHAnsi" w:hAnsiTheme="minorHAnsi"/>
          <w:sz w:val="24"/>
          <w:szCs w:val="24"/>
        </w:rPr>
        <w:t xml:space="preserve"> of household heads mainly due to HIV/</w:t>
      </w:r>
      <w:r w:rsidR="009837BA">
        <w:rPr>
          <w:rFonts w:asciiTheme="minorHAnsi" w:hAnsiTheme="minorHAnsi"/>
          <w:sz w:val="24"/>
          <w:szCs w:val="24"/>
        </w:rPr>
        <w:t>AIDS, lack</w:t>
      </w:r>
      <w:r>
        <w:rPr>
          <w:rFonts w:asciiTheme="minorHAnsi" w:hAnsiTheme="minorHAnsi"/>
          <w:sz w:val="24"/>
          <w:szCs w:val="24"/>
        </w:rPr>
        <w:t xml:space="preserve"> of school fees resulting in them dropping </w:t>
      </w:r>
      <w:r w:rsidR="009837BA">
        <w:rPr>
          <w:rFonts w:asciiTheme="minorHAnsi" w:hAnsiTheme="minorHAnsi"/>
          <w:sz w:val="24"/>
          <w:szCs w:val="24"/>
        </w:rPr>
        <w:t>out, child</w:t>
      </w:r>
      <w:r>
        <w:rPr>
          <w:rFonts w:asciiTheme="minorHAnsi" w:hAnsiTheme="minorHAnsi"/>
          <w:sz w:val="24"/>
          <w:szCs w:val="24"/>
        </w:rPr>
        <w:t xml:space="preserve"> headed households hence the  need to migrate to go seek for employment to get income to look after their siblings.</w:t>
      </w:r>
    </w:p>
    <w:p w:rsidR="008D2DEE" w:rsidRDefault="008D2DEE"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9837BA">
        <w:rPr>
          <w:rFonts w:asciiTheme="minorHAnsi" w:hAnsiTheme="minorHAnsi"/>
          <w:sz w:val="24"/>
          <w:szCs w:val="24"/>
        </w:rPr>
        <w:t xml:space="preserve"> </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682FD1" w:rsidRDefault="00682FD1" w:rsidP="006C1B14">
      <w:pPr>
        <w:jc w:val="both"/>
        <w:rPr>
          <w:rFonts w:asciiTheme="minorHAnsi" w:hAnsiTheme="minorHAnsi"/>
          <w:sz w:val="24"/>
          <w:szCs w:val="24"/>
        </w:rPr>
      </w:pPr>
      <w:r>
        <w:rPr>
          <w:rFonts w:asciiTheme="minorHAnsi" w:hAnsiTheme="minorHAnsi"/>
          <w:sz w:val="24"/>
          <w:szCs w:val="24"/>
        </w:rPr>
        <w:t>Yes especially those of sexual abuse as the girl child is more vulnerable and prone to both economic and sexual exploitation.</w:t>
      </w:r>
    </w:p>
    <w:p w:rsidR="00293F20" w:rsidRDefault="00293F20" w:rsidP="006C1B14">
      <w:pPr>
        <w:jc w:val="both"/>
        <w:rPr>
          <w:rFonts w:asciiTheme="minorHAnsi" w:hAnsiTheme="minorHAnsi"/>
          <w:sz w:val="24"/>
          <w:szCs w:val="24"/>
        </w:rPr>
      </w:pPr>
    </w:p>
    <w:p w:rsid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sz w:val="24"/>
          <w:szCs w:val="24"/>
        </w:rPr>
        <w:t>In your country, what is the legal definition of a child / an adolescent?</w:t>
      </w:r>
    </w:p>
    <w:p w:rsidR="00193D44" w:rsidRPr="00293F20" w:rsidRDefault="00193D44" w:rsidP="006C1B14">
      <w:pPr>
        <w:jc w:val="both"/>
        <w:rPr>
          <w:rFonts w:asciiTheme="minorHAnsi" w:hAnsiTheme="minorHAnsi"/>
          <w:sz w:val="24"/>
          <w:szCs w:val="24"/>
        </w:rPr>
      </w:pPr>
      <w:r>
        <w:rPr>
          <w:rFonts w:asciiTheme="minorHAnsi" w:hAnsiTheme="minorHAnsi"/>
          <w:sz w:val="24"/>
          <w:szCs w:val="24"/>
        </w:rPr>
        <w:t>A child is any person below the age of 18 years-the government is in the process of aligning all other laws that defined children differently so that they all define a child as any person below the age of 18 years in</w:t>
      </w:r>
      <w:r w:rsidR="009837BA">
        <w:rPr>
          <w:rFonts w:asciiTheme="minorHAnsi" w:hAnsiTheme="minorHAnsi"/>
          <w:sz w:val="24"/>
          <w:szCs w:val="24"/>
        </w:rPr>
        <w:t xml:space="preserve"> </w:t>
      </w:r>
      <w:r>
        <w:rPr>
          <w:rFonts w:asciiTheme="minorHAnsi" w:hAnsiTheme="minorHAnsi"/>
          <w:sz w:val="24"/>
          <w:szCs w:val="24"/>
        </w:rPr>
        <w:t>line with the constitution of Zimbabwe adopted in 2013.</w:t>
      </w:r>
    </w:p>
    <w:p w:rsidR="00B262AD" w:rsidRDefault="00B262AD" w:rsidP="006C1B14">
      <w:pPr>
        <w:jc w:val="both"/>
        <w:rPr>
          <w:rFonts w:asciiTheme="minorHAnsi" w:hAnsiTheme="minorHAns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9837BA">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9837BA">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837BA">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6576FB" w:rsidRPr="00997228" w:rsidRDefault="006576FB" w:rsidP="00997228">
      <w:pPr>
        <w:jc w:val="both"/>
        <w:rPr>
          <w:rFonts w:asciiTheme="minorHAnsi" w:hAnsiTheme="minorHAnsi"/>
          <w:b/>
          <w:sz w:val="24"/>
          <w:szCs w:val="24"/>
        </w:rPr>
      </w:pPr>
      <w:r>
        <w:rPr>
          <w:rFonts w:asciiTheme="minorHAnsi" w:hAnsiTheme="minorHAnsi"/>
          <w:sz w:val="24"/>
          <w:szCs w:val="24"/>
        </w:rPr>
        <w:t xml:space="preserve">Yes the migration policies take into account the protection of the rights of migrants but the challenge is with implantation of these policies. Zimbabwe recently passed the </w:t>
      </w:r>
      <w:proofErr w:type="spellStart"/>
      <w:r>
        <w:rPr>
          <w:rFonts w:asciiTheme="minorHAnsi" w:hAnsiTheme="minorHAnsi"/>
          <w:sz w:val="24"/>
          <w:szCs w:val="24"/>
        </w:rPr>
        <w:t>anti trafficking</w:t>
      </w:r>
      <w:proofErr w:type="spellEnd"/>
      <w:r>
        <w:rPr>
          <w:rFonts w:asciiTheme="minorHAnsi" w:hAnsiTheme="minorHAnsi"/>
          <w:sz w:val="24"/>
          <w:szCs w:val="24"/>
        </w:rPr>
        <w:t xml:space="preserve"> act that seeks to protect unaccompanied minors. The establishment of child reception </w:t>
      </w:r>
      <w:proofErr w:type="spellStart"/>
      <w:r>
        <w:rPr>
          <w:rFonts w:asciiTheme="minorHAnsi" w:hAnsiTheme="minorHAnsi"/>
          <w:sz w:val="24"/>
          <w:szCs w:val="24"/>
        </w:rPr>
        <w:t>centers</w:t>
      </w:r>
      <w:proofErr w:type="spellEnd"/>
      <w:r>
        <w:rPr>
          <w:rFonts w:asciiTheme="minorHAnsi" w:hAnsiTheme="minorHAnsi"/>
          <w:sz w:val="24"/>
          <w:szCs w:val="24"/>
        </w:rPr>
        <w:t xml:space="preserve"> for deported unaccompanied minors along the main borders in </w:t>
      </w:r>
      <w:proofErr w:type="spellStart"/>
      <w:r>
        <w:rPr>
          <w:rFonts w:asciiTheme="minorHAnsi" w:hAnsiTheme="minorHAnsi"/>
          <w:sz w:val="24"/>
          <w:szCs w:val="24"/>
        </w:rPr>
        <w:t>Beitbridge,Plumtree</w:t>
      </w:r>
      <w:proofErr w:type="spellEnd"/>
      <w:r>
        <w:rPr>
          <w:rFonts w:asciiTheme="minorHAnsi" w:hAnsiTheme="minorHAnsi"/>
          <w:sz w:val="24"/>
          <w:szCs w:val="24"/>
        </w:rPr>
        <w:t xml:space="preserve"> and </w:t>
      </w:r>
      <w:proofErr w:type="spellStart"/>
      <w:r>
        <w:rPr>
          <w:rFonts w:asciiTheme="minorHAnsi" w:hAnsiTheme="minorHAnsi"/>
          <w:sz w:val="24"/>
          <w:szCs w:val="24"/>
        </w:rPr>
        <w:t>Nyamapanda</w:t>
      </w:r>
      <w:proofErr w:type="spellEnd"/>
      <w:r>
        <w:rPr>
          <w:rFonts w:asciiTheme="minorHAnsi" w:hAnsiTheme="minorHAnsi"/>
          <w:sz w:val="24"/>
          <w:szCs w:val="24"/>
        </w:rPr>
        <w:t xml:space="preserve"> is protect the rights of unaccompanied migrant children deported from South </w:t>
      </w:r>
      <w:r w:rsidR="009837BA">
        <w:rPr>
          <w:rFonts w:asciiTheme="minorHAnsi" w:hAnsiTheme="minorHAnsi"/>
          <w:sz w:val="24"/>
          <w:szCs w:val="24"/>
        </w:rPr>
        <w:t>Africa, Botswana</w:t>
      </w:r>
      <w:r>
        <w:rPr>
          <w:rFonts w:asciiTheme="minorHAnsi" w:hAnsiTheme="minorHAnsi"/>
          <w:sz w:val="24"/>
          <w:szCs w:val="24"/>
        </w:rPr>
        <w:t xml:space="preserve"> and Mozambique .These children are provided with basic social services such as temporary </w:t>
      </w:r>
      <w:proofErr w:type="spellStart"/>
      <w:r>
        <w:rPr>
          <w:rFonts w:asciiTheme="minorHAnsi" w:hAnsiTheme="minorHAnsi"/>
          <w:sz w:val="24"/>
          <w:szCs w:val="24"/>
        </w:rPr>
        <w:t>shelter,food,clothing,medical</w:t>
      </w:r>
      <w:proofErr w:type="spellEnd"/>
      <w:r>
        <w:rPr>
          <w:rFonts w:asciiTheme="minorHAnsi" w:hAnsiTheme="minorHAnsi"/>
          <w:sz w:val="24"/>
          <w:szCs w:val="24"/>
        </w:rPr>
        <w:t xml:space="preserve"> care and ultimately family reunification. These child reception </w:t>
      </w:r>
      <w:proofErr w:type="spellStart"/>
      <w:r>
        <w:rPr>
          <w:rFonts w:asciiTheme="minorHAnsi" w:hAnsiTheme="minorHAnsi"/>
          <w:sz w:val="24"/>
          <w:szCs w:val="24"/>
        </w:rPr>
        <w:t>centers</w:t>
      </w:r>
      <w:proofErr w:type="spellEnd"/>
      <w:r>
        <w:rPr>
          <w:rFonts w:asciiTheme="minorHAnsi" w:hAnsiTheme="minorHAnsi"/>
          <w:sz w:val="24"/>
          <w:szCs w:val="24"/>
        </w:rPr>
        <w:t xml:space="preserve"> were established by IOM.UNICEF and the Government of Zimbabwe. However of late IOM and UNICEF have pulled out and have handed over these </w:t>
      </w:r>
      <w:proofErr w:type="spellStart"/>
      <w:r>
        <w:rPr>
          <w:rFonts w:asciiTheme="minorHAnsi" w:hAnsiTheme="minorHAnsi"/>
          <w:sz w:val="24"/>
          <w:szCs w:val="24"/>
        </w:rPr>
        <w:t>centers</w:t>
      </w:r>
      <w:proofErr w:type="spellEnd"/>
      <w:r>
        <w:rPr>
          <w:rFonts w:asciiTheme="minorHAnsi" w:hAnsiTheme="minorHAnsi"/>
          <w:sz w:val="24"/>
          <w:szCs w:val="24"/>
        </w:rPr>
        <w:t xml:space="preserve"> to the Government of Zimbabwe and these are now being run by the Ministry of Public Service Labour and Social Welfare.</w:t>
      </w:r>
    </w:p>
    <w:p w:rsidR="00CC296D" w:rsidRDefault="00CC296D" w:rsidP="00CC296D">
      <w:pPr>
        <w:rPr>
          <w:rFonts w:asciiTheme="minorHAnsi" w:hAnsiTheme="minorHAnsi"/>
          <w:sz w:val="24"/>
          <w:szCs w:val="24"/>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B56869" w:rsidRDefault="00B56869" w:rsidP="00997228">
      <w:pPr>
        <w:jc w:val="both"/>
        <w:rPr>
          <w:rFonts w:asciiTheme="minorHAnsi" w:hAnsiTheme="minorHAnsi"/>
          <w:sz w:val="24"/>
          <w:szCs w:val="24"/>
        </w:rPr>
      </w:pPr>
      <w:r>
        <w:rPr>
          <w:rFonts w:asciiTheme="minorHAnsi" w:hAnsiTheme="minorHAnsi"/>
          <w:sz w:val="24"/>
          <w:szCs w:val="24"/>
        </w:rPr>
        <w:lastRenderedPageBreak/>
        <w:t xml:space="preserve">Inadequate allocation of financial and human resources towards the running and maintenance of these child reception </w:t>
      </w:r>
      <w:proofErr w:type="spellStart"/>
      <w:r>
        <w:rPr>
          <w:rFonts w:asciiTheme="minorHAnsi" w:hAnsiTheme="minorHAnsi"/>
          <w:sz w:val="24"/>
          <w:szCs w:val="24"/>
        </w:rPr>
        <w:t>centers</w:t>
      </w:r>
      <w:proofErr w:type="spellEnd"/>
      <w:r>
        <w:rPr>
          <w:rFonts w:asciiTheme="minorHAnsi" w:hAnsiTheme="minorHAnsi"/>
          <w:sz w:val="24"/>
          <w:szCs w:val="24"/>
        </w:rPr>
        <w:t xml:space="preserve"> which has made it difficult for the centres to provide adequate services to unaccompanied minors.</w:t>
      </w:r>
    </w:p>
    <w:p w:rsidR="00B56869" w:rsidRDefault="00B56869" w:rsidP="00997228">
      <w:pPr>
        <w:jc w:val="both"/>
        <w:rPr>
          <w:rFonts w:asciiTheme="minorHAnsi" w:hAnsiTheme="minorHAnsi"/>
          <w:sz w:val="24"/>
          <w:szCs w:val="24"/>
        </w:rPr>
      </w:pPr>
      <w:proofErr w:type="gramStart"/>
      <w:r>
        <w:rPr>
          <w:rFonts w:asciiTheme="minorHAnsi" w:hAnsiTheme="minorHAnsi"/>
          <w:sz w:val="24"/>
          <w:szCs w:val="24"/>
        </w:rPr>
        <w:t>Failure to implement these policies due to inadequate human resources especially the shortage of Social Workers in government.</w:t>
      </w:r>
      <w:proofErr w:type="gramEnd"/>
    </w:p>
    <w:p w:rsidR="007C289A" w:rsidRDefault="007C289A" w:rsidP="00997228">
      <w:pPr>
        <w:jc w:val="both"/>
        <w:rPr>
          <w:rFonts w:asciiTheme="minorHAnsi" w:hAnsiTheme="minorHAnsi"/>
          <w:sz w:val="24"/>
          <w:szCs w:val="24"/>
        </w:rPr>
      </w:pPr>
      <w:proofErr w:type="gramStart"/>
      <w:r>
        <w:rPr>
          <w:rFonts w:asciiTheme="minorHAnsi" w:hAnsiTheme="minorHAnsi"/>
          <w:sz w:val="24"/>
          <w:szCs w:val="24"/>
        </w:rPr>
        <w:t xml:space="preserve">Lack of enforcement of laws that protect unaccompanied minors </w:t>
      </w:r>
      <w:proofErr w:type="spellStart"/>
      <w:r>
        <w:rPr>
          <w:rFonts w:asciiTheme="minorHAnsi" w:hAnsiTheme="minorHAnsi"/>
          <w:sz w:val="24"/>
          <w:szCs w:val="24"/>
        </w:rPr>
        <w:t>e.g</w:t>
      </w:r>
      <w:proofErr w:type="spellEnd"/>
      <w:r>
        <w:rPr>
          <w:rFonts w:asciiTheme="minorHAnsi" w:hAnsiTheme="minorHAnsi"/>
          <w:sz w:val="24"/>
          <w:szCs w:val="24"/>
        </w:rPr>
        <w:t xml:space="preserve"> punishment of child sexual offenders.</w:t>
      </w:r>
      <w:proofErr w:type="gramEnd"/>
    </w:p>
    <w:p w:rsidR="007C289A" w:rsidRDefault="007C289A" w:rsidP="00997228">
      <w:pPr>
        <w:jc w:val="both"/>
        <w:rPr>
          <w:rFonts w:asciiTheme="minorHAnsi" w:hAnsiTheme="minorHAnsi"/>
          <w:sz w:val="24"/>
          <w:szCs w:val="24"/>
        </w:rPr>
      </w:pPr>
      <w:r>
        <w:rPr>
          <w:rFonts w:asciiTheme="minorHAnsi" w:hAnsiTheme="minorHAnsi"/>
          <w:sz w:val="24"/>
          <w:szCs w:val="24"/>
        </w:rPr>
        <w:t>The mobile nature of unaccompanied minors makes it difficult for the authorities to track and follow up on them.</w:t>
      </w:r>
    </w:p>
    <w:p w:rsidR="007C289A" w:rsidRDefault="007C289A" w:rsidP="00997228">
      <w:pPr>
        <w:jc w:val="both"/>
        <w:rPr>
          <w:rFonts w:asciiTheme="minorHAnsi" w:hAnsiTheme="minorHAnsi"/>
          <w:sz w:val="24"/>
          <w:szCs w:val="24"/>
        </w:rPr>
      </w:pPr>
      <w:r>
        <w:rPr>
          <w:rFonts w:asciiTheme="minorHAnsi" w:hAnsiTheme="minorHAnsi"/>
          <w:sz w:val="24"/>
          <w:szCs w:val="24"/>
        </w:rPr>
        <w:t xml:space="preserve">Lack of coordination within government and civil society on implementation of activities and </w:t>
      </w:r>
      <w:r w:rsidR="00F2106A">
        <w:rPr>
          <w:rFonts w:asciiTheme="minorHAnsi" w:hAnsiTheme="minorHAnsi"/>
          <w:sz w:val="24"/>
          <w:szCs w:val="24"/>
        </w:rPr>
        <w:t>policies meant</w:t>
      </w:r>
      <w:r>
        <w:rPr>
          <w:rFonts w:asciiTheme="minorHAnsi" w:hAnsiTheme="minorHAnsi"/>
          <w:sz w:val="24"/>
          <w:szCs w:val="24"/>
        </w:rPr>
        <w:t xml:space="preserve"> to protect unaccompanied minors.</w:t>
      </w:r>
    </w:p>
    <w:p w:rsidR="00BD4E28" w:rsidRDefault="00BD4E28"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t>3.3</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68210D" w:rsidRDefault="0068210D" w:rsidP="00997228">
      <w:pPr>
        <w:jc w:val="both"/>
        <w:rPr>
          <w:rFonts w:asciiTheme="minorHAnsi" w:hAnsiTheme="minorHAnsi"/>
          <w:sz w:val="24"/>
          <w:szCs w:val="24"/>
        </w:rPr>
      </w:pPr>
      <w:r>
        <w:rPr>
          <w:rFonts w:asciiTheme="minorHAnsi" w:hAnsiTheme="minorHAnsi"/>
          <w:sz w:val="24"/>
          <w:szCs w:val="24"/>
        </w:rPr>
        <w:t xml:space="preserve">Yes we </w:t>
      </w:r>
      <w:r w:rsidR="00F2106A">
        <w:rPr>
          <w:rFonts w:asciiTheme="minorHAnsi" w:hAnsiTheme="minorHAnsi"/>
          <w:sz w:val="24"/>
          <w:szCs w:val="24"/>
        </w:rPr>
        <w:t>do, as</w:t>
      </w:r>
      <w:r>
        <w:rPr>
          <w:rFonts w:asciiTheme="minorHAnsi" w:hAnsiTheme="minorHAnsi"/>
          <w:sz w:val="24"/>
          <w:szCs w:val="24"/>
        </w:rPr>
        <w:t xml:space="preserve"> an umbrella body for all civil society organisations dealing on child rights in Zimbabwe we actually coordinate these activities and we also </w:t>
      </w:r>
      <w:r w:rsidR="00F2106A">
        <w:rPr>
          <w:rFonts w:asciiTheme="minorHAnsi" w:hAnsiTheme="minorHAnsi"/>
          <w:sz w:val="24"/>
          <w:szCs w:val="24"/>
        </w:rPr>
        <w:t>collaborate</w:t>
      </w:r>
      <w:r>
        <w:rPr>
          <w:rFonts w:asciiTheme="minorHAnsi" w:hAnsiTheme="minorHAnsi"/>
          <w:sz w:val="24"/>
          <w:szCs w:val="24"/>
        </w:rPr>
        <w:t xml:space="preserve"> and advise government on how to protect the rights of migrant children. We also monitor and evaluate these activities by compiling periodic reports on the state of children’s rights in Zimbabwe to the United Nations Convention on the Rights of the Child </w:t>
      </w:r>
      <w:r w:rsidR="00F2106A">
        <w:rPr>
          <w:rFonts w:asciiTheme="minorHAnsi" w:hAnsiTheme="minorHAnsi"/>
          <w:sz w:val="24"/>
          <w:szCs w:val="24"/>
        </w:rPr>
        <w:t>Committee</w:t>
      </w:r>
      <w:r>
        <w:rPr>
          <w:rFonts w:asciiTheme="minorHAnsi" w:hAnsiTheme="minorHAnsi"/>
          <w:sz w:val="24"/>
          <w:szCs w:val="24"/>
        </w:rPr>
        <w:t xml:space="preserve"> of </w:t>
      </w:r>
      <w:r w:rsidR="00F2106A">
        <w:rPr>
          <w:rFonts w:asciiTheme="minorHAnsi" w:hAnsiTheme="minorHAnsi"/>
          <w:sz w:val="24"/>
          <w:szCs w:val="24"/>
        </w:rPr>
        <w:t>Experts, African</w:t>
      </w:r>
      <w:r>
        <w:rPr>
          <w:rFonts w:asciiTheme="minorHAnsi" w:hAnsiTheme="minorHAnsi"/>
          <w:sz w:val="24"/>
          <w:szCs w:val="24"/>
        </w:rPr>
        <w:t xml:space="preserve"> Committee of Experts on the Rights and Welfare of the </w:t>
      </w:r>
      <w:r w:rsidR="00F2106A">
        <w:rPr>
          <w:rFonts w:asciiTheme="minorHAnsi" w:hAnsiTheme="minorHAnsi"/>
          <w:sz w:val="24"/>
          <w:szCs w:val="24"/>
        </w:rPr>
        <w:t>Child, Universal</w:t>
      </w:r>
      <w:r>
        <w:rPr>
          <w:rFonts w:asciiTheme="minorHAnsi" w:hAnsiTheme="minorHAnsi"/>
          <w:sz w:val="24"/>
          <w:szCs w:val="24"/>
        </w:rPr>
        <w:t xml:space="preserve"> Periodic Review and SADC.</w:t>
      </w:r>
      <w:r w:rsidR="00005AB5">
        <w:rPr>
          <w:rFonts w:asciiTheme="minorHAnsi" w:hAnsiTheme="minorHAnsi"/>
          <w:sz w:val="24"/>
          <w:szCs w:val="24"/>
        </w:rPr>
        <w:t xml:space="preserve"> We also advocate with Parliamentarians on the protection of the rights of children.</w:t>
      </w:r>
    </w:p>
    <w:p w:rsidR="00B10CA9" w:rsidRDefault="00B10CA9" w:rsidP="00997228">
      <w:pPr>
        <w:jc w:val="both"/>
        <w:rPr>
          <w:rFonts w:asciiTheme="minorHAnsi" w:hAnsiTheme="minorHAnsi"/>
          <w:sz w:val="24"/>
          <w:szCs w:val="24"/>
        </w:rPr>
      </w:pPr>
    </w:p>
    <w:p w:rsidR="00B10CA9" w:rsidRDefault="00B10CA9" w:rsidP="00997228">
      <w:pPr>
        <w:jc w:val="both"/>
        <w:rPr>
          <w:rFonts w:asciiTheme="minorHAnsi" w:hAnsiTheme="minorHAnsi"/>
          <w:sz w:val="24"/>
          <w:szCs w:val="24"/>
        </w:rPr>
      </w:pPr>
      <w:r>
        <w:rPr>
          <w:rFonts w:asciiTheme="minorHAnsi" w:hAnsiTheme="minorHAnsi"/>
          <w:b/>
          <w:sz w:val="24"/>
          <w:szCs w:val="24"/>
        </w:rPr>
        <w:t>3.4</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answer.</w:t>
      </w:r>
    </w:p>
    <w:p w:rsidR="00005AB5" w:rsidRPr="00997228" w:rsidRDefault="00005AB5" w:rsidP="00997228">
      <w:pPr>
        <w:jc w:val="both"/>
        <w:rPr>
          <w:rFonts w:asciiTheme="minorHAnsi" w:hAnsiTheme="minorHAnsi"/>
          <w:b/>
          <w:sz w:val="24"/>
          <w:szCs w:val="24"/>
        </w:rPr>
      </w:pPr>
      <w:r>
        <w:rPr>
          <w:rFonts w:asciiTheme="minorHAnsi" w:hAnsiTheme="minorHAnsi"/>
          <w:sz w:val="24"/>
          <w:szCs w:val="24"/>
        </w:rPr>
        <w:t xml:space="preserve">For Southern Africa Region efforts have been stepped up which has seen the implementation of joint projects cutting across three southern African countries for example the Destination Unknown Campaign project which is being implemented in </w:t>
      </w:r>
      <w:r w:rsidR="00F2106A">
        <w:rPr>
          <w:rFonts w:asciiTheme="minorHAnsi" w:hAnsiTheme="minorHAnsi"/>
          <w:sz w:val="24"/>
          <w:szCs w:val="24"/>
        </w:rPr>
        <w:t>Zimbabwe, South</w:t>
      </w:r>
      <w:r>
        <w:rPr>
          <w:rFonts w:asciiTheme="minorHAnsi" w:hAnsiTheme="minorHAnsi"/>
          <w:sz w:val="24"/>
          <w:szCs w:val="24"/>
        </w:rPr>
        <w:t xml:space="preserve"> Africa and Mozambique being funded by </w:t>
      </w:r>
      <w:proofErr w:type="spellStart"/>
      <w:r>
        <w:rPr>
          <w:rFonts w:asciiTheme="minorHAnsi" w:hAnsiTheme="minorHAnsi"/>
          <w:sz w:val="24"/>
          <w:szCs w:val="24"/>
        </w:rPr>
        <w:t>Terres</w:t>
      </w:r>
      <w:proofErr w:type="spellEnd"/>
      <w:r>
        <w:rPr>
          <w:rFonts w:asciiTheme="minorHAnsi" w:hAnsiTheme="minorHAnsi"/>
          <w:sz w:val="24"/>
          <w:szCs w:val="24"/>
        </w:rPr>
        <w:t xml:space="preserve"> De </w:t>
      </w:r>
      <w:proofErr w:type="spellStart"/>
      <w:r>
        <w:rPr>
          <w:rFonts w:asciiTheme="minorHAnsi" w:hAnsiTheme="minorHAnsi"/>
          <w:sz w:val="24"/>
          <w:szCs w:val="24"/>
        </w:rPr>
        <w:t>Hommes</w:t>
      </w:r>
      <w:proofErr w:type="spellEnd"/>
      <w:r>
        <w:rPr>
          <w:rFonts w:asciiTheme="minorHAnsi" w:hAnsiTheme="minorHAnsi"/>
          <w:sz w:val="24"/>
          <w:szCs w:val="24"/>
        </w:rPr>
        <w:t xml:space="preserve"> Germany. However a lot still needs to be done in order to protect unaccompanied migrant children given the ever increasing numbers of children migrating in Southern Africa.</w:t>
      </w:r>
    </w:p>
    <w:p w:rsidR="00CC296D" w:rsidRDefault="00CC296D"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sidR="00417F77" w:rsidRPr="00417F77">
        <w:rPr>
          <w:rFonts w:asciiTheme="minorHAnsi" w:hAnsiTheme="minorHAnsi"/>
          <w:sz w:val="24"/>
          <w:szCs w:val="24"/>
        </w:rPr>
        <w:t>What is the role of your organization in the protection of unaccompanied migrant children and adolescents?</w:t>
      </w:r>
    </w:p>
    <w:p w:rsidR="004B4689" w:rsidRDefault="004B4689" w:rsidP="00CC296D">
      <w:pPr>
        <w:rPr>
          <w:rFonts w:asciiTheme="minorHAnsi" w:hAnsiTheme="minorHAnsi"/>
          <w:sz w:val="24"/>
          <w:szCs w:val="24"/>
        </w:rPr>
      </w:pPr>
      <w:r>
        <w:rPr>
          <w:rFonts w:asciiTheme="minorHAnsi" w:hAnsiTheme="minorHAnsi"/>
          <w:sz w:val="24"/>
          <w:szCs w:val="24"/>
        </w:rPr>
        <w:t>Advocacy for policy formulation aimed at protecting unaccompanied migrant children</w:t>
      </w:r>
    </w:p>
    <w:p w:rsidR="004B4689" w:rsidRDefault="004B4689" w:rsidP="00CC296D">
      <w:pPr>
        <w:rPr>
          <w:rFonts w:asciiTheme="minorHAnsi" w:hAnsiTheme="minorHAnsi"/>
          <w:sz w:val="24"/>
          <w:szCs w:val="24"/>
        </w:rPr>
      </w:pPr>
      <w:r>
        <w:rPr>
          <w:rFonts w:asciiTheme="minorHAnsi" w:hAnsiTheme="minorHAnsi"/>
          <w:sz w:val="24"/>
          <w:szCs w:val="24"/>
        </w:rPr>
        <w:t xml:space="preserve">Advocacy for a child friendly national </w:t>
      </w:r>
      <w:r w:rsidR="0035186F">
        <w:rPr>
          <w:rFonts w:asciiTheme="minorHAnsi" w:hAnsiTheme="minorHAnsi"/>
          <w:sz w:val="24"/>
          <w:szCs w:val="24"/>
        </w:rPr>
        <w:t>budget, we</w:t>
      </w:r>
      <w:r>
        <w:rPr>
          <w:rFonts w:asciiTheme="minorHAnsi" w:hAnsiTheme="minorHAnsi"/>
          <w:sz w:val="24"/>
          <w:szCs w:val="24"/>
        </w:rPr>
        <w:t xml:space="preserve"> take part in the national budget consultations and we mobilise children to participate during these consultations and make their own children’s budget submissions to the Minister of Finance for consideration</w:t>
      </w:r>
    </w:p>
    <w:p w:rsidR="004B4689" w:rsidRDefault="004B4689" w:rsidP="00CC296D">
      <w:pPr>
        <w:rPr>
          <w:rFonts w:asciiTheme="minorHAnsi" w:hAnsiTheme="minorHAnsi"/>
          <w:sz w:val="24"/>
          <w:szCs w:val="24"/>
        </w:rPr>
      </w:pPr>
      <w:r>
        <w:rPr>
          <w:rFonts w:asciiTheme="minorHAnsi" w:hAnsiTheme="minorHAnsi"/>
          <w:sz w:val="24"/>
          <w:szCs w:val="24"/>
        </w:rPr>
        <w:t xml:space="preserve">We monitor and evaluate the implementation of policies and activities meant to protect unaccompanied children. We compile periodic reports on the challenges and successes made by Zimbabwe in implementing provisions of United Nations Convention on the Rights of the </w:t>
      </w:r>
      <w:r w:rsidR="0035186F">
        <w:rPr>
          <w:rFonts w:asciiTheme="minorHAnsi" w:hAnsiTheme="minorHAnsi"/>
          <w:sz w:val="24"/>
          <w:szCs w:val="24"/>
        </w:rPr>
        <w:t>Child, African</w:t>
      </w:r>
      <w:r>
        <w:rPr>
          <w:rFonts w:asciiTheme="minorHAnsi" w:hAnsiTheme="minorHAnsi"/>
          <w:sz w:val="24"/>
          <w:szCs w:val="24"/>
        </w:rPr>
        <w:t xml:space="preserve"> Charter on the Rights and Welfare of the </w:t>
      </w:r>
      <w:r w:rsidR="0035186F">
        <w:rPr>
          <w:rFonts w:asciiTheme="minorHAnsi" w:hAnsiTheme="minorHAnsi"/>
          <w:sz w:val="24"/>
          <w:szCs w:val="24"/>
        </w:rPr>
        <w:t>Child, Universal</w:t>
      </w:r>
      <w:r>
        <w:rPr>
          <w:rFonts w:asciiTheme="minorHAnsi" w:hAnsiTheme="minorHAnsi"/>
          <w:sz w:val="24"/>
          <w:szCs w:val="24"/>
        </w:rPr>
        <w:t xml:space="preserve"> Periodic Review and SADC. </w:t>
      </w:r>
    </w:p>
    <w:p w:rsidR="004B4689" w:rsidRDefault="004B4689" w:rsidP="00CC296D">
      <w:pPr>
        <w:rPr>
          <w:rFonts w:asciiTheme="minorHAnsi" w:hAnsiTheme="minorHAnsi"/>
          <w:sz w:val="24"/>
          <w:szCs w:val="24"/>
        </w:rPr>
      </w:pPr>
      <w:r>
        <w:rPr>
          <w:rFonts w:asciiTheme="minorHAnsi" w:hAnsiTheme="minorHAnsi"/>
          <w:sz w:val="24"/>
          <w:szCs w:val="24"/>
        </w:rPr>
        <w:t xml:space="preserve">We ensure child participation and capacity building of Junior </w:t>
      </w:r>
      <w:r w:rsidR="0035186F">
        <w:rPr>
          <w:rFonts w:asciiTheme="minorHAnsi" w:hAnsiTheme="minorHAnsi"/>
          <w:sz w:val="24"/>
          <w:szCs w:val="24"/>
        </w:rPr>
        <w:t>Councillors, Junior</w:t>
      </w:r>
      <w:r>
        <w:rPr>
          <w:rFonts w:asciiTheme="minorHAnsi" w:hAnsiTheme="minorHAnsi"/>
          <w:sz w:val="24"/>
          <w:szCs w:val="24"/>
        </w:rPr>
        <w:t xml:space="preserve"> </w:t>
      </w:r>
      <w:r w:rsidR="0035186F">
        <w:rPr>
          <w:rFonts w:asciiTheme="minorHAnsi" w:hAnsiTheme="minorHAnsi"/>
          <w:sz w:val="24"/>
          <w:szCs w:val="24"/>
        </w:rPr>
        <w:t>Parliamentarians</w:t>
      </w:r>
      <w:r>
        <w:rPr>
          <w:rFonts w:asciiTheme="minorHAnsi" w:hAnsiTheme="minorHAnsi"/>
          <w:sz w:val="24"/>
          <w:szCs w:val="24"/>
        </w:rPr>
        <w:t xml:space="preserve"> and other child led groups</w:t>
      </w:r>
    </w:p>
    <w:p w:rsidR="004B4689" w:rsidRDefault="004B4689" w:rsidP="00CC296D">
      <w:pPr>
        <w:rPr>
          <w:rFonts w:asciiTheme="minorHAnsi" w:hAnsiTheme="minorHAnsi"/>
          <w:sz w:val="24"/>
          <w:szCs w:val="24"/>
        </w:rPr>
      </w:pPr>
      <w:r>
        <w:rPr>
          <w:rFonts w:asciiTheme="minorHAnsi" w:hAnsiTheme="minorHAnsi"/>
          <w:sz w:val="24"/>
          <w:szCs w:val="24"/>
        </w:rPr>
        <w:t>We also engage the print and electronic media highlighting violation of unaccompanied children’s rights.</w:t>
      </w:r>
    </w:p>
    <w:p w:rsidR="00125052" w:rsidRDefault="00125052" w:rsidP="00125052">
      <w:pPr>
        <w:rPr>
          <w:rFonts w:asciiTheme="minorHAnsi" w:hAnsiTheme="minorHAnsi"/>
          <w:sz w:val="24"/>
          <w:szCs w:val="24"/>
        </w:rPr>
      </w:pPr>
    </w:p>
    <w:p w:rsidR="00125052" w:rsidRDefault="00A33A17" w:rsidP="00A33A17">
      <w:pPr>
        <w:jc w:val="both"/>
        <w:rPr>
          <w:rFonts w:asciiTheme="minorHAnsi" w:hAnsiTheme="minorHAnsi"/>
          <w:sz w:val="24"/>
          <w:szCs w:val="24"/>
        </w:rPr>
      </w:pPr>
      <w:r>
        <w:rPr>
          <w:rFonts w:asciiTheme="minorHAnsi" w:hAnsiTheme="minorHAnsi"/>
          <w:b/>
          <w:sz w:val="24"/>
          <w:szCs w:val="24"/>
        </w:rPr>
        <w:t>4.2</w:t>
      </w:r>
      <w:r w:rsidR="00596DAF">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596DAF" w:rsidRDefault="00596DAF" w:rsidP="00A33A17">
      <w:pPr>
        <w:jc w:val="both"/>
        <w:rPr>
          <w:rFonts w:asciiTheme="minorHAnsi" w:hAnsiTheme="minorHAnsi"/>
          <w:sz w:val="24"/>
          <w:szCs w:val="24"/>
        </w:rPr>
      </w:pPr>
      <w:r>
        <w:rPr>
          <w:rFonts w:asciiTheme="minorHAnsi" w:hAnsiTheme="minorHAnsi"/>
          <w:sz w:val="24"/>
          <w:szCs w:val="24"/>
        </w:rPr>
        <w:t>Establishment of policies aimed at protecting unaccompanied minors such as the Trafficking in Persons Act 2014</w:t>
      </w:r>
    </w:p>
    <w:p w:rsidR="00596DAF" w:rsidRDefault="00596DAF" w:rsidP="00A33A17">
      <w:pPr>
        <w:jc w:val="both"/>
        <w:rPr>
          <w:rFonts w:asciiTheme="minorHAnsi" w:hAnsiTheme="minorHAnsi"/>
          <w:sz w:val="24"/>
          <w:szCs w:val="24"/>
        </w:rPr>
      </w:pPr>
      <w:r>
        <w:rPr>
          <w:rFonts w:asciiTheme="minorHAnsi" w:hAnsiTheme="minorHAnsi"/>
          <w:sz w:val="24"/>
          <w:szCs w:val="24"/>
        </w:rPr>
        <w:t>Establishment of Child Reception Centres at the main border posts providing basic social services and family reunification for deported unaccompanied minors.</w:t>
      </w:r>
    </w:p>
    <w:p w:rsidR="00596DAF" w:rsidRPr="00A33A17" w:rsidRDefault="00596DAF" w:rsidP="00A33A17">
      <w:pPr>
        <w:jc w:val="both"/>
        <w:rPr>
          <w:rFonts w:asciiTheme="minorHAnsi" w:hAnsiTheme="minorHAnsi"/>
          <w:b/>
          <w:sz w:val="24"/>
          <w:szCs w:val="24"/>
        </w:rPr>
      </w:pPr>
      <w:r>
        <w:rPr>
          <w:rFonts w:asciiTheme="minorHAnsi" w:hAnsiTheme="minorHAnsi"/>
          <w:sz w:val="24"/>
          <w:szCs w:val="24"/>
        </w:rPr>
        <w:t>Establishment of Child P</w:t>
      </w:r>
      <w:r w:rsidR="009837BA">
        <w:rPr>
          <w:rFonts w:asciiTheme="minorHAnsi" w:hAnsiTheme="minorHAnsi"/>
          <w:sz w:val="24"/>
          <w:szCs w:val="24"/>
        </w:rPr>
        <w:t>a</w:t>
      </w:r>
      <w:r>
        <w:rPr>
          <w:rFonts w:asciiTheme="minorHAnsi" w:hAnsiTheme="minorHAnsi"/>
          <w:sz w:val="24"/>
          <w:szCs w:val="24"/>
        </w:rPr>
        <w:t xml:space="preserve">rticipation structures </w:t>
      </w:r>
      <w:r w:rsidR="00A16551">
        <w:rPr>
          <w:rFonts w:asciiTheme="minorHAnsi" w:hAnsiTheme="minorHAnsi"/>
          <w:sz w:val="24"/>
          <w:szCs w:val="24"/>
        </w:rPr>
        <w:t>e.g.</w:t>
      </w:r>
      <w:r>
        <w:rPr>
          <w:rFonts w:asciiTheme="minorHAnsi" w:hAnsiTheme="minorHAnsi"/>
          <w:sz w:val="24"/>
          <w:szCs w:val="24"/>
        </w:rPr>
        <w:t xml:space="preserve"> </w:t>
      </w:r>
      <w:proofErr w:type="gramStart"/>
      <w:r>
        <w:rPr>
          <w:rFonts w:asciiTheme="minorHAnsi" w:hAnsiTheme="minorHAnsi"/>
          <w:sz w:val="24"/>
          <w:szCs w:val="24"/>
        </w:rPr>
        <w:t>Junior</w:t>
      </w:r>
      <w:proofErr w:type="gramEnd"/>
      <w:r>
        <w:rPr>
          <w:rFonts w:asciiTheme="minorHAnsi" w:hAnsiTheme="minorHAnsi"/>
          <w:sz w:val="24"/>
          <w:szCs w:val="24"/>
        </w:rPr>
        <w:t xml:space="preserve"> parliament and junior </w:t>
      </w:r>
      <w:r w:rsidR="00A16551">
        <w:rPr>
          <w:rFonts w:asciiTheme="minorHAnsi" w:hAnsiTheme="minorHAnsi"/>
          <w:sz w:val="24"/>
          <w:szCs w:val="24"/>
        </w:rPr>
        <w:t>councillors</w:t>
      </w:r>
      <w:r>
        <w:rPr>
          <w:rFonts w:asciiTheme="minorHAnsi" w:hAnsiTheme="minorHAnsi"/>
          <w:sz w:val="24"/>
          <w:szCs w:val="24"/>
        </w:rPr>
        <w:t xml:space="preserve"> that provide children with an opportunity to feed into policy making.</w:t>
      </w:r>
    </w:p>
    <w:p w:rsidR="002F752C" w:rsidRDefault="002F752C" w:rsidP="002B101C">
      <w:pPr>
        <w:jc w:val="center"/>
        <w:rPr>
          <w:rFonts w:asciiTheme="minorHAnsi" w:hAnsiTheme="minorHAnsi"/>
          <w:sz w:val="24"/>
          <w:szCs w:val="24"/>
        </w:rPr>
      </w:pPr>
    </w:p>
    <w:p w:rsidR="003B7885" w:rsidRDefault="003B7885" w:rsidP="003B7885">
      <w:pPr>
        <w:rPr>
          <w:rFonts w:asciiTheme="minorHAnsi" w:hAnsiTheme="minorHAnsi"/>
          <w:sz w:val="24"/>
          <w:szCs w:val="24"/>
        </w:rPr>
      </w:pPr>
    </w:p>
    <w:p w:rsidR="000916E4" w:rsidRPr="003B7885" w:rsidRDefault="000916E4" w:rsidP="003B7885">
      <w:pPr>
        <w:rPr>
          <w:rFonts w:asciiTheme="minorHAnsi" w:hAnsiTheme="minorHAnsi"/>
          <w:sz w:val="24"/>
          <w:szCs w:val="24"/>
        </w:rPr>
      </w:pPr>
    </w:p>
    <w:p w:rsidR="003B7885" w:rsidRPr="003B7885" w:rsidRDefault="003B7885" w:rsidP="003B7885">
      <w:pPr>
        <w:pBdr>
          <w:top w:val="single" w:sz="4" w:space="1" w:color="auto"/>
          <w:left w:val="single" w:sz="4" w:space="4" w:color="auto"/>
          <w:bottom w:val="single" w:sz="4" w:space="1" w:color="auto"/>
          <w:right w:val="single" w:sz="4" w:space="4" w:color="auto"/>
        </w:pBdr>
        <w:jc w:val="center"/>
        <w:rPr>
          <w:rFonts w:asciiTheme="minorHAnsi" w:hAnsiTheme="minorHAnsi"/>
          <w:b/>
          <w:bCs/>
          <w:sz w:val="24"/>
          <w:szCs w:val="24"/>
          <w:u w:val="single"/>
        </w:rPr>
      </w:pPr>
      <w:r w:rsidRPr="003B7885">
        <w:rPr>
          <w:rFonts w:asciiTheme="minorHAnsi" w:hAnsiTheme="minorHAnsi"/>
          <w:b/>
          <w:bCs/>
          <w:sz w:val="24"/>
          <w:szCs w:val="24"/>
          <w:u w:val="single"/>
        </w:rPr>
        <w:t>Deadline for submission of responses to the questionnaire:</w:t>
      </w:r>
    </w:p>
    <w:p w:rsidR="00F958A4" w:rsidRDefault="00F958A4" w:rsidP="003B788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B7885" w:rsidRDefault="00F958A4" w:rsidP="00EA076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A</w:t>
      </w:r>
      <w:r w:rsidR="003B7885" w:rsidRPr="003B7885">
        <w:rPr>
          <w:rFonts w:asciiTheme="minorHAnsi" w:hAnsiTheme="minorHAnsi"/>
          <w:sz w:val="24"/>
          <w:szCs w:val="24"/>
        </w:rPr>
        <w:t xml:space="preserve">ll parties are encouraged to submit their responses </w:t>
      </w:r>
      <w:r w:rsidR="00973C4D">
        <w:rPr>
          <w:rFonts w:asciiTheme="minorHAnsi" w:hAnsiTheme="minorHAnsi"/>
          <w:sz w:val="24"/>
          <w:szCs w:val="24"/>
        </w:rPr>
        <w:t xml:space="preserve">via email or </w:t>
      </w:r>
      <w:proofErr w:type="spellStart"/>
      <w:r w:rsidR="00973C4D">
        <w:rPr>
          <w:rFonts w:asciiTheme="minorHAnsi" w:hAnsiTheme="minorHAnsi"/>
          <w:sz w:val="24"/>
          <w:szCs w:val="24"/>
        </w:rPr>
        <w:t>fax</w:t>
      </w:r>
      <w:r w:rsidR="003B7885" w:rsidRPr="003B7885">
        <w:rPr>
          <w:rFonts w:asciiTheme="minorHAnsi" w:hAnsiTheme="minorHAnsi"/>
          <w:sz w:val="24"/>
          <w:szCs w:val="24"/>
        </w:rPr>
        <w:t>as</w:t>
      </w:r>
      <w:proofErr w:type="spellEnd"/>
      <w:r w:rsidR="003B7885" w:rsidRPr="003B7885">
        <w:rPr>
          <w:rFonts w:asciiTheme="minorHAnsi" w:hAnsiTheme="minorHAnsi"/>
          <w:sz w:val="24"/>
          <w:szCs w:val="24"/>
        </w:rPr>
        <w:t xml:space="preserve"> soon </w:t>
      </w:r>
      <w:proofErr w:type="gramStart"/>
      <w:r w:rsidR="003B7885" w:rsidRPr="003B7885">
        <w:rPr>
          <w:rFonts w:asciiTheme="minorHAnsi" w:hAnsiTheme="minorHAnsi"/>
          <w:sz w:val="24"/>
          <w:szCs w:val="24"/>
        </w:rPr>
        <w:t>as possible</w:t>
      </w:r>
      <w:r w:rsidR="00973C4D">
        <w:rPr>
          <w:rFonts w:asciiTheme="minorHAnsi" w:hAnsiTheme="minorHAnsi"/>
          <w:sz w:val="24"/>
          <w:szCs w:val="24"/>
        </w:rPr>
        <w:t xml:space="preserve"> but no later than</w:t>
      </w:r>
      <w:proofErr w:type="gramEnd"/>
      <w:r w:rsidR="00973C4D">
        <w:rPr>
          <w:rFonts w:asciiTheme="minorHAnsi" w:hAnsiTheme="minorHAnsi"/>
          <w:sz w:val="24"/>
          <w:szCs w:val="24"/>
        </w:rPr>
        <w:t xml:space="preserve"> </w:t>
      </w:r>
      <w:r w:rsidR="00816C4B">
        <w:rPr>
          <w:rFonts w:asciiTheme="minorHAnsi" w:hAnsiTheme="minorHAnsi"/>
          <w:b/>
          <w:sz w:val="24"/>
          <w:szCs w:val="24"/>
        </w:rPr>
        <w:t xml:space="preserve">30 </w:t>
      </w:r>
      <w:proofErr w:type="spellStart"/>
      <w:r w:rsidR="00816C4B">
        <w:rPr>
          <w:rFonts w:asciiTheme="minorHAnsi" w:hAnsiTheme="minorHAnsi"/>
          <w:b/>
          <w:sz w:val="24"/>
          <w:szCs w:val="24"/>
        </w:rPr>
        <w:t>o</w:t>
      </w:r>
      <w:r w:rsidR="00E0643B">
        <w:rPr>
          <w:rFonts w:asciiTheme="minorHAnsi" w:hAnsiTheme="minorHAnsi"/>
          <w:b/>
          <w:sz w:val="24"/>
          <w:szCs w:val="24"/>
        </w:rPr>
        <w:t>ctober</w:t>
      </w:r>
      <w:proofErr w:type="spellEnd"/>
      <w:r w:rsidR="000E161C">
        <w:rPr>
          <w:rFonts w:asciiTheme="minorHAnsi" w:hAnsiTheme="minorHAnsi"/>
          <w:b/>
          <w:sz w:val="24"/>
          <w:szCs w:val="24"/>
        </w:rPr>
        <w:t xml:space="preserve"> 2015</w:t>
      </w:r>
      <w:r w:rsidR="003B7885" w:rsidRPr="003B7885">
        <w:rPr>
          <w:rFonts w:asciiTheme="minorHAnsi" w:hAnsiTheme="minorHAnsi"/>
          <w:sz w:val="24"/>
          <w:szCs w:val="24"/>
        </w:rPr>
        <w:t>to:</w:t>
      </w:r>
    </w:p>
    <w:p w:rsidR="00EA0765" w:rsidRPr="003B7885" w:rsidRDefault="00EA0765" w:rsidP="00EA076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B7885" w:rsidRDefault="00CC362D"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hyperlink r:id="rId9" w:history="1">
        <w:r w:rsidR="003B7885" w:rsidRPr="0011713B">
          <w:rPr>
            <w:rStyle w:val="Hyperlink"/>
            <w:rFonts w:asciiTheme="minorHAnsi" w:hAnsiTheme="minorHAnsi"/>
            <w:b/>
            <w:color w:val="0070C0"/>
            <w:sz w:val="26"/>
            <w:szCs w:val="26"/>
            <w:u w:val="single"/>
          </w:rPr>
          <w:t>hrcadvisorycommittee@ohchr.org</w:t>
        </w:r>
      </w:hyperlink>
      <w:r w:rsidR="00D6653A" w:rsidRPr="0011713B">
        <w:rPr>
          <w:rFonts w:asciiTheme="minorHAnsi" w:hAnsiTheme="minorHAnsi"/>
          <w:b/>
          <w:color w:val="000000" w:themeColor="text1"/>
          <w:sz w:val="26"/>
          <w:szCs w:val="26"/>
        </w:rPr>
        <w:br/>
      </w:r>
      <w:r w:rsidR="00D6653A" w:rsidRPr="00D6653A">
        <w:rPr>
          <w:rFonts w:asciiTheme="minorHAnsi" w:hAnsiTheme="minorHAnsi"/>
          <w:color w:val="000000" w:themeColor="text1"/>
          <w:sz w:val="24"/>
          <w:szCs w:val="24"/>
        </w:rPr>
        <w:t>[</w:t>
      </w:r>
      <w:r w:rsidR="00D6653A" w:rsidRPr="0011713B">
        <w:rPr>
          <w:rFonts w:asciiTheme="minorHAnsi" w:hAnsiTheme="minorHAnsi"/>
          <w:color w:val="000000" w:themeColor="text1"/>
          <w:sz w:val="24"/>
          <w:szCs w:val="24"/>
        </w:rPr>
        <w:t xml:space="preserve">Subject line: HRC AC </w:t>
      </w:r>
      <w:r w:rsidR="00E0643B">
        <w:rPr>
          <w:rFonts w:asciiTheme="minorHAnsi" w:hAnsiTheme="minorHAnsi"/>
          <w:color w:val="000000" w:themeColor="text1"/>
          <w:sz w:val="24"/>
          <w:szCs w:val="24"/>
        </w:rPr>
        <w:t>unaccompanied migrant children and adolescents</w:t>
      </w:r>
      <w:r w:rsidR="00D6653A" w:rsidRPr="00D6653A">
        <w:rPr>
          <w:rFonts w:asciiTheme="minorHAnsi" w:hAnsiTheme="minorHAnsi"/>
          <w:color w:val="000000" w:themeColor="text1"/>
          <w:sz w:val="24"/>
          <w:szCs w:val="24"/>
        </w:rPr>
        <w:t>]</w:t>
      </w:r>
    </w:p>
    <w:p w:rsidR="003B788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roofErr w:type="gramStart"/>
      <w:r>
        <w:rPr>
          <w:rFonts w:asciiTheme="minorHAnsi" w:hAnsiTheme="minorHAnsi"/>
          <w:sz w:val="24"/>
          <w:szCs w:val="24"/>
        </w:rPr>
        <w:t>or</w:t>
      </w:r>
      <w:proofErr w:type="gram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Secretariat of the Human Rights Council Advisory Committee</w:t>
      </w:r>
    </w:p>
    <w:p w:rsidR="003B7885" w:rsidRPr="003B7885" w:rsidRDefault="00D6653A"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Attn. </w:t>
      </w:r>
      <w:r w:rsidR="003B7885" w:rsidRPr="003B7885">
        <w:rPr>
          <w:rFonts w:asciiTheme="minorHAnsi" w:hAnsiTheme="minorHAnsi"/>
          <w:sz w:val="24"/>
          <w:szCs w:val="24"/>
        </w:rPr>
        <w:t xml:space="preserve">Ms. </w:t>
      </w:r>
      <w:r w:rsidR="00F33ED0">
        <w:rPr>
          <w:rFonts w:asciiTheme="minorHAnsi" w:hAnsiTheme="minorHAnsi"/>
          <w:sz w:val="24"/>
          <w:szCs w:val="24"/>
        </w:rPr>
        <w:t xml:space="preserve">Dina </w:t>
      </w:r>
      <w:proofErr w:type="spellStart"/>
      <w:r w:rsidR="00F33ED0">
        <w:rPr>
          <w:rFonts w:asciiTheme="minorHAnsi" w:hAnsiTheme="minorHAnsi"/>
          <w:sz w:val="24"/>
          <w:szCs w:val="24"/>
        </w:rPr>
        <w:t>Rossbacher</w:t>
      </w:r>
      <w:proofErr w:type="spell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Office of the United Nations High Commissioner for Human Rights</w:t>
      </w:r>
    </w:p>
    <w:p w:rsidR="003B7885" w:rsidRDefault="00F33ED0"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CH-1211 </w:t>
      </w:r>
      <w:r w:rsidR="003B7885" w:rsidRPr="003B7885">
        <w:rPr>
          <w:rFonts w:asciiTheme="minorHAnsi" w:hAnsiTheme="minorHAnsi"/>
          <w:sz w:val="24"/>
          <w:szCs w:val="24"/>
        </w:rPr>
        <w:t>Geneva</w:t>
      </w:r>
      <w:r>
        <w:rPr>
          <w:rFonts w:asciiTheme="minorHAnsi" w:hAnsiTheme="minorHAnsi"/>
          <w:sz w:val="24"/>
          <w:szCs w:val="24"/>
        </w:rPr>
        <w:t xml:space="preserve"> 10</w:t>
      </w:r>
      <w:r w:rsidR="003B7885" w:rsidRPr="003B7885">
        <w:rPr>
          <w:rFonts w:asciiTheme="minorHAnsi" w:hAnsiTheme="minorHAnsi"/>
          <w:sz w:val="24"/>
          <w:szCs w:val="24"/>
        </w:rPr>
        <w:t>, Switzerland</w:t>
      </w:r>
    </w:p>
    <w:p w:rsid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0157F" w:rsidRP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F33ED0">
        <w:rPr>
          <w:rFonts w:asciiTheme="minorHAnsi" w:hAnsiTheme="minorHAnsi"/>
          <w:sz w:val="24"/>
          <w:szCs w:val="24"/>
        </w:rPr>
        <w:t>F</w:t>
      </w:r>
      <w:r w:rsidR="0030157F" w:rsidRPr="00F33ED0">
        <w:rPr>
          <w:rFonts w:asciiTheme="minorHAnsi" w:hAnsiTheme="minorHAnsi"/>
          <w:sz w:val="24"/>
          <w:szCs w:val="24"/>
        </w:rPr>
        <w:t>ax: +41 22 917 9011</w:t>
      </w:r>
    </w:p>
    <w:p w:rsidR="00EA076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Pr="003B7885" w:rsidRDefault="003B7885" w:rsidP="003B7885">
      <w:pPr>
        <w:jc w:val="both"/>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33ED0" w:rsidRPr="003B7885" w:rsidRDefault="00F33ED0" w:rsidP="003B7885">
      <w:pPr>
        <w:jc w:val="center"/>
        <w:rPr>
          <w:rFonts w:asciiTheme="minorHAnsi" w:hAnsiTheme="minorHAnsi"/>
          <w:sz w:val="24"/>
          <w:szCs w:val="24"/>
        </w:rPr>
      </w:pP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hyperlink r:id="rId10" w:history="1">
        <w:r w:rsidR="003B7885" w:rsidRPr="00EA0765">
          <w:rPr>
            <w:rStyle w:val="Hyperlink"/>
            <w:rFonts w:asciiTheme="minorHAnsi" w:hAnsiTheme="minorHAnsi"/>
            <w:color w:val="0070C0"/>
            <w:sz w:val="24"/>
            <w:szCs w:val="24"/>
            <w:u w:val="single"/>
          </w:rPr>
          <w:t>http://www.ohchr.org/EN/HRBodies/HRC/AdvisoryCommittee/Pages/HRCACIndex.aspx</w:t>
        </w:r>
      </w:hyperlink>
    </w:p>
    <w:p w:rsidR="00EA0765" w:rsidRDefault="00EA0765" w:rsidP="002B101C">
      <w:pPr>
        <w:jc w:val="center"/>
        <w:rPr>
          <w:rFonts w:asciiTheme="minorHAnsi" w:hAnsiTheme="minorHAnsi"/>
          <w:sz w:val="24"/>
          <w:szCs w:val="24"/>
        </w:rPr>
      </w:pPr>
    </w:p>
    <w:p w:rsidR="002B101C" w:rsidRPr="003B7885" w:rsidRDefault="002B101C" w:rsidP="002B101C">
      <w:pPr>
        <w:jc w:val="center"/>
        <w:rPr>
          <w:rFonts w:asciiTheme="minorHAnsi" w:hAnsiTheme="minorHAnsi"/>
          <w:sz w:val="24"/>
          <w:szCs w:val="24"/>
        </w:rPr>
      </w:pPr>
      <w:r w:rsidRPr="003B7885">
        <w:rPr>
          <w:rFonts w:asciiTheme="minorHAnsi" w:hAnsiTheme="minorHAnsi"/>
          <w:sz w:val="24"/>
          <w:szCs w:val="24"/>
        </w:rPr>
        <w:t>****</w:t>
      </w:r>
      <w:r w:rsidR="008F446D" w:rsidRPr="003B7885">
        <w:rPr>
          <w:rFonts w:asciiTheme="minorHAnsi" w:hAnsiTheme="minorHAnsi"/>
          <w:sz w:val="24"/>
          <w:szCs w:val="24"/>
        </w:rPr>
        <w:t>**</w:t>
      </w:r>
    </w:p>
    <w:sectPr w:rsidR="002B101C" w:rsidRPr="003B7885"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49" w:rsidRDefault="00694E49"/>
  </w:endnote>
  <w:endnote w:type="continuationSeparator" w:id="0">
    <w:p w:rsidR="00694E49" w:rsidRDefault="00694E49"/>
  </w:endnote>
  <w:endnote w:type="continuationNotice" w:id="1">
    <w:p w:rsidR="00694E49" w:rsidRDefault="00694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49" w:rsidRPr="000B175B" w:rsidRDefault="00694E49" w:rsidP="000B175B">
      <w:pPr>
        <w:tabs>
          <w:tab w:val="right" w:pos="2155"/>
        </w:tabs>
        <w:spacing w:after="80"/>
        <w:ind w:left="680"/>
        <w:rPr>
          <w:u w:val="single"/>
        </w:rPr>
      </w:pPr>
      <w:r>
        <w:rPr>
          <w:u w:val="single"/>
        </w:rPr>
        <w:tab/>
      </w:r>
    </w:p>
  </w:footnote>
  <w:footnote w:type="continuationSeparator" w:id="0">
    <w:p w:rsidR="00694E49" w:rsidRPr="00FC68B7" w:rsidRDefault="00694E49" w:rsidP="00FC68B7">
      <w:pPr>
        <w:tabs>
          <w:tab w:val="left" w:pos="2155"/>
        </w:tabs>
        <w:spacing w:after="80"/>
        <w:ind w:left="680"/>
        <w:rPr>
          <w:u w:val="single"/>
        </w:rPr>
      </w:pPr>
      <w:r>
        <w:rPr>
          <w:u w:val="single"/>
        </w:rPr>
        <w:tab/>
      </w:r>
    </w:p>
  </w:footnote>
  <w:footnote w:type="continuationNotice" w:id="1">
    <w:p w:rsidR="00694E49" w:rsidRDefault="00694E49"/>
  </w:footnote>
  <w:footnote w:id="2">
    <w:p w:rsidR="00362561" w:rsidRPr="005B4DD8" w:rsidRDefault="00362561"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sidR="0086488B">
        <w:rPr>
          <w:rFonts w:asciiTheme="minorHAnsi" w:hAnsiTheme="minorHAnsi"/>
        </w:rPr>
        <w:t>2</w:t>
      </w:r>
    </w:p>
  </w:footnote>
  <w:footnote w:id="3">
    <w:p w:rsidR="009C0A33" w:rsidRPr="009C0A33" w:rsidRDefault="009C0A33" w:rsidP="009C0A33">
      <w:pPr>
        <w:pStyle w:val="FootnoteText"/>
        <w:tabs>
          <w:tab w:val="clear" w:pos="1021"/>
          <w:tab w:val="right" w:pos="0"/>
        </w:tabs>
        <w:ind w:left="0" w:firstLine="0"/>
      </w:pPr>
      <w:r>
        <w:rPr>
          <w:rStyle w:val="FootnoteReference"/>
        </w:rPr>
        <w:footnoteRef/>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832428" w:rsidRPr="00832428" w:rsidRDefault="00AB7742"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00832428" w:rsidRPr="00832428">
        <w:rPr>
          <w:rFonts w:ascii="Calibri" w:hAnsi="Calibri"/>
        </w:rPr>
        <w:t xml:space="preserve">The structural causes </w:t>
      </w:r>
      <w:r w:rsidR="00832428">
        <w:rPr>
          <w:rFonts w:ascii="Calibri" w:hAnsi="Calibri"/>
        </w:rPr>
        <w:t xml:space="preserve">are those depending on a system </w:t>
      </w:r>
      <w:r w:rsidR="00832428" w:rsidRPr="00832428">
        <w:rPr>
          <w:rFonts w:ascii="Calibri" w:hAnsi="Calibri"/>
        </w:rPr>
        <w:t>already installed. In the case of migration, this could be the control of production and distribution of national resources, social norms or social organization.</w:t>
      </w:r>
    </w:p>
    <w:p w:rsidR="00AB7742" w:rsidRPr="00AB7742" w:rsidRDefault="00832428"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1"/>
  </w:num>
  <w:num w:numId="18">
    <w:abstractNumId w:val="20"/>
  </w:num>
  <w:num w:numId="19">
    <w:abstractNumId w:val="21"/>
  </w:num>
  <w:num w:numId="20">
    <w:abstractNumId w:val="19"/>
  </w:num>
  <w:num w:numId="21">
    <w:abstractNumId w:val="18"/>
  </w:num>
  <w:num w:numId="22">
    <w:abstractNumId w:val="22"/>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5AB5"/>
    <w:rsid w:val="00006790"/>
    <w:rsid w:val="00016E20"/>
    <w:rsid w:val="000222AD"/>
    <w:rsid w:val="00023356"/>
    <w:rsid w:val="00026E73"/>
    <w:rsid w:val="00027624"/>
    <w:rsid w:val="00031610"/>
    <w:rsid w:val="00034BE1"/>
    <w:rsid w:val="00047334"/>
    <w:rsid w:val="00050F6B"/>
    <w:rsid w:val="00064D60"/>
    <w:rsid w:val="000678CD"/>
    <w:rsid w:val="0007091A"/>
    <w:rsid w:val="00072C8C"/>
    <w:rsid w:val="00081CE0"/>
    <w:rsid w:val="00084D30"/>
    <w:rsid w:val="00087744"/>
    <w:rsid w:val="00090320"/>
    <w:rsid w:val="000916E4"/>
    <w:rsid w:val="000931C0"/>
    <w:rsid w:val="000A2E09"/>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F56E2"/>
    <w:rsid w:val="000F7715"/>
    <w:rsid w:val="000F7B6F"/>
    <w:rsid w:val="000F7B76"/>
    <w:rsid w:val="0011713B"/>
    <w:rsid w:val="00125052"/>
    <w:rsid w:val="00126043"/>
    <w:rsid w:val="00133E56"/>
    <w:rsid w:val="0014175A"/>
    <w:rsid w:val="00156B99"/>
    <w:rsid w:val="00157BF9"/>
    <w:rsid w:val="00166124"/>
    <w:rsid w:val="00166158"/>
    <w:rsid w:val="00175C6E"/>
    <w:rsid w:val="001810CA"/>
    <w:rsid w:val="0018490B"/>
    <w:rsid w:val="00184DDA"/>
    <w:rsid w:val="001879C6"/>
    <w:rsid w:val="001900CD"/>
    <w:rsid w:val="00191D52"/>
    <w:rsid w:val="00193D44"/>
    <w:rsid w:val="001A0452"/>
    <w:rsid w:val="001A3FA6"/>
    <w:rsid w:val="001A5309"/>
    <w:rsid w:val="001B4B04"/>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14109"/>
    <w:rsid w:val="0023098D"/>
    <w:rsid w:val="00232575"/>
    <w:rsid w:val="002373AF"/>
    <w:rsid w:val="00247258"/>
    <w:rsid w:val="00247D90"/>
    <w:rsid w:val="00257CAC"/>
    <w:rsid w:val="00262024"/>
    <w:rsid w:val="00287527"/>
    <w:rsid w:val="00293F20"/>
    <w:rsid w:val="002974E9"/>
    <w:rsid w:val="002A43BA"/>
    <w:rsid w:val="002A7F94"/>
    <w:rsid w:val="002B101C"/>
    <w:rsid w:val="002B109A"/>
    <w:rsid w:val="002C6D45"/>
    <w:rsid w:val="002D06FB"/>
    <w:rsid w:val="002D34B2"/>
    <w:rsid w:val="002D6E53"/>
    <w:rsid w:val="002D7F52"/>
    <w:rsid w:val="002E3E4B"/>
    <w:rsid w:val="002F046D"/>
    <w:rsid w:val="002F752C"/>
    <w:rsid w:val="0030157F"/>
    <w:rsid w:val="00301764"/>
    <w:rsid w:val="00302B80"/>
    <w:rsid w:val="003225DB"/>
    <w:rsid w:val="003229D8"/>
    <w:rsid w:val="0033556F"/>
    <w:rsid w:val="00336C97"/>
    <w:rsid w:val="00342432"/>
    <w:rsid w:val="0035186F"/>
    <w:rsid w:val="00352D4B"/>
    <w:rsid w:val="0035638C"/>
    <w:rsid w:val="00357D04"/>
    <w:rsid w:val="00362561"/>
    <w:rsid w:val="003709D8"/>
    <w:rsid w:val="00376E80"/>
    <w:rsid w:val="00380017"/>
    <w:rsid w:val="00380A9A"/>
    <w:rsid w:val="003812A1"/>
    <w:rsid w:val="003A46BB"/>
    <w:rsid w:val="003A4EC7"/>
    <w:rsid w:val="003A7295"/>
    <w:rsid w:val="003B1F60"/>
    <w:rsid w:val="003B3E78"/>
    <w:rsid w:val="003B6347"/>
    <w:rsid w:val="003B7885"/>
    <w:rsid w:val="003C2CC4"/>
    <w:rsid w:val="003C5507"/>
    <w:rsid w:val="003D4B23"/>
    <w:rsid w:val="003E1B6B"/>
    <w:rsid w:val="003E278A"/>
    <w:rsid w:val="00413520"/>
    <w:rsid w:val="00417F77"/>
    <w:rsid w:val="004325CB"/>
    <w:rsid w:val="00440A07"/>
    <w:rsid w:val="00442A28"/>
    <w:rsid w:val="004506F7"/>
    <w:rsid w:val="0045097D"/>
    <w:rsid w:val="00451982"/>
    <w:rsid w:val="00462880"/>
    <w:rsid w:val="00476F24"/>
    <w:rsid w:val="004770FC"/>
    <w:rsid w:val="00490C6B"/>
    <w:rsid w:val="004930E3"/>
    <w:rsid w:val="00494310"/>
    <w:rsid w:val="004951FF"/>
    <w:rsid w:val="004B4689"/>
    <w:rsid w:val="004C4252"/>
    <w:rsid w:val="004C55B0"/>
    <w:rsid w:val="004C6B7B"/>
    <w:rsid w:val="004C6FC9"/>
    <w:rsid w:val="004E517A"/>
    <w:rsid w:val="004F6BA0"/>
    <w:rsid w:val="00503BEA"/>
    <w:rsid w:val="00516A1F"/>
    <w:rsid w:val="005249DA"/>
    <w:rsid w:val="00533616"/>
    <w:rsid w:val="00535ABA"/>
    <w:rsid w:val="0053768B"/>
    <w:rsid w:val="005420F2"/>
    <w:rsid w:val="0054285C"/>
    <w:rsid w:val="00546224"/>
    <w:rsid w:val="0056237B"/>
    <w:rsid w:val="00565A83"/>
    <w:rsid w:val="005760AA"/>
    <w:rsid w:val="00577E86"/>
    <w:rsid w:val="00584173"/>
    <w:rsid w:val="00587E60"/>
    <w:rsid w:val="00595520"/>
    <w:rsid w:val="00596DAF"/>
    <w:rsid w:val="005A3211"/>
    <w:rsid w:val="005A3A2D"/>
    <w:rsid w:val="005A4018"/>
    <w:rsid w:val="005A44B9"/>
    <w:rsid w:val="005B1BA0"/>
    <w:rsid w:val="005B3DB3"/>
    <w:rsid w:val="005B4DBF"/>
    <w:rsid w:val="005B4DD8"/>
    <w:rsid w:val="005D15CA"/>
    <w:rsid w:val="005D68B0"/>
    <w:rsid w:val="005F3066"/>
    <w:rsid w:val="005F3E61"/>
    <w:rsid w:val="00604DDD"/>
    <w:rsid w:val="00605704"/>
    <w:rsid w:val="006115CC"/>
    <w:rsid w:val="00611FC4"/>
    <w:rsid w:val="006176FB"/>
    <w:rsid w:val="00630FCB"/>
    <w:rsid w:val="00631532"/>
    <w:rsid w:val="00636011"/>
    <w:rsid w:val="00637052"/>
    <w:rsid w:val="00640B26"/>
    <w:rsid w:val="00641130"/>
    <w:rsid w:val="0064399B"/>
    <w:rsid w:val="00650ADD"/>
    <w:rsid w:val="006576FB"/>
    <w:rsid w:val="00664586"/>
    <w:rsid w:val="006770B2"/>
    <w:rsid w:val="0068210D"/>
    <w:rsid w:val="00682FD1"/>
    <w:rsid w:val="006940E1"/>
    <w:rsid w:val="00694E49"/>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27E05"/>
    <w:rsid w:val="00733E73"/>
    <w:rsid w:val="007358E8"/>
    <w:rsid w:val="00736ECE"/>
    <w:rsid w:val="0074533B"/>
    <w:rsid w:val="00753C85"/>
    <w:rsid w:val="00754C66"/>
    <w:rsid w:val="007643BC"/>
    <w:rsid w:val="0076548B"/>
    <w:rsid w:val="00767EA7"/>
    <w:rsid w:val="00776A28"/>
    <w:rsid w:val="007902D8"/>
    <w:rsid w:val="007959FE"/>
    <w:rsid w:val="007A0CF1"/>
    <w:rsid w:val="007A2618"/>
    <w:rsid w:val="007B6BA5"/>
    <w:rsid w:val="007C289A"/>
    <w:rsid w:val="007C3390"/>
    <w:rsid w:val="007C42D8"/>
    <w:rsid w:val="007C4F4B"/>
    <w:rsid w:val="007D7362"/>
    <w:rsid w:val="007F5CE2"/>
    <w:rsid w:val="007F6611"/>
    <w:rsid w:val="00810BAC"/>
    <w:rsid w:val="00816C4B"/>
    <w:rsid w:val="008175E9"/>
    <w:rsid w:val="008242D7"/>
    <w:rsid w:val="0082577B"/>
    <w:rsid w:val="00832139"/>
    <w:rsid w:val="00832428"/>
    <w:rsid w:val="00850A40"/>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6B25"/>
    <w:rsid w:val="008A6C4F"/>
    <w:rsid w:val="008A7B48"/>
    <w:rsid w:val="008B389E"/>
    <w:rsid w:val="008B7964"/>
    <w:rsid w:val="008D045E"/>
    <w:rsid w:val="008D2DEE"/>
    <w:rsid w:val="008D3F25"/>
    <w:rsid w:val="008D4D82"/>
    <w:rsid w:val="008E0E46"/>
    <w:rsid w:val="008E3E6B"/>
    <w:rsid w:val="008E47FA"/>
    <w:rsid w:val="008E7116"/>
    <w:rsid w:val="008F143B"/>
    <w:rsid w:val="008F3882"/>
    <w:rsid w:val="008F446D"/>
    <w:rsid w:val="008F4B7C"/>
    <w:rsid w:val="00912D74"/>
    <w:rsid w:val="00913AB7"/>
    <w:rsid w:val="009265B3"/>
    <w:rsid w:val="00926E47"/>
    <w:rsid w:val="00947162"/>
    <w:rsid w:val="009569EF"/>
    <w:rsid w:val="0096375C"/>
    <w:rsid w:val="009662E6"/>
    <w:rsid w:val="0097095E"/>
    <w:rsid w:val="00972289"/>
    <w:rsid w:val="00973C4D"/>
    <w:rsid w:val="009837BA"/>
    <w:rsid w:val="0098592B"/>
    <w:rsid w:val="00985FC4"/>
    <w:rsid w:val="00990766"/>
    <w:rsid w:val="00991261"/>
    <w:rsid w:val="009964C4"/>
    <w:rsid w:val="00997228"/>
    <w:rsid w:val="009A7B81"/>
    <w:rsid w:val="009C0A33"/>
    <w:rsid w:val="009D01C0"/>
    <w:rsid w:val="009D6A08"/>
    <w:rsid w:val="009E0A16"/>
    <w:rsid w:val="009E7970"/>
    <w:rsid w:val="009F2EAC"/>
    <w:rsid w:val="009F3D8A"/>
    <w:rsid w:val="009F57E3"/>
    <w:rsid w:val="00A10F4F"/>
    <w:rsid w:val="00A11067"/>
    <w:rsid w:val="00A16551"/>
    <w:rsid w:val="00A1704A"/>
    <w:rsid w:val="00A178E4"/>
    <w:rsid w:val="00A27471"/>
    <w:rsid w:val="00A33A17"/>
    <w:rsid w:val="00A425EB"/>
    <w:rsid w:val="00A65B63"/>
    <w:rsid w:val="00A72F22"/>
    <w:rsid w:val="00A733BC"/>
    <w:rsid w:val="00A748A6"/>
    <w:rsid w:val="00A76A69"/>
    <w:rsid w:val="00A8708F"/>
    <w:rsid w:val="00A879A4"/>
    <w:rsid w:val="00A954F4"/>
    <w:rsid w:val="00AB2A4A"/>
    <w:rsid w:val="00AB7742"/>
    <w:rsid w:val="00AC0F2C"/>
    <w:rsid w:val="00AC3B26"/>
    <w:rsid w:val="00AC502A"/>
    <w:rsid w:val="00AF58C1"/>
    <w:rsid w:val="00B06643"/>
    <w:rsid w:val="00B10CA9"/>
    <w:rsid w:val="00B15055"/>
    <w:rsid w:val="00B25601"/>
    <w:rsid w:val="00B262AD"/>
    <w:rsid w:val="00B30179"/>
    <w:rsid w:val="00B33A88"/>
    <w:rsid w:val="00B34B70"/>
    <w:rsid w:val="00B37B15"/>
    <w:rsid w:val="00B45C02"/>
    <w:rsid w:val="00B4730A"/>
    <w:rsid w:val="00B53C63"/>
    <w:rsid w:val="00B567C4"/>
    <w:rsid w:val="00B56869"/>
    <w:rsid w:val="00B72A1E"/>
    <w:rsid w:val="00B81E12"/>
    <w:rsid w:val="00BA339B"/>
    <w:rsid w:val="00BA6E3F"/>
    <w:rsid w:val="00BC021A"/>
    <w:rsid w:val="00BC1E7E"/>
    <w:rsid w:val="00BC1EEB"/>
    <w:rsid w:val="00BC74E9"/>
    <w:rsid w:val="00BD2C15"/>
    <w:rsid w:val="00BD4E28"/>
    <w:rsid w:val="00BE36A9"/>
    <w:rsid w:val="00BE618E"/>
    <w:rsid w:val="00BE7BEC"/>
    <w:rsid w:val="00BF0A5A"/>
    <w:rsid w:val="00BF0E63"/>
    <w:rsid w:val="00BF12A3"/>
    <w:rsid w:val="00BF16D7"/>
    <w:rsid w:val="00BF2373"/>
    <w:rsid w:val="00C044E2"/>
    <w:rsid w:val="00C048CB"/>
    <w:rsid w:val="00C066F3"/>
    <w:rsid w:val="00C10A99"/>
    <w:rsid w:val="00C463DD"/>
    <w:rsid w:val="00C511F5"/>
    <w:rsid w:val="00C6554A"/>
    <w:rsid w:val="00C745C3"/>
    <w:rsid w:val="00C96B72"/>
    <w:rsid w:val="00CA24A4"/>
    <w:rsid w:val="00CB348D"/>
    <w:rsid w:val="00CB6B59"/>
    <w:rsid w:val="00CC296D"/>
    <w:rsid w:val="00CC362D"/>
    <w:rsid w:val="00CC4EDE"/>
    <w:rsid w:val="00CD318B"/>
    <w:rsid w:val="00CD46F5"/>
    <w:rsid w:val="00CE4A8F"/>
    <w:rsid w:val="00CE546F"/>
    <w:rsid w:val="00CF071D"/>
    <w:rsid w:val="00CF415C"/>
    <w:rsid w:val="00D15B04"/>
    <w:rsid w:val="00D2031B"/>
    <w:rsid w:val="00D25FE2"/>
    <w:rsid w:val="00D260DA"/>
    <w:rsid w:val="00D3485D"/>
    <w:rsid w:val="00D37DA9"/>
    <w:rsid w:val="00D406A7"/>
    <w:rsid w:val="00D431E1"/>
    <w:rsid w:val="00D43252"/>
    <w:rsid w:val="00D44D86"/>
    <w:rsid w:val="00D50B7D"/>
    <w:rsid w:val="00D52006"/>
    <w:rsid w:val="00D52012"/>
    <w:rsid w:val="00D6653A"/>
    <w:rsid w:val="00D704E5"/>
    <w:rsid w:val="00D72727"/>
    <w:rsid w:val="00D7526D"/>
    <w:rsid w:val="00D87200"/>
    <w:rsid w:val="00D973C4"/>
    <w:rsid w:val="00D978C6"/>
    <w:rsid w:val="00DA0956"/>
    <w:rsid w:val="00DA357F"/>
    <w:rsid w:val="00DA3E12"/>
    <w:rsid w:val="00DC18AD"/>
    <w:rsid w:val="00DD2860"/>
    <w:rsid w:val="00DD469C"/>
    <w:rsid w:val="00DE517F"/>
    <w:rsid w:val="00DE591A"/>
    <w:rsid w:val="00DF4100"/>
    <w:rsid w:val="00DF7CAE"/>
    <w:rsid w:val="00E0643B"/>
    <w:rsid w:val="00E15023"/>
    <w:rsid w:val="00E21357"/>
    <w:rsid w:val="00E32DCB"/>
    <w:rsid w:val="00E40A94"/>
    <w:rsid w:val="00E423C0"/>
    <w:rsid w:val="00E450D1"/>
    <w:rsid w:val="00E50B6C"/>
    <w:rsid w:val="00E50E81"/>
    <w:rsid w:val="00E6414C"/>
    <w:rsid w:val="00E7260F"/>
    <w:rsid w:val="00E742C0"/>
    <w:rsid w:val="00E76AB6"/>
    <w:rsid w:val="00E777F5"/>
    <w:rsid w:val="00E77B38"/>
    <w:rsid w:val="00E81CAE"/>
    <w:rsid w:val="00E8702D"/>
    <w:rsid w:val="00E916A9"/>
    <w:rsid w:val="00E916DE"/>
    <w:rsid w:val="00E9304B"/>
    <w:rsid w:val="00E938C8"/>
    <w:rsid w:val="00E93E0A"/>
    <w:rsid w:val="00E96630"/>
    <w:rsid w:val="00EA0765"/>
    <w:rsid w:val="00EA0B79"/>
    <w:rsid w:val="00EC7E37"/>
    <w:rsid w:val="00ED18DC"/>
    <w:rsid w:val="00ED6201"/>
    <w:rsid w:val="00ED7A2A"/>
    <w:rsid w:val="00EF1D7F"/>
    <w:rsid w:val="00F0137E"/>
    <w:rsid w:val="00F035E5"/>
    <w:rsid w:val="00F05608"/>
    <w:rsid w:val="00F17B25"/>
    <w:rsid w:val="00F2106A"/>
    <w:rsid w:val="00F21786"/>
    <w:rsid w:val="00F24DA7"/>
    <w:rsid w:val="00F33ED0"/>
    <w:rsid w:val="00F3742B"/>
    <w:rsid w:val="00F46BAF"/>
    <w:rsid w:val="00F56D63"/>
    <w:rsid w:val="00F609A9"/>
    <w:rsid w:val="00F75677"/>
    <w:rsid w:val="00F80C99"/>
    <w:rsid w:val="00F867EC"/>
    <w:rsid w:val="00F876F7"/>
    <w:rsid w:val="00F91B2B"/>
    <w:rsid w:val="00F958A4"/>
    <w:rsid w:val="00FA4208"/>
    <w:rsid w:val="00FB205F"/>
    <w:rsid w:val="00FC03CD"/>
    <w:rsid w:val="00FC0646"/>
    <w:rsid w:val="00FC509F"/>
    <w:rsid w:val="00FC68B7"/>
    <w:rsid w:val="00FD3520"/>
    <w:rsid w:val="00FE6985"/>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359165773">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E9424-EA13-4B89-B54D-CB64215F96AA}"/>
</file>

<file path=customXml/itemProps2.xml><?xml version="1.0" encoding="utf-8"?>
<ds:datastoreItem xmlns:ds="http://schemas.openxmlformats.org/officeDocument/2006/customXml" ds:itemID="{8B807532-65BA-4B35-8982-DE5714426108}"/>
</file>

<file path=customXml/itemProps3.xml><?xml version="1.0" encoding="utf-8"?>
<ds:datastoreItem xmlns:ds="http://schemas.openxmlformats.org/officeDocument/2006/customXml" ds:itemID="{DD232E12-81EB-4A8D-B316-57737AF72498}"/>
</file>

<file path=customXml/itemProps4.xml><?xml version="1.0" encoding="utf-8"?>
<ds:datastoreItem xmlns:ds="http://schemas.openxmlformats.org/officeDocument/2006/customXml" ds:itemID="{8247921D-AAD8-46EC-8B42-00A48D428984}"/>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11565</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2015-09-08T14:18:00Z</cp:lastPrinted>
  <dcterms:created xsi:type="dcterms:W3CDTF">2015-11-04T11:23:00Z</dcterms:created>
  <dcterms:modified xsi:type="dcterms:W3CDTF">2015-11-04T11:23:00Z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