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AA" w:rsidRDefault="00B7667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7667F">
        <w:rPr>
          <w:rFonts w:ascii="Times New Roman" w:hAnsi="Times New Roman" w:cs="Times New Roman"/>
          <w:b/>
          <w:u w:val="single"/>
        </w:rPr>
        <w:t>Promoción de los derechos humanos mediante el deporte y el ideal olímpico.</w:t>
      </w:r>
    </w:p>
    <w:p w:rsidR="00B7667F" w:rsidRPr="00B7667F" w:rsidRDefault="00B7667F">
      <w:pPr>
        <w:rPr>
          <w:rFonts w:ascii="Times New Roman" w:hAnsi="Times New Roman" w:cs="Times New Roman"/>
          <w:b/>
        </w:rPr>
      </w:pPr>
      <w:r w:rsidRPr="00B7667F">
        <w:rPr>
          <w:rFonts w:ascii="Times New Roman" w:hAnsi="Times New Roman" w:cs="Times New Roman"/>
          <w:b/>
        </w:rPr>
        <w:t>Comité Asesor del Consejo de Derechos Humanos</w:t>
      </w:r>
    </w:p>
    <w:p w:rsidR="00B7667F" w:rsidRDefault="00B7667F" w:rsidP="00B7667F">
      <w:pPr>
        <w:jc w:val="center"/>
        <w:rPr>
          <w:rFonts w:ascii="Times New Roman" w:hAnsi="Times New Roman" w:cs="Times New Roman"/>
        </w:rPr>
      </w:pPr>
      <w:r w:rsidRPr="00B7667F">
        <w:rPr>
          <w:rFonts w:ascii="Times New Roman" w:hAnsi="Times New Roman" w:cs="Times New Roman"/>
        </w:rPr>
        <w:t>CUESTIONARIO</w:t>
      </w:r>
    </w:p>
    <w:p w:rsidR="00B7667F" w:rsidRDefault="00B7667F">
      <w:pPr>
        <w:rPr>
          <w:rFonts w:ascii="Times New Roman" w:hAnsi="Times New Roman" w:cs="Times New Roman"/>
        </w:rPr>
      </w:pPr>
    </w:p>
    <w:p w:rsidR="00B7667F" w:rsidRPr="000E2629" w:rsidRDefault="00B7667F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E2629">
        <w:rPr>
          <w:rFonts w:ascii="Times New Roman" w:hAnsi="Times New Roman" w:cs="Times New Roman"/>
          <w:b/>
        </w:rPr>
        <w:t xml:space="preserve">¿Cómo se emplea el deporte en su país para promover los derechos humanos? </w:t>
      </w:r>
      <w:proofErr w:type="gramStart"/>
      <w:r w:rsidRPr="000E2629">
        <w:rPr>
          <w:rFonts w:ascii="Times New Roman" w:hAnsi="Times New Roman" w:cs="Times New Roman"/>
          <w:b/>
        </w:rPr>
        <w:t>¡</w:t>
      </w:r>
      <w:proofErr w:type="gramEnd"/>
      <w:r w:rsidRPr="000E2629">
        <w:rPr>
          <w:rFonts w:ascii="Times New Roman" w:hAnsi="Times New Roman" w:cs="Times New Roman"/>
          <w:b/>
        </w:rPr>
        <w:t>Cuáles son las mejores prácticas que se aplican?</w:t>
      </w:r>
    </w:p>
    <w:p w:rsidR="00B7667F" w:rsidRDefault="000E2629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presente gestión, el deporte cuya Secretaría  ejecutiva depende del Ministerio de Desarrollo So</w:t>
      </w:r>
      <w:r w:rsidR="00D96F7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ial, es considerado en sí un derecho en cuanto a su práctica.</w:t>
      </w:r>
    </w:p>
    <w:p w:rsidR="000E2629" w:rsidRDefault="000E2629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través de diversos programas de </w:t>
      </w:r>
      <w:r w:rsidR="00915D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eporte </w:t>
      </w:r>
      <w:r w:rsidR="00915D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y de </w:t>
      </w:r>
      <w:r w:rsidR="00915D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eporte de </w:t>
      </w:r>
      <w:r w:rsidR="00915D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epresentación </w:t>
      </w:r>
      <w:r w:rsidR="00915D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acional, el Estado </w:t>
      </w:r>
      <w:r w:rsidR="00915DB9">
        <w:rPr>
          <w:rFonts w:ascii="Times New Roman" w:hAnsi="Times New Roman" w:cs="Times New Roman"/>
        </w:rPr>
        <w:t xml:space="preserve">se hace presente </w:t>
      </w:r>
      <w:r w:rsidR="00D96F7A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una creciente inversión</w:t>
      </w:r>
      <w:r w:rsidR="00D96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recursos,</w:t>
      </w:r>
      <w:r w:rsidR="00D96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destinados a infraestructura, apoyo a deportistas, capacitación de técnicos, apoyo a federaciones </w:t>
      </w:r>
      <w:r w:rsidR="00D96F7A">
        <w:rPr>
          <w:rFonts w:ascii="Times New Roman" w:hAnsi="Times New Roman" w:cs="Times New Roman"/>
        </w:rPr>
        <w:t>y apoyo a grupos vulnerables, trata</w:t>
      </w:r>
      <w:r w:rsidR="00915DB9">
        <w:rPr>
          <w:rFonts w:ascii="Times New Roman" w:hAnsi="Times New Roman" w:cs="Times New Roman"/>
        </w:rPr>
        <w:t>ndo así de mejorar</w:t>
      </w:r>
      <w:r w:rsidR="00D96F7A">
        <w:rPr>
          <w:rFonts w:ascii="Times New Roman" w:hAnsi="Times New Roman" w:cs="Times New Roman"/>
        </w:rPr>
        <w:t xml:space="preserve"> continuamente las condiciones reales para efectivizar ese derecho</w:t>
      </w:r>
      <w:r w:rsidR="00915DB9">
        <w:rPr>
          <w:rFonts w:ascii="Times New Roman" w:hAnsi="Times New Roman" w:cs="Times New Roman"/>
        </w:rPr>
        <w:t>.</w:t>
      </w:r>
    </w:p>
    <w:p w:rsidR="00935D08" w:rsidRPr="00B7667F" w:rsidRDefault="00935D08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Actualmente más de 1.500.000 adolescentes y adultos son partícipes de las diferentes acciones y programas en marcha.</w:t>
      </w:r>
    </w:p>
    <w:p w:rsidR="00B7667F" w:rsidRPr="000E2629" w:rsidRDefault="00B7667F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E2629">
        <w:rPr>
          <w:rFonts w:ascii="Times New Roman" w:hAnsi="Times New Roman" w:cs="Times New Roman"/>
          <w:b/>
        </w:rPr>
        <w:t>¿Cuáles son las posibilidades de utilizar el deporte y el ideal olímpico para fortalecer el respeto de los derechos humanos?</w:t>
      </w:r>
    </w:p>
    <w:p w:rsidR="00B7667F" w:rsidRDefault="00B7667F" w:rsidP="00A43ED5">
      <w:pPr>
        <w:pStyle w:val="ListParagraph"/>
        <w:jc w:val="both"/>
        <w:rPr>
          <w:rFonts w:ascii="Times New Roman" w:hAnsi="Times New Roman" w:cs="Times New Roman"/>
        </w:rPr>
      </w:pPr>
    </w:p>
    <w:p w:rsidR="00935D08" w:rsidRPr="00B7667F" w:rsidRDefault="00935D08" w:rsidP="00A43ED5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Deporte nos provee de sensaciones de bienestar tanto en lo psíquico como en lo físico. Asimismo, su práctica cotidiana y sus reglamentos pensados para favorecer la inclusión en el acto deportivo crean un fuerte vínculo entre los practicantes del hecho deportivo que ayuda a fortalecer la idea del respeto de los Derechos Humanos. </w:t>
      </w:r>
    </w:p>
    <w:p w:rsidR="00B7667F" w:rsidRDefault="00B7667F" w:rsidP="00A43ED5">
      <w:pPr>
        <w:pStyle w:val="ListParagraph"/>
        <w:jc w:val="both"/>
        <w:rPr>
          <w:rFonts w:ascii="Times New Roman" w:hAnsi="Times New Roman" w:cs="Times New Roman"/>
        </w:rPr>
      </w:pPr>
    </w:p>
    <w:p w:rsidR="00B7667F" w:rsidRPr="002B6481" w:rsidRDefault="00B7667F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481">
        <w:rPr>
          <w:rFonts w:ascii="Times New Roman" w:hAnsi="Times New Roman" w:cs="Times New Roman"/>
          <w:b/>
        </w:rPr>
        <w:t>¿Cuáles son los deportes que se practican en su país y en qué medida estos son inclusivos (para mujeres, jóvenes, grupos vulnerables, etcétera)?</w:t>
      </w:r>
    </w:p>
    <w:p w:rsidR="00B7667F" w:rsidRDefault="002B6481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Argentina se practican más de 60 diferentes deportes cuyas Federaciones se encuentran inscriptas dentro del Registro de Entidades Deportivas, que les otorga </w:t>
      </w:r>
      <w:r w:rsidR="00915DB9">
        <w:rPr>
          <w:rFonts w:ascii="Times New Roman" w:hAnsi="Times New Roman" w:cs="Times New Roman"/>
        </w:rPr>
        <w:t>marco</w:t>
      </w:r>
      <w:r>
        <w:rPr>
          <w:rFonts w:ascii="Times New Roman" w:hAnsi="Times New Roman" w:cs="Times New Roman"/>
        </w:rPr>
        <w:t xml:space="preserve"> legal por parte del Estado a su existencia.</w:t>
      </w:r>
    </w:p>
    <w:p w:rsidR="002B6481" w:rsidRDefault="002B6481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todos estos deportes el Estado Argentino apoya significativamente a través de diversos programas de </w:t>
      </w:r>
      <w:r w:rsidR="00A43E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eporte </w:t>
      </w:r>
      <w:r w:rsidR="00A43E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y de Alto Rendimiento fundamentalmente a las disciplinas deportivas olímpicas. </w:t>
      </w:r>
    </w:p>
    <w:p w:rsidR="002B6481" w:rsidRDefault="002B6481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su gran mayoría estas son practicadas por ambos sexos. Asimismo, se apoya a todas las especialidades deportivas para discapacitados que intervienen en el programa Paralímpico, los apoyos en cuanto a Becas, Instalaciones Deportivas y acceso a la evaluación científica en nuestro centro de Alto Rendimiento son absolutamente iguales para deportistas convencionales o discapacitados.</w:t>
      </w:r>
    </w:p>
    <w:p w:rsidR="002B6481" w:rsidRDefault="002B6481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 existen programas especiales de Deporte Social para la Tercera Edad y otros grupos vulnerables.</w:t>
      </w:r>
    </w:p>
    <w:p w:rsidR="00B7667F" w:rsidRPr="002B6481" w:rsidRDefault="00B7667F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481">
        <w:rPr>
          <w:rFonts w:ascii="Times New Roman" w:hAnsi="Times New Roman" w:cs="Times New Roman"/>
          <w:b/>
        </w:rPr>
        <w:lastRenderedPageBreak/>
        <w:t xml:space="preserve">¿De qué manera puede el deporte y el ideal olímpico convertirse en un medio para: </w:t>
      </w:r>
    </w:p>
    <w:p w:rsidR="00B7667F" w:rsidRPr="002B6481" w:rsidRDefault="00B7667F" w:rsidP="00A43ED5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B7667F" w:rsidRPr="002B6481" w:rsidRDefault="00B7667F" w:rsidP="00A43E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6481">
        <w:rPr>
          <w:rFonts w:ascii="Times New Roman" w:hAnsi="Times New Roman" w:cs="Times New Roman"/>
          <w:b/>
        </w:rPr>
        <w:t>Hacer avanzar la causa de la paz</w:t>
      </w:r>
      <w:proofErr w:type="gramStart"/>
      <w:r w:rsidRPr="002B6481">
        <w:rPr>
          <w:rFonts w:ascii="Times New Roman" w:hAnsi="Times New Roman" w:cs="Times New Roman"/>
          <w:b/>
        </w:rPr>
        <w:t>?</w:t>
      </w:r>
      <w:proofErr w:type="gramEnd"/>
    </w:p>
    <w:p w:rsidR="00B7667F" w:rsidRPr="002B6481" w:rsidRDefault="00B7667F" w:rsidP="00A43E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6481">
        <w:rPr>
          <w:rFonts w:ascii="Times New Roman" w:hAnsi="Times New Roman" w:cs="Times New Roman"/>
          <w:b/>
        </w:rPr>
        <w:t>Promover el desarrollo</w:t>
      </w:r>
      <w:proofErr w:type="gramStart"/>
      <w:r w:rsidRPr="002B6481">
        <w:rPr>
          <w:rFonts w:ascii="Times New Roman" w:hAnsi="Times New Roman" w:cs="Times New Roman"/>
          <w:b/>
        </w:rPr>
        <w:t>?</w:t>
      </w:r>
      <w:proofErr w:type="gramEnd"/>
    </w:p>
    <w:p w:rsidR="00B7667F" w:rsidRPr="002B6481" w:rsidRDefault="00B7667F" w:rsidP="00A43E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6481">
        <w:rPr>
          <w:rFonts w:ascii="Times New Roman" w:hAnsi="Times New Roman" w:cs="Times New Roman"/>
          <w:b/>
        </w:rPr>
        <w:t>Combatir todas las formas de discriminación</w:t>
      </w:r>
      <w:proofErr w:type="gramStart"/>
      <w:r w:rsidRPr="002B6481">
        <w:rPr>
          <w:rFonts w:ascii="Times New Roman" w:hAnsi="Times New Roman" w:cs="Times New Roman"/>
          <w:b/>
        </w:rPr>
        <w:t>?</w:t>
      </w:r>
      <w:proofErr w:type="gramEnd"/>
    </w:p>
    <w:p w:rsidR="00B7667F" w:rsidRPr="002B6481" w:rsidRDefault="00B7667F" w:rsidP="00A43ED5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B7667F" w:rsidRDefault="002B6481" w:rsidP="00A43ED5">
      <w:pPr>
        <w:pStyle w:val="ListParagraph"/>
        <w:numPr>
          <w:ilvl w:val="0"/>
          <w:numId w:val="3"/>
        </w:numPr>
        <w:tabs>
          <w:tab w:val="left" w:pos="567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 </w:t>
      </w:r>
      <w:r w:rsidR="00FB3A8A">
        <w:rPr>
          <w:rFonts w:ascii="Times New Roman" w:hAnsi="Times New Roman" w:cs="Times New Roman"/>
        </w:rPr>
        <w:t>evidente</w:t>
      </w:r>
      <w:r>
        <w:rPr>
          <w:rFonts w:ascii="Times New Roman" w:hAnsi="Times New Roman" w:cs="Times New Roman"/>
        </w:rPr>
        <w:t xml:space="preserve"> que la práctica del deporte desde la niñez es y debe constituirse en un derecho humano dado que la práctica deportiva es siempre un factor de cohesión social entre los participantes del hecho deportivo, sea este de carácter recreativo o competitivo en todos sus niveles</w:t>
      </w:r>
      <w:r w:rsidR="000E2629">
        <w:rPr>
          <w:rFonts w:ascii="Times New Roman" w:hAnsi="Times New Roman" w:cs="Times New Roman"/>
        </w:rPr>
        <w:t>.</w:t>
      </w:r>
    </w:p>
    <w:p w:rsidR="000E2629" w:rsidRDefault="000E2629" w:rsidP="00A43ED5">
      <w:pPr>
        <w:pStyle w:val="ListParagraph"/>
        <w:tabs>
          <w:tab w:val="left" w:pos="567"/>
        </w:tabs>
        <w:ind w:left="0" w:firstLine="993"/>
        <w:jc w:val="both"/>
        <w:rPr>
          <w:rFonts w:ascii="Times New Roman" w:hAnsi="Times New Roman" w:cs="Times New Roman"/>
        </w:rPr>
      </w:pPr>
    </w:p>
    <w:p w:rsidR="000E2629" w:rsidRDefault="000E2629" w:rsidP="00A43ED5">
      <w:pPr>
        <w:pStyle w:val="ListParagraph"/>
        <w:numPr>
          <w:ilvl w:val="0"/>
          <w:numId w:val="3"/>
        </w:numPr>
        <w:tabs>
          <w:tab w:val="left" w:pos="567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 claro que se promueve el desarrollo de los países en distintas formas como por ejemplo, la construcción de infraestructura deportiva para di</w:t>
      </w:r>
      <w:r w:rsidR="00915DB9">
        <w:rPr>
          <w:rFonts w:ascii="Times New Roman" w:hAnsi="Times New Roman" w:cs="Times New Roman"/>
        </w:rPr>
        <w:t>vers</w:t>
      </w:r>
      <w:r>
        <w:rPr>
          <w:rFonts w:ascii="Times New Roman" w:hAnsi="Times New Roman" w:cs="Times New Roman"/>
        </w:rPr>
        <w:t xml:space="preserve">os deportes en diferentes regiones, lo cual </w:t>
      </w:r>
      <w:r w:rsidR="00915DB9">
        <w:rPr>
          <w:rFonts w:ascii="Times New Roman" w:hAnsi="Times New Roman" w:cs="Times New Roman"/>
        </w:rPr>
        <w:t xml:space="preserve">se transforma en </w:t>
      </w:r>
      <w:r>
        <w:rPr>
          <w:rFonts w:ascii="Times New Roman" w:hAnsi="Times New Roman" w:cs="Times New Roman"/>
        </w:rPr>
        <w:t>un elemento dinamizador de la economía.</w:t>
      </w:r>
    </w:p>
    <w:p w:rsidR="000E2629" w:rsidRPr="000E2629" w:rsidRDefault="000E2629" w:rsidP="00A43ED5">
      <w:pPr>
        <w:pStyle w:val="ListParagraph"/>
        <w:tabs>
          <w:tab w:val="left" w:pos="567"/>
        </w:tabs>
        <w:ind w:left="0" w:firstLine="993"/>
        <w:jc w:val="both"/>
        <w:rPr>
          <w:rFonts w:ascii="Times New Roman" w:hAnsi="Times New Roman" w:cs="Times New Roman"/>
        </w:rPr>
      </w:pPr>
    </w:p>
    <w:p w:rsidR="000E2629" w:rsidRDefault="000E2629" w:rsidP="00A43ED5">
      <w:pPr>
        <w:pStyle w:val="ListParagraph"/>
        <w:numPr>
          <w:ilvl w:val="0"/>
          <w:numId w:val="3"/>
        </w:numPr>
        <w:tabs>
          <w:tab w:val="left" w:pos="567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deporte </w:t>
      </w:r>
      <w:r w:rsidR="00915DB9">
        <w:rPr>
          <w:rFonts w:ascii="Times New Roman" w:hAnsi="Times New Roman" w:cs="Times New Roman"/>
        </w:rPr>
        <w:t xml:space="preserve">con sus reglamentos particulares de cada actividad </w:t>
      </w:r>
      <w:r>
        <w:rPr>
          <w:rFonts w:ascii="Times New Roman" w:hAnsi="Times New Roman" w:cs="Times New Roman"/>
        </w:rPr>
        <w:t>establece un pie de igualdad ya predeterminado para todos sus practicantes en los diferentes niveles en que se practique.</w:t>
      </w:r>
      <w:r w:rsidR="00915DB9">
        <w:rPr>
          <w:rFonts w:ascii="Times New Roman" w:hAnsi="Times New Roman" w:cs="Times New Roman"/>
        </w:rPr>
        <w:t xml:space="preserve"> </w:t>
      </w:r>
    </w:p>
    <w:p w:rsidR="000E2629" w:rsidRPr="000E2629" w:rsidRDefault="000E2629" w:rsidP="00A43ED5">
      <w:pPr>
        <w:pStyle w:val="ListParagraph"/>
        <w:ind w:left="0" w:firstLine="1080"/>
        <w:jc w:val="both"/>
        <w:rPr>
          <w:rFonts w:ascii="Times New Roman" w:hAnsi="Times New Roman" w:cs="Times New Roman"/>
        </w:rPr>
      </w:pPr>
    </w:p>
    <w:p w:rsidR="000E2629" w:rsidRDefault="00915DB9" w:rsidP="00A43ED5">
      <w:pPr>
        <w:pStyle w:val="ListParagraph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e</w:t>
      </w:r>
      <w:r w:rsidR="000E2629">
        <w:rPr>
          <w:rFonts w:ascii="Times New Roman" w:hAnsi="Times New Roman" w:cs="Times New Roman"/>
        </w:rPr>
        <w:t>l juego a través de todas sus formas es de por sí una contundente herramienta contra la discriminación.</w:t>
      </w:r>
    </w:p>
    <w:p w:rsidR="000E2629" w:rsidRPr="000E2629" w:rsidRDefault="000E2629" w:rsidP="00A43ED5">
      <w:pPr>
        <w:pStyle w:val="ListParagraph"/>
        <w:ind w:left="0" w:firstLine="1080"/>
        <w:jc w:val="both"/>
        <w:rPr>
          <w:rFonts w:ascii="Times New Roman" w:hAnsi="Times New Roman" w:cs="Times New Roman"/>
        </w:rPr>
      </w:pPr>
    </w:p>
    <w:p w:rsidR="00B7667F" w:rsidRPr="000E2629" w:rsidRDefault="00A43ED5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</w:t>
      </w:r>
      <w:r w:rsidR="00B7667F" w:rsidRPr="000E2629">
        <w:rPr>
          <w:rFonts w:ascii="Times New Roman" w:hAnsi="Times New Roman" w:cs="Times New Roman"/>
          <w:b/>
        </w:rPr>
        <w:t>Qué tipo de desafíos se enfrenta en la promoción de los derechos humanos a través del deporte y el ideal olímpico?</w:t>
      </w:r>
    </w:p>
    <w:p w:rsidR="00B7667F" w:rsidRDefault="00935D08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principal desafío universal es el de procurar las condiciones necesarias de infraestructura y accesibilidad para el ingreso masivo e irrestricto de toda persona que lo desee al maravilloso mundo del deporte.</w:t>
      </w:r>
    </w:p>
    <w:p w:rsidR="00B7667F" w:rsidRPr="000E2629" w:rsidRDefault="00B7667F" w:rsidP="00A4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E2629">
        <w:rPr>
          <w:rFonts w:ascii="Times New Roman" w:hAnsi="Times New Roman" w:cs="Times New Roman"/>
          <w:b/>
        </w:rPr>
        <w:t>¿Cómo pueden contribuir los medios de comunicación a la promoción de los derechos humanos a través del deporte y el ideal olímpico?</w:t>
      </w:r>
    </w:p>
    <w:p w:rsidR="00B7667F" w:rsidRDefault="000E2629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claro que la función de los medios, </w:t>
      </w:r>
      <w:r w:rsidR="0017686A">
        <w:rPr>
          <w:rFonts w:ascii="Times New Roman" w:hAnsi="Times New Roman" w:cs="Times New Roman"/>
        </w:rPr>
        <w:t>debe ir</w:t>
      </w:r>
      <w:r>
        <w:rPr>
          <w:rFonts w:ascii="Times New Roman" w:hAnsi="Times New Roman" w:cs="Times New Roman"/>
        </w:rPr>
        <w:t xml:space="preserve"> más allá de informar de los resultados deportivos o de las aptitudes puestas de manifiesto en un evento deportivo cualquiera.</w:t>
      </w:r>
    </w:p>
    <w:p w:rsidR="000E2629" w:rsidRDefault="000E2629" w:rsidP="00A43E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Quizás la función más importante de los medios de comunicación es mostrar a la población en general los indudables beneficios no solo en materia de salud sino también de cohesión social que la práctica del deporte a diferentes edades promueve en todas las sociedades</w:t>
      </w:r>
      <w:r w:rsidR="0017686A">
        <w:rPr>
          <w:rFonts w:ascii="Times New Roman" w:hAnsi="Times New Roman" w:cs="Times New Roman"/>
        </w:rPr>
        <w:t>.</w:t>
      </w:r>
    </w:p>
    <w:p w:rsidR="00935D08" w:rsidRDefault="00935D08" w:rsidP="00A43ED5">
      <w:pPr>
        <w:ind w:firstLine="709"/>
        <w:jc w:val="both"/>
        <w:rPr>
          <w:rFonts w:ascii="Times New Roman" w:hAnsi="Times New Roman" w:cs="Times New Roman"/>
        </w:rPr>
      </w:pPr>
    </w:p>
    <w:p w:rsidR="00935D08" w:rsidRDefault="00935D08" w:rsidP="00A43ED5">
      <w:pPr>
        <w:jc w:val="both"/>
        <w:rPr>
          <w:rFonts w:ascii="Times New Roman" w:hAnsi="Times New Roman" w:cs="Times New Roman"/>
        </w:rPr>
      </w:pPr>
    </w:p>
    <w:p w:rsidR="00935D08" w:rsidRDefault="00935D08" w:rsidP="00A43E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Osvaldo Arsenio</w:t>
      </w:r>
    </w:p>
    <w:p w:rsidR="00935D08" w:rsidRDefault="00935D08" w:rsidP="00A43E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Nacional Técnico Deportivo</w:t>
      </w:r>
    </w:p>
    <w:p w:rsidR="00A16953" w:rsidRDefault="00A16953" w:rsidP="00A43E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Secretaría de Deporte</w:t>
      </w:r>
    </w:p>
    <w:p w:rsidR="0022696A" w:rsidRPr="00B7667F" w:rsidRDefault="0022696A" w:rsidP="00A43E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Ministerio de Desarrollo Social</w:t>
      </w:r>
    </w:p>
    <w:sectPr w:rsidR="0022696A" w:rsidRPr="00B7667F" w:rsidSect="0051702B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E84"/>
    <w:multiLevelType w:val="hybridMultilevel"/>
    <w:tmpl w:val="44EEC532"/>
    <w:lvl w:ilvl="0" w:tplc="766C7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042B1"/>
    <w:multiLevelType w:val="hybridMultilevel"/>
    <w:tmpl w:val="CE52C1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23DB"/>
    <w:multiLevelType w:val="hybridMultilevel"/>
    <w:tmpl w:val="D2FA5580"/>
    <w:lvl w:ilvl="0" w:tplc="A8647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7F"/>
    <w:rsid w:val="00004456"/>
    <w:rsid w:val="000E2629"/>
    <w:rsid w:val="0015185A"/>
    <w:rsid w:val="00156334"/>
    <w:rsid w:val="001651EA"/>
    <w:rsid w:val="0017686A"/>
    <w:rsid w:val="0022696A"/>
    <w:rsid w:val="002B6481"/>
    <w:rsid w:val="00461AAA"/>
    <w:rsid w:val="0051702B"/>
    <w:rsid w:val="0065680C"/>
    <w:rsid w:val="00673D4F"/>
    <w:rsid w:val="007D187A"/>
    <w:rsid w:val="00915DB9"/>
    <w:rsid w:val="00935D08"/>
    <w:rsid w:val="00A16953"/>
    <w:rsid w:val="00A43ED5"/>
    <w:rsid w:val="00B7667F"/>
    <w:rsid w:val="00C07AE2"/>
    <w:rsid w:val="00D96F7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862EF-447C-42B2-B9AA-C8A75D8561B5}"/>
</file>

<file path=customXml/itemProps2.xml><?xml version="1.0" encoding="utf-8"?>
<ds:datastoreItem xmlns:ds="http://schemas.openxmlformats.org/officeDocument/2006/customXml" ds:itemID="{DE728024-6716-4655-AC00-D3B1C2441A6F}"/>
</file>

<file path=customXml/itemProps3.xml><?xml version="1.0" encoding="utf-8"?>
<ds:datastoreItem xmlns:ds="http://schemas.openxmlformats.org/officeDocument/2006/customXml" ds:itemID="{990178A3-7B69-4E37-A8F8-893FF359E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afalini</dc:creator>
  <cp:lastModifiedBy>Markova Anjela</cp:lastModifiedBy>
  <cp:revision>2</cp:revision>
  <cp:lastPrinted>2014-04-09T18:38:00Z</cp:lastPrinted>
  <dcterms:created xsi:type="dcterms:W3CDTF">2014-04-10T12:14:00Z</dcterms:created>
  <dcterms:modified xsi:type="dcterms:W3CDTF">2014-04-10T12:14:00Z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