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16FFC" w14:textId="77777777" w:rsidR="006135EB" w:rsidRDefault="006135EB" w:rsidP="00A640AD">
      <w:pPr>
        <w:jc w:val="center"/>
      </w:pPr>
    </w:p>
    <w:p w14:paraId="69C3E77B" w14:textId="2B85DE71" w:rsidR="0024036D" w:rsidRDefault="007A3A7E" w:rsidP="00A640AD">
      <w:pPr>
        <w:jc w:val="center"/>
      </w:pPr>
      <w:r>
        <w:rPr>
          <w:noProof/>
        </w:rPr>
        <w:drawing>
          <wp:inline distT="0" distB="0" distL="0" distR="0" wp14:anchorId="49B36992" wp14:editId="02E5DBB0">
            <wp:extent cx="1337310" cy="1345565"/>
            <wp:effectExtent l="0" t="0" r="0" b="6985"/>
            <wp:docPr id="1" name="Picture 1" descr="Government of Sam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vernment of Sam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44416" w14:textId="486B3632" w:rsidR="0024036D" w:rsidRDefault="00BD29E1" w:rsidP="00A64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SAMOA</w:t>
      </w:r>
    </w:p>
    <w:p w14:paraId="540AE97D" w14:textId="6C276BDD" w:rsidR="00BD29E1" w:rsidRPr="00BD29E1" w:rsidRDefault="00BD29E1" w:rsidP="00A64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BD29E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Session</w:t>
      </w:r>
      <w:r w:rsidR="00241B97">
        <w:rPr>
          <w:rFonts w:ascii="Times New Roman" w:hAnsi="Times New Roman" w:cs="Times New Roman"/>
          <w:b/>
          <w:sz w:val="28"/>
          <w:szCs w:val="28"/>
        </w:rPr>
        <w:t xml:space="preserve"> of the Human Rights Council</w:t>
      </w:r>
    </w:p>
    <w:p w14:paraId="329F7FC2" w14:textId="77777777" w:rsidR="00BD29E1" w:rsidRDefault="00BD29E1" w:rsidP="00A640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04B0C6" w14:textId="77777777" w:rsidR="004B4D6C" w:rsidRPr="00BD29E1" w:rsidRDefault="00A640AD" w:rsidP="00A64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9E1">
        <w:rPr>
          <w:rFonts w:ascii="Times New Roman" w:hAnsi="Times New Roman" w:cs="Times New Roman"/>
          <w:b/>
          <w:sz w:val="28"/>
          <w:szCs w:val="28"/>
        </w:rPr>
        <w:t xml:space="preserve">Joint Statement delivered by </w:t>
      </w:r>
    </w:p>
    <w:p w14:paraId="28FE58EC" w14:textId="77777777" w:rsidR="00A640AD" w:rsidRPr="00BD29E1" w:rsidRDefault="00A640AD" w:rsidP="00A640AD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9E1">
        <w:rPr>
          <w:rFonts w:ascii="Times New Roman" w:hAnsi="Times New Roman" w:cs="Times New Roman"/>
          <w:sz w:val="28"/>
          <w:szCs w:val="28"/>
        </w:rPr>
        <w:t>Elizabeth Tagi</w:t>
      </w:r>
    </w:p>
    <w:p w14:paraId="40A62A07" w14:textId="2D0DACB3" w:rsidR="0024036D" w:rsidRPr="002D3754" w:rsidRDefault="002D3754" w:rsidP="00A64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Representative of Samoa from Capital</w:t>
      </w:r>
    </w:p>
    <w:p w14:paraId="41A735A5" w14:textId="77777777" w:rsidR="0024036D" w:rsidRPr="00BD29E1" w:rsidRDefault="0024036D" w:rsidP="00A640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C1D262" w14:textId="068F40A4" w:rsidR="00A640AD" w:rsidRPr="00BD29E1" w:rsidRDefault="00A83B94" w:rsidP="00A64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On behalf of the 8</w:t>
      </w:r>
      <w:r w:rsidR="00A640AD" w:rsidRPr="00BD29E1">
        <w:rPr>
          <w:rFonts w:ascii="Times New Roman" w:hAnsi="Times New Roman" w:cs="Times New Roman"/>
          <w:b/>
          <w:sz w:val="28"/>
          <w:szCs w:val="28"/>
        </w:rPr>
        <w:t xml:space="preserve"> L</w:t>
      </w:r>
      <w:r w:rsidR="006F2C42">
        <w:rPr>
          <w:rFonts w:ascii="Times New Roman" w:hAnsi="Times New Roman" w:cs="Times New Roman"/>
          <w:b/>
          <w:sz w:val="28"/>
          <w:szCs w:val="28"/>
        </w:rPr>
        <w:t xml:space="preserve">east </w:t>
      </w:r>
      <w:r w:rsidR="00A640AD" w:rsidRPr="00BD29E1">
        <w:rPr>
          <w:rFonts w:ascii="Times New Roman" w:hAnsi="Times New Roman" w:cs="Times New Roman"/>
          <w:b/>
          <w:sz w:val="28"/>
          <w:szCs w:val="28"/>
        </w:rPr>
        <w:t>D</w:t>
      </w:r>
      <w:r w:rsidR="006F2C42">
        <w:rPr>
          <w:rFonts w:ascii="Times New Roman" w:hAnsi="Times New Roman" w:cs="Times New Roman"/>
          <w:b/>
          <w:sz w:val="28"/>
          <w:szCs w:val="28"/>
        </w:rPr>
        <w:t xml:space="preserve">eveloped </w:t>
      </w:r>
      <w:r w:rsidR="00A640AD" w:rsidRPr="00BD29E1">
        <w:rPr>
          <w:rFonts w:ascii="Times New Roman" w:hAnsi="Times New Roman" w:cs="Times New Roman"/>
          <w:b/>
          <w:sz w:val="28"/>
          <w:szCs w:val="28"/>
        </w:rPr>
        <w:t>C</w:t>
      </w:r>
      <w:r w:rsidR="006F2C42">
        <w:rPr>
          <w:rFonts w:ascii="Times New Roman" w:hAnsi="Times New Roman" w:cs="Times New Roman"/>
          <w:b/>
          <w:sz w:val="28"/>
          <w:szCs w:val="28"/>
        </w:rPr>
        <w:t>ountrie</w:t>
      </w:r>
      <w:r w:rsidR="00A640AD" w:rsidRPr="00BD29E1">
        <w:rPr>
          <w:rFonts w:ascii="Times New Roman" w:hAnsi="Times New Roman" w:cs="Times New Roman"/>
          <w:b/>
          <w:sz w:val="28"/>
          <w:szCs w:val="28"/>
        </w:rPr>
        <w:t>s</w:t>
      </w:r>
      <w:r w:rsidR="006F2C42">
        <w:rPr>
          <w:rFonts w:ascii="Times New Roman" w:hAnsi="Times New Roman" w:cs="Times New Roman"/>
          <w:b/>
          <w:sz w:val="28"/>
          <w:szCs w:val="28"/>
        </w:rPr>
        <w:t xml:space="preserve"> (LDCs) and </w:t>
      </w:r>
      <w:r w:rsidR="00A640AD" w:rsidRPr="00BD29E1">
        <w:rPr>
          <w:rFonts w:ascii="Times New Roman" w:hAnsi="Times New Roman" w:cs="Times New Roman"/>
          <w:b/>
          <w:sz w:val="28"/>
          <w:szCs w:val="28"/>
        </w:rPr>
        <w:t>S</w:t>
      </w:r>
      <w:r w:rsidR="006F2C42">
        <w:rPr>
          <w:rFonts w:ascii="Times New Roman" w:hAnsi="Times New Roman" w:cs="Times New Roman"/>
          <w:b/>
          <w:sz w:val="28"/>
          <w:szCs w:val="28"/>
        </w:rPr>
        <w:t xml:space="preserve">mall </w:t>
      </w:r>
      <w:r w:rsidR="00A640AD" w:rsidRPr="00BD29E1">
        <w:rPr>
          <w:rFonts w:ascii="Times New Roman" w:hAnsi="Times New Roman" w:cs="Times New Roman"/>
          <w:b/>
          <w:sz w:val="28"/>
          <w:szCs w:val="28"/>
        </w:rPr>
        <w:t>I</w:t>
      </w:r>
      <w:r w:rsidR="006F2C42">
        <w:rPr>
          <w:rFonts w:ascii="Times New Roman" w:hAnsi="Times New Roman" w:cs="Times New Roman"/>
          <w:b/>
          <w:sz w:val="28"/>
          <w:szCs w:val="28"/>
        </w:rPr>
        <w:t xml:space="preserve">sland </w:t>
      </w:r>
      <w:r w:rsidR="00A640AD" w:rsidRPr="00BD29E1">
        <w:rPr>
          <w:rFonts w:ascii="Times New Roman" w:hAnsi="Times New Roman" w:cs="Times New Roman"/>
          <w:b/>
          <w:sz w:val="28"/>
          <w:szCs w:val="28"/>
        </w:rPr>
        <w:t>D</w:t>
      </w:r>
      <w:r w:rsidR="006F2C42">
        <w:rPr>
          <w:rFonts w:ascii="Times New Roman" w:hAnsi="Times New Roman" w:cs="Times New Roman"/>
          <w:b/>
          <w:sz w:val="28"/>
          <w:szCs w:val="28"/>
        </w:rPr>
        <w:t xml:space="preserve">eveloping </w:t>
      </w:r>
      <w:r w:rsidR="00A640AD" w:rsidRPr="00BD29E1">
        <w:rPr>
          <w:rFonts w:ascii="Times New Roman" w:hAnsi="Times New Roman" w:cs="Times New Roman"/>
          <w:b/>
          <w:sz w:val="28"/>
          <w:szCs w:val="28"/>
        </w:rPr>
        <w:t>S</w:t>
      </w:r>
      <w:r w:rsidR="006F2C42">
        <w:rPr>
          <w:rFonts w:ascii="Times New Roman" w:hAnsi="Times New Roman" w:cs="Times New Roman"/>
          <w:b/>
          <w:sz w:val="28"/>
          <w:szCs w:val="28"/>
        </w:rPr>
        <w:t>tates</w:t>
      </w:r>
      <w:r w:rsidR="00A640AD" w:rsidRPr="00BD2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C42">
        <w:rPr>
          <w:rFonts w:ascii="Times New Roman" w:hAnsi="Times New Roman" w:cs="Times New Roman"/>
          <w:b/>
          <w:sz w:val="28"/>
          <w:szCs w:val="28"/>
        </w:rPr>
        <w:t xml:space="preserve">(SIDS) </w:t>
      </w:r>
      <w:r w:rsidR="00A640AD" w:rsidRPr="00BD29E1">
        <w:rPr>
          <w:rFonts w:ascii="Times New Roman" w:hAnsi="Times New Roman" w:cs="Times New Roman"/>
          <w:b/>
          <w:sz w:val="28"/>
          <w:szCs w:val="28"/>
        </w:rPr>
        <w:t xml:space="preserve">Beneficiary Delegates and Fellows of the Technical Assistance Trust Fund to Support the Participation of </w:t>
      </w:r>
      <w:r w:rsidR="006F2C42">
        <w:rPr>
          <w:rFonts w:ascii="Times New Roman" w:hAnsi="Times New Roman" w:cs="Times New Roman"/>
          <w:b/>
          <w:sz w:val="28"/>
          <w:szCs w:val="28"/>
        </w:rPr>
        <w:t>LDCs/SIDS</w:t>
      </w:r>
      <w:r w:rsidR="00CF4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0AD" w:rsidRPr="00BD29E1">
        <w:rPr>
          <w:rFonts w:ascii="Times New Roman" w:hAnsi="Times New Roman" w:cs="Times New Roman"/>
          <w:b/>
          <w:sz w:val="28"/>
          <w:szCs w:val="28"/>
        </w:rPr>
        <w:t>in the work of the Human Rights</w:t>
      </w:r>
      <w:r w:rsidR="00F03587" w:rsidRPr="00BD29E1">
        <w:rPr>
          <w:rFonts w:ascii="Times New Roman" w:hAnsi="Times New Roman" w:cs="Times New Roman"/>
          <w:b/>
          <w:sz w:val="28"/>
          <w:szCs w:val="28"/>
        </w:rPr>
        <w:t xml:space="preserve"> Council</w:t>
      </w:r>
      <w:r w:rsidR="00A640AD" w:rsidRPr="00BD29E1">
        <w:rPr>
          <w:rFonts w:ascii="Times New Roman" w:hAnsi="Times New Roman" w:cs="Times New Roman"/>
          <w:b/>
          <w:sz w:val="28"/>
          <w:szCs w:val="28"/>
        </w:rPr>
        <w:t xml:space="preserve"> during the 36</w:t>
      </w:r>
      <w:r w:rsidR="00A640AD" w:rsidRPr="00BD29E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A640AD" w:rsidRPr="00BD29E1">
        <w:rPr>
          <w:rFonts w:ascii="Times New Roman" w:hAnsi="Times New Roman" w:cs="Times New Roman"/>
          <w:b/>
          <w:sz w:val="28"/>
          <w:szCs w:val="28"/>
        </w:rPr>
        <w:t xml:space="preserve"> Session of the United Nations Human Rights Council</w:t>
      </w:r>
    </w:p>
    <w:p w14:paraId="14B0D278" w14:textId="77777777" w:rsidR="00A640AD" w:rsidRPr="00BD29E1" w:rsidRDefault="00A640AD" w:rsidP="00A640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870967" w14:textId="77777777" w:rsidR="0024036D" w:rsidRPr="00BD29E1" w:rsidRDefault="0024036D" w:rsidP="00A640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809D04" w14:textId="77777777" w:rsidR="0024036D" w:rsidRPr="00BD29E1" w:rsidRDefault="0024036D" w:rsidP="00A640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14922C" w14:textId="77777777" w:rsidR="00A640AD" w:rsidRPr="00BD29E1" w:rsidRDefault="00A640AD" w:rsidP="00A640AD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9E1">
        <w:rPr>
          <w:rFonts w:ascii="Times New Roman" w:hAnsi="Times New Roman" w:cs="Times New Roman"/>
          <w:sz w:val="28"/>
          <w:szCs w:val="28"/>
        </w:rPr>
        <w:t>GENERAL DEBATE ON ITEM #06</w:t>
      </w:r>
    </w:p>
    <w:p w14:paraId="1238753C" w14:textId="77777777" w:rsidR="00A640AD" w:rsidRPr="00BD29E1" w:rsidRDefault="00A640AD" w:rsidP="00A640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F62AB5" w14:textId="77777777" w:rsidR="0024036D" w:rsidRPr="00BD29E1" w:rsidRDefault="0024036D" w:rsidP="00A640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D12629" w14:textId="77777777" w:rsidR="0024036D" w:rsidRPr="00BD29E1" w:rsidRDefault="0024036D" w:rsidP="00A640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B1ECE1" w14:textId="77777777" w:rsidR="0024036D" w:rsidRPr="00BD29E1" w:rsidRDefault="0024036D" w:rsidP="00A640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D88B95" w14:textId="77777777" w:rsidR="00A640AD" w:rsidRPr="00BD29E1" w:rsidRDefault="00A640AD" w:rsidP="00A640AD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9E1">
        <w:rPr>
          <w:rFonts w:ascii="Times New Roman" w:hAnsi="Times New Roman" w:cs="Times New Roman"/>
          <w:sz w:val="28"/>
          <w:szCs w:val="28"/>
        </w:rPr>
        <w:t>GENEVA, 22 SEPTEMBER 2017</w:t>
      </w:r>
    </w:p>
    <w:p w14:paraId="016F8243" w14:textId="77777777" w:rsidR="00A640AD" w:rsidRPr="007C67BC" w:rsidRDefault="0024036D" w:rsidP="0024036D">
      <w:pPr>
        <w:jc w:val="both"/>
        <w:rPr>
          <w:rFonts w:ascii="Times New Roman" w:hAnsi="Times New Roman" w:cs="Times New Roman"/>
          <w:sz w:val="24"/>
          <w:szCs w:val="24"/>
        </w:rPr>
      </w:pPr>
      <w:r w:rsidRPr="007C67BC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A640AD" w:rsidRPr="007C67BC">
        <w:rPr>
          <w:rFonts w:ascii="Times New Roman" w:hAnsi="Times New Roman" w:cs="Times New Roman"/>
          <w:sz w:val="24"/>
          <w:szCs w:val="24"/>
        </w:rPr>
        <w:t xml:space="preserve">r. President, </w:t>
      </w:r>
    </w:p>
    <w:p w14:paraId="4576ADEA" w14:textId="0960DBDB" w:rsidR="00A640AD" w:rsidRPr="007C67BC" w:rsidRDefault="00A640AD" w:rsidP="0024036D">
      <w:pPr>
        <w:jc w:val="both"/>
        <w:rPr>
          <w:rFonts w:ascii="Times New Roman" w:hAnsi="Times New Roman" w:cs="Times New Roman"/>
          <w:sz w:val="24"/>
          <w:szCs w:val="24"/>
        </w:rPr>
      </w:pPr>
      <w:r w:rsidRPr="007C67BC">
        <w:rPr>
          <w:rFonts w:ascii="Times New Roman" w:hAnsi="Times New Roman" w:cs="Times New Roman"/>
          <w:sz w:val="24"/>
          <w:szCs w:val="24"/>
        </w:rPr>
        <w:t xml:space="preserve">I am honored to speak </w:t>
      </w:r>
      <w:r w:rsidR="00A83B94">
        <w:rPr>
          <w:rFonts w:ascii="Times New Roman" w:hAnsi="Times New Roman" w:cs="Times New Roman"/>
          <w:sz w:val="24"/>
          <w:szCs w:val="24"/>
        </w:rPr>
        <w:t xml:space="preserve">on behalf of the </w:t>
      </w:r>
      <w:r w:rsidR="00CE2921">
        <w:rPr>
          <w:rFonts w:ascii="Times New Roman" w:hAnsi="Times New Roman" w:cs="Times New Roman"/>
          <w:sz w:val="24"/>
          <w:szCs w:val="24"/>
        </w:rPr>
        <w:t>following</w:t>
      </w:r>
      <w:bookmarkStart w:id="0" w:name="_GoBack"/>
      <w:bookmarkEnd w:id="0"/>
      <w:r w:rsidR="001105D4" w:rsidRPr="007C67BC">
        <w:rPr>
          <w:rFonts w:ascii="Times New Roman" w:hAnsi="Times New Roman" w:cs="Times New Roman"/>
          <w:sz w:val="24"/>
          <w:szCs w:val="24"/>
        </w:rPr>
        <w:t xml:space="preserve"> </w:t>
      </w:r>
      <w:r w:rsidR="00CF4E43">
        <w:rPr>
          <w:rFonts w:ascii="Times New Roman" w:hAnsi="Times New Roman" w:cs="Times New Roman"/>
          <w:sz w:val="24"/>
          <w:szCs w:val="24"/>
        </w:rPr>
        <w:t>Least Developing Countries</w:t>
      </w:r>
      <w:r w:rsidR="002D3754">
        <w:rPr>
          <w:rFonts w:ascii="Times New Roman" w:hAnsi="Times New Roman" w:cs="Times New Roman"/>
          <w:sz w:val="24"/>
          <w:szCs w:val="24"/>
        </w:rPr>
        <w:t xml:space="preserve"> (LDCs) </w:t>
      </w:r>
      <w:r w:rsidR="00CF4E43">
        <w:rPr>
          <w:rFonts w:ascii="Times New Roman" w:hAnsi="Times New Roman" w:cs="Times New Roman"/>
          <w:sz w:val="24"/>
          <w:szCs w:val="24"/>
        </w:rPr>
        <w:t xml:space="preserve">/Small Island Developing States </w:t>
      </w:r>
      <w:r w:rsidR="002D3754">
        <w:rPr>
          <w:rFonts w:ascii="Times New Roman" w:hAnsi="Times New Roman" w:cs="Times New Roman"/>
          <w:sz w:val="24"/>
          <w:szCs w:val="24"/>
        </w:rPr>
        <w:t xml:space="preserve">(SIDS) </w:t>
      </w:r>
      <w:r w:rsidR="00CF4E43">
        <w:rPr>
          <w:rFonts w:ascii="Times New Roman" w:hAnsi="Times New Roman" w:cs="Times New Roman"/>
          <w:sz w:val="24"/>
          <w:szCs w:val="24"/>
        </w:rPr>
        <w:t>beneficiary countries of the LDCs/SIDS Trust Fund namely</w:t>
      </w:r>
      <w:r w:rsidR="00A83B94">
        <w:rPr>
          <w:rFonts w:ascii="Times New Roman" w:hAnsi="Times New Roman" w:cs="Times New Roman"/>
          <w:sz w:val="24"/>
          <w:szCs w:val="24"/>
        </w:rPr>
        <w:t xml:space="preserve"> Angola, Belize, </w:t>
      </w:r>
      <w:r w:rsidRPr="007C67BC">
        <w:rPr>
          <w:rFonts w:ascii="Times New Roman" w:hAnsi="Times New Roman" w:cs="Times New Roman"/>
          <w:sz w:val="24"/>
          <w:szCs w:val="24"/>
        </w:rPr>
        <w:t>Guinee-Bissau, Mali, Malawi, Marshall Islands, Mauritania and Samoa.</w:t>
      </w:r>
    </w:p>
    <w:p w14:paraId="6EAA8514" w14:textId="5F0C71F3" w:rsidR="001105D4" w:rsidRPr="007C67BC" w:rsidRDefault="001105D4" w:rsidP="0024036D">
      <w:pPr>
        <w:jc w:val="both"/>
        <w:rPr>
          <w:rFonts w:ascii="Times New Roman" w:hAnsi="Times New Roman" w:cs="Times New Roman"/>
          <w:sz w:val="24"/>
          <w:szCs w:val="24"/>
        </w:rPr>
      </w:pPr>
      <w:r w:rsidRPr="007C67BC">
        <w:rPr>
          <w:rFonts w:ascii="Times New Roman" w:hAnsi="Times New Roman" w:cs="Times New Roman"/>
          <w:sz w:val="24"/>
          <w:szCs w:val="24"/>
        </w:rPr>
        <w:t xml:space="preserve">We are present here today at this momentous </w:t>
      </w:r>
      <w:r w:rsidR="00FC18E6" w:rsidRPr="007C67BC">
        <w:rPr>
          <w:rFonts w:ascii="Times New Roman" w:hAnsi="Times New Roman" w:cs="Times New Roman"/>
          <w:sz w:val="24"/>
          <w:szCs w:val="24"/>
        </w:rPr>
        <w:t>session</w:t>
      </w:r>
      <w:r w:rsidRPr="007C67BC">
        <w:rPr>
          <w:rFonts w:ascii="Times New Roman" w:hAnsi="Times New Roman" w:cs="Times New Roman"/>
          <w:sz w:val="24"/>
          <w:szCs w:val="24"/>
        </w:rPr>
        <w:t xml:space="preserve"> due to the visionary efforts of the Trust Fund and through the generous contributions of its Donor friends. </w:t>
      </w:r>
      <w:r w:rsidR="004C7D34" w:rsidRPr="007C67BC">
        <w:rPr>
          <w:rFonts w:ascii="Times New Roman" w:hAnsi="Times New Roman" w:cs="Times New Roman"/>
          <w:sz w:val="24"/>
          <w:szCs w:val="24"/>
        </w:rPr>
        <w:t>The selfless acts of the Trust</w:t>
      </w:r>
      <w:r w:rsidR="00FC18E6" w:rsidRPr="007C67BC">
        <w:rPr>
          <w:rFonts w:ascii="Times New Roman" w:hAnsi="Times New Roman" w:cs="Times New Roman"/>
          <w:sz w:val="24"/>
          <w:szCs w:val="24"/>
        </w:rPr>
        <w:t xml:space="preserve"> Fund has made it possible for </w:t>
      </w:r>
      <w:r w:rsidR="00CF4E43">
        <w:rPr>
          <w:rFonts w:ascii="Times New Roman" w:hAnsi="Times New Roman" w:cs="Times New Roman"/>
          <w:sz w:val="24"/>
          <w:szCs w:val="24"/>
        </w:rPr>
        <w:t>LDCs/SIDS</w:t>
      </w:r>
      <w:r w:rsidR="004C7D34" w:rsidRPr="007C67BC">
        <w:rPr>
          <w:rFonts w:ascii="Times New Roman" w:hAnsi="Times New Roman" w:cs="Times New Roman"/>
          <w:sz w:val="24"/>
          <w:szCs w:val="24"/>
        </w:rPr>
        <w:t xml:space="preserve"> to sit </w:t>
      </w:r>
      <w:r w:rsidR="006F2C42">
        <w:rPr>
          <w:rFonts w:ascii="Times New Roman" w:hAnsi="Times New Roman" w:cs="Times New Roman"/>
          <w:sz w:val="24"/>
          <w:szCs w:val="24"/>
        </w:rPr>
        <w:t>here today and make a statement;</w:t>
      </w:r>
      <w:r w:rsidR="004C7D34" w:rsidRPr="007C67BC">
        <w:rPr>
          <w:rFonts w:ascii="Times New Roman" w:hAnsi="Times New Roman" w:cs="Times New Roman"/>
          <w:sz w:val="24"/>
          <w:szCs w:val="24"/>
        </w:rPr>
        <w:t xml:space="preserve"> to be acknowledged and more importantly to voice its human rights. For no matter how big or small a state maybe, each has its own human rights issues which does not discriminate on geographic size or state wealth. </w:t>
      </w:r>
    </w:p>
    <w:p w14:paraId="70455B33" w14:textId="6ED36E02" w:rsidR="00B94461" w:rsidRPr="007C67BC" w:rsidRDefault="0046325E" w:rsidP="0024036D">
      <w:pPr>
        <w:jc w:val="both"/>
        <w:rPr>
          <w:rFonts w:ascii="Times New Roman" w:hAnsi="Times New Roman" w:cs="Times New Roman"/>
          <w:sz w:val="24"/>
          <w:szCs w:val="24"/>
        </w:rPr>
      </w:pPr>
      <w:r w:rsidRPr="007C67BC">
        <w:rPr>
          <w:rFonts w:ascii="Times New Roman" w:hAnsi="Times New Roman" w:cs="Times New Roman"/>
          <w:sz w:val="24"/>
          <w:szCs w:val="24"/>
        </w:rPr>
        <w:t>We are thankful to the LDCs/SIDS Trust Fund which enables our government’s active participation in the work of the Council</w:t>
      </w:r>
      <w:r w:rsidR="00241B97">
        <w:rPr>
          <w:rFonts w:ascii="Times New Roman" w:hAnsi="Times New Roman" w:cs="Times New Roman"/>
          <w:sz w:val="24"/>
          <w:szCs w:val="24"/>
        </w:rPr>
        <w:t>,</w:t>
      </w:r>
      <w:r w:rsidRPr="007C67BC">
        <w:rPr>
          <w:rFonts w:ascii="Times New Roman" w:hAnsi="Times New Roman" w:cs="Times New Roman"/>
          <w:sz w:val="24"/>
          <w:szCs w:val="24"/>
        </w:rPr>
        <w:t xml:space="preserve"> in particular our states </w:t>
      </w:r>
      <w:r w:rsidR="00241B97">
        <w:rPr>
          <w:rFonts w:ascii="Times New Roman" w:hAnsi="Times New Roman" w:cs="Times New Roman"/>
          <w:sz w:val="24"/>
          <w:szCs w:val="24"/>
        </w:rPr>
        <w:t>U</w:t>
      </w:r>
      <w:r w:rsidRPr="007C67BC">
        <w:rPr>
          <w:rFonts w:ascii="Times New Roman" w:hAnsi="Times New Roman" w:cs="Times New Roman"/>
          <w:sz w:val="24"/>
          <w:szCs w:val="24"/>
        </w:rPr>
        <w:t xml:space="preserve">niversal </w:t>
      </w:r>
      <w:r w:rsidR="00241B97">
        <w:rPr>
          <w:rFonts w:ascii="Times New Roman" w:hAnsi="Times New Roman" w:cs="Times New Roman"/>
          <w:sz w:val="24"/>
          <w:szCs w:val="24"/>
        </w:rPr>
        <w:t>P</w:t>
      </w:r>
      <w:r w:rsidRPr="007C67BC">
        <w:rPr>
          <w:rFonts w:ascii="Times New Roman" w:hAnsi="Times New Roman" w:cs="Times New Roman"/>
          <w:sz w:val="24"/>
          <w:szCs w:val="24"/>
        </w:rPr>
        <w:t xml:space="preserve">eriodic </w:t>
      </w:r>
      <w:r w:rsidR="00241B97">
        <w:rPr>
          <w:rFonts w:ascii="Times New Roman" w:hAnsi="Times New Roman" w:cs="Times New Roman"/>
          <w:sz w:val="24"/>
          <w:szCs w:val="24"/>
        </w:rPr>
        <w:t>R</w:t>
      </w:r>
      <w:r w:rsidRPr="007C67BC">
        <w:rPr>
          <w:rFonts w:ascii="Times New Roman" w:hAnsi="Times New Roman" w:cs="Times New Roman"/>
          <w:sz w:val="24"/>
          <w:szCs w:val="24"/>
        </w:rPr>
        <w:t xml:space="preserve">eview </w:t>
      </w:r>
      <w:r w:rsidR="00241B97">
        <w:rPr>
          <w:rFonts w:ascii="Times New Roman" w:hAnsi="Times New Roman" w:cs="Times New Roman"/>
          <w:sz w:val="24"/>
          <w:szCs w:val="24"/>
        </w:rPr>
        <w:t xml:space="preserve">(UPR) </w:t>
      </w:r>
      <w:r w:rsidRPr="007C67BC">
        <w:rPr>
          <w:rFonts w:ascii="Times New Roman" w:hAnsi="Times New Roman" w:cs="Times New Roman"/>
          <w:sz w:val="24"/>
          <w:szCs w:val="24"/>
        </w:rPr>
        <w:t xml:space="preserve">and the </w:t>
      </w:r>
      <w:r w:rsidR="00451AAB" w:rsidRPr="007C67BC">
        <w:rPr>
          <w:rFonts w:ascii="Times New Roman" w:hAnsi="Times New Roman" w:cs="Times New Roman"/>
          <w:sz w:val="24"/>
          <w:szCs w:val="24"/>
        </w:rPr>
        <w:t xml:space="preserve">“all so </w:t>
      </w:r>
      <w:r w:rsidRPr="007C67BC">
        <w:rPr>
          <w:rFonts w:ascii="Times New Roman" w:hAnsi="Times New Roman" w:cs="Times New Roman"/>
          <w:sz w:val="24"/>
          <w:szCs w:val="24"/>
        </w:rPr>
        <w:t>important</w:t>
      </w:r>
      <w:r w:rsidR="00451AAB" w:rsidRPr="007C67BC">
        <w:rPr>
          <w:rFonts w:ascii="Times New Roman" w:hAnsi="Times New Roman" w:cs="Times New Roman"/>
          <w:sz w:val="24"/>
          <w:szCs w:val="24"/>
        </w:rPr>
        <w:t>”</w:t>
      </w:r>
      <w:r w:rsidRPr="007C67BC">
        <w:rPr>
          <w:rFonts w:ascii="Times New Roman" w:hAnsi="Times New Roman" w:cs="Times New Roman"/>
          <w:sz w:val="24"/>
          <w:szCs w:val="24"/>
        </w:rPr>
        <w:t xml:space="preserve"> follow up to the implementation of recommendations. </w:t>
      </w:r>
      <w:r w:rsidR="00996765" w:rsidRPr="007C67BC">
        <w:rPr>
          <w:rFonts w:ascii="Times New Roman" w:hAnsi="Times New Roman" w:cs="Times New Roman"/>
          <w:sz w:val="24"/>
          <w:szCs w:val="24"/>
        </w:rPr>
        <w:t xml:space="preserve">The challenges faced by </w:t>
      </w:r>
      <w:r w:rsidR="00CF4E43">
        <w:rPr>
          <w:rFonts w:ascii="Times New Roman" w:hAnsi="Times New Roman" w:cs="Times New Roman"/>
          <w:sz w:val="24"/>
          <w:szCs w:val="24"/>
        </w:rPr>
        <w:t>LDCs/SIDS</w:t>
      </w:r>
      <w:r w:rsidR="00996765" w:rsidRPr="007C67BC">
        <w:rPr>
          <w:rFonts w:ascii="Times New Roman" w:hAnsi="Times New Roman" w:cs="Times New Roman"/>
          <w:sz w:val="24"/>
          <w:szCs w:val="24"/>
        </w:rPr>
        <w:t xml:space="preserve"> are testament to the fundamental role played by the Trust Fund in ensuring </w:t>
      </w:r>
      <w:r w:rsidR="00451AAB" w:rsidRPr="007C67BC">
        <w:rPr>
          <w:rFonts w:ascii="Times New Roman" w:hAnsi="Times New Roman" w:cs="Times New Roman"/>
          <w:sz w:val="24"/>
          <w:szCs w:val="24"/>
        </w:rPr>
        <w:t>that representation at the Human Rights Council sessions</w:t>
      </w:r>
      <w:r w:rsidR="006F2C42">
        <w:rPr>
          <w:rFonts w:ascii="Times New Roman" w:hAnsi="Times New Roman" w:cs="Times New Roman"/>
          <w:sz w:val="24"/>
          <w:szCs w:val="24"/>
        </w:rPr>
        <w:t>;</w:t>
      </w:r>
      <w:r w:rsidR="00451AAB" w:rsidRPr="007C67BC">
        <w:rPr>
          <w:rFonts w:ascii="Times New Roman" w:hAnsi="Times New Roman" w:cs="Times New Roman"/>
          <w:sz w:val="24"/>
          <w:szCs w:val="24"/>
        </w:rPr>
        <w:t xml:space="preserve"> </w:t>
      </w:r>
      <w:r w:rsidR="00451AAB" w:rsidRPr="006F2C42">
        <w:rPr>
          <w:rFonts w:ascii="Times New Roman" w:hAnsi="Times New Roman" w:cs="Times New Roman"/>
          <w:b/>
          <w:sz w:val="24"/>
          <w:szCs w:val="24"/>
        </w:rPr>
        <w:t>are truly universal</w:t>
      </w:r>
      <w:r w:rsidR="00451AAB" w:rsidRPr="007C67BC">
        <w:rPr>
          <w:rFonts w:ascii="Times New Roman" w:hAnsi="Times New Roman" w:cs="Times New Roman"/>
          <w:sz w:val="24"/>
          <w:szCs w:val="24"/>
        </w:rPr>
        <w:t>.</w:t>
      </w:r>
      <w:r w:rsidR="00B30A02" w:rsidRPr="007C67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40B7A" w14:textId="7C251720" w:rsidR="0046325E" w:rsidRPr="007C67BC" w:rsidRDefault="00B30A02" w:rsidP="0024036D">
      <w:pPr>
        <w:jc w:val="both"/>
        <w:rPr>
          <w:rFonts w:ascii="Times New Roman" w:hAnsi="Times New Roman" w:cs="Times New Roman"/>
          <w:sz w:val="24"/>
          <w:szCs w:val="24"/>
        </w:rPr>
      </w:pPr>
      <w:r w:rsidRPr="007C67BC">
        <w:rPr>
          <w:rFonts w:ascii="Times New Roman" w:hAnsi="Times New Roman" w:cs="Times New Roman"/>
          <w:sz w:val="24"/>
          <w:szCs w:val="24"/>
        </w:rPr>
        <w:t xml:space="preserve">On that note, </w:t>
      </w:r>
      <w:r w:rsidR="00B94461" w:rsidRPr="007C67BC">
        <w:rPr>
          <w:rFonts w:ascii="Times New Roman" w:hAnsi="Times New Roman" w:cs="Times New Roman"/>
          <w:sz w:val="24"/>
          <w:szCs w:val="24"/>
        </w:rPr>
        <w:t xml:space="preserve">as per the mandate entrusted to </w:t>
      </w:r>
      <w:r w:rsidRPr="007C67BC">
        <w:rPr>
          <w:rFonts w:ascii="Times New Roman" w:hAnsi="Times New Roman" w:cs="Times New Roman"/>
          <w:sz w:val="24"/>
          <w:szCs w:val="24"/>
        </w:rPr>
        <w:t xml:space="preserve">the </w:t>
      </w:r>
      <w:r w:rsidR="00B94461" w:rsidRPr="007C67BC">
        <w:rPr>
          <w:rFonts w:ascii="Times New Roman" w:hAnsi="Times New Roman" w:cs="Times New Roman"/>
          <w:sz w:val="24"/>
          <w:szCs w:val="24"/>
        </w:rPr>
        <w:t xml:space="preserve">Council in its resolution 34/40, we call upon </w:t>
      </w:r>
      <w:r w:rsidR="004C2579" w:rsidRPr="007C67BC">
        <w:rPr>
          <w:rFonts w:ascii="Times New Roman" w:hAnsi="Times New Roman" w:cs="Times New Roman"/>
          <w:sz w:val="24"/>
          <w:szCs w:val="24"/>
        </w:rPr>
        <w:t xml:space="preserve">and continue to call upon, </w:t>
      </w:r>
      <w:r w:rsidR="00B94461" w:rsidRPr="007C67BC">
        <w:rPr>
          <w:rFonts w:ascii="Times New Roman" w:hAnsi="Times New Roman" w:cs="Times New Roman"/>
          <w:sz w:val="24"/>
          <w:szCs w:val="24"/>
        </w:rPr>
        <w:t>all developed and willing nations, to actively promote and support the work of the Trust Fund to guarantee it</w:t>
      </w:r>
      <w:r w:rsidR="007C67BC" w:rsidRPr="007C67BC">
        <w:rPr>
          <w:rFonts w:ascii="Times New Roman" w:hAnsi="Times New Roman" w:cs="Times New Roman"/>
          <w:sz w:val="24"/>
          <w:szCs w:val="24"/>
        </w:rPr>
        <w:t>s</w:t>
      </w:r>
      <w:r w:rsidR="00B94461" w:rsidRPr="007C67BC">
        <w:rPr>
          <w:rFonts w:ascii="Times New Roman" w:hAnsi="Times New Roman" w:cs="Times New Roman"/>
          <w:sz w:val="24"/>
          <w:szCs w:val="24"/>
        </w:rPr>
        <w:t xml:space="preserve"> full and effective </w:t>
      </w:r>
      <w:r w:rsidR="007C67BC" w:rsidRPr="007C67BC">
        <w:rPr>
          <w:rFonts w:ascii="Times New Roman" w:hAnsi="Times New Roman" w:cs="Times New Roman"/>
          <w:sz w:val="24"/>
          <w:szCs w:val="24"/>
        </w:rPr>
        <w:t xml:space="preserve">implementation. </w:t>
      </w:r>
    </w:p>
    <w:p w14:paraId="395DDA9F" w14:textId="30CE5BA1" w:rsidR="00A640AD" w:rsidRPr="007C67BC" w:rsidRDefault="00CF4E43" w:rsidP="002403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</w:t>
      </w:r>
      <w:r w:rsidR="00451AAB" w:rsidRPr="007C67BC">
        <w:rPr>
          <w:rFonts w:ascii="Times New Roman" w:hAnsi="Times New Roman" w:cs="Times New Roman"/>
          <w:sz w:val="24"/>
          <w:szCs w:val="24"/>
        </w:rPr>
        <w:t xml:space="preserve">hank you, Mr. President. </w:t>
      </w:r>
    </w:p>
    <w:p w14:paraId="62FD9FF0" w14:textId="77777777" w:rsidR="00713F91" w:rsidRPr="007C67BC" w:rsidRDefault="00713F91" w:rsidP="00240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3AB196" w14:textId="77777777" w:rsidR="004A594E" w:rsidRPr="007C67BC" w:rsidRDefault="004A594E" w:rsidP="007C67BC">
      <w:pPr>
        <w:jc w:val="both"/>
        <w:rPr>
          <w:rFonts w:ascii="Times New Roman" w:hAnsi="Times New Roman" w:cs="Times New Roman"/>
        </w:rPr>
      </w:pPr>
    </w:p>
    <w:sectPr w:rsidR="004A594E" w:rsidRPr="007C6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D305A"/>
    <w:multiLevelType w:val="hybridMultilevel"/>
    <w:tmpl w:val="BDA272A0"/>
    <w:lvl w:ilvl="0" w:tplc="D58E5B5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C669A"/>
    <w:multiLevelType w:val="hybridMultilevel"/>
    <w:tmpl w:val="07B279A4"/>
    <w:lvl w:ilvl="0" w:tplc="24FEA0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AD"/>
    <w:rsid w:val="000733FF"/>
    <w:rsid w:val="000D00B6"/>
    <w:rsid w:val="001105D4"/>
    <w:rsid w:val="00230E19"/>
    <w:rsid w:val="0024036D"/>
    <w:rsid w:val="00241B97"/>
    <w:rsid w:val="002D3754"/>
    <w:rsid w:val="003E5CAA"/>
    <w:rsid w:val="00451AAB"/>
    <w:rsid w:val="0046325E"/>
    <w:rsid w:val="004A594E"/>
    <w:rsid w:val="004C2579"/>
    <w:rsid w:val="004C7D34"/>
    <w:rsid w:val="006135EB"/>
    <w:rsid w:val="006F2C42"/>
    <w:rsid w:val="00713F91"/>
    <w:rsid w:val="007A3A7E"/>
    <w:rsid w:val="007C67BC"/>
    <w:rsid w:val="00966246"/>
    <w:rsid w:val="00996765"/>
    <w:rsid w:val="009E592A"/>
    <w:rsid w:val="00A640AD"/>
    <w:rsid w:val="00A83B94"/>
    <w:rsid w:val="00B30A02"/>
    <w:rsid w:val="00B80091"/>
    <w:rsid w:val="00B937DE"/>
    <w:rsid w:val="00B94461"/>
    <w:rsid w:val="00BD29E1"/>
    <w:rsid w:val="00CE2921"/>
    <w:rsid w:val="00CF4E43"/>
    <w:rsid w:val="00D976C3"/>
    <w:rsid w:val="00F03587"/>
    <w:rsid w:val="00F969CF"/>
    <w:rsid w:val="00FC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55D88"/>
  <w15:docId w15:val="{71E11B97-0C1E-46E7-8459-A6F9494D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7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6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898EA0-B57B-4513-A48A-318C5229E3DB}"/>
</file>

<file path=customXml/itemProps2.xml><?xml version="1.0" encoding="utf-8"?>
<ds:datastoreItem xmlns:ds="http://schemas.openxmlformats.org/officeDocument/2006/customXml" ds:itemID="{9360C2BD-46F3-4237-8D20-5E574AEBEC0D}"/>
</file>

<file path=customXml/itemProps3.xml><?xml version="1.0" encoding="utf-8"?>
<ds:datastoreItem xmlns:ds="http://schemas.openxmlformats.org/officeDocument/2006/customXml" ds:itemID="{85B35EDC-2257-470A-BCD9-5A10F9EB6F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Statement General Debate Item 6 UPR</dc:title>
  <dc:creator>Elizabeth Tagi</dc:creator>
  <cp:lastModifiedBy>Elizabeth Tagi</cp:lastModifiedBy>
  <cp:revision>3</cp:revision>
  <dcterms:created xsi:type="dcterms:W3CDTF">2017-09-22T14:41:00Z</dcterms:created>
  <dcterms:modified xsi:type="dcterms:W3CDTF">2017-09-22T14:43:00Z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