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87" w:rsidRDefault="007E7187" w:rsidP="00B960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187" w:rsidRDefault="007E7187" w:rsidP="00B96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Forum on Minority issues</w:t>
      </w:r>
    </w:p>
    <w:p w:rsidR="00B9605B" w:rsidRDefault="00B9605B" w:rsidP="00B96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960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session of the Forum on Minority Issues </w:t>
      </w:r>
    </w:p>
    <w:p w:rsidR="00B9605B" w:rsidRPr="00B9605B" w:rsidRDefault="00B9605B" w:rsidP="00B96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30</w:t>
      </w:r>
      <w:r w:rsidRPr="00B960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December 1</w:t>
      </w:r>
      <w:r w:rsidRPr="00B960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9605B" w:rsidRDefault="00B9605B" w:rsidP="00AE6ED0">
      <w:pPr>
        <w:spacing w:before="240"/>
        <w:jc w:val="center"/>
        <w:rPr>
          <w:rFonts w:ascii="Times New Roman" w:hAnsi="Times New Roman" w:cs="Times New Roman"/>
          <w:sz w:val="32"/>
          <w:szCs w:val="24"/>
        </w:rPr>
      </w:pPr>
    </w:p>
    <w:p w:rsidR="009606D3" w:rsidRPr="009B7CD0" w:rsidRDefault="00F83888" w:rsidP="00AE6ED0">
      <w:pPr>
        <w:spacing w:before="240"/>
        <w:jc w:val="center"/>
        <w:rPr>
          <w:rFonts w:ascii="Times New Roman" w:hAnsi="Times New Roman" w:cs="Times New Roman"/>
          <w:sz w:val="32"/>
          <w:szCs w:val="24"/>
        </w:rPr>
      </w:pPr>
      <w:r w:rsidRPr="009B7CD0">
        <w:rPr>
          <w:rFonts w:ascii="Times New Roman" w:hAnsi="Times New Roman" w:cs="Times New Roman"/>
          <w:sz w:val="32"/>
          <w:szCs w:val="24"/>
        </w:rPr>
        <w:t>Participation of minority youth in public life</w:t>
      </w:r>
    </w:p>
    <w:p w:rsidR="00763D75" w:rsidRDefault="00763D75" w:rsidP="006C056F">
      <w:pPr>
        <w:spacing w:before="240" w:after="0"/>
        <w:ind w:firstLine="360"/>
        <w:jc w:val="both"/>
        <w:rPr>
          <w:rFonts w:ascii="Arial" w:hAnsi="Arial" w:cs="Arial"/>
          <w:color w:val="222222"/>
          <w:lang w:val="en"/>
        </w:rPr>
      </w:pPr>
    </w:p>
    <w:p w:rsidR="00784F8D" w:rsidRPr="006C056F" w:rsidRDefault="00784F8D" w:rsidP="006C056F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7CD0">
        <w:rPr>
          <w:rFonts w:ascii="Times New Roman" w:eastAsia="Calibri" w:hAnsi="Times New Roman"/>
          <w:iCs/>
          <w:color w:val="000000"/>
          <w:sz w:val="24"/>
          <w:lang w:eastAsia="hr-HR"/>
        </w:rPr>
        <w:t xml:space="preserve">At the </w:t>
      </w:r>
      <w:r w:rsidR="00B46180" w:rsidRPr="009B7CD0">
        <w:rPr>
          <w:rFonts w:ascii="Times New Roman" w:eastAsia="Calibri" w:hAnsi="Times New Roman"/>
          <w:iCs/>
          <w:color w:val="000000"/>
          <w:sz w:val="24"/>
          <w:lang w:eastAsia="hr-HR"/>
        </w:rPr>
        <w:t>outset,</w:t>
      </w:r>
      <w:r w:rsidRPr="009B7CD0">
        <w:rPr>
          <w:rFonts w:ascii="Times New Roman" w:eastAsia="Calibri" w:hAnsi="Times New Roman"/>
          <w:iCs/>
          <w:color w:val="000000"/>
          <w:sz w:val="24"/>
          <w:lang w:eastAsia="hr-HR"/>
        </w:rPr>
        <w:t xml:space="preserve"> I would like to thank for the opportunity to address this </w:t>
      </w:r>
      <w:r w:rsidR="00D10AA6">
        <w:rPr>
          <w:rFonts w:ascii="Times New Roman" w:eastAsia="Calibri" w:hAnsi="Times New Roman"/>
          <w:iCs/>
          <w:color w:val="000000"/>
          <w:sz w:val="24"/>
          <w:lang w:eastAsia="hr-HR"/>
        </w:rPr>
        <w:t xml:space="preserve">forum </w:t>
      </w:r>
      <w:r w:rsidRPr="009B7CD0">
        <w:rPr>
          <w:rFonts w:ascii="Times New Roman" w:eastAsia="Calibri" w:hAnsi="Times New Roman"/>
          <w:iCs/>
          <w:color w:val="000000"/>
          <w:sz w:val="24"/>
          <w:lang w:eastAsia="hr-HR"/>
        </w:rPr>
        <w:t>and to exchange information on minorit</w:t>
      </w:r>
      <w:r w:rsidR="00D10AA6">
        <w:rPr>
          <w:rFonts w:ascii="Times New Roman" w:eastAsia="Calibri" w:hAnsi="Times New Roman"/>
          <w:iCs/>
          <w:color w:val="000000"/>
          <w:sz w:val="24"/>
          <w:lang w:eastAsia="hr-HR"/>
        </w:rPr>
        <w:t xml:space="preserve">y youth participation, in particular on those most vulnerable, the </w:t>
      </w:r>
      <w:r w:rsidRPr="009B7CD0">
        <w:rPr>
          <w:rFonts w:ascii="Times New Roman" w:eastAsia="Calibri" w:hAnsi="Times New Roman"/>
          <w:iCs/>
          <w:color w:val="000000"/>
          <w:sz w:val="24"/>
          <w:lang w:eastAsia="hr-HR"/>
        </w:rPr>
        <w:t xml:space="preserve">Roma minority. In this </w:t>
      </w:r>
      <w:r w:rsidR="00B46180" w:rsidRPr="009B7CD0">
        <w:rPr>
          <w:rFonts w:ascii="Times New Roman" w:eastAsia="Calibri" w:hAnsi="Times New Roman"/>
          <w:iCs/>
          <w:color w:val="000000"/>
          <w:sz w:val="24"/>
          <w:lang w:eastAsia="hr-HR"/>
        </w:rPr>
        <w:t>respect,</w:t>
      </w:r>
      <w:r w:rsidRPr="009B7CD0">
        <w:rPr>
          <w:rFonts w:ascii="Times New Roman" w:eastAsia="Calibri" w:hAnsi="Times New Roman"/>
          <w:iCs/>
          <w:color w:val="000000"/>
          <w:sz w:val="24"/>
          <w:lang w:eastAsia="hr-HR"/>
        </w:rPr>
        <w:t xml:space="preserve"> allow me to acquaint you with some of the</w:t>
      </w:r>
      <w:r w:rsidR="00A95EE8" w:rsidRPr="009B7CD0">
        <w:rPr>
          <w:rFonts w:ascii="Times New Roman" w:eastAsia="Calibri" w:hAnsi="Times New Roman"/>
          <w:iCs/>
          <w:color w:val="000000"/>
          <w:sz w:val="24"/>
          <w:lang w:eastAsia="hr-HR"/>
        </w:rPr>
        <w:t xml:space="preserve"> relevant recent development </w:t>
      </w:r>
      <w:r w:rsidRPr="009B7CD0">
        <w:rPr>
          <w:rFonts w:ascii="Times New Roman" w:eastAsia="Calibri" w:hAnsi="Times New Roman"/>
          <w:iCs/>
          <w:color w:val="000000"/>
          <w:sz w:val="24"/>
          <w:lang w:eastAsia="hr-HR"/>
        </w:rPr>
        <w:t>in the Republic of Croatia.</w:t>
      </w:r>
    </w:p>
    <w:p w:rsidR="002836F3" w:rsidRPr="009B7CD0" w:rsidRDefault="00784F8D" w:rsidP="007A3FD5">
      <w:pPr>
        <w:pStyle w:val="SMR-BodyText"/>
        <w:spacing w:before="240" w:after="0" w:line="276" w:lineRule="auto"/>
        <w:ind w:firstLine="709"/>
        <w:rPr>
          <w:rFonts w:ascii="Times New Roman" w:hAnsi="Times New Roman"/>
          <w:i/>
          <w:sz w:val="24"/>
        </w:rPr>
      </w:pPr>
      <w:r w:rsidRPr="009B7CD0">
        <w:rPr>
          <w:rFonts w:ascii="Times New Roman" w:eastAsia="Calibri" w:hAnsi="Times New Roman"/>
          <w:iCs/>
          <w:color w:val="000000"/>
          <w:sz w:val="24"/>
          <w:lang w:eastAsia="hr-HR"/>
        </w:rPr>
        <w:t xml:space="preserve">Croatian Government considers that </w:t>
      </w:r>
      <w:r w:rsidRPr="009B7CD0">
        <w:rPr>
          <w:rFonts w:ascii="Times New Roman" w:eastAsia="Calibri" w:hAnsi="Times New Roman"/>
          <w:i/>
          <w:iCs/>
          <w:color w:val="000000"/>
          <w:sz w:val="24"/>
          <w:lang w:eastAsia="hr-HR"/>
        </w:rPr>
        <w:t>˝ethnic and multicultural diversity, the spirit of understanding, mutual respect and tolerance contribute to the enhanced development of Croatia</w:t>
      </w:r>
      <w:r w:rsidR="007A3FD5">
        <w:rPr>
          <w:rFonts w:ascii="Times New Roman" w:eastAsia="Calibri" w:hAnsi="Times New Roman"/>
          <w:iCs/>
          <w:color w:val="000000"/>
          <w:sz w:val="24"/>
          <w:lang w:eastAsia="hr-HR"/>
        </w:rPr>
        <w:t>˝</w:t>
      </w:r>
      <w:r w:rsidRPr="009B7CD0">
        <w:rPr>
          <w:rFonts w:ascii="Times New Roman" w:hAnsi="Times New Roman"/>
          <w:sz w:val="24"/>
        </w:rPr>
        <w:t xml:space="preserve">. </w:t>
      </w:r>
      <w:r w:rsidR="00F635E8" w:rsidRPr="009B7CD0">
        <w:rPr>
          <w:rFonts w:ascii="Times New Roman" w:eastAsia="Calibri" w:hAnsi="Times New Roman"/>
          <w:iCs/>
          <w:color w:val="000000"/>
          <w:sz w:val="24"/>
          <w:lang w:eastAsia="hr-HR"/>
        </w:rPr>
        <w:t>The legal basis for regulating the rights and protection of national minorities</w:t>
      </w:r>
      <w:r w:rsidR="00C46525" w:rsidRPr="009B7CD0">
        <w:rPr>
          <w:rFonts w:ascii="Times New Roman" w:eastAsia="Calibri" w:hAnsi="Times New Roman"/>
          <w:iCs/>
          <w:color w:val="000000"/>
          <w:sz w:val="24"/>
          <w:lang w:eastAsia="hr-HR"/>
        </w:rPr>
        <w:t>, 22 of them,</w:t>
      </w:r>
      <w:r w:rsidR="00F635E8" w:rsidRPr="009B7CD0">
        <w:rPr>
          <w:rFonts w:ascii="Times New Roman" w:eastAsia="Calibri" w:hAnsi="Times New Roman"/>
          <w:iCs/>
          <w:color w:val="000000"/>
          <w:sz w:val="24"/>
          <w:lang w:eastAsia="hr-HR"/>
        </w:rPr>
        <w:t xml:space="preserve"> is enshrined in the Constitution of the Republic of Croatia and the Constitutional Law on the Rights of National Minorities</w:t>
      </w:r>
      <w:r w:rsidR="00B6370B" w:rsidRPr="009B7CD0">
        <w:rPr>
          <w:rFonts w:ascii="Times New Roman" w:eastAsia="Calibri" w:hAnsi="Times New Roman"/>
          <w:iCs/>
          <w:color w:val="000000"/>
          <w:sz w:val="24"/>
          <w:lang w:eastAsia="hr-HR"/>
        </w:rPr>
        <w:t xml:space="preserve"> (CLRNM)</w:t>
      </w:r>
      <w:r w:rsidR="00F635E8" w:rsidRPr="009B7CD0">
        <w:rPr>
          <w:rFonts w:ascii="Times New Roman" w:eastAsia="Calibri" w:hAnsi="Times New Roman"/>
          <w:iCs/>
          <w:color w:val="000000"/>
          <w:sz w:val="24"/>
          <w:lang w:eastAsia="hr-HR"/>
        </w:rPr>
        <w:t>.</w:t>
      </w:r>
      <w:r w:rsidR="007A3FD5">
        <w:rPr>
          <w:rFonts w:ascii="Times New Roman" w:eastAsia="Calibri" w:hAnsi="Times New Roman"/>
          <w:iCs/>
          <w:color w:val="000000"/>
          <w:sz w:val="24"/>
          <w:lang w:eastAsia="hr-HR"/>
        </w:rPr>
        <w:t xml:space="preserve"> </w:t>
      </w:r>
      <w:r w:rsidR="00F06E26">
        <w:rPr>
          <w:rFonts w:ascii="Times New Roman" w:hAnsi="Times New Roman"/>
          <w:sz w:val="24"/>
        </w:rPr>
        <w:t>T</w:t>
      </w:r>
      <w:r w:rsidR="00C46525" w:rsidRPr="009B7CD0">
        <w:rPr>
          <w:rFonts w:ascii="Times New Roman" w:hAnsi="Times New Roman"/>
          <w:sz w:val="24"/>
        </w:rPr>
        <w:t xml:space="preserve">he Government recently adopted </w:t>
      </w:r>
      <w:r w:rsidR="00E73C0B" w:rsidRPr="009B7CD0">
        <w:rPr>
          <w:rFonts w:ascii="Times New Roman" w:hAnsi="Times New Roman"/>
          <w:sz w:val="24"/>
        </w:rPr>
        <w:t>Operational Programs for National Minorities 2017-2020</w:t>
      </w:r>
      <w:r w:rsidR="00B46180">
        <w:rPr>
          <w:rFonts w:ascii="Times New Roman" w:hAnsi="Times New Roman"/>
          <w:sz w:val="24"/>
        </w:rPr>
        <w:t xml:space="preserve"> (OP)</w:t>
      </w:r>
      <w:r w:rsidR="00E73C0B" w:rsidRPr="009B7CD0">
        <w:rPr>
          <w:rFonts w:ascii="Times New Roman" w:hAnsi="Times New Roman"/>
          <w:sz w:val="24"/>
        </w:rPr>
        <w:t xml:space="preserve">, in order </w:t>
      </w:r>
      <w:r w:rsidR="00C46525" w:rsidRPr="009B7CD0">
        <w:rPr>
          <w:rFonts w:ascii="Times New Roman" w:hAnsi="Times New Roman"/>
          <w:sz w:val="24"/>
        </w:rPr>
        <w:t xml:space="preserve">to further improve the position of national minorities in Croatia. </w:t>
      </w:r>
    </w:p>
    <w:p w:rsidR="00AE6ED0" w:rsidRDefault="000D12BA" w:rsidP="00AE6ED0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C67CC">
        <w:rPr>
          <w:rFonts w:ascii="Times New Roman" w:hAnsi="Times New Roman" w:cs="Times New Roman"/>
          <w:sz w:val="24"/>
          <w:szCs w:val="24"/>
        </w:rPr>
        <w:t>llow</w:t>
      </w:r>
      <w:r w:rsidR="00437328" w:rsidRPr="009B7CD0">
        <w:rPr>
          <w:rFonts w:ascii="Times New Roman" w:hAnsi="Times New Roman" w:cs="Times New Roman"/>
          <w:sz w:val="24"/>
          <w:szCs w:val="24"/>
        </w:rPr>
        <w:t xml:space="preserve"> me </w:t>
      </w:r>
      <w:r w:rsidR="003C67CC">
        <w:rPr>
          <w:rFonts w:ascii="Times New Roman" w:hAnsi="Times New Roman" w:cs="Times New Roman"/>
          <w:sz w:val="24"/>
          <w:szCs w:val="24"/>
        </w:rPr>
        <w:t xml:space="preserve">to </w:t>
      </w:r>
      <w:r w:rsidR="00437328" w:rsidRPr="009B7CD0">
        <w:rPr>
          <w:rFonts w:ascii="Times New Roman" w:hAnsi="Times New Roman" w:cs="Times New Roman"/>
          <w:sz w:val="24"/>
          <w:szCs w:val="24"/>
        </w:rPr>
        <w:t>introduce just a few most recent examples</w:t>
      </w:r>
      <w:r>
        <w:rPr>
          <w:rFonts w:ascii="Times New Roman" w:hAnsi="Times New Roman" w:cs="Times New Roman"/>
          <w:sz w:val="24"/>
          <w:szCs w:val="24"/>
        </w:rPr>
        <w:t xml:space="preserve">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CD0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aimed at</w:t>
      </w:r>
      <w:r>
        <w:rPr>
          <w:rFonts w:ascii="Times New Roman" w:hAnsi="Times New Roman" w:cs="Times New Roman"/>
          <w:sz w:val="24"/>
          <w:szCs w:val="24"/>
        </w:rPr>
        <w:t xml:space="preserve"> improvement of participation of minority youth in public life</w:t>
      </w:r>
      <w:r w:rsidR="007A5F73">
        <w:rPr>
          <w:rFonts w:ascii="Times New Roman" w:hAnsi="Times New Roman" w:cs="Times New Roman"/>
          <w:sz w:val="24"/>
          <w:szCs w:val="24"/>
        </w:rPr>
        <w:t>, including</w:t>
      </w:r>
      <w:r w:rsidR="00F25B4A">
        <w:rPr>
          <w:rFonts w:ascii="Times New Roman" w:hAnsi="Times New Roman" w:cs="Times New Roman"/>
          <w:sz w:val="24"/>
          <w:szCs w:val="24"/>
        </w:rPr>
        <w:t xml:space="preserve"> cooperation with UN agencies</w:t>
      </w:r>
      <w:r w:rsidR="00437328" w:rsidRPr="009B7CD0">
        <w:rPr>
          <w:rFonts w:ascii="Times New Roman" w:hAnsi="Times New Roman" w:cs="Times New Roman"/>
          <w:sz w:val="24"/>
          <w:szCs w:val="24"/>
        </w:rPr>
        <w:t>.</w:t>
      </w:r>
      <w:r w:rsidR="00F25B4A">
        <w:rPr>
          <w:rFonts w:ascii="Times New Roman" w:hAnsi="Times New Roman" w:cs="Times New Roman"/>
          <w:sz w:val="24"/>
          <w:szCs w:val="24"/>
        </w:rPr>
        <w:t xml:space="preserve"> W</w:t>
      </w:r>
      <w:r w:rsidR="003E626E" w:rsidRPr="009B7CD0">
        <w:rPr>
          <w:rFonts w:ascii="Times New Roman" w:hAnsi="Times New Roman" w:cs="Times New Roman"/>
          <w:bCs/>
          <w:sz w:val="24"/>
          <w:szCs w:val="24"/>
        </w:rPr>
        <w:t xml:space="preserve">ith the support of UNICEF </w:t>
      </w:r>
      <w:r w:rsidR="00F25B4A">
        <w:rPr>
          <w:rFonts w:ascii="Times New Roman" w:hAnsi="Times New Roman" w:cs="Times New Roman"/>
          <w:bCs/>
          <w:sz w:val="24"/>
          <w:szCs w:val="24"/>
        </w:rPr>
        <w:t xml:space="preserve">we have worked on the </w:t>
      </w:r>
      <w:r w:rsidR="003E626E" w:rsidRPr="009B7CD0">
        <w:rPr>
          <w:rFonts w:ascii="Times New Roman" w:hAnsi="Times New Roman" w:cs="Times New Roman"/>
          <w:sz w:val="24"/>
          <w:szCs w:val="24"/>
        </w:rPr>
        <w:t>new Action Plan (AP) for the National Roma Integration Strategy (NRIS) implementation</w:t>
      </w:r>
      <w:r w:rsidR="00437328" w:rsidRPr="009B7CD0">
        <w:rPr>
          <w:rFonts w:ascii="Times New Roman" w:hAnsi="Times New Roman" w:cs="Times New Roman"/>
          <w:sz w:val="24"/>
          <w:szCs w:val="24"/>
        </w:rPr>
        <w:t xml:space="preserve"> for the period 2018-2020</w:t>
      </w:r>
      <w:r w:rsidR="003E626E" w:rsidRPr="009B7CD0">
        <w:rPr>
          <w:rFonts w:ascii="Times New Roman" w:hAnsi="Times New Roman" w:cs="Times New Roman"/>
          <w:sz w:val="24"/>
          <w:szCs w:val="24"/>
        </w:rPr>
        <w:t>, in collaboration with a broad range of stakeholders</w:t>
      </w:r>
      <w:r w:rsidR="00F25B4A">
        <w:rPr>
          <w:rFonts w:ascii="Times New Roman" w:hAnsi="Times New Roman" w:cs="Times New Roman"/>
          <w:sz w:val="24"/>
          <w:szCs w:val="24"/>
        </w:rPr>
        <w:t xml:space="preserve">. Following </w:t>
      </w:r>
      <w:r w:rsidR="001A03B1">
        <w:rPr>
          <w:rFonts w:ascii="Times New Roman" w:hAnsi="Times New Roman" w:cs="Times New Roman"/>
          <w:sz w:val="24"/>
          <w:szCs w:val="24"/>
        </w:rPr>
        <w:t>an</w:t>
      </w:r>
      <w:r w:rsidR="00F25B4A">
        <w:rPr>
          <w:rFonts w:ascii="Times New Roman" w:hAnsi="Times New Roman" w:cs="Times New Roman"/>
          <w:sz w:val="24"/>
          <w:szCs w:val="24"/>
        </w:rPr>
        <w:t xml:space="preserve"> external evaluation in 2015, we wanted to </w:t>
      </w:r>
      <w:r w:rsidR="003E626E" w:rsidRPr="009B7CD0">
        <w:rPr>
          <w:rFonts w:ascii="Times New Roman" w:hAnsi="Times New Roman" w:cs="Times New Roman"/>
          <w:sz w:val="24"/>
          <w:szCs w:val="24"/>
        </w:rPr>
        <w:t>make qualitative improvement</w:t>
      </w:r>
      <w:r w:rsidR="00F25B4A">
        <w:rPr>
          <w:rFonts w:ascii="Times New Roman" w:hAnsi="Times New Roman" w:cs="Times New Roman"/>
          <w:sz w:val="24"/>
          <w:szCs w:val="24"/>
        </w:rPr>
        <w:t xml:space="preserve">s of the </w:t>
      </w:r>
      <w:r w:rsidR="003E626E" w:rsidRPr="009B7CD0">
        <w:rPr>
          <w:rFonts w:ascii="Times New Roman" w:hAnsi="Times New Roman" w:cs="Times New Roman"/>
          <w:sz w:val="24"/>
          <w:szCs w:val="24"/>
        </w:rPr>
        <w:t xml:space="preserve">previous document. </w:t>
      </w:r>
      <w:r w:rsidR="00F25B4A">
        <w:rPr>
          <w:rFonts w:ascii="Times New Roman" w:hAnsi="Times New Roman" w:cs="Times New Roman"/>
          <w:sz w:val="24"/>
          <w:szCs w:val="24"/>
        </w:rPr>
        <w:t xml:space="preserve">We always pay attention to gender and age aspects, and therefore </w:t>
      </w:r>
      <w:r w:rsidR="003E626E" w:rsidRPr="009B7CD0">
        <w:rPr>
          <w:rFonts w:ascii="Times New Roman" w:eastAsia="Calibri" w:hAnsi="Times New Roman" w:cs="Times New Roman"/>
          <w:sz w:val="24"/>
          <w:szCs w:val="24"/>
        </w:rPr>
        <w:t xml:space="preserve">conducted focus groups with Roma </w:t>
      </w:r>
      <w:r w:rsidR="009B7CD0">
        <w:rPr>
          <w:rFonts w:ascii="Times New Roman" w:eastAsia="Calibri" w:hAnsi="Times New Roman" w:cs="Times New Roman"/>
          <w:sz w:val="24"/>
          <w:szCs w:val="24"/>
        </w:rPr>
        <w:t>youth</w:t>
      </w:r>
      <w:r w:rsidR="00F25B4A">
        <w:rPr>
          <w:rFonts w:ascii="Times New Roman" w:eastAsia="Calibri" w:hAnsi="Times New Roman" w:cs="Times New Roman"/>
          <w:sz w:val="24"/>
          <w:szCs w:val="24"/>
        </w:rPr>
        <w:t xml:space="preserve"> and Roma women</w:t>
      </w:r>
      <w:r w:rsidR="009B7C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26E" w:rsidRPr="009B7CD0">
        <w:rPr>
          <w:rFonts w:ascii="Times New Roman" w:eastAsia="Calibri" w:hAnsi="Times New Roman" w:cs="Times New Roman"/>
          <w:sz w:val="24"/>
          <w:szCs w:val="24"/>
        </w:rPr>
        <w:t>in order to gain bett</w:t>
      </w:r>
      <w:r w:rsidR="009B7CD0">
        <w:rPr>
          <w:rFonts w:ascii="Times New Roman" w:eastAsia="Calibri" w:hAnsi="Times New Roman" w:cs="Times New Roman"/>
          <w:sz w:val="24"/>
          <w:szCs w:val="24"/>
        </w:rPr>
        <w:t xml:space="preserve">er insight into lives of </w:t>
      </w:r>
      <w:r w:rsidR="003E626E" w:rsidRPr="009B7CD0">
        <w:rPr>
          <w:rFonts w:ascii="Times New Roman" w:eastAsia="Calibri" w:hAnsi="Times New Roman" w:cs="Times New Roman"/>
          <w:sz w:val="24"/>
          <w:szCs w:val="24"/>
        </w:rPr>
        <w:t>Roma</w:t>
      </w:r>
      <w:r w:rsidR="009B7CD0">
        <w:rPr>
          <w:rFonts w:ascii="Times New Roman" w:eastAsia="Calibri" w:hAnsi="Times New Roman" w:cs="Times New Roman"/>
          <w:sz w:val="24"/>
          <w:szCs w:val="24"/>
        </w:rPr>
        <w:t xml:space="preserve"> youth</w:t>
      </w:r>
      <w:r w:rsidR="003E626E" w:rsidRPr="009B7CD0">
        <w:rPr>
          <w:rFonts w:ascii="Times New Roman" w:eastAsia="Calibri" w:hAnsi="Times New Roman" w:cs="Times New Roman"/>
          <w:sz w:val="24"/>
          <w:szCs w:val="24"/>
        </w:rPr>
        <w:t xml:space="preserve"> in marginalised communities. </w:t>
      </w:r>
      <w:r w:rsidR="003E626E" w:rsidRPr="009B7CD0">
        <w:rPr>
          <w:rFonts w:ascii="Times New Roman" w:hAnsi="Times New Roman" w:cs="Times New Roman"/>
          <w:bCs/>
          <w:sz w:val="24"/>
          <w:szCs w:val="24"/>
        </w:rPr>
        <w:t xml:space="preserve">In order to overcome barriers </w:t>
      </w:r>
      <w:r w:rsidR="009B7CD0">
        <w:rPr>
          <w:rFonts w:ascii="Times New Roman" w:hAnsi="Times New Roman" w:cs="Times New Roman"/>
          <w:bCs/>
          <w:sz w:val="24"/>
          <w:szCs w:val="24"/>
        </w:rPr>
        <w:t>that</w:t>
      </w:r>
      <w:r w:rsidR="003E626E" w:rsidRPr="009B7CD0">
        <w:rPr>
          <w:rFonts w:ascii="Times New Roman" w:hAnsi="Times New Roman" w:cs="Times New Roman"/>
          <w:bCs/>
          <w:sz w:val="24"/>
          <w:szCs w:val="24"/>
        </w:rPr>
        <w:t xml:space="preserve"> rural Roma </w:t>
      </w:r>
      <w:r w:rsidR="009B7CD0">
        <w:rPr>
          <w:rFonts w:ascii="Times New Roman" w:hAnsi="Times New Roman" w:cs="Times New Roman"/>
          <w:bCs/>
          <w:sz w:val="24"/>
          <w:szCs w:val="24"/>
        </w:rPr>
        <w:t>face</w:t>
      </w:r>
      <w:r w:rsidR="00F25B4A">
        <w:rPr>
          <w:rFonts w:ascii="Times New Roman" w:hAnsi="Times New Roman" w:cs="Times New Roman"/>
          <w:bCs/>
          <w:sz w:val="24"/>
          <w:szCs w:val="24"/>
        </w:rPr>
        <w:t>, we</w:t>
      </w:r>
      <w:r w:rsidR="009B7CD0">
        <w:rPr>
          <w:rFonts w:ascii="Times New Roman" w:hAnsi="Times New Roman" w:cs="Times New Roman"/>
          <w:bCs/>
          <w:sz w:val="24"/>
          <w:szCs w:val="24"/>
        </w:rPr>
        <w:t xml:space="preserve"> brought activities to them </w:t>
      </w:r>
      <w:r w:rsidR="003E626E" w:rsidRPr="009B7CD0">
        <w:rPr>
          <w:rFonts w:ascii="Times New Roman" w:hAnsi="Times New Roman" w:cs="Times New Roman"/>
          <w:bCs/>
          <w:sz w:val="24"/>
          <w:szCs w:val="24"/>
        </w:rPr>
        <w:t xml:space="preserve">instead of bringing </w:t>
      </w:r>
      <w:r w:rsidR="009B7CD0">
        <w:rPr>
          <w:rFonts w:ascii="Times New Roman" w:hAnsi="Times New Roman" w:cs="Times New Roman"/>
          <w:bCs/>
          <w:sz w:val="24"/>
          <w:szCs w:val="24"/>
        </w:rPr>
        <w:t>them</w:t>
      </w:r>
      <w:r w:rsidR="003E626E" w:rsidRPr="009B7CD0">
        <w:rPr>
          <w:rFonts w:ascii="Times New Roman" w:hAnsi="Times New Roman" w:cs="Times New Roman"/>
          <w:bCs/>
          <w:sz w:val="24"/>
          <w:szCs w:val="24"/>
        </w:rPr>
        <w:t xml:space="preserve"> to the place of activity</w:t>
      </w:r>
      <w:r w:rsidR="00F25B4A">
        <w:rPr>
          <w:rFonts w:ascii="Times New Roman" w:hAnsi="Times New Roman" w:cs="Times New Roman"/>
          <w:bCs/>
          <w:sz w:val="24"/>
          <w:szCs w:val="24"/>
        </w:rPr>
        <w:t>,</w:t>
      </w:r>
      <w:r w:rsidR="003E626E" w:rsidRPr="009B7CD0">
        <w:rPr>
          <w:rFonts w:ascii="Times New Roman" w:hAnsi="Times New Roman" w:cs="Times New Roman"/>
          <w:bCs/>
          <w:sz w:val="24"/>
          <w:szCs w:val="24"/>
        </w:rPr>
        <w:t xml:space="preserve"> and conducted focus groups </w:t>
      </w:r>
      <w:r w:rsidR="00F25B4A">
        <w:rPr>
          <w:rFonts w:ascii="Times New Roman" w:hAnsi="Times New Roman" w:cs="Times New Roman"/>
          <w:bCs/>
          <w:sz w:val="24"/>
          <w:szCs w:val="24"/>
        </w:rPr>
        <w:t xml:space="preserve">with young Roma women </w:t>
      </w:r>
      <w:r w:rsidR="003E626E" w:rsidRPr="009B7CD0">
        <w:rPr>
          <w:rFonts w:ascii="Times New Roman" w:hAnsi="Times New Roman" w:cs="Times New Roman"/>
          <w:bCs/>
          <w:sz w:val="24"/>
          <w:szCs w:val="24"/>
        </w:rPr>
        <w:t xml:space="preserve">in Romani settlements. </w:t>
      </w:r>
    </w:p>
    <w:p w:rsidR="00AE6ED0" w:rsidRDefault="00631A1D" w:rsidP="00AE6ED0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capacity of, particularly Roma youth associations</w:t>
      </w:r>
      <w:r w:rsidR="008B2EC1">
        <w:rPr>
          <w:rFonts w:ascii="Times New Roman" w:hAnsi="Times New Roman" w:cs="Times New Roman"/>
          <w:sz w:val="24"/>
          <w:szCs w:val="24"/>
        </w:rPr>
        <w:t xml:space="preserve"> and Roma women associations</w:t>
      </w:r>
      <w:r>
        <w:rPr>
          <w:rFonts w:ascii="Times New Roman" w:hAnsi="Times New Roman" w:cs="Times New Roman"/>
          <w:sz w:val="24"/>
          <w:szCs w:val="24"/>
        </w:rPr>
        <w:t xml:space="preserve">, is </w:t>
      </w:r>
      <w:r w:rsidR="008B7EC8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addressed</w:t>
      </w:r>
      <w:r w:rsidR="008B7EC8">
        <w:rPr>
          <w:rFonts w:ascii="Times New Roman" w:hAnsi="Times New Roman" w:cs="Times New Roman"/>
          <w:sz w:val="24"/>
          <w:szCs w:val="24"/>
        </w:rPr>
        <w:t>.</w:t>
      </w:r>
      <w:r w:rsidR="008B2EC1">
        <w:rPr>
          <w:rFonts w:ascii="Times New Roman" w:hAnsi="Times New Roman" w:cs="Times New Roman"/>
          <w:sz w:val="24"/>
          <w:szCs w:val="24"/>
        </w:rPr>
        <w:t xml:space="preserve"> </w:t>
      </w:r>
      <w:r w:rsidR="00F776B1" w:rsidRPr="00F776B1">
        <w:rPr>
          <w:rFonts w:ascii="Times New Roman" w:hAnsi="Times New Roman" w:cs="Times New Roman"/>
          <w:sz w:val="24"/>
          <w:szCs w:val="24"/>
          <w:lang w:eastAsia="hr-HR"/>
        </w:rPr>
        <w:t xml:space="preserve">One of the </w:t>
      </w:r>
      <w:r w:rsidR="003C67CC">
        <w:rPr>
          <w:rFonts w:ascii="Times New Roman" w:hAnsi="Times New Roman" w:cs="Times New Roman"/>
          <w:sz w:val="24"/>
          <w:szCs w:val="24"/>
          <w:lang w:eastAsia="hr-HR"/>
        </w:rPr>
        <w:t xml:space="preserve">specifically </w:t>
      </w:r>
      <w:r w:rsidR="006538B6">
        <w:rPr>
          <w:rFonts w:ascii="Times New Roman" w:hAnsi="Times New Roman" w:cs="Times New Roman"/>
          <w:sz w:val="24"/>
          <w:szCs w:val="24"/>
          <w:lang w:eastAsia="hr-HR"/>
        </w:rPr>
        <w:t>youth oriented activities</w:t>
      </w:r>
      <w:r w:rsidR="00F776B1" w:rsidRPr="00F776B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51685">
        <w:rPr>
          <w:rFonts w:ascii="Times New Roman" w:hAnsi="Times New Roman" w:cs="Times New Roman"/>
          <w:sz w:val="24"/>
          <w:szCs w:val="24"/>
          <w:lang w:eastAsia="hr-HR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regularly organising trainings for minority youth and particularly </w:t>
      </w:r>
      <w:r w:rsidR="00F776B1" w:rsidRPr="00631A1D">
        <w:rPr>
          <w:rFonts w:ascii="Times New Roman" w:hAnsi="Times New Roman" w:cs="Times New Roman"/>
          <w:sz w:val="24"/>
          <w:szCs w:val="24"/>
        </w:rPr>
        <w:t xml:space="preserve">Roma youth </w:t>
      </w:r>
      <w:r w:rsidR="008B7EC8">
        <w:rPr>
          <w:rFonts w:ascii="Times New Roman" w:hAnsi="Times New Roman" w:cs="Times New Roman"/>
          <w:sz w:val="24"/>
          <w:szCs w:val="24"/>
        </w:rPr>
        <w:t xml:space="preserve">on </w:t>
      </w:r>
      <w:r w:rsidR="00F776B1" w:rsidRPr="00631A1D">
        <w:rPr>
          <w:rFonts w:ascii="Times New Roman" w:hAnsi="Times New Roman" w:cs="Times New Roman"/>
          <w:sz w:val="24"/>
          <w:szCs w:val="24"/>
        </w:rPr>
        <w:t>participation and self-organisation in Croatia</w:t>
      </w:r>
      <w:r w:rsidR="00F776B1" w:rsidRPr="00F776B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776B1" w:rsidRPr="00F776B1">
        <w:rPr>
          <w:rFonts w:ascii="Times New Roman" w:hAnsi="Times New Roman" w:cs="Times New Roman"/>
          <w:sz w:val="24"/>
          <w:szCs w:val="24"/>
        </w:rPr>
        <w:t xml:space="preserve">Participation and self-organisation of young people are important processes to promote inclusion and equality; it is also a way to promote autonomy and responsibility of young people. Youth participation includes young people being included and involved in decision making at all levels and </w:t>
      </w:r>
      <w:r w:rsidR="003C67CC">
        <w:rPr>
          <w:rFonts w:ascii="Times New Roman" w:hAnsi="Times New Roman" w:cs="Times New Roman"/>
          <w:sz w:val="24"/>
          <w:szCs w:val="24"/>
        </w:rPr>
        <w:t>leads them</w:t>
      </w:r>
      <w:r w:rsidR="00F776B1" w:rsidRPr="00F776B1">
        <w:rPr>
          <w:rFonts w:ascii="Times New Roman" w:hAnsi="Times New Roman" w:cs="Times New Roman"/>
          <w:sz w:val="24"/>
          <w:szCs w:val="24"/>
        </w:rPr>
        <w:t xml:space="preserve"> </w:t>
      </w:r>
      <w:r w:rsidR="003C67CC">
        <w:rPr>
          <w:rFonts w:ascii="Times New Roman" w:hAnsi="Times New Roman" w:cs="Times New Roman"/>
          <w:sz w:val="24"/>
          <w:szCs w:val="24"/>
        </w:rPr>
        <w:t>in taking more</w:t>
      </w:r>
      <w:r w:rsidR="00F776B1" w:rsidRPr="00F776B1">
        <w:rPr>
          <w:rFonts w:ascii="Times New Roman" w:hAnsi="Times New Roman" w:cs="Times New Roman"/>
          <w:sz w:val="24"/>
          <w:szCs w:val="24"/>
        </w:rPr>
        <w:t xml:space="preserve"> responsibilities, face </w:t>
      </w:r>
      <w:r w:rsidR="003C67CC">
        <w:rPr>
          <w:rFonts w:ascii="Times New Roman" w:hAnsi="Times New Roman" w:cs="Times New Roman"/>
          <w:sz w:val="24"/>
          <w:szCs w:val="24"/>
        </w:rPr>
        <w:t xml:space="preserve">them with </w:t>
      </w:r>
      <w:r w:rsidR="00F776B1" w:rsidRPr="00F776B1">
        <w:rPr>
          <w:rFonts w:ascii="Times New Roman" w:hAnsi="Times New Roman" w:cs="Times New Roman"/>
          <w:sz w:val="24"/>
          <w:szCs w:val="24"/>
        </w:rPr>
        <w:t xml:space="preserve">challenges and </w:t>
      </w:r>
      <w:r w:rsidR="003C67CC">
        <w:rPr>
          <w:rFonts w:ascii="Times New Roman" w:hAnsi="Times New Roman" w:cs="Times New Roman"/>
          <w:sz w:val="24"/>
          <w:szCs w:val="24"/>
        </w:rPr>
        <w:t>directs them in becoming more</w:t>
      </w:r>
      <w:r w:rsidR="00F776B1" w:rsidRPr="00F776B1">
        <w:rPr>
          <w:rFonts w:ascii="Times New Roman" w:hAnsi="Times New Roman" w:cs="Times New Roman"/>
          <w:sz w:val="24"/>
          <w:szCs w:val="24"/>
        </w:rPr>
        <w:t xml:space="preserve"> active in terms of realising their own needs and aspirations. </w:t>
      </w:r>
    </w:p>
    <w:p w:rsidR="004234D4" w:rsidRPr="004234D4" w:rsidRDefault="003E626E" w:rsidP="004234D4">
      <w:pPr>
        <w:spacing w:before="240" w:after="0"/>
        <w:ind w:firstLine="360"/>
        <w:jc w:val="both"/>
        <w:rPr>
          <w:rFonts w:ascii="Times New Roman" w:hAnsi="Times New Roman" w:cs="Times New Roman"/>
          <w:sz w:val="24"/>
        </w:rPr>
      </w:pPr>
      <w:r w:rsidRPr="00AE6ED0">
        <w:rPr>
          <w:rFonts w:ascii="Times New Roman" w:hAnsi="Times New Roman" w:cs="Times New Roman"/>
          <w:sz w:val="24"/>
        </w:rPr>
        <w:lastRenderedPageBreak/>
        <w:t xml:space="preserve">With the support of EC grant, GOHRRNM has also successfully implemented a project </w:t>
      </w:r>
      <w:r w:rsidR="001D535B">
        <w:rPr>
          <w:rFonts w:ascii="Times New Roman" w:hAnsi="Times New Roman" w:cs="Times New Roman"/>
          <w:b/>
          <w:bCs/>
          <w:i/>
          <w:sz w:val="24"/>
          <w:szCs w:val="24"/>
        </w:rPr>
        <w:t>Living Equality</w:t>
      </w:r>
      <w:r w:rsidR="00C8756F">
        <w:rPr>
          <w:rFonts w:ascii="Times New Roman" w:hAnsi="Times New Roman" w:cs="Times New Roman"/>
          <w:sz w:val="24"/>
        </w:rPr>
        <w:t xml:space="preserve"> w</w:t>
      </w:r>
      <w:r w:rsidR="001A03B1">
        <w:rPr>
          <w:rFonts w:ascii="Times New Roman" w:hAnsi="Times New Roman" w:cs="Times New Roman"/>
          <w:sz w:val="24"/>
        </w:rPr>
        <w:t xml:space="preserve">ith the </w:t>
      </w:r>
      <w:r w:rsidR="001D535B">
        <w:rPr>
          <w:rFonts w:ascii="Times New Roman" w:hAnsi="Times New Roman" w:cs="Times New Roman"/>
          <w:sz w:val="24"/>
        </w:rPr>
        <w:t>goals</w:t>
      </w:r>
      <w:r w:rsidR="00C8756F">
        <w:rPr>
          <w:rFonts w:ascii="Times New Roman" w:hAnsi="Times New Roman" w:cs="Times New Roman"/>
          <w:sz w:val="24"/>
        </w:rPr>
        <w:t xml:space="preserve"> </w:t>
      </w:r>
      <w:r w:rsidR="001A03B1">
        <w:rPr>
          <w:rFonts w:ascii="Times New Roman" w:hAnsi="Times New Roman" w:cs="Times New Roman"/>
          <w:sz w:val="24"/>
        </w:rPr>
        <w:t>of</w:t>
      </w:r>
      <w:r w:rsidR="001D535B">
        <w:rPr>
          <w:rFonts w:ascii="Times New Roman" w:hAnsi="Times New Roman" w:cs="Times New Roman"/>
          <w:sz w:val="24"/>
        </w:rPr>
        <w:t xml:space="preserve"> i</w:t>
      </w:r>
      <w:r w:rsidRPr="00AE6ED0">
        <w:rPr>
          <w:rFonts w:ascii="Times New Roman" w:hAnsi="Times New Roman" w:cs="Times New Roman"/>
          <w:sz w:val="24"/>
        </w:rPr>
        <w:t>mprov</w:t>
      </w:r>
      <w:r w:rsidR="001A03B1">
        <w:rPr>
          <w:rFonts w:ascii="Times New Roman" w:hAnsi="Times New Roman" w:cs="Times New Roman"/>
          <w:sz w:val="24"/>
        </w:rPr>
        <w:t>ing</w:t>
      </w:r>
      <w:r w:rsidR="001D535B">
        <w:rPr>
          <w:rFonts w:ascii="Times New Roman" w:hAnsi="Times New Roman" w:cs="Times New Roman"/>
          <w:sz w:val="24"/>
        </w:rPr>
        <w:t xml:space="preserve"> </w:t>
      </w:r>
      <w:r w:rsidR="001A03B1">
        <w:rPr>
          <w:rFonts w:ascii="Times New Roman" w:hAnsi="Times New Roman" w:cs="Times New Roman"/>
          <w:sz w:val="24"/>
        </w:rPr>
        <w:t>the</w:t>
      </w:r>
      <w:r w:rsidRPr="00AE6ED0">
        <w:rPr>
          <w:rFonts w:ascii="Times New Roman" w:hAnsi="Times New Roman" w:cs="Times New Roman"/>
          <w:sz w:val="24"/>
        </w:rPr>
        <w:t xml:space="preserve"> involvement of all relevant stakeholders in </w:t>
      </w:r>
      <w:r w:rsidR="00C8756F">
        <w:rPr>
          <w:rFonts w:ascii="Times New Roman" w:hAnsi="Times New Roman" w:cs="Times New Roman"/>
          <w:sz w:val="24"/>
        </w:rPr>
        <w:t xml:space="preserve">the </w:t>
      </w:r>
      <w:r w:rsidRPr="00AE6ED0">
        <w:rPr>
          <w:rStyle w:val="st1"/>
          <w:rFonts w:ascii="Times New Roman" w:hAnsi="Times New Roman" w:cs="Times New Roman"/>
          <w:sz w:val="24"/>
        </w:rPr>
        <w:t>National Roma Inclusion Strategy</w:t>
      </w:r>
      <w:r w:rsidRPr="00AE6ED0">
        <w:rPr>
          <w:rStyle w:val="st1"/>
          <w:rFonts w:ascii="Times New Roman" w:hAnsi="Times New Roman" w:cs="Times New Roman"/>
          <w:color w:val="545454"/>
          <w:sz w:val="24"/>
        </w:rPr>
        <w:t xml:space="preserve"> (</w:t>
      </w:r>
      <w:r w:rsidRPr="00AE6ED0">
        <w:rPr>
          <w:rFonts w:ascii="Times New Roman" w:hAnsi="Times New Roman" w:cs="Times New Roman"/>
          <w:sz w:val="24"/>
        </w:rPr>
        <w:t>NRIS) implementation, strengthen</w:t>
      </w:r>
      <w:r w:rsidR="001D535B">
        <w:rPr>
          <w:rFonts w:ascii="Times New Roman" w:hAnsi="Times New Roman" w:cs="Times New Roman"/>
          <w:sz w:val="24"/>
        </w:rPr>
        <w:t>ing</w:t>
      </w:r>
      <w:r w:rsidRPr="00AE6ED0">
        <w:rPr>
          <w:rFonts w:ascii="Times New Roman" w:hAnsi="Times New Roman" w:cs="Times New Roman"/>
          <w:sz w:val="24"/>
        </w:rPr>
        <w:t xml:space="preserve"> and deepen</w:t>
      </w:r>
      <w:r w:rsidR="001D535B">
        <w:rPr>
          <w:rFonts w:ascii="Times New Roman" w:hAnsi="Times New Roman" w:cs="Times New Roman"/>
          <w:sz w:val="24"/>
        </w:rPr>
        <w:t>ing</w:t>
      </w:r>
      <w:r w:rsidRPr="00AE6ED0">
        <w:rPr>
          <w:rFonts w:ascii="Times New Roman" w:hAnsi="Times New Roman" w:cs="Times New Roman"/>
          <w:sz w:val="24"/>
        </w:rPr>
        <w:t xml:space="preserve"> local and regional stakeholder accountability, including Roma and their ownership of the results and commitment to the outcomes of the</w:t>
      </w:r>
      <w:r w:rsidR="00D86927">
        <w:rPr>
          <w:rFonts w:ascii="Times New Roman" w:hAnsi="Times New Roman" w:cs="Times New Roman"/>
          <w:sz w:val="24"/>
        </w:rPr>
        <w:t xml:space="preserve"> process of Roma integration. In addition, it </w:t>
      </w:r>
      <w:r w:rsidR="001A03B1">
        <w:rPr>
          <w:rFonts w:ascii="Times New Roman" w:hAnsi="Times New Roman" w:cs="Times New Roman"/>
          <w:sz w:val="24"/>
        </w:rPr>
        <w:t xml:space="preserve">was </w:t>
      </w:r>
      <w:r w:rsidR="00D86927">
        <w:rPr>
          <w:rFonts w:ascii="Times New Roman" w:hAnsi="Times New Roman" w:cs="Times New Roman"/>
          <w:sz w:val="24"/>
        </w:rPr>
        <w:t>aimed at raising</w:t>
      </w:r>
      <w:r w:rsidRPr="00AE6ED0">
        <w:rPr>
          <w:rFonts w:ascii="Times New Roman" w:hAnsi="Times New Roman" w:cs="Times New Roman"/>
          <w:sz w:val="24"/>
        </w:rPr>
        <w:t xml:space="preserve"> awareness on</w:t>
      </w:r>
      <w:r w:rsidR="001A03B1">
        <w:rPr>
          <w:rFonts w:ascii="Times New Roman" w:hAnsi="Times New Roman" w:cs="Times New Roman"/>
          <w:sz w:val="24"/>
        </w:rPr>
        <w:t>,</w:t>
      </w:r>
      <w:r w:rsidRPr="00AE6ED0">
        <w:rPr>
          <w:rFonts w:ascii="Times New Roman" w:hAnsi="Times New Roman" w:cs="Times New Roman"/>
          <w:sz w:val="24"/>
        </w:rPr>
        <w:t xml:space="preserve"> </w:t>
      </w:r>
      <w:r w:rsidR="001A03B1" w:rsidRPr="00AE6ED0">
        <w:rPr>
          <w:rFonts w:ascii="Times New Roman" w:hAnsi="Times New Roman" w:cs="Times New Roman"/>
          <w:sz w:val="24"/>
        </w:rPr>
        <w:t>and address</w:t>
      </w:r>
      <w:r w:rsidR="001A03B1">
        <w:rPr>
          <w:rFonts w:ascii="Times New Roman" w:hAnsi="Times New Roman" w:cs="Times New Roman"/>
          <w:sz w:val="24"/>
        </w:rPr>
        <w:t>ing</w:t>
      </w:r>
      <w:r w:rsidR="001A03B1">
        <w:rPr>
          <w:rFonts w:ascii="Times New Roman" w:hAnsi="Times New Roman" w:cs="Times New Roman"/>
          <w:sz w:val="24"/>
        </w:rPr>
        <w:t xml:space="preserve"> the</w:t>
      </w:r>
      <w:r w:rsidR="001A03B1" w:rsidRPr="00AE6ED0">
        <w:rPr>
          <w:rFonts w:ascii="Times New Roman" w:hAnsi="Times New Roman" w:cs="Times New Roman"/>
          <w:sz w:val="24"/>
        </w:rPr>
        <w:t xml:space="preserve"> </w:t>
      </w:r>
      <w:r w:rsidRPr="00AE6ED0">
        <w:rPr>
          <w:rFonts w:ascii="Times New Roman" w:hAnsi="Times New Roman" w:cs="Times New Roman"/>
          <w:sz w:val="24"/>
        </w:rPr>
        <w:t xml:space="preserve">gaps and challenges of local/regional/national NRIS implementation. </w:t>
      </w:r>
    </w:p>
    <w:p w:rsidR="00C43AAE" w:rsidRDefault="00875684" w:rsidP="00763D75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7CD0">
        <w:rPr>
          <w:rFonts w:ascii="Times New Roman" w:hAnsi="Times New Roman" w:cs="Times New Roman"/>
          <w:sz w:val="24"/>
          <w:szCs w:val="24"/>
        </w:rPr>
        <w:t xml:space="preserve">These are just a few of recent </w:t>
      </w:r>
      <w:r w:rsidR="008B2EC1">
        <w:rPr>
          <w:rFonts w:ascii="Times New Roman" w:hAnsi="Times New Roman" w:cs="Times New Roman"/>
          <w:sz w:val="24"/>
          <w:szCs w:val="24"/>
        </w:rPr>
        <w:t>activities</w:t>
      </w:r>
      <w:r w:rsidRPr="009B7CD0">
        <w:rPr>
          <w:rFonts w:ascii="Times New Roman" w:hAnsi="Times New Roman" w:cs="Times New Roman"/>
          <w:sz w:val="24"/>
          <w:szCs w:val="24"/>
        </w:rPr>
        <w:t xml:space="preserve">, also exemplary in their </w:t>
      </w:r>
      <w:r w:rsidR="00763D75">
        <w:rPr>
          <w:rFonts w:ascii="Times New Roman" w:hAnsi="Times New Roman" w:cs="Times New Roman"/>
          <w:sz w:val="24"/>
          <w:szCs w:val="24"/>
        </w:rPr>
        <w:t>focus on the efforts Croatia has invested in increasing and improving minority youth participation in public life of our society</w:t>
      </w:r>
      <w:r w:rsidR="008B2EC1">
        <w:rPr>
          <w:rFonts w:ascii="Times New Roman" w:hAnsi="Times New Roman" w:cs="Times New Roman"/>
          <w:sz w:val="24"/>
          <w:szCs w:val="24"/>
        </w:rPr>
        <w:t xml:space="preserve">, especially </w:t>
      </w:r>
      <w:r w:rsidR="00763D75">
        <w:rPr>
          <w:rFonts w:ascii="Times New Roman" w:hAnsi="Times New Roman" w:cs="Times New Roman"/>
          <w:sz w:val="24"/>
          <w:szCs w:val="24"/>
        </w:rPr>
        <w:t xml:space="preserve">in regards to </w:t>
      </w:r>
      <w:r w:rsidRPr="009B7CD0">
        <w:rPr>
          <w:rFonts w:ascii="Times New Roman" w:hAnsi="Times New Roman" w:cs="Times New Roman"/>
          <w:sz w:val="24"/>
          <w:szCs w:val="24"/>
        </w:rPr>
        <w:t xml:space="preserve">most vulnerable in </w:t>
      </w:r>
      <w:r w:rsidR="00F2635A" w:rsidRPr="009B7CD0">
        <w:rPr>
          <w:rFonts w:ascii="Times New Roman" w:hAnsi="Times New Roman" w:cs="Times New Roman"/>
          <w:sz w:val="24"/>
          <w:szCs w:val="24"/>
        </w:rPr>
        <w:t xml:space="preserve">an </w:t>
      </w:r>
      <w:r w:rsidRPr="009B7CD0">
        <w:rPr>
          <w:rFonts w:ascii="Times New Roman" w:hAnsi="Times New Roman" w:cs="Times New Roman"/>
          <w:sz w:val="24"/>
          <w:szCs w:val="24"/>
        </w:rPr>
        <w:t xml:space="preserve">already </w:t>
      </w:r>
      <w:r w:rsidR="00F2635A" w:rsidRPr="009B7CD0">
        <w:rPr>
          <w:rFonts w:ascii="Times New Roman" w:hAnsi="Times New Roman" w:cs="Times New Roman"/>
          <w:sz w:val="24"/>
          <w:szCs w:val="24"/>
        </w:rPr>
        <w:t xml:space="preserve">extremely </w:t>
      </w:r>
      <w:r w:rsidRPr="009B7CD0">
        <w:rPr>
          <w:rFonts w:ascii="Times New Roman" w:hAnsi="Times New Roman" w:cs="Times New Roman"/>
          <w:sz w:val="24"/>
          <w:szCs w:val="24"/>
        </w:rPr>
        <w:t>vulnerable community, such as Roma.</w:t>
      </w:r>
      <w:r w:rsidR="008B2EC1">
        <w:rPr>
          <w:rFonts w:ascii="Times New Roman" w:hAnsi="Times New Roman" w:cs="Times New Roman"/>
          <w:sz w:val="24"/>
          <w:szCs w:val="24"/>
        </w:rPr>
        <w:t xml:space="preserve"> As you can see, our example is also of benefits of cooperation and support we have enjoyed from all stakeholders, including UN agencies, such as UNDP, UNHCR and UNICEF.</w:t>
      </w:r>
      <w:bookmarkStart w:id="0" w:name="_GoBack"/>
      <w:bookmarkEnd w:id="0"/>
    </w:p>
    <w:sectPr w:rsidR="00C4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0BC2"/>
    <w:multiLevelType w:val="hybridMultilevel"/>
    <w:tmpl w:val="7416F75E"/>
    <w:lvl w:ilvl="0" w:tplc="5AEC9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6A2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2A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580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0C1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106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A9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88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62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7705265"/>
    <w:multiLevelType w:val="hybridMultilevel"/>
    <w:tmpl w:val="642EA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3B"/>
    <w:rsid w:val="000636B2"/>
    <w:rsid w:val="000723A5"/>
    <w:rsid w:val="00074C7A"/>
    <w:rsid w:val="000D12BA"/>
    <w:rsid w:val="001A03B1"/>
    <w:rsid w:val="001D535B"/>
    <w:rsid w:val="001F0302"/>
    <w:rsid w:val="002836F3"/>
    <w:rsid w:val="002E33A3"/>
    <w:rsid w:val="0037733B"/>
    <w:rsid w:val="003A301F"/>
    <w:rsid w:val="003C0CA6"/>
    <w:rsid w:val="003C67CC"/>
    <w:rsid w:val="003E626E"/>
    <w:rsid w:val="004234D4"/>
    <w:rsid w:val="00430275"/>
    <w:rsid w:val="00437328"/>
    <w:rsid w:val="004714B8"/>
    <w:rsid w:val="00482391"/>
    <w:rsid w:val="004B03AC"/>
    <w:rsid w:val="0050540A"/>
    <w:rsid w:val="005C5D04"/>
    <w:rsid w:val="00631A1D"/>
    <w:rsid w:val="006538B6"/>
    <w:rsid w:val="00685368"/>
    <w:rsid w:val="006C056F"/>
    <w:rsid w:val="006D5D68"/>
    <w:rsid w:val="007033E1"/>
    <w:rsid w:val="00763D75"/>
    <w:rsid w:val="00784F8D"/>
    <w:rsid w:val="007A3FD5"/>
    <w:rsid w:val="007A5F73"/>
    <w:rsid w:val="007D0819"/>
    <w:rsid w:val="007E7187"/>
    <w:rsid w:val="007F730A"/>
    <w:rsid w:val="008473C8"/>
    <w:rsid w:val="00875684"/>
    <w:rsid w:val="008B2EC1"/>
    <w:rsid w:val="008B7EC8"/>
    <w:rsid w:val="008D0DC2"/>
    <w:rsid w:val="00926899"/>
    <w:rsid w:val="00952295"/>
    <w:rsid w:val="009B7CD0"/>
    <w:rsid w:val="009E0C40"/>
    <w:rsid w:val="009F48C8"/>
    <w:rsid w:val="00A51685"/>
    <w:rsid w:val="00A95EE8"/>
    <w:rsid w:val="00AD3F6B"/>
    <w:rsid w:val="00AE6ED0"/>
    <w:rsid w:val="00B46180"/>
    <w:rsid w:val="00B6370B"/>
    <w:rsid w:val="00B9605B"/>
    <w:rsid w:val="00C233B2"/>
    <w:rsid w:val="00C43AAE"/>
    <w:rsid w:val="00C46525"/>
    <w:rsid w:val="00C8756F"/>
    <w:rsid w:val="00CB4A54"/>
    <w:rsid w:val="00D10AA6"/>
    <w:rsid w:val="00D168FA"/>
    <w:rsid w:val="00D605A4"/>
    <w:rsid w:val="00D82BF6"/>
    <w:rsid w:val="00D86927"/>
    <w:rsid w:val="00E00D77"/>
    <w:rsid w:val="00E015FC"/>
    <w:rsid w:val="00E03081"/>
    <w:rsid w:val="00E73C0B"/>
    <w:rsid w:val="00E82FFE"/>
    <w:rsid w:val="00EC5764"/>
    <w:rsid w:val="00F06E26"/>
    <w:rsid w:val="00F25B4A"/>
    <w:rsid w:val="00F2635A"/>
    <w:rsid w:val="00F635E8"/>
    <w:rsid w:val="00F776B1"/>
    <w:rsid w:val="00F83888"/>
    <w:rsid w:val="00FA11BB"/>
    <w:rsid w:val="00F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E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rsid w:val="003E626E"/>
  </w:style>
  <w:style w:type="paragraph" w:styleId="BodyTextIndent">
    <w:name w:val="Body Text Indent"/>
    <w:basedOn w:val="Normal"/>
    <w:link w:val="BodyTextIndentChar"/>
    <w:rsid w:val="003E626E"/>
    <w:pPr>
      <w:suppressAutoHyphens/>
      <w:spacing w:after="0" w:line="240" w:lineRule="auto"/>
      <w:ind w:left="-360"/>
      <w:jc w:val="both"/>
    </w:pPr>
    <w:rPr>
      <w:rFonts w:ascii="Times New Roman" w:eastAsia="Times New Roman" w:hAnsi="Times New Roman" w:cs="Times New Roman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3E626E"/>
    <w:rPr>
      <w:rFonts w:ascii="Times New Roman" w:eastAsia="Times New Roman" w:hAnsi="Times New Roman" w:cs="Times New Roman"/>
      <w:szCs w:val="24"/>
      <w:lang w:val="en-US" w:eastAsia="ar-SA"/>
    </w:rPr>
  </w:style>
  <w:style w:type="paragraph" w:customStyle="1" w:styleId="SMR-BodyText">
    <w:name w:val="SMR - Body Text"/>
    <w:basedOn w:val="Normal"/>
    <w:rsid w:val="00784F8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84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4F8D"/>
    <w:rPr>
      <w:lang w:val="en-GB"/>
    </w:rPr>
  </w:style>
  <w:style w:type="paragraph" w:styleId="ListParagraph">
    <w:name w:val="List Paragraph"/>
    <w:basedOn w:val="Normal"/>
    <w:uiPriority w:val="34"/>
    <w:qFormat/>
    <w:rsid w:val="00703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shorttext">
    <w:name w:val="short_text"/>
    <w:basedOn w:val="DefaultParagraphFont"/>
    <w:rsid w:val="00B46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E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rsid w:val="003E626E"/>
  </w:style>
  <w:style w:type="paragraph" w:styleId="BodyTextIndent">
    <w:name w:val="Body Text Indent"/>
    <w:basedOn w:val="Normal"/>
    <w:link w:val="BodyTextIndentChar"/>
    <w:rsid w:val="003E626E"/>
    <w:pPr>
      <w:suppressAutoHyphens/>
      <w:spacing w:after="0" w:line="240" w:lineRule="auto"/>
      <w:ind w:left="-360"/>
      <w:jc w:val="both"/>
    </w:pPr>
    <w:rPr>
      <w:rFonts w:ascii="Times New Roman" w:eastAsia="Times New Roman" w:hAnsi="Times New Roman" w:cs="Times New Roman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3E626E"/>
    <w:rPr>
      <w:rFonts w:ascii="Times New Roman" w:eastAsia="Times New Roman" w:hAnsi="Times New Roman" w:cs="Times New Roman"/>
      <w:szCs w:val="24"/>
      <w:lang w:val="en-US" w:eastAsia="ar-SA"/>
    </w:rPr>
  </w:style>
  <w:style w:type="paragraph" w:customStyle="1" w:styleId="SMR-BodyText">
    <w:name w:val="SMR - Body Text"/>
    <w:basedOn w:val="Normal"/>
    <w:rsid w:val="00784F8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84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4F8D"/>
    <w:rPr>
      <w:lang w:val="en-GB"/>
    </w:rPr>
  </w:style>
  <w:style w:type="paragraph" w:styleId="ListParagraph">
    <w:name w:val="List Paragraph"/>
    <w:basedOn w:val="Normal"/>
    <w:uiPriority w:val="34"/>
    <w:qFormat/>
    <w:rsid w:val="00703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shorttext">
    <w:name w:val="short_text"/>
    <w:basedOn w:val="DefaultParagraphFont"/>
    <w:rsid w:val="00B4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09805F-E9D5-424C-98EE-774A7EA2FF95}"/>
</file>

<file path=customXml/itemProps2.xml><?xml version="1.0" encoding="utf-8"?>
<ds:datastoreItem xmlns:ds="http://schemas.openxmlformats.org/officeDocument/2006/customXml" ds:itemID="{815AFAE5-7DC4-4226-984C-B7A636637E6B}"/>
</file>

<file path=customXml/itemProps3.xml><?xml version="1.0" encoding="utf-8"?>
<ds:datastoreItem xmlns:ds="http://schemas.openxmlformats.org/officeDocument/2006/customXml" ds:itemID="{12C6D4DF-8C2A-41CB-93A1-7C7D06948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 Đokić</dc:creator>
  <cp:lastModifiedBy>Katarina</cp:lastModifiedBy>
  <cp:revision>13</cp:revision>
  <dcterms:created xsi:type="dcterms:W3CDTF">2017-11-22T13:56:00Z</dcterms:created>
  <dcterms:modified xsi:type="dcterms:W3CDTF">2017-11-24T11:01:00Z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