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4B" w:rsidRDefault="0012184B" w:rsidP="0012184B">
      <w:pPr>
        <w:rPr>
          <w:lang w:val="en-US"/>
        </w:rPr>
      </w:pPr>
    </w:p>
    <w:p w:rsidR="0012184B" w:rsidRDefault="003D3B29" w:rsidP="003D3B29">
      <w:pPr>
        <w:jc w:val="center"/>
        <w:rPr>
          <w:lang w:val="en-US"/>
        </w:rPr>
      </w:pPr>
      <w:r w:rsidRPr="003D3B29">
        <w:rPr>
          <w:lang w:val="en-US"/>
        </w:rPr>
        <w:drawing>
          <wp:inline distT="0" distB="0" distL="0" distR="0">
            <wp:extent cx="1781175" cy="698166"/>
            <wp:effectExtent l="0" t="0" r="0" b="6985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59" cy="7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29" w:rsidRDefault="003D3B29" w:rsidP="00525A99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D3B29" w:rsidRPr="003D3B29" w:rsidRDefault="003D3B29" w:rsidP="003D3B2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D3B29"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Pr="003D3B29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F00D76">
        <w:rPr>
          <w:rFonts w:ascii="Arial" w:hAnsi="Arial" w:cs="Arial"/>
          <w:b/>
          <w:bCs/>
          <w:sz w:val="24"/>
          <w:szCs w:val="24"/>
          <w:lang w:val="en-US"/>
        </w:rPr>
        <w:t xml:space="preserve"> Forum</w:t>
      </w:r>
      <w:r w:rsidRPr="003D3B29">
        <w:rPr>
          <w:rFonts w:ascii="Arial" w:hAnsi="Arial" w:cs="Arial"/>
          <w:b/>
          <w:bCs/>
          <w:sz w:val="24"/>
          <w:szCs w:val="24"/>
          <w:lang w:val="en-US"/>
        </w:rPr>
        <w:t xml:space="preserve"> on Minority issues</w:t>
      </w:r>
    </w:p>
    <w:p w:rsidR="003D3B29" w:rsidRPr="003D3B29" w:rsidRDefault="003D3B29" w:rsidP="003D3B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3B29">
        <w:rPr>
          <w:rFonts w:ascii="Arial" w:hAnsi="Arial" w:cs="Arial"/>
          <w:b/>
          <w:bCs/>
          <w:sz w:val="24"/>
          <w:szCs w:val="24"/>
        </w:rPr>
        <w:t>Item 5. Minority youth: agents of change for peace and stability</w:t>
      </w:r>
    </w:p>
    <w:p w:rsidR="003D3B29" w:rsidRDefault="003D3B29" w:rsidP="003D3B29">
      <w:pPr>
        <w:jc w:val="center"/>
        <w:rPr>
          <w:rFonts w:ascii="Arial" w:hAnsi="Arial" w:cs="Arial"/>
          <w:sz w:val="24"/>
          <w:szCs w:val="24"/>
        </w:rPr>
      </w:pPr>
      <w:r w:rsidRPr="003D3B29">
        <w:rPr>
          <w:rFonts w:ascii="Arial" w:hAnsi="Arial" w:cs="Arial"/>
          <w:sz w:val="24"/>
          <w:szCs w:val="24"/>
        </w:rPr>
        <w:t>Geneva, 1th of December 2017</w:t>
      </w:r>
      <w:bookmarkStart w:id="0" w:name="_GoBack"/>
      <w:bookmarkEnd w:id="0"/>
    </w:p>
    <w:p w:rsidR="003D3B29" w:rsidRPr="003D3B29" w:rsidRDefault="003D3B29" w:rsidP="003D3B29">
      <w:pPr>
        <w:jc w:val="center"/>
        <w:rPr>
          <w:rFonts w:ascii="Arial" w:hAnsi="Arial" w:cs="Arial"/>
          <w:sz w:val="24"/>
          <w:szCs w:val="24"/>
        </w:rPr>
      </w:pPr>
    </w:p>
    <w:p w:rsidR="0012184B" w:rsidRPr="003D3B29" w:rsidRDefault="0012184B" w:rsidP="00525A9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 xml:space="preserve">Peace building </w:t>
      </w:r>
      <w:r w:rsidR="00525A99" w:rsidRPr="003D3B29">
        <w:rPr>
          <w:rFonts w:ascii="Arial" w:hAnsi="Arial" w:cs="Arial"/>
          <w:sz w:val="28"/>
          <w:szCs w:val="28"/>
          <w:lang w:val="en-US"/>
        </w:rPr>
        <w:t xml:space="preserve">and </w:t>
      </w:r>
      <w:r w:rsidR="003D3B29">
        <w:rPr>
          <w:rFonts w:ascii="Arial" w:hAnsi="Arial" w:cs="Arial"/>
          <w:sz w:val="28"/>
          <w:szCs w:val="28"/>
          <w:lang w:val="en-US"/>
        </w:rPr>
        <w:t xml:space="preserve">peace </w:t>
      </w:r>
      <w:r w:rsidR="00525A99" w:rsidRPr="003D3B29">
        <w:rPr>
          <w:rFonts w:ascii="Arial" w:hAnsi="Arial" w:cs="Arial"/>
          <w:sz w:val="28"/>
          <w:szCs w:val="28"/>
          <w:lang w:val="en-US"/>
        </w:rPr>
        <w:t xml:space="preserve">keeping 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in Colombia </w:t>
      </w:r>
      <w:r w:rsidR="006E3D14">
        <w:rPr>
          <w:rFonts w:ascii="Arial" w:hAnsi="Arial" w:cs="Arial"/>
          <w:sz w:val="28"/>
          <w:szCs w:val="28"/>
          <w:lang w:val="en-US"/>
        </w:rPr>
        <w:t xml:space="preserve">widely </w:t>
      </w:r>
      <w:r w:rsidRPr="003D3B29">
        <w:rPr>
          <w:rFonts w:ascii="Arial" w:hAnsi="Arial" w:cs="Arial"/>
          <w:sz w:val="28"/>
          <w:szCs w:val="28"/>
          <w:lang w:val="en-US"/>
        </w:rPr>
        <w:t>depends on civil society human rights activists, as they</w:t>
      </w:r>
      <w:r w:rsidR="00525A99" w:rsidRPr="003D3B29">
        <w:rPr>
          <w:rFonts w:ascii="Arial" w:hAnsi="Arial" w:cs="Arial"/>
          <w:sz w:val="28"/>
          <w:szCs w:val="28"/>
          <w:lang w:val="en-US"/>
        </w:rPr>
        <w:t xml:space="preserve"> are key 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actors </w:t>
      </w:r>
      <w:r w:rsidR="00525A99" w:rsidRPr="003D3B29">
        <w:rPr>
          <w:rFonts w:ascii="Arial" w:hAnsi="Arial" w:cs="Arial"/>
          <w:sz w:val="28"/>
          <w:szCs w:val="28"/>
          <w:lang w:val="en-US"/>
        </w:rPr>
        <w:t xml:space="preserve">working for the implementation of the peace agreements in the field. </w:t>
      </w:r>
    </w:p>
    <w:p w:rsidR="0012184B" w:rsidRPr="003D3B29" w:rsidRDefault="0012184B" w:rsidP="00525A9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>On Friday, November 24</w:t>
      </w:r>
      <w:r w:rsidRPr="003D3B29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3D3B29">
        <w:rPr>
          <w:rFonts w:ascii="Arial" w:hAnsi="Arial" w:cs="Arial"/>
          <w:sz w:val="28"/>
          <w:szCs w:val="28"/>
          <w:lang w:val="en-US"/>
        </w:rPr>
        <w:t xml:space="preserve"> 2017</w:t>
      </w:r>
      <w:r w:rsidRPr="003D3B29">
        <w:rPr>
          <w:rFonts w:ascii="Arial" w:hAnsi="Arial" w:cs="Arial"/>
          <w:sz w:val="28"/>
          <w:szCs w:val="28"/>
          <w:lang w:val="en-US"/>
        </w:rPr>
        <w:t>, renowned indigenous leader</w:t>
      </w:r>
      <w:r w:rsidRPr="003D3B29">
        <w:rPr>
          <w:rFonts w:ascii="Arial" w:hAnsi="Arial" w:cs="Arial"/>
          <w:b/>
          <w:bCs/>
          <w:sz w:val="28"/>
          <w:szCs w:val="28"/>
          <w:lang w:val="en-US"/>
        </w:rPr>
        <w:t xml:space="preserve"> Mario </w:t>
      </w:r>
      <w:proofErr w:type="spellStart"/>
      <w:r w:rsidRPr="003D3B29">
        <w:rPr>
          <w:rFonts w:ascii="Arial" w:hAnsi="Arial" w:cs="Arial"/>
          <w:b/>
          <w:bCs/>
          <w:sz w:val="28"/>
          <w:szCs w:val="28"/>
          <w:lang w:val="en-US"/>
        </w:rPr>
        <w:t>Jacanamijoy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was found dead together with farmworker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Duber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Prieto in a rural area in the Department of Caquetá, Colombia. Preliminary forensic examinations indicate that both victims have been tortured. </w:t>
      </w:r>
    </w:p>
    <w:p w:rsidR="0012184B" w:rsidRPr="003D3B29" w:rsidRDefault="0012184B" w:rsidP="00525A9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 xml:space="preserve">Mario was a prominent and respected member of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Tandachiridu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Inganokuna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, a grassroots organization fighting for the rights of the Inga ethnic group. He was also a spiritual follower of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yagé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>-medicine (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ayahuasca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>) and was one of the founder</w:t>
      </w:r>
      <w:r w:rsidR="006E3D14">
        <w:rPr>
          <w:rFonts w:ascii="Arial" w:hAnsi="Arial" w:cs="Arial"/>
          <w:sz w:val="28"/>
          <w:szCs w:val="28"/>
          <w:lang w:val="en-US"/>
        </w:rPr>
        <w:t>s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 of the Union of Indigenous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Yagé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Medics of the Colombian Amazon (UMIYAC). </w:t>
      </w:r>
    </w:p>
    <w:p w:rsidR="00835BD4" w:rsidRPr="003D3B29" w:rsidRDefault="00525A99" w:rsidP="00525A9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 xml:space="preserve">The revitalization of traditional cultural practices is a way to foster ethnic identity among youth indigenous leaders; the Union of Indigenous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Yagé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Medics of the Colombian Amazon (UMIYAC) is working for the protection and promotion of this practices and identity; the death of Mario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Jacanamijoy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 xml:space="preserve"> is part of the massive killing of grassroots activists that is undermining peace building in Colombia. </w:t>
      </w:r>
    </w:p>
    <w:p w:rsidR="003D3B29" w:rsidRPr="003D3B29" w:rsidRDefault="00525A99" w:rsidP="003D3B29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 xml:space="preserve">We ask the Colombian State to investigate the death of Mario </w:t>
      </w:r>
      <w:proofErr w:type="spellStart"/>
      <w:r w:rsidRPr="003D3B29">
        <w:rPr>
          <w:rFonts w:ascii="Arial" w:hAnsi="Arial" w:cs="Arial"/>
          <w:sz w:val="28"/>
          <w:szCs w:val="28"/>
          <w:lang w:val="en-US"/>
        </w:rPr>
        <w:t>Jacanamijoy</w:t>
      </w:r>
      <w:proofErr w:type="spellEnd"/>
      <w:r w:rsidRPr="003D3B29">
        <w:rPr>
          <w:rFonts w:ascii="Arial" w:hAnsi="Arial" w:cs="Arial"/>
          <w:sz w:val="28"/>
          <w:szCs w:val="28"/>
          <w:lang w:val="en-US"/>
        </w:rPr>
        <w:t>, and the international community to make pressure over Colombian authorities</w:t>
      </w:r>
      <w:r w:rsidR="00F00D76">
        <w:rPr>
          <w:rFonts w:ascii="Arial" w:hAnsi="Arial" w:cs="Arial"/>
          <w:sz w:val="28"/>
          <w:szCs w:val="28"/>
          <w:lang w:val="en-US"/>
        </w:rPr>
        <w:t>,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 in order to stop the massive killing of human rights activists after the signing of the peace agreements.</w:t>
      </w:r>
    </w:p>
    <w:p w:rsidR="00525A99" w:rsidRPr="00F00D76" w:rsidRDefault="003D3B29" w:rsidP="00F00D7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D3B29">
        <w:rPr>
          <w:rFonts w:ascii="Arial" w:hAnsi="Arial" w:cs="Arial"/>
          <w:sz w:val="28"/>
          <w:szCs w:val="28"/>
          <w:lang w:val="en-US"/>
        </w:rPr>
        <w:t>Finally, we kindly ask this Forum to include in its report to the Human Rights Council</w:t>
      </w:r>
      <w:r w:rsidR="00F00D76">
        <w:rPr>
          <w:rFonts w:ascii="Arial" w:hAnsi="Arial" w:cs="Arial"/>
          <w:sz w:val="28"/>
          <w:szCs w:val="28"/>
          <w:lang w:val="en-US"/>
        </w:rPr>
        <w:t>,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 a recommendation concerning the protection </w:t>
      </w:r>
      <w:r w:rsidR="00F00D76">
        <w:rPr>
          <w:rFonts w:ascii="Arial" w:hAnsi="Arial" w:cs="Arial"/>
          <w:sz w:val="28"/>
          <w:szCs w:val="28"/>
          <w:lang w:val="en-US"/>
        </w:rPr>
        <w:t>of youth</w:t>
      </w:r>
      <w:r w:rsidRPr="003D3B29">
        <w:rPr>
          <w:rFonts w:ascii="Arial" w:hAnsi="Arial" w:cs="Arial"/>
          <w:sz w:val="28"/>
          <w:szCs w:val="28"/>
          <w:lang w:val="en-US"/>
        </w:rPr>
        <w:t xml:space="preserve"> minority human rights activists, it will help us to continue our work on Colombia. </w:t>
      </w:r>
    </w:p>
    <w:sectPr w:rsidR="00525A99" w:rsidRPr="00F0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5"/>
    <w:rsid w:val="0012184B"/>
    <w:rsid w:val="003D3B29"/>
    <w:rsid w:val="00506055"/>
    <w:rsid w:val="00525A99"/>
    <w:rsid w:val="006E3D14"/>
    <w:rsid w:val="00835BD4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F9F2"/>
  <w15:chartTrackingRefBased/>
  <w15:docId w15:val="{DD03259A-43EC-4B8A-A5C5-DAC23C3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30769D-13AB-4A07-B201-63E3791C626F}"/>
</file>

<file path=customXml/itemProps2.xml><?xml version="1.0" encoding="utf-8"?>
<ds:datastoreItem xmlns:ds="http://schemas.openxmlformats.org/officeDocument/2006/customXml" ds:itemID="{AED08F79-F048-43E4-8467-E0A62B029C93}"/>
</file>

<file path=customXml/itemProps3.xml><?xml version="1.0" encoding="utf-8"?>
<ds:datastoreItem xmlns:ds="http://schemas.openxmlformats.org/officeDocument/2006/customXml" ds:itemID="{B1D76095-5912-45B0-B80D-36725929D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 6</dc:creator>
  <cp:keywords/>
  <dc:description/>
  <cp:lastModifiedBy>REF 6</cp:lastModifiedBy>
  <cp:revision>2</cp:revision>
  <dcterms:created xsi:type="dcterms:W3CDTF">2017-12-01T08:29:00Z</dcterms:created>
  <dcterms:modified xsi:type="dcterms:W3CDTF">2017-12-01T09:28:00Z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