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B419425" wp14:editId="5DDD14D3">
            <wp:simplePos x="0" y="0"/>
            <wp:positionH relativeFrom="column">
              <wp:posOffset>1943100</wp:posOffset>
            </wp:positionH>
            <wp:positionV relativeFrom="paragraph">
              <wp:posOffset>-114300</wp:posOffset>
            </wp:positionV>
            <wp:extent cx="1438275" cy="1222375"/>
            <wp:effectExtent l="0" t="0" r="9525" b="0"/>
            <wp:wrapSquare wrapText="bothSides"/>
            <wp:docPr id="2" name="Picture 2" descr="http://upload.wikimedia.org/wikipedia/commons/thumb/8/8e/Coat_of_arms_of_Namibia.svg/345px-Coat_of_arms_of_Namib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upload.wikimedia.org/wikipedia/commons/thumb/8/8e/Coat_of_arms_of_Namibia.svg/345px-Coat_of_arms_of_Namib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36" w:rsidRPr="0099315C" w:rsidRDefault="007B333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sz w:val="28"/>
          <w:szCs w:val="28"/>
        </w:rPr>
        <w:t xml:space="preserve">Statement by </w:t>
      </w:r>
      <w:r w:rsidRPr="0099315C">
        <w:rPr>
          <w:rFonts w:ascii="Times New Roman" w:hAnsi="Times New Roman" w:cs="Times New Roman"/>
          <w:b/>
          <w:i/>
          <w:sz w:val="28"/>
          <w:szCs w:val="28"/>
        </w:rPr>
        <w:t xml:space="preserve">Gladice Pickering – Ministry of Justice and Office of the Attorney-General, </w:t>
      </w:r>
      <w:r w:rsidRPr="0099315C">
        <w:rPr>
          <w:rFonts w:ascii="Times New Roman" w:hAnsi="Times New Roman" w:cs="Times New Roman"/>
          <w:sz w:val="28"/>
          <w:szCs w:val="28"/>
        </w:rPr>
        <w:t>4</w:t>
      </w:r>
      <w:r w:rsidRPr="0099315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9315C">
        <w:rPr>
          <w:rFonts w:ascii="Times New Roman" w:hAnsi="Times New Roman" w:cs="Times New Roman"/>
          <w:sz w:val="28"/>
          <w:szCs w:val="28"/>
        </w:rPr>
        <w:t xml:space="preserve"> session of the WG on Transnational Corporati</w:t>
      </w:r>
      <w:r w:rsidR="00E5267B" w:rsidRPr="0099315C">
        <w:rPr>
          <w:rFonts w:ascii="Times New Roman" w:hAnsi="Times New Roman" w:cs="Times New Roman"/>
          <w:sz w:val="28"/>
          <w:szCs w:val="28"/>
        </w:rPr>
        <w:t>ons and Human Rights, Geneva, 18</w:t>
      </w:r>
      <w:r w:rsidRPr="0099315C">
        <w:rPr>
          <w:rFonts w:ascii="Times New Roman" w:hAnsi="Times New Roman" w:cs="Times New Roman"/>
          <w:sz w:val="28"/>
          <w:szCs w:val="28"/>
        </w:rPr>
        <w:t xml:space="preserve"> October 2018</w:t>
      </w:r>
    </w:p>
    <w:p w:rsidR="007B3336" w:rsidRPr="0099315C" w:rsidRDefault="007B333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65" w:rsidRPr="0099315C" w:rsidRDefault="00E5267B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sz w:val="28"/>
          <w:szCs w:val="28"/>
        </w:rPr>
        <w:t xml:space="preserve">Item 4 </w:t>
      </w:r>
      <w:r w:rsidR="00B6223E">
        <w:rPr>
          <w:rFonts w:ascii="Times New Roman" w:hAnsi="Times New Roman" w:cs="Times New Roman"/>
          <w:sz w:val="28"/>
          <w:szCs w:val="28"/>
        </w:rPr>
        <w:t>–Article</w:t>
      </w:r>
      <w:r w:rsidR="000F6C6B">
        <w:rPr>
          <w:rFonts w:ascii="Times New Roman" w:hAnsi="Times New Roman" w:cs="Times New Roman"/>
          <w:sz w:val="28"/>
          <w:szCs w:val="28"/>
        </w:rPr>
        <w:t>s 1 (Preamble), 14 (Institutional Arrangements</w:t>
      </w:r>
      <w:r w:rsidR="00B6223E">
        <w:rPr>
          <w:rFonts w:ascii="Times New Roman" w:hAnsi="Times New Roman" w:cs="Times New Roman"/>
          <w:sz w:val="28"/>
          <w:szCs w:val="28"/>
        </w:rPr>
        <w:t>) and 15 (Final Provisions)</w:t>
      </w:r>
    </w:p>
    <w:p w:rsidR="00E5267B" w:rsidRPr="0099315C" w:rsidRDefault="00E5267B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15C">
        <w:rPr>
          <w:rFonts w:ascii="Times New Roman" w:hAnsi="Times New Roman"/>
          <w:sz w:val="28"/>
          <w:szCs w:val="28"/>
        </w:rPr>
        <w:t xml:space="preserve">Thank you Mr. Chair and thanks to the panelists for their views and opinions. </w:t>
      </w:r>
    </w:p>
    <w:p w:rsidR="00E5267B" w:rsidRDefault="00E5267B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9315C">
        <w:rPr>
          <w:rFonts w:ascii="Times New Roman" w:hAnsi="Times New Roman"/>
          <w:sz w:val="28"/>
          <w:szCs w:val="28"/>
        </w:rPr>
        <w:t>Mr. Chair,</w:t>
      </w:r>
    </w:p>
    <w:p w:rsidR="00B6223E" w:rsidRDefault="00247353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="00B6223E">
        <w:rPr>
          <w:rFonts w:ascii="Times New Roman" w:hAnsi="Times New Roman"/>
          <w:sz w:val="28"/>
          <w:szCs w:val="28"/>
        </w:rPr>
        <w:t>e concur with those</w:t>
      </w:r>
      <w:r w:rsidR="002C3BB9">
        <w:rPr>
          <w:rFonts w:ascii="Times New Roman" w:hAnsi="Times New Roman"/>
          <w:sz w:val="28"/>
          <w:szCs w:val="28"/>
        </w:rPr>
        <w:t xml:space="preserve"> delegations</w:t>
      </w:r>
      <w:r w:rsidR="00B62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49A7">
        <w:rPr>
          <w:rFonts w:ascii="Times New Roman" w:hAnsi="Times New Roman"/>
          <w:sz w:val="28"/>
          <w:szCs w:val="28"/>
        </w:rPr>
        <w:t>who</w:t>
      </w:r>
      <w:proofErr w:type="gramEnd"/>
      <w:r w:rsidR="00B6223E">
        <w:rPr>
          <w:rFonts w:ascii="Times New Roman" w:hAnsi="Times New Roman"/>
          <w:sz w:val="28"/>
          <w:szCs w:val="28"/>
        </w:rPr>
        <w:t xml:space="preserve"> requested for the preamble to not form part of the articles, but to</w:t>
      </w:r>
      <w:r w:rsidR="00587D05">
        <w:rPr>
          <w:rFonts w:ascii="Times New Roman" w:hAnsi="Times New Roman"/>
          <w:sz w:val="28"/>
          <w:szCs w:val="28"/>
        </w:rPr>
        <w:t xml:space="preserve"> be free standing followed b</w:t>
      </w:r>
      <w:r w:rsidR="003B2E38">
        <w:rPr>
          <w:rFonts w:ascii="Times New Roman" w:hAnsi="Times New Roman"/>
          <w:sz w:val="28"/>
          <w:szCs w:val="28"/>
        </w:rPr>
        <w:t>y the Statement of purpose as</w:t>
      </w:r>
      <w:r w:rsidR="00587D05">
        <w:rPr>
          <w:rFonts w:ascii="Times New Roman" w:hAnsi="Times New Roman"/>
          <w:sz w:val="28"/>
          <w:szCs w:val="28"/>
        </w:rPr>
        <w:t xml:space="preserve"> Article 1. </w:t>
      </w:r>
      <w:r>
        <w:rPr>
          <w:rFonts w:ascii="Times New Roman" w:hAnsi="Times New Roman"/>
          <w:sz w:val="28"/>
          <w:szCs w:val="28"/>
        </w:rPr>
        <w:t>This is in</w:t>
      </w:r>
      <w:r w:rsidR="00E97E28">
        <w:rPr>
          <w:rFonts w:ascii="Times New Roman" w:hAnsi="Times New Roman"/>
          <w:sz w:val="28"/>
          <w:szCs w:val="28"/>
        </w:rPr>
        <w:t>deed in</w:t>
      </w:r>
      <w:r>
        <w:rPr>
          <w:rFonts w:ascii="Times New Roman" w:hAnsi="Times New Roman"/>
          <w:sz w:val="28"/>
          <w:szCs w:val="28"/>
        </w:rPr>
        <w:t xml:space="preserve"> line </w:t>
      </w:r>
      <w:r w:rsidR="009127B8">
        <w:rPr>
          <w:rFonts w:ascii="Times New Roman" w:hAnsi="Times New Roman"/>
          <w:sz w:val="28"/>
          <w:szCs w:val="28"/>
        </w:rPr>
        <w:t>with the drafting style of</w:t>
      </w:r>
      <w:r>
        <w:rPr>
          <w:rFonts w:ascii="Times New Roman" w:hAnsi="Times New Roman"/>
          <w:sz w:val="28"/>
          <w:szCs w:val="28"/>
        </w:rPr>
        <w:t xml:space="preserve"> international instruments. We will </w:t>
      </w:r>
      <w:r w:rsidR="005D64A5">
        <w:rPr>
          <w:rFonts w:ascii="Times New Roman" w:hAnsi="Times New Roman"/>
          <w:sz w:val="28"/>
          <w:szCs w:val="28"/>
        </w:rPr>
        <w:t xml:space="preserve">also </w:t>
      </w:r>
      <w:r>
        <w:rPr>
          <w:rFonts w:ascii="Times New Roman" w:hAnsi="Times New Roman"/>
          <w:sz w:val="28"/>
          <w:szCs w:val="28"/>
        </w:rPr>
        <w:t xml:space="preserve">propose language to </w:t>
      </w:r>
      <w:r w:rsidR="005D64A5">
        <w:rPr>
          <w:rFonts w:ascii="Times New Roman" w:hAnsi="Times New Roman"/>
          <w:sz w:val="28"/>
          <w:szCs w:val="28"/>
        </w:rPr>
        <w:t xml:space="preserve">the drafters to </w:t>
      </w:r>
      <w:r w:rsidR="00E97E28">
        <w:rPr>
          <w:rFonts w:ascii="Times New Roman" w:hAnsi="Times New Roman"/>
          <w:sz w:val="28"/>
          <w:szCs w:val="28"/>
        </w:rPr>
        <w:t>streamline the new</w:t>
      </w:r>
      <w:r>
        <w:rPr>
          <w:rFonts w:ascii="Times New Roman" w:hAnsi="Times New Roman"/>
          <w:sz w:val="28"/>
          <w:szCs w:val="28"/>
        </w:rPr>
        <w:t xml:space="preserve"> Article</w:t>
      </w:r>
      <w:r w:rsidR="00E97E28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D36512" w:rsidRDefault="00D36512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welcome the inclusion of “equitable geographical” representation in the Committee as set out in Article 14 (1) (b). </w:t>
      </w:r>
      <w:r w:rsidR="003B2E38">
        <w:rPr>
          <w:rFonts w:ascii="Times New Roman" w:hAnsi="Times New Roman"/>
          <w:sz w:val="28"/>
          <w:szCs w:val="28"/>
        </w:rPr>
        <w:t>We agree with Mr. Lopez on</w:t>
      </w:r>
      <w:r w:rsidR="009127B8">
        <w:rPr>
          <w:rFonts w:ascii="Times New Roman" w:hAnsi="Times New Roman"/>
          <w:sz w:val="28"/>
          <w:szCs w:val="28"/>
        </w:rPr>
        <w:t xml:space="preserve"> his point that</w:t>
      </w:r>
      <w:r w:rsidR="003B2E38">
        <w:rPr>
          <w:rFonts w:ascii="Times New Roman" w:hAnsi="Times New Roman"/>
          <w:sz w:val="28"/>
          <w:szCs w:val="28"/>
        </w:rPr>
        <w:t xml:space="preserve"> the</w:t>
      </w:r>
      <w:r w:rsidR="009127B8">
        <w:rPr>
          <w:rFonts w:ascii="Times New Roman" w:hAnsi="Times New Roman"/>
          <w:sz w:val="28"/>
          <w:szCs w:val="28"/>
        </w:rPr>
        <w:t>re</w:t>
      </w:r>
      <w:r w:rsidR="003B2E38">
        <w:rPr>
          <w:rFonts w:ascii="Times New Roman" w:hAnsi="Times New Roman"/>
          <w:sz w:val="28"/>
          <w:szCs w:val="28"/>
        </w:rPr>
        <w:t xml:space="preserve"> </w:t>
      </w:r>
      <w:r w:rsidR="009127B8">
        <w:rPr>
          <w:rFonts w:ascii="Times New Roman" w:hAnsi="Times New Roman"/>
          <w:sz w:val="28"/>
          <w:szCs w:val="28"/>
        </w:rPr>
        <w:t xml:space="preserve">should be no </w:t>
      </w:r>
      <w:r w:rsidR="003B2E38">
        <w:rPr>
          <w:rFonts w:ascii="Times New Roman" w:hAnsi="Times New Roman"/>
          <w:sz w:val="28"/>
          <w:szCs w:val="28"/>
        </w:rPr>
        <w:t xml:space="preserve">conflict of interest of committee members. This is important for impartiality and fairness. </w:t>
      </w:r>
    </w:p>
    <w:p w:rsidR="00D36512" w:rsidRDefault="00D36512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Article 14 (2) – We agree with Mr. Smith to increase the </w:t>
      </w:r>
      <w:proofErr w:type="spellStart"/>
      <w:r>
        <w:rPr>
          <w:rFonts w:ascii="Times New Roman" w:hAnsi="Times New Roman"/>
          <w:sz w:val="28"/>
          <w:szCs w:val="28"/>
        </w:rPr>
        <w:t>periodicy</w:t>
      </w:r>
      <w:proofErr w:type="spellEnd"/>
      <w:r>
        <w:rPr>
          <w:rFonts w:ascii="Times New Roman" w:hAnsi="Times New Roman"/>
          <w:sz w:val="28"/>
          <w:szCs w:val="28"/>
        </w:rPr>
        <w:t xml:space="preserve"> to 5 years, but this can depend on the complexity or simplicity of the reporting mechanism. </w:t>
      </w:r>
      <w:r w:rsidR="00247353">
        <w:rPr>
          <w:rFonts w:ascii="Times New Roman" w:hAnsi="Times New Roman"/>
          <w:sz w:val="28"/>
          <w:szCs w:val="28"/>
        </w:rPr>
        <w:t xml:space="preserve">In this regard, the challenges that States already have in complying with reporting </w:t>
      </w:r>
      <w:r w:rsidR="009127B8">
        <w:rPr>
          <w:rFonts w:ascii="Times New Roman" w:hAnsi="Times New Roman"/>
          <w:sz w:val="28"/>
          <w:szCs w:val="28"/>
        </w:rPr>
        <w:t>obligations</w:t>
      </w:r>
      <w:r w:rsidR="00247353">
        <w:rPr>
          <w:rFonts w:ascii="Times New Roman" w:hAnsi="Times New Roman"/>
          <w:sz w:val="28"/>
          <w:szCs w:val="28"/>
        </w:rPr>
        <w:t xml:space="preserve"> should be kept in mind. </w:t>
      </w:r>
    </w:p>
    <w:p w:rsidR="000F6C6B" w:rsidRDefault="000F6C6B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Article 14 (5) and (6) on Conference of States Parties is not clear on the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periodicy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of the meetings, although (6) makes mention of a biennial meeting </w:t>
      </w:r>
      <w:r>
        <w:rPr>
          <w:rFonts w:ascii="Times New Roman" w:hAnsi="Times New Roman"/>
          <w:sz w:val="28"/>
          <w:szCs w:val="28"/>
        </w:rPr>
        <w:lastRenderedPageBreak/>
        <w:t>at the instance o</w:t>
      </w:r>
      <w:r w:rsidR="00D36512">
        <w:rPr>
          <w:rFonts w:ascii="Times New Roman" w:hAnsi="Times New Roman"/>
          <w:sz w:val="28"/>
          <w:szCs w:val="28"/>
        </w:rPr>
        <w:t>f the UNSG or the COSP</w:t>
      </w:r>
      <w:r>
        <w:rPr>
          <w:rFonts w:ascii="Times New Roman" w:hAnsi="Times New Roman"/>
          <w:sz w:val="28"/>
          <w:szCs w:val="28"/>
        </w:rPr>
        <w:t xml:space="preserve">. We </w:t>
      </w:r>
      <w:r w:rsidR="00D36512">
        <w:rPr>
          <w:rFonts w:ascii="Times New Roman" w:hAnsi="Times New Roman"/>
          <w:sz w:val="28"/>
          <w:szCs w:val="28"/>
        </w:rPr>
        <w:t>propose harmonization of</w:t>
      </w:r>
      <w:r>
        <w:rPr>
          <w:rFonts w:ascii="Times New Roman" w:hAnsi="Times New Roman"/>
          <w:sz w:val="28"/>
          <w:szCs w:val="28"/>
        </w:rPr>
        <w:t xml:space="preserve"> the two subsections. </w:t>
      </w:r>
      <w:r w:rsidR="006D4E96">
        <w:rPr>
          <w:rFonts w:ascii="Times New Roman" w:hAnsi="Times New Roman"/>
          <w:sz w:val="28"/>
          <w:szCs w:val="28"/>
        </w:rPr>
        <w:t>We also propose th</w:t>
      </w:r>
      <w:r w:rsidR="008B5294">
        <w:rPr>
          <w:rFonts w:ascii="Times New Roman" w:hAnsi="Times New Roman"/>
          <w:sz w:val="28"/>
          <w:szCs w:val="28"/>
        </w:rPr>
        <w:t>at Article 15 includes a sub article</w:t>
      </w:r>
      <w:r w:rsidR="006D4E96">
        <w:rPr>
          <w:rFonts w:ascii="Times New Roman" w:hAnsi="Times New Roman"/>
          <w:sz w:val="28"/>
          <w:szCs w:val="28"/>
        </w:rPr>
        <w:t xml:space="preserve"> req</w:t>
      </w:r>
      <w:r w:rsidR="002A52ED">
        <w:rPr>
          <w:rFonts w:ascii="Times New Roman" w:hAnsi="Times New Roman"/>
          <w:sz w:val="28"/>
          <w:szCs w:val="28"/>
        </w:rPr>
        <w:t>uesting States</w:t>
      </w:r>
      <w:r w:rsidR="00D36512">
        <w:rPr>
          <w:rFonts w:ascii="Times New Roman" w:hAnsi="Times New Roman"/>
          <w:sz w:val="28"/>
          <w:szCs w:val="28"/>
        </w:rPr>
        <w:t xml:space="preserve"> party to the treaty</w:t>
      </w:r>
      <w:r w:rsidR="002A52ED">
        <w:rPr>
          <w:rFonts w:ascii="Times New Roman" w:hAnsi="Times New Roman"/>
          <w:sz w:val="28"/>
          <w:szCs w:val="28"/>
        </w:rPr>
        <w:t xml:space="preserve"> to declare their willingness to use this treaty as the basis for MLA and International Cooperation, thus providing, as in ICL, a commo</w:t>
      </w:r>
      <w:r w:rsidR="00247353">
        <w:rPr>
          <w:rFonts w:ascii="Times New Roman" w:hAnsi="Times New Roman"/>
          <w:sz w:val="28"/>
          <w:szCs w:val="28"/>
        </w:rPr>
        <w:t xml:space="preserve">n platform for such cooperation. </w:t>
      </w:r>
      <w:r w:rsidR="002A52ED">
        <w:rPr>
          <w:rFonts w:ascii="Times New Roman" w:hAnsi="Times New Roman"/>
          <w:sz w:val="28"/>
          <w:szCs w:val="28"/>
        </w:rPr>
        <w:t xml:space="preserve"> </w:t>
      </w:r>
    </w:p>
    <w:p w:rsidR="003B2E38" w:rsidRDefault="003B2E38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Since it is the duty of States to safeguard the righ</w:t>
      </w:r>
      <w:r w:rsidR="00247353">
        <w:rPr>
          <w:rFonts w:ascii="Times New Roman" w:hAnsi="Times New Roman"/>
          <w:sz w:val="28"/>
          <w:szCs w:val="28"/>
        </w:rPr>
        <w:t xml:space="preserve">ts of the people, States are required to </w:t>
      </w:r>
      <w:r>
        <w:rPr>
          <w:rFonts w:ascii="Times New Roman" w:hAnsi="Times New Roman"/>
          <w:sz w:val="28"/>
          <w:szCs w:val="28"/>
        </w:rPr>
        <w:t>ensure that its policy and legal framework reflect the diligent execution of this du</w:t>
      </w:r>
      <w:r w:rsidR="00247353">
        <w:rPr>
          <w:rFonts w:ascii="Times New Roman" w:hAnsi="Times New Roman"/>
          <w:sz w:val="28"/>
          <w:szCs w:val="28"/>
        </w:rPr>
        <w:t>ty, thus Article 15 (3) is</w:t>
      </w:r>
      <w:r>
        <w:rPr>
          <w:rFonts w:ascii="Times New Roman" w:hAnsi="Times New Roman"/>
          <w:sz w:val="28"/>
          <w:szCs w:val="28"/>
        </w:rPr>
        <w:t xml:space="preserve"> valuable in this regard</w:t>
      </w:r>
      <w:r w:rsidR="008E100E">
        <w:rPr>
          <w:rFonts w:ascii="Times New Roman" w:hAnsi="Times New Roman"/>
          <w:sz w:val="28"/>
          <w:szCs w:val="28"/>
        </w:rPr>
        <w:t xml:space="preserve"> although the rights of all interested parties should be considered</w:t>
      </w:r>
      <w:r w:rsidR="009127B8">
        <w:rPr>
          <w:rFonts w:ascii="Times New Roman" w:hAnsi="Times New Roman"/>
          <w:sz w:val="28"/>
          <w:szCs w:val="28"/>
        </w:rPr>
        <w:t xml:space="preserve"> and carefully balanced.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353" w:rsidRPr="0099315C" w:rsidRDefault="00247353" w:rsidP="0099315C">
      <w:pPr>
        <w:pStyle w:val="NormalWeb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 thank you. </w:t>
      </w: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23E" w:rsidRDefault="00B6223E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784" w:rsidRPr="0099315C" w:rsidRDefault="00500784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15C">
        <w:rPr>
          <w:rFonts w:ascii="Times New Roman" w:hAnsi="Times New Roman" w:cs="Times New Roman"/>
          <w:sz w:val="28"/>
          <w:szCs w:val="28"/>
        </w:rPr>
        <w:t xml:space="preserve">I thank you. </w:t>
      </w:r>
    </w:p>
    <w:p w:rsidR="002F4E16" w:rsidRPr="0099315C" w:rsidRDefault="002F4E1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E16" w:rsidRPr="0099315C" w:rsidRDefault="002F4E16" w:rsidP="009931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4E16" w:rsidRPr="0099315C" w:rsidSect="00104A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65"/>
    <w:rsid w:val="00014A49"/>
    <w:rsid w:val="000665B8"/>
    <w:rsid w:val="000F6C6B"/>
    <w:rsid w:val="00104A3C"/>
    <w:rsid w:val="001A3AAC"/>
    <w:rsid w:val="00226038"/>
    <w:rsid w:val="00247353"/>
    <w:rsid w:val="002A52ED"/>
    <w:rsid w:val="002C3BB9"/>
    <w:rsid w:val="002F0BAD"/>
    <w:rsid w:val="002F4E16"/>
    <w:rsid w:val="002F6F43"/>
    <w:rsid w:val="003B2E38"/>
    <w:rsid w:val="003C3896"/>
    <w:rsid w:val="004323FD"/>
    <w:rsid w:val="00457A4E"/>
    <w:rsid w:val="0047303B"/>
    <w:rsid w:val="00500784"/>
    <w:rsid w:val="00587D05"/>
    <w:rsid w:val="005B079E"/>
    <w:rsid w:val="005D64A5"/>
    <w:rsid w:val="00641C17"/>
    <w:rsid w:val="006A2EAC"/>
    <w:rsid w:val="006B2ECF"/>
    <w:rsid w:val="006D4E96"/>
    <w:rsid w:val="0079068D"/>
    <w:rsid w:val="007B3336"/>
    <w:rsid w:val="008B5294"/>
    <w:rsid w:val="008B552F"/>
    <w:rsid w:val="008E100E"/>
    <w:rsid w:val="009105EB"/>
    <w:rsid w:val="009127B8"/>
    <w:rsid w:val="0097519D"/>
    <w:rsid w:val="0099315C"/>
    <w:rsid w:val="00B25265"/>
    <w:rsid w:val="00B6223E"/>
    <w:rsid w:val="00C8518D"/>
    <w:rsid w:val="00C867E6"/>
    <w:rsid w:val="00CA5ECA"/>
    <w:rsid w:val="00D146CC"/>
    <w:rsid w:val="00D36512"/>
    <w:rsid w:val="00DA4C2E"/>
    <w:rsid w:val="00DB69EF"/>
    <w:rsid w:val="00DC0517"/>
    <w:rsid w:val="00E5267B"/>
    <w:rsid w:val="00E843B5"/>
    <w:rsid w:val="00E97E28"/>
    <w:rsid w:val="00EA49A7"/>
    <w:rsid w:val="00EA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53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BA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file://localhost/Users/gladice/Documents/http://upload.wikimedia.org/wikipedia/commons/thumb/8/8e/Coat_of_arms_of_Namibia.svg/345px-Coat_of_arms_of_Namibia.svg.png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E4F15-A95E-4373-ACE7-53F4DC189DD8}"/>
</file>

<file path=customXml/itemProps2.xml><?xml version="1.0" encoding="utf-8"?>
<ds:datastoreItem xmlns:ds="http://schemas.openxmlformats.org/officeDocument/2006/customXml" ds:itemID="{F15CE339-767B-4D49-A0DA-9BB9403DCA02}"/>
</file>

<file path=customXml/itemProps3.xml><?xml version="1.0" encoding="utf-8"?>
<ds:datastoreItem xmlns:ds="http://schemas.openxmlformats.org/officeDocument/2006/customXml" ds:itemID="{6750D7F7-A7A8-4744-A56F-FB4EAEE25F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315</Words>
  <Characters>1796</Characters>
  <Application>Microsoft Macintosh Word</Application>
  <DocSecurity>0</DocSecurity>
  <Lines>14</Lines>
  <Paragraphs>4</Paragraphs>
  <ScaleCrop>false</ScaleCrop>
  <Company>MINISTRY OF JUSTICE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Gladice Pickering</dc:creator>
  <cp:keywords/>
  <dc:description/>
  <cp:lastModifiedBy>Gladice Pickering</cp:lastModifiedBy>
  <cp:revision>10</cp:revision>
  <dcterms:created xsi:type="dcterms:W3CDTF">2018-10-18T10:18:00Z</dcterms:created>
  <dcterms:modified xsi:type="dcterms:W3CDTF">2018-10-18T14:07:00Z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