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78E3" w:rsidRDefault="00FA78E3" w:rsidP="00FA78E3"/>
    <w:p w:rsidR="00EE7D18" w:rsidRPr="00EE7D18" w:rsidRDefault="00EE7D18" w:rsidP="00EE7D18">
      <w:pPr>
        <w:jc w:val="right"/>
        <w:rPr>
          <w:b/>
        </w:rPr>
      </w:pPr>
      <w:r w:rsidRPr="00EE7D18">
        <w:rPr>
          <w:b/>
          <w:noProof/>
          <w:lang w:val="en-GB" w:eastAsia="en-GB"/>
        </w:rPr>
        <w:drawing>
          <wp:inline distT="0" distB="0" distL="0" distR="0" wp14:anchorId="774D8D9D" wp14:editId="753EC75A">
            <wp:extent cx="1722532" cy="64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orn_Logo_nota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3700" cy="648139"/>
                    </a:xfrm>
                    <a:prstGeom prst="rect">
                      <a:avLst/>
                    </a:prstGeom>
                  </pic:spPr>
                </pic:pic>
              </a:graphicData>
            </a:graphic>
          </wp:inline>
        </w:drawing>
      </w:r>
    </w:p>
    <w:p w:rsidR="00EE7D18" w:rsidRPr="00EE7D18" w:rsidRDefault="00EE7D18" w:rsidP="00EE7D18">
      <w:pPr>
        <w:jc w:val="right"/>
        <w:rPr>
          <w:b/>
        </w:rPr>
      </w:pPr>
      <w:r w:rsidRPr="00EE7D18">
        <w:rPr>
          <w:b/>
        </w:rPr>
        <w:t>Acorn International LLC</w:t>
      </w:r>
    </w:p>
    <w:p w:rsidR="00EE7D18" w:rsidRPr="00EE7D18" w:rsidRDefault="00EE7D18" w:rsidP="00EE7D18">
      <w:pPr>
        <w:jc w:val="right"/>
      </w:pPr>
      <w:r w:rsidRPr="00EE7D18">
        <w:t xml:space="preserve">701 N Post Oak Rd., Suite </w:t>
      </w:r>
      <w:r w:rsidR="008243AC">
        <w:t>630</w:t>
      </w:r>
    </w:p>
    <w:p w:rsidR="00EE7D18" w:rsidRPr="00EE7D18" w:rsidRDefault="00EE7D18" w:rsidP="00EE7D18">
      <w:pPr>
        <w:jc w:val="right"/>
      </w:pPr>
      <w:r w:rsidRPr="00EE7D18">
        <w:t xml:space="preserve">Houston, TX 77024 </w:t>
      </w:r>
    </w:p>
    <w:p w:rsidR="00EE7D18" w:rsidRPr="00EE7D18" w:rsidRDefault="00EE7D18" w:rsidP="008D31B3">
      <w:pPr>
        <w:jc w:val="right"/>
      </w:pPr>
      <w:r w:rsidRPr="00EE7D18">
        <w:tab/>
      </w:r>
      <w:r w:rsidRPr="00EE7D18">
        <w:tab/>
      </w:r>
      <w:r w:rsidRPr="00EE7D18">
        <w:tab/>
      </w:r>
      <w:r w:rsidRPr="00EE7D18">
        <w:tab/>
      </w:r>
      <w:r w:rsidRPr="00EE7D18">
        <w:tab/>
      </w:r>
      <w:r w:rsidRPr="00EE7D18">
        <w:tab/>
      </w:r>
      <w:r w:rsidRPr="00EE7D18">
        <w:tab/>
      </w:r>
      <w:r w:rsidRPr="00EE7D18">
        <w:tab/>
      </w:r>
      <w:r w:rsidRPr="00EE7D18">
        <w:tab/>
      </w:r>
      <w:r w:rsidRPr="00EE7D18">
        <w:tab/>
        <w:t>+1-832-900-3997 (p)</w:t>
      </w:r>
    </w:p>
    <w:p w:rsidR="00EE7D18" w:rsidRPr="00EE7D18" w:rsidRDefault="0031555C" w:rsidP="00EE7D18">
      <w:pPr>
        <w:jc w:val="right"/>
      </w:pPr>
      <w:hyperlink r:id="rId9" w:history="1">
        <w:r w:rsidR="00EE7D18" w:rsidRPr="00EE7D18">
          <w:rPr>
            <w:rStyle w:val="Hyperlink"/>
          </w:rPr>
          <w:t>dslocum@acornintl.net</w:t>
        </w:r>
      </w:hyperlink>
    </w:p>
    <w:p w:rsidR="00EE7D18" w:rsidRPr="00EE7D18" w:rsidRDefault="00EE7D18" w:rsidP="00EE7D18"/>
    <w:p w:rsidR="00EE7D18" w:rsidRPr="00EE7D18" w:rsidRDefault="00EE7D18" w:rsidP="00EE7D18">
      <w:r w:rsidRPr="00EE7D18">
        <w:fldChar w:fldCharType="begin"/>
      </w:r>
      <w:r w:rsidRPr="00EE7D18">
        <w:instrText xml:space="preserve"> DATE \@ "MMMM d, yyyy" </w:instrText>
      </w:r>
      <w:r w:rsidRPr="00EE7D18">
        <w:fldChar w:fldCharType="separate"/>
      </w:r>
      <w:r w:rsidR="0031555C">
        <w:rPr>
          <w:noProof/>
        </w:rPr>
        <w:t>March 7, 2019</w:t>
      </w:r>
      <w:r w:rsidRPr="00EE7D18">
        <w:fldChar w:fldCharType="end"/>
      </w:r>
    </w:p>
    <w:p w:rsidR="00EE7D18" w:rsidRPr="00EE7D18" w:rsidRDefault="00EE7D18" w:rsidP="00EE7D18"/>
    <w:p w:rsidR="00E9183C" w:rsidRDefault="00E9183C" w:rsidP="00EE7D18">
      <w:pPr>
        <w:rPr>
          <w:b/>
        </w:rPr>
      </w:pPr>
    </w:p>
    <w:p w:rsidR="00E9183C" w:rsidRDefault="00E9183C" w:rsidP="00EE7D18">
      <w:pPr>
        <w:rPr>
          <w:b/>
        </w:rPr>
      </w:pPr>
    </w:p>
    <w:p w:rsidR="00E9183C" w:rsidRDefault="00E9183C" w:rsidP="00EE7D18">
      <w:pPr>
        <w:rPr>
          <w:b/>
        </w:rPr>
      </w:pPr>
    </w:p>
    <w:p w:rsidR="00EE7D18" w:rsidRPr="00EE7D18" w:rsidRDefault="00EE7D18" w:rsidP="00EE7D18">
      <w:pPr>
        <w:rPr>
          <w:b/>
        </w:rPr>
      </w:pPr>
      <w:r w:rsidRPr="00EE7D18">
        <w:rPr>
          <w:b/>
        </w:rPr>
        <w:t xml:space="preserve">Re:  </w:t>
      </w:r>
      <w:r w:rsidRPr="00EE7D18">
        <w:rPr>
          <w:b/>
        </w:rPr>
        <w:tab/>
      </w:r>
      <w:r w:rsidR="00AC4FC4">
        <w:rPr>
          <w:lang w:eastAsia="en-GB"/>
        </w:rPr>
        <w:t>Comment on Zero Draft of Legally Binding Instrument</w:t>
      </w:r>
    </w:p>
    <w:p w:rsidR="0081086B" w:rsidRDefault="0081086B" w:rsidP="0081086B">
      <w:pPr>
        <w:rPr>
          <w:rFonts w:ascii="Calibri" w:hAnsi="Calibri" w:cs="Calibri"/>
        </w:rPr>
      </w:pPr>
      <w:bookmarkStart w:id="0" w:name="_GoBack"/>
      <w:bookmarkEnd w:id="0"/>
    </w:p>
    <w:p w:rsidR="0081086B" w:rsidRDefault="0081086B" w:rsidP="0081086B"/>
    <w:p w:rsidR="0081086B" w:rsidRDefault="0081086B" w:rsidP="0081086B">
      <w:r>
        <w:t>Please consider two comments regarding the Zero Draft of the UN’s LEGALLY BINDING INSTRUMENT TO REGULATE, IN INTERNATIONAL HUMAN RIGHTS LAW, THE ACTIVITIES OF TRANSNATIONAL CORPORATIONS AND OTHER BUSINESS ENTERPRISES.</w:t>
      </w:r>
    </w:p>
    <w:p w:rsidR="0081086B" w:rsidRDefault="0081086B" w:rsidP="0081086B"/>
    <w:p w:rsidR="0081086B" w:rsidRDefault="0081086B" w:rsidP="0081086B">
      <w:pPr>
        <w:rPr>
          <w:b/>
          <w:bCs/>
        </w:rPr>
      </w:pPr>
      <w:r>
        <w:rPr>
          <w:b/>
          <w:bCs/>
        </w:rPr>
        <w:t>Article 8, Section 1, states (highlight added):</w:t>
      </w:r>
    </w:p>
    <w:p w:rsidR="0081086B" w:rsidRPr="00AC4FC4" w:rsidRDefault="0081086B" w:rsidP="00AC4FC4">
      <w:pPr>
        <w:pStyle w:val="NumberList"/>
        <w:rPr>
          <w:highlight w:val="yellow"/>
        </w:rPr>
      </w:pPr>
      <w:r w:rsidRPr="00AC4FC4">
        <w:rPr>
          <w:highlight w:val="yellow"/>
        </w:rPr>
        <w:t>Victims shall have the right to fair, effective and prompt access to justice and remedies in accordance with international law. Such remedies shall include, but shall not be limited to:</w:t>
      </w:r>
    </w:p>
    <w:p w:rsidR="0081086B" w:rsidRDefault="0081086B" w:rsidP="00AC4FC4">
      <w:pPr>
        <w:pStyle w:val="ListParagraph"/>
        <w:numPr>
          <w:ilvl w:val="0"/>
          <w:numId w:val="20"/>
        </w:numPr>
        <w:ind w:left="1260" w:hanging="540"/>
      </w:pPr>
      <w:r w:rsidRPr="00AC4FC4">
        <w:rPr>
          <w:highlight w:val="yellow"/>
        </w:rPr>
        <w:t>Restitution, compensation, rehabilitation, satisfaction and guarantees of non-repetition for victims.</w:t>
      </w:r>
    </w:p>
    <w:p w:rsidR="0081086B" w:rsidRDefault="0081086B" w:rsidP="00AC4FC4">
      <w:pPr>
        <w:pStyle w:val="ListParagraph"/>
        <w:numPr>
          <w:ilvl w:val="0"/>
          <w:numId w:val="20"/>
        </w:numPr>
        <w:ind w:left="1260" w:hanging="540"/>
      </w:pPr>
      <w:r>
        <w:t>Environmental remediation and ecological restoration where applicable, including covering of expenses for relocation of victims, and replacement of community facilities.</w:t>
      </w:r>
    </w:p>
    <w:p w:rsidR="0081086B" w:rsidRDefault="0081086B" w:rsidP="0081086B"/>
    <w:p w:rsidR="0081086B" w:rsidRDefault="0081086B" w:rsidP="0081086B">
      <w:r>
        <w:rPr>
          <w:u w:val="single"/>
        </w:rPr>
        <w:t>Comment:</w:t>
      </w:r>
      <w:r>
        <w:t>  The statements highlighted are valued in that they provide for the many victims who allege violations that are wrongly denied by those accused.  However, with reference to the definition of “victim” in Article 4, this statement requires that any person(s) claiming they are a victim, rightly or wrongly, shall have the right to restitution and other remedies.  To allow for the occasional but important occurrences in which person(s) wrongly allege that they were victims, we suggest adding language to Article 8 or 4 to provide a fair process of validating the allegation prior to requiring remedies.</w:t>
      </w:r>
    </w:p>
    <w:p w:rsidR="0081086B" w:rsidRDefault="0081086B" w:rsidP="0081086B"/>
    <w:p w:rsidR="00AC4FC4" w:rsidRDefault="00AC4FC4">
      <w:pPr>
        <w:rPr>
          <w:b/>
          <w:bCs/>
        </w:rPr>
      </w:pPr>
      <w:r>
        <w:rPr>
          <w:b/>
          <w:bCs/>
        </w:rPr>
        <w:br w:type="page"/>
      </w:r>
    </w:p>
    <w:p w:rsidR="0081086B" w:rsidRDefault="0081086B" w:rsidP="0081086B">
      <w:pPr>
        <w:rPr>
          <w:b/>
          <w:bCs/>
        </w:rPr>
      </w:pPr>
      <w:r>
        <w:rPr>
          <w:b/>
          <w:bCs/>
        </w:rPr>
        <w:lastRenderedPageBreak/>
        <w:t>Article 10, Section 6, states (highlight added):</w:t>
      </w:r>
    </w:p>
    <w:p w:rsidR="0081086B" w:rsidRDefault="0081086B" w:rsidP="00AC4FC4">
      <w:pPr>
        <w:ind w:left="720" w:hanging="630"/>
      </w:pPr>
      <w:r>
        <w:t>6.       </w:t>
      </w:r>
      <w:r w:rsidR="00AC4FC4">
        <w:t xml:space="preserve"> </w:t>
      </w:r>
      <w:r w:rsidRPr="00AC4FC4">
        <w:rPr>
          <w:rStyle w:val="NumberListChar"/>
        </w:rPr>
        <w:t>All persons with business activities of a transnational character shall be liable for harm caused by violations of human rights arising in the context of their business activities, including throughout their operations:</w:t>
      </w:r>
    </w:p>
    <w:p w:rsidR="0081086B" w:rsidRDefault="0081086B" w:rsidP="00AC4FC4">
      <w:pPr>
        <w:pStyle w:val="ListParagraph"/>
        <w:numPr>
          <w:ilvl w:val="1"/>
          <w:numId w:val="19"/>
        </w:numPr>
        <w:ind w:left="1260" w:hanging="540"/>
      </w:pPr>
      <w:r>
        <w:t xml:space="preserve">to the extent it </w:t>
      </w:r>
      <w:r w:rsidRPr="00AC4FC4">
        <w:rPr>
          <w:highlight w:val="yellow"/>
        </w:rPr>
        <w:t>exercises control over</w:t>
      </w:r>
      <w:r>
        <w:t xml:space="preserve"> the operations, or</w:t>
      </w:r>
    </w:p>
    <w:p w:rsidR="0081086B" w:rsidRDefault="0081086B" w:rsidP="00AC4FC4">
      <w:pPr>
        <w:pStyle w:val="ListParagraph"/>
        <w:numPr>
          <w:ilvl w:val="1"/>
          <w:numId w:val="19"/>
        </w:numPr>
        <w:ind w:left="1260" w:hanging="540"/>
      </w:pPr>
      <w:r w:rsidRPr="00AC4FC4">
        <w:rPr>
          <w:highlight w:val="yellow"/>
        </w:rPr>
        <w:t>to the extent it exhibits a sufficiently close relation with its subsidiary or entity in its supply chain</w:t>
      </w:r>
      <w:r>
        <w:t xml:space="preserve"> and where there is strong and direct connection between its conduct and the wrong suffered by the victim, or</w:t>
      </w:r>
    </w:p>
    <w:p w:rsidR="0081086B" w:rsidRDefault="0081086B" w:rsidP="00AC4FC4">
      <w:pPr>
        <w:pStyle w:val="ListParagraph"/>
        <w:numPr>
          <w:ilvl w:val="1"/>
          <w:numId w:val="19"/>
        </w:numPr>
        <w:ind w:left="1260" w:hanging="540"/>
      </w:pPr>
      <w:r>
        <w:t>to the extent risk have been foreseen or should have been foreseen of human rights violations within its chain of economic activity.</w:t>
      </w:r>
    </w:p>
    <w:p w:rsidR="0081086B" w:rsidRDefault="0081086B" w:rsidP="0081086B"/>
    <w:p w:rsidR="0081086B" w:rsidRDefault="0081086B" w:rsidP="0081086B">
      <w:r>
        <w:t xml:space="preserve">Comment: Our work on assessment of modern slavery conditions in supply chains has shown that it is very difficult for even the most responsible businesses to determine how far down into tiers of suppliers their responsibility for human rights performance extends.  The IFC Performance Standards provide some guidance with discussion around the concepts of </w:t>
      </w:r>
      <w:r>
        <w:rPr>
          <w:i/>
          <w:iCs/>
        </w:rPr>
        <w:t>control</w:t>
      </w:r>
      <w:r>
        <w:t xml:space="preserve"> and </w:t>
      </w:r>
      <w:r>
        <w:rPr>
          <w:i/>
          <w:iCs/>
        </w:rPr>
        <w:t>leverage</w:t>
      </w:r>
      <w:r>
        <w:t xml:space="preserve">.  However, for the Legally Binding Instrument to be effective for States to enforce on business, more clarity will be needed to help define the terms “exercises control over” and “sufficiently close relationship”.  </w:t>
      </w:r>
    </w:p>
    <w:p w:rsidR="00AC4FC4" w:rsidRDefault="00AC4FC4" w:rsidP="0081086B"/>
    <w:p w:rsidR="0081086B" w:rsidRDefault="0081086B" w:rsidP="0081086B"/>
    <w:p w:rsidR="0081086B" w:rsidRDefault="0081086B" w:rsidP="0081086B">
      <w:r>
        <w:t>Thank you,</w:t>
      </w:r>
    </w:p>
    <w:p w:rsidR="00EE7D18" w:rsidRPr="00EE7D18" w:rsidRDefault="00EE7D18" w:rsidP="00EE7D18"/>
    <w:p w:rsidR="00AC4FC4" w:rsidRDefault="00EE7D18" w:rsidP="00210724">
      <w:pPr>
        <w:pStyle w:val="Acorn"/>
      </w:pPr>
      <w:r w:rsidRPr="00EE7D18">
        <w:t>Acorn International LLC</w:t>
      </w:r>
      <w:r w:rsidRPr="00EE7D18">
        <w:br/>
        <w:t>Dean Slocum, Presi</w:t>
      </w:r>
      <w:r w:rsidR="002A1EDD">
        <w:t>den</w:t>
      </w:r>
      <w:r w:rsidR="00AC4FC4">
        <w:t>t</w:t>
      </w:r>
    </w:p>
    <w:p w:rsidR="00AC4FC4" w:rsidRPr="00AC4FC4" w:rsidRDefault="00AC4FC4" w:rsidP="00AC4FC4"/>
    <w:p w:rsidR="00AC4FC4" w:rsidRPr="00AC4FC4" w:rsidRDefault="00AC4FC4" w:rsidP="00AC4FC4"/>
    <w:p w:rsidR="00AC4FC4" w:rsidRPr="00AC4FC4" w:rsidRDefault="00AC4FC4" w:rsidP="00AC4FC4"/>
    <w:p w:rsidR="00AC4FC4" w:rsidRPr="00AC4FC4" w:rsidRDefault="00AC4FC4" w:rsidP="00AC4FC4"/>
    <w:p w:rsidR="00AC4FC4" w:rsidRPr="00AC4FC4" w:rsidRDefault="00AC4FC4" w:rsidP="00AC4FC4"/>
    <w:p w:rsidR="00AC4FC4" w:rsidRPr="00AC4FC4" w:rsidRDefault="00AC4FC4" w:rsidP="00AC4FC4"/>
    <w:p w:rsidR="00AC4FC4" w:rsidRPr="00AC4FC4" w:rsidRDefault="00AC4FC4" w:rsidP="00AC4FC4"/>
    <w:p w:rsidR="00AC4FC4" w:rsidRPr="00AC4FC4" w:rsidRDefault="00AC4FC4" w:rsidP="00AC4FC4"/>
    <w:p w:rsidR="00AC4FC4" w:rsidRPr="00AC4FC4" w:rsidRDefault="00AC4FC4" w:rsidP="00AC4FC4"/>
    <w:p w:rsidR="00AC4FC4" w:rsidRPr="00AC4FC4" w:rsidRDefault="00AC4FC4" w:rsidP="00AC4FC4"/>
    <w:p w:rsidR="00AC4FC4" w:rsidRPr="00AC4FC4" w:rsidRDefault="00AC4FC4" w:rsidP="00AC4FC4"/>
    <w:p w:rsidR="00AC4FC4" w:rsidRPr="00AC4FC4" w:rsidRDefault="00AC4FC4" w:rsidP="00AC4FC4"/>
    <w:p w:rsidR="00AC4FC4" w:rsidRPr="00AC4FC4" w:rsidRDefault="00AC4FC4" w:rsidP="00AC4FC4"/>
    <w:p w:rsidR="00AC4FC4" w:rsidRPr="00AC4FC4" w:rsidRDefault="00AC4FC4" w:rsidP="00AC4FC4"/>
    <w:p w:rsidR="00AC4FC4" w:rsidRPr="00AC4FC4" w:rsidRDefault="00AC4FC4" w:rsidP="00AC4FC4"/>
    <w:p w:rsidR="00AC4FC4" w:rsidRPr="00AC4FC4" w:rsidRDefault="00AC4FC4" w:rsidP="00AC4FC4"/>
    <w:p w:rsidR="00AC4FC4" w:rsidRPr="00AC4FC4" w:rsidRDefault="00AC4FC4" w:rsidP="00AC4FC4"/>
    <w:p w:rsidR="00AC4FC4" w:rsidRPr="00AC4FC4" w:rsidRDefault="00AC4FC4" w:rsidP="00AC4FC4"/>
    <w:p w:rsidR="00AC4FC4" w:rsidRPr="00AC4FC4" w:rsidRDefault="00AC4FC4" w:rsidP="00AC4FC4"/>
    <w:p w:rsidR="00AC4FC4" w:rsidRPr="00AC4FC4" w:rsidRDefault="00AC4FC4" w:rsidP="00AC4FC4"/>
    <w:sectPr w:rsidR="00AC4FC4" w:rsidRPr="00AC4FC4" w:rsidSect="00E9183C">
      <w:headerReference w:type="default" r:id="rId10"/>
      <w:pgSz w:w="12240" w:h="15840" w:code="1"/>
      <w:pgMar w:top="144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4C25" w:rsidRDefault="00D24C25" w:rsidP="000628D3">
      <w:r>
        <w:separator/>
      </w:r>
    </w:p>
  </w:endnote>
  <w:endnote w:type="continuationSeparator" w:id="0">
    <w:p w:rsidR="00D24C25" w:rsidRDefault="00D24C25" w:rsidP="00062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ngsana New">
    <w:altName w:val="Leelawadee UI"/>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4C25" w:rsidRDefault="00D24C25" w:rsidP="000628D3">
      <w:r>
        <w:separator/>
      </w:r>
    </w:p>
  </w:footnote>
  <w:footnote w:type="continuationSeparator" w:id="0">
    <w:p w:rsidR="00D24C25" w:rsidRDefault="00D24C25" w:rsidP="000628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D18" w:rsidRDefault="00EE7D18" w:rsidP="00CF6506">
    <w:pPr>
      <w:pStyle w:val="Header"/>
    </w:pPr>
    <w:r>
      <w:rPr>
        <w:rFonts w:cs="Arial"/>
        <w:sz w:val="20"/>
      </w:rPr>
      <w:tab/>
    </w:r>
    <w:r w:rsidR="00CF6506">
      <w:rPr>
        <w:rFonts w:cs="Arial"/>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372ABDD4"/>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21CCD8D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5763CAC"/>
    <w:multiLevelType w:val="hybridMultilevel"/>
    <w:tmpl w:val="B6C29E2C"/>
    <w:lvl w:ilvl="0" w:tplc="04090019">
      <w:start w:val="1"/>
      <w:numFmt w:val="lowerLetter"/>
      <w:lvlText w:val="%1."/>
      <w:lvlJc w:val="left"/>
      <w:pPr>
        <w:ind w:left="1215" w:hanging="8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F8119F"/>
    <w:multiLevelType w:val="hybridMultilevel"/>
    <w:tmpl w:val="754A39F0"/>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pStyle w:val="Heading8"/>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15:restartNumberingAfterBreak="0">
    <w:nsid w:val="1FA07CCC"/>
    <w:multiLevelType w:val="hybridMultilevel"/>
    <w:tmpl w:val="F6BE639A"/>
    <w:lvl w:ilvl="0" w:tplc="E9120636">
      <w:start w:val="1"/>
      <w:numFmt w:val="decimal"/>
      <w:pStyle w:val="NumberList"/>
      <w:lvlText w:val="%1."/>
      <w:lvlJc w:val="left"/>
      <w:pPr>
        <w:ind w:left="720" w:hanging="360"/>
      </w:pPr>
      <w:rPr>
        <w:color w:val="auto"/>
      </w:rPr>
    </w:lvl>
    <w:lvl w:ilvl="1" w:tplc="9E665CDE">
      <w:start w:val="1"/>
      <w:numFmt w:val="lowerLetter"/>
      <w:lvlText w:val="%2."/>
      <w:lvlJc w:val="left"/>
      <w:pPr>
        <w:ind w:left="1935" w:hanging="85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E31C25"/>
    <w:multiLevelType w:val="hybridMultilevel"/>
    <w:tmpl w:val="8E6C46BA"/>
    <w:lvl w:ilvl="0" w:tplc="78FE29E2">
      <w:start w:val="1"/>
      <w:numFmt w:val="bullet"/>
      <w:pStyle w:val="Bullet2"/>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2603A4"/>
    <w:multiLevelType w:val="hybridMultilevel"/>
    <w:tmpl w:val="B1569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32601A"/>
    <w:multiLevelType w:val="hybridMultilevel"/>
    <w:tmpl w:val="24A67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5E78BB"/>
    <w:multiLevelType w:val="hybridMultilevel"/>
    <w:tmpl w:val="DF44C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103342"/>
    <w:multiLevelType w:val="hybridMultilevel"/>
    <w:tmpl w:val="1340CD00"/>
    <w:lvl w:ilvl="0" w:tplc="A2089148">
      <w:start w:val="1"/>
      <w:numFmt w:val="lowerLetter"/>
      <w:lvlText w:val="%1."/>
      <w:lvlJc w:val="left"/>
      <w:pPr>
        <w:ind w:left="1215" w:hanging="8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6B2AF7"/>
    <w:multiLevelType w:val="hybridMultilevel"/>
    <w:tmpl w:val="DA3E398A"/>
    <w:lvl w:ilvl="0" w:tplc="E60E4A4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C41F4E"/>
    <w:multiLevelType w:val="hybridMultilevel"/>
    <w:tmpl w:val="47EA48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354FDA"/>
    <w:multiLevelType w:val="hybridMultilevel"/>
    <w:tmpl w:val="2BDC054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E56262"/>
    <w:multiLevelType w:val="hybridMultilevel"/>
    <w:tmpl w:val="24A67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515912"/>
    <w:multiLevelType w:val="multilevel"/>
    <w:tmpl w:val="05EED17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suff w:val="nothing"/>
      <w:lvlText w:val="%1.%2.%3.%4"/>
      <w:lvlJc w:val="left"/>
      <w:pPr>
        <w:ind w:left="0" w:firstLine="0"/>
      </w:pPr>
      <w:rPr>
        <w:rFonts w:hint="default"/>
        <w:u w:val="single"/>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7A5309AB"/>
    <w:multiLevelType w:val="hybridMultilevel"/>
    <w:tmpl w:val="251A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4A32AF"/>
    <w:multiLevelType w:val="hybridMultilevel"/>
    <w:tmpl w:val="8788CE14"/>
    <w:lvl w:ilvl="0" w:tplc="4CE6AA86">
      <w:start w:val="1"/>
      <w:numFmt w:val="bullet"/>
      <w:pStyle w:val="Bull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204D99"/>
    <w:multiLevelType w:val="hybridMultilevel"/>
    <w:tmpl w:val="4F12D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5"/>
  </w:num>
  <w:num w:numId="3">
    <w:abstractNumId w:val="7"/>
  </w:num>
  <w:num w:numId="4">
    <w:abstractNumId w:val="13"/>
  </w:num>
  <w:num w:numId="5">
    <w:abstractNumId w:val="3"/>
  </w:num>
  <w:num w:numId="6">
    <w:abstractNumId w:val="1"/>
  </w:num>
  <w:num w:numId="7">
    <w:abstractNumId w:val="0"/>
  </w:num>
  <w:num w:numId="8">
    <w:abstractNumId w:val="14"/>
  </w:num>
  <w:num w:numId="9">
    <w:abstractNumId w:val="16"/>
  </w:num>
  <w:num w:numId="10">
    <w:abstractNumId w:val="4"/>
    <w:lvlOverride w:ilvl="0">
      <w:startOverride w:val="1"/>
    </w:lvlOverride>
  </w:num>
  <w:num w:numId="11">
    <w:abstractNumId w:val="5"/>
  </w:num>
  <w:num w:numId="12">
    <w:abstractNumId w:val="4"/>
  </w:num>
  <w:num w:numId="13">
    <w:abstractNumId w:val="4"/>
    <w:lvlOverride w:ilvl="0">
      <w:startOverride w:val="1"/>
    </w:lvlOverride>
  </w:num>
  <w:num w:numId="14">
    <w:abstractNumId w:val="6"/>
  </w:num>
  <w:num w:numId="15">
    <w:abstractNumId w:val="17"/>
  </w:num>
  <w:num w:numId="16">
    <w:abstractNumId w:val="9"/>
  </w:num>
  <w:num w:numId="17">
    <w:abstractNumId w:val="8"/>
  </w:num>
  <w:num w:numId="18">
    <w:abstractNumId w:val="11"/>
  </w:num>
  <w:num w:numId="19">
    <w:abstractNumId w:val="12"/>
  </w:num>
  <w:num w:numId="20">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86B"/>
    <w:rsid w:val="00000F87"/>
    <w:rsid w:val="0000223E"/>
    <w:rsid w:val="0000610E"/>
    <w:rsid w:val="000164A1"/>
    <w:rsid w:val="00017C39"/>
    <w:rsid w:val="00021E87"/>
    <w:rsid w:val="00025292"/>
    <w:rsid w:val="0002793D"/>
    <w:rsid w:val="00030E5F"/>
    <w:rsid w:val="000311F7"/>
    <w:rsid w:val="00031DB5"/>
    <w:rsid w:val="00032298"/>
    <w:rsid w:val="0003281E"/>
    <w:rsid w:val="000345C6"/>
    <w:rsid w:val="000350B1"/>
    <w:rsid w:val="00036FCD"/>
    <w:rsid w:val="00040556"/>
    <w:rsid w:val="00041533"/>
    <w:rsid w:val="00041A56"/>
    <w:rsid w:val="00042064"/>
    <w:rsid w:val="00043890"/>
    <w:rsid w:val="00046D32"/>
    <w:rsid w:val="00052234"/>
    <w:rsid w:val="00053EB4"/>
    <w:rsid w:val="0005461C"/>
    <w:rsid w:val="00055463"/>
    <w:rsid w:val="00056A2D"/>
    <w:rsid w:val="0006027F"/>
    <w:rsid w:val="0006053A"/>
    <w:rsid w:val="00061D1E"/>
    <w:rsid w:val="000628D3"/>
    <w:rsid w:val="0006349D"/>
    <w:rsid w:val="00064BA0"/>
    <w:rsid w:val="00067AED"/>
    <w:rsid w:val="00070FEA"/>
    <w:rsid w:val="00073568"/>
    <w:rsid w:val="0008108D"/>
    <w:rsid w:val="000841ED"/>
    <w:rsid w:val="00084AD6"/>
    <w:rsid w:val="00084AD7"/>
    <w:rsid w:val="00086AE2"/>
    <w:rsid w:val="00087339"/>
    <w:rsid w:val="00090BC8"/>
    <w:rsid w:val="0009258D"/>
    <w:rsid w:val="000A0B69"/>
    <w:rsid w:val="000A2D3E"/>
    <w:rsid w:val="000A558E"/>
    <w:rsid w:val="000B2293"/>
    <w:rsid w:val="000B42F5"/>
    <w:rsid w:val="000C1849"/>
    <w:rsid w:val="000C2844"/>
    <w:rsid w:val="000C5D3C"/>
    <w:rsid w:val="000C6669"/>
    <w:rsid w:val="000C7094"/>
    <w:rsid w:val="000D5215"/>
    <w:rsid w:val="000D58CE"/>
    <w:rsid w:val="000E0E02"/>
    <w:rsid w:val="000E4222"/>
    <w:rsid w:val="000E4BBD"/>
    <w:rsid w:val="000E699C"/>
    <w:rsid w:val="000E77BD"/>
    <w:rsid w:val="000F13D7"/>
    <w:rsid w:val="00101BBD"/>
    <w:rsid w:val="00102329"/>
    <w:rsid w:val="0010559B"/>
    <w:rsid w:val="00111A2C"/>
    <w:rsid w:val="00112839"/>
    <w:rsid w:val="001156B3"/>
    <w:rsid w:val="0011660C"/>
    <w:rsid w:val="00121227"/>
    <w:rsid w:val="0012161D"/>
    <w:rsid w:val="001216D4"/>
    <w:rsid w:val="00121D6F"/>
    <w:rsid w:val="00135938"/>
    <w:rsid w:val="00136034"/>
    <w:rsid w:val="001369EF"/>
    <w:rsid w:val="0014057B"/>
    <w:rsid w:val="00141941"/>
    <w:rsid w:val="00143E9A"/>
    <w:rsid w:val="001442CD"/>
    <w:rsid w:val="00145819"/>
    <w:rsid w:val="00145B50"/>
    <w:rsid w:val="00146995"/>
    <w:rsid w:val="001476FB"/>
    <w:rsid w:val="00155A6C"/>
    <w:rsid w:val="0015683C"/>
    <w:rsid w:val="00157C61"/>
    <w:rsid w:val="00163CE3"/>
    <w:rsid w:val="00165833"/>
    <w:rsid w:val="00165DED"/>
    <w:rsid w:val="00171CB4"/>
    <w:rsid w:val="00172BE7"/>
    <w:rsid w:val="00173942"/>
    <w:rsid w:val="00173ACF"/>
    <w:rsid w:val="00174C12"/>
    <w:rsid w:val="0017775A"/>
    <w:rsid w:val="0018037F"/>
    <w:rsid w:val="00181C92"/>
    <w:rsid w:val="00182A32"/>
    <w:rsid w:val="0019094A"/>
    <w:rsid w:val="00192633"/>
    <w:rsid w:val="00195CE5"/>
    <w:rsid w:val="001A640E"/>
    <w:rsid w:val="001A7406"/>
    <w:rsid w:val="001A76E9"/>
    <w:rsid w:val="001B61C6"/>
    <w:rsid w:val="001B7A27"/>
    <w:rsid w:val="001C0064"/>
    <w:rsid w:val="001C51F1"/>
    <w:rsid w:val="001C59C6"/>
    <w:rsid w:val="001C70A5"/>
    <w:rsid w:val="001C76D7"/>
    <w:rsid w:val="001D41B8"/>
    <w:rsid w:val="001D7AD2"/>
    <w:rsid w:val="001D7C35"/>
    <w:rsid w:val="001E19B1"/>
    <w:rsid w:val="001E1D97"/>
    <w:rsid w:val="001E21D2"/>
    <w:rsid w:val="001E4709"/>
    <w:rsid w:val="001E5F98"/>
    <w:rsid w:val="001E7B06"/>
    <w:rsid w:val="001F50FF"/>
    <w:rsid w:val="00202563"/>
    <w:rsid w:val="0020613A"/>
    <w:rsid w:val="00210724"/>
    <w:rsid w:val="00210EDA"/>
    <w:rsid w:val="0021115D"/>
    <w:rsid w:val="00223D8F"/>
    <w:rsid w:val="002274F9"/>
    <w:rsid w:val="00227D58"/>
    <w:rsid w:val="00230B14"/>
    <w:rsid w:val="00232E1D"/>
    <w:rsid w:val="0024071E"/>
    <w:rsid w:val="0024537F"/>
    <w:rsid w:val="00250960"/>
    <w:rsid w:val="0025360A"/>
    <w:rsid w:val="002553C7"/>
    <w:rsid w:val="00261134"/>
    <w:rsid w:val="00261A49"/>
    <w:rsid w:val="00261BB6"/>
    <w:rsid w:val="002621B1"/>
    <w:rsid w:val="00266087"/>
    <w:rsid w:val="00273A39"/>
    <w:rsid w:val="00280A49"/>
    <w:rsid w:val="00283B1A"/>
    <w:rsid w:val="002843DE"/>
    <w:rsid w:val="00286394"/>
    <w:rsid w:val="00287840"/>
    <w:rsid w:val="002933E5"/>
    <w:rsid w:val="002943EA"/>
    <w:rsid w:val="00296300"/>
    <w:rsid w:val="0029709C"/>
    <w:rsid w:val="00297176"/>
    <w:rsid w:val="00297BE5"/>
    <w:rsid w:val="00297F46"/>
    <w:rsid w:val="002A0929"/>
    <w:rsid w:val="002A13E5"/>
    <w:rsid w:val="002A1B3D"/>
    <w:rsid w:val="002A1EDD"/>
    <w:rsid w:val="002B132D"/>
    <w:rsid w:val="002C006B"/>
    <w:rsid w:val="002C2285"/>
    <w:rsid w:val="002C3FFB"/>
    <w:rsid w:val="002C5752"/>
    <w:rsid w:val="002C71D5"/>
    <w:rsid w:val="002C7AB2"/>
    <w:rsid w:val="002D2348"/>
    <w:rsid w:val="002D30A4"/>
    <w:rsid w:val="002D6309"/>
    <w:rsid w:val="002E0E63"/>
    <w:rsid w:val="002E5C1F"/>
    <w:rsid w:val="002F229E"/>
    <w:rsid w:val="002F4DCB"/>
    <w:rsid w:val="003011AF"/>
    <w:rsid w:val="003024CD"/>
    <w:rsid w:val="00304ABA"/>
    <w:rsid w:val="003071F3"/>
    <w:rsid w:val="00307570"/>
    <w:rsid w:val="00310208"/>
    <w:rsid w:val="00310C70"/>
    <w:rsid w:val="0031138C"/>
    <w:rsid w:val="00312180"/>
    <w:rsid w:val="00313D1F"/>
    <w:rsid w:val="0031555C"/>
    <w:rsid w:val="0032114E"/>
    <w:rsid w:val="00321CD8"/>
    <w:rsid w:val="003232C5"/>
    <w:rsid w:val="00325B77"/>
    <w:rsid w:val="00326C71"/>
    <w:rsid w:val="00327923"/>
    <w:rsid w:val="003318BE"/>
    <w:rsid w:val="00332107"/>
    <w:rsid w:val="00333FF1"/>
    <w:rsid w:val="00334511"/>
    <w:rsid w:val="00336BB3"/>
    <w:rsid w:val="00336F25"/>
    <w:rsid w:val="00344F62"/>
    <w:rsid w:val="003518A2"/>
    <w:rsid w:val="00353E6F"/>
    <w:rsid w:val="00356E0F"/>
    <w:rsid w:val="00360A0F"/>
    <w:rsid w:val="00363692"/>
    <w:rsid w:val="003671BD"/>
    <w:rsid w:val="0037104F"/>
    <w:rsid w:val="00372A52"/>
    <w:rsid w:val="00374776"/>
    <w:rsid w:val="00377E28"/>
    <w:rsid w:val="00380017"/>
    <w:rsid w:val="0038055A"/>
    <w:rsid w:val="00380EB2"/>
    <w:rsid w:val="0038482B"/>
    <w:rsid w:val="003862CB"/>
    <w:rsid w:val="00387BCB"/>
    <w:rsid w:val="0039106B"/>
    <w:rsid w:val="00392C91"/>
    <w:rsid w:val="00395EE6"/>
    <w:rsid w:val="003A3C6C"/>
    <w:rsid w:val="003A3DF2"/>
    <w:rsid w:val="003A463F"/>
    <w:rsid w:val="003A6AB0"/>
    <w:rsid w:val="003A6FF8"/>
    <w:rsid w:val="003A71C6"/>
    <w:rsid w:val="003B25C9"/>
    <w:rsid w:val="003B2FBB"/>
    <w:rsid w:val="003C050A"/>
    <w:rsid w:val="003C17BF"/>
    <w:rsid w:val="003C245C"/>
    <w:rsid w:val="003C4D25"/>
    <w:rsid w:val="003D0057"/>
    <w:rsid w:val="003D07EE"/>
    <w:rsid w:val="003D1A58"/>
    <w:rsid w:val="003D3A87"/>
    <w:rsid w:val="003D58F6"/>
    <w:rsid w:val="003E0055"/>
    <w:rsid w:val="003E1EE3"/>
    <w:rsid w:val="003E297B"/>
    <w:rsid w:val="003F3377"/>
    <w:rsid w:val="003F60EB"/>
    <w:rsid w:val="003F6F72"/>
    <w:rsid w:val="00400B2D"/>
    <w:rsid w:val="00401655"/>
    <w:rsid w:val="004052D3"/>
    <w:rsid w:val="00414CAA"/>
    <w:rsid w:val="00415479"/>
    <w:rsid w:val="0041555A"/>
    <w:rsid w:val="0041574B"/>
    <w:rsid w:val="00416607"/>
    <w:rsid w:val="00425A79"/>
    <w:rsid w:val="004273F2"/>
    <w:rsid w:val="00427BFF"/>
    <w:rsid w:val="00434633"/>
    <w:rsid w:val="00435DC4"/>
    <w:rsid w:val="004371BA"/>
    <w:rsid w:val="0044011F"/>
    <w:rsid w:val="0044391E"/>
    <w:rsid w:val="004467CA"/>
    <w:rsid w:val="004517EC"/>
    <w:rsid w:val="00454346"/>
    <w:rsid w:val="004567FE"/>
    <w:rsid w:val="0045769D"/>
    <w:rsid w:val="00464273"/>
    <w:rsid w:val="00465959"/>
    <w:rsid w:val="0047017E"/>
    <w:rsid w:val="004745A1"/>
    <w:rsid w:val="00475B58"/>
    <w:rsid w:val="00490BB1"/>
    <w:rsid w:val="00490D92"/>
    <w:rsid w:val="00493CE1"/>
    <w:rsid w:val="00494E5C"/>
    <w:rsid w:val="00497B85"/>
    <w:rsid w:val="004A2738"/>
    <w:rsid w:val="004A2C7F"/>
    <w:rsid w:val="004A2F6E"/>
    <w:rsid w:val="004A3B79"/>
    <w:rsid w:val="004A3CBE"/>
    <w:rsid w:val="004A3CD8"/>
    <w:rsid w:val="004B2E6D"/>
    <w:rsid w:val="004B4711"/>
    <w:rsid w:val="004B66A4"/>
    <w:rsid w:val="004B794A"/>
    <w:rsid w:val="004C0C23"/>
    <w:rsid w:val="004C6B4B"/>
    <w:rsid w:val="004D27CF"/>
    <w:rsid w:val="004D5BC6"/>
    <w:rsid w:val="004D6C5B"/>
    <w:rsid w:val="004E107E"/>
    <w:rsid w:val="004E1761"/>
    <w:rsid w:val="004E70A4"/>
    <w:rsid w:val="004F10DE"/>
    <w:rsid w:val="004F1C8C"/>
    <w:rsid w:val="004F1D6A"/>
    <w:rsid w:val="00504A91"/>
    <w:rsid w:val="005057F9"/>
    <w:rsid w:val="005068F7"/>
    <w:rsid w:val="005168A0"/>
    <w:rsid w:val="00517CC3"/>
    <w:rsid w:val="00520143"/>
    <w:rsid w:val="00520660"/>
    <w:rsid w:val="005208D5"/>
    <w:rsid w:val="005209D6"/>
    <w:rsid w:val="00526395"/>
    <w:rsid w:val="005267AD"/>
    <w:rsid w:val="00527C6A"/>
    <w:rsid w:val="005356EE"/>
    <w:rsid w:val="00540049"/>
    <w:rsid w:val="00540955"/>
    <w:rsid w:val="00541225"/>
    <w:rsid w:val="00541253"/>
    <w:rsid w:val="00542994"/>
    <w:rsid w:val="00544B82"/>
    <w:rsid w:val="00546BB7"/>
    <w:rsid w:val="00550785"/>
    <w:rsid w:val="00551555"/>
    <w:rsid w:val="00553970"/>
    <w:rsid w:val="0055421D"/>
    <w:rsid w:val="005548FF"/>
    <w:rsid w:val="005566A2"/>
    <w:rsid w:val="00560198"/>
    <w:rsid w:val="00562628"/>
    <w:rsid w:val="00563310"/>
    <w:rsid w:val="00565670"/>
    <w:rsid w:val="00566C87"/>
    <w:rsid w:val="005671AE"/>
    <w:rsid w:val="0056727B"/>
    <w:rsid w:val="005703DC"/>
    <w:rsid w:val="005721D3"/>
    <w:rsid w:val="00572DC2"/>
    <w:rsid w:val="0057411E"/>
    <w:rsid w:val="005756CA"/>
    <w:rsid w:val="00582A74"/>
    <w:rsid w:val="00582FF3"/>
    <w:rsid w:val="005839F4"/>
    <w:rsid w:val="00585A80"/>
    <w:rsid w:val="00590B4C"/>
    <w:rsid w:val="00591745"/>
    <w:rsid w:val="00595C52"/>
    <w:rsid w:val="005A05ED"/>
    <w:rsid w:val="005A1694"/>
    <w:rsid w:val="005A21BB"/>
    <w:rsid w:val="005A2B89"/>
    <w:rsid w:val="005A333B"/>
    <w:rsid w:val="005A53D0"/>
    <w:rsid w:val="005A6CB6"/>
    <w:rsid w:val="005B0398"/>
    <w:rsid w:val="005B0EB8"/>
    <w:rsid w:val="005B1D54"/>
    <w:rsid w:val="005B55C3"/>
    <w:rsid w:val="005B77B9"/>
    <w:rsid w:val="005C5F95"/>
    <w:rsid w:val="005C7318"/>
    <w:rsid w:val="005C7FDC"/>
    <w:rsid w:val="005D0ADA"/>
    <w:rsid w:val="005D1914"/>
    <w:rsid w:val="005D1F10"/>
    <w:rsid w:val="005D2B32"/>
    <w:rsid w:val="005D5ACE"/>
    <w:rsid w:val="005D611E"/>
    <w:rsid w:val="005D6681"/>
    <w:rsid w:val="005D73CD"/>
    <w:rsid w:val="005E3086"/>
    <w:rsid w:val="005E35FF"/>
    <w:rsid w:val="005E38D1"/>
    <w:rsid w:val="005E7960"/>
    <w:rsid w:val="005F323D"/>
    <w:rsid w:val="005F4FF5"/>
    <w:rsid w:val="005F789C"/>
    <w:rsid w:val="006010FA"/>
    <w:rsid w:val="00601559"/>
    <w:rsid w:val="00604105"/>
    <w:rsid w:val="006049BB"/>
    <w:rsid w:val="00606606"/>
    <w:rsid w:val="00606FDE"/>
    <w:rsid w:val="00615E52"/>
    <w:rsid w:val="006162BE"/>
    <w:rsid w:val="00616832"/>
    <w:rsid w:val="00617119"/>
    <w:rsid w:val="0062082C"/>
    <w:rsid w:val="00632B98"/>
    <w:rsid w:val="006358A1"/>
    <w:rsid w:val="006375BC"/>
    <w:rsid w:val="006409F9"/>
    <w:rsid w:val="00640EBA"/>
    <w:rsid w:val="00646566"/>
    <w:rsid w:val="00646753"/>
    <w:rsid w:val="006471AB"/>
    <w:rsid w:val="00650DF4"/>
    <w:rsid w:val="00651AB8"/>
    <w:rsid w:val="00651FFF"/>
    <w:rsid w:val="00652418"/>
    <w:rsid w:val="0065672E"/>
    <w:rsid w:val="00657602"/>
    <w:rsid w:val="006641E0"/>
    <w:rsid w:val="00665815"/>
    <w:rsid w:val="0066733E"/>
    <w:rsid w:val="00667F98"/>
    <w:rsid w:val="006705DA"/>
    <w:rsid w:val="0067404B"/>
    <w:rsid w:val="00681A65"/>
    <w:rsid w:val="00683613"/>
    <w:rsid w:val="00684D72"/>
    <w:rsid w:val="0068717D"/>
    <w:rsid w:val="00690D04"/>
    <w:rsid w:val="006913AC"/>
    <w:rsid w:val="00691B04"/>
    <w:rsid w:val="00694063"/>
    <w:rsid w:val="00696627"/>
    <w:rsid w:val="006A076F"/>
    <w:rsid w:val="006A1237"/>
    <w:rsid w:val="006A1A46"/>
    <w:rsid w:val="006A3490"/>
    <w:rsid w:val="006A4589"/>
    <w:rsid w:val="006A4651"/>
    <w:rsid w:val="006A6C00"/>
    <w:rsid w:val="006A779D"/>
    <w:rsid w:val="006A79BE"/>
    <w:rsid w:val="006B22D2"/>
    <w:rsid w:val="006B3BB5"/>
    <w:rsid w:val="006B6B2A"/>
    <w:rsid w:val="006C2550"/>
    <w:rsid w:val="006C2ADC"/>
    <w:rsid w:val="006C2EF9"/>
    <w:rsid w:val="006C44DC"/>
    <w:rsid w:val="006C7C6B"/>
    <w:rsid w:val="006D0546"/>
    <w:rsid w:val="006D0B82"/>
    <w:rsid w:val="006D18CD"/>
    <w:rsid w:val="006D1F2E"/>
    <w:rsid w:val="006D5455"/>
    <w:rsid w:val="006D5A2E"/>
    <w:rsid w:val="006D7DC6"/>
    <w:rsid w:val="006E58BE"/>
    <w:rsid w:val="006E791C"/>
    <w:rsid w:val="006F28F0"/>
    <w:rsid w:val="006F3B59"/>
    <w:rsid w:val="006F3CFF"/>
    <w:rsid w:val="006F63AE"/>
    <w:rsid w:val="007027A0"/>
    <w:rsid w:val="00703E4F"/>
    <w:rsid w:val="00704766"/>
    <w:rsid w:val="00713B95"/>
    <w:rsid w:val="00713C3B"/>
    <w:rsid w:val="00714A40"/>
    <w:rsid w:val="0071597B"/>
    <w:rsid w:val="00716AE8"/>
    <w:rsid w:val="00724150"/>
    <w:rsid w:val="00730BC6"/>
    <w:rsid w:val="00731D47"/>
    <w:rsid w:val="0073686A"/>
    <w:rsid w:val="00746C13"/>
    <w:rsid w:val="0075064C"/>
    <w:rsid w:val="00751AD3"/>
    <w:rsid w:val="0075216C"/>
    <w:rsid w:val="00752FD5"/>
    <w:rsid w:val="00754E10"/>
    <w:rsid w:val="00755E2A"/>
    <w:rsid w:val="00756CDB"/>
    <w:rsid w:val="00756DFD"/>
    <w:rsid w:val="007623FB"/>
    <w:rsid w:val="00763F20"/>
    <w:rsid w:val="00764E82"/>
    <w:rsid w:val="00765E1A"/>
    <w:rsid w:val="00767340"/>
    <w:rsid w:val="00767E0A"/>
    <w:rsid w:val="00770879"/>
    <w:rsid w:val="007713A7"/>
    <w:rsid w:val="00772B63"/>
    <w:rsid w:val="007753E1"/>
    <w:rsid w:val="0077599E"/>
    <w:rsid w:val="0077798B"/>
    <w:rsid w:val="00781C29"/>
    <w:rsid w:val="007862B0"/>
    <w:rsid w:val="007869C0"/>
    <w:rsid w:val="00794809"/>
    <w:rsid w:val="00794A67"/>
    <w:rsid w:val="0079609F"/>
    <w:rsid w:val="007A08CA"/>
    <w:rsid w:val="007A0D45"/>
    <w:rsid w:val="007A3304"/>
    <w:rsid w:val="007A4FCA"/>
    <w:rsid w:val="007A62F3"/>
    <w:rsid w:val="007B34FF"/>
    <w:rsid w:val="007B43D0"/>
    <w:rsid w:val="007B502C"/>
    <w:rsid w:val="007B7098"/>
    <w:rsid w:val="007B738C"/>
    <w:rsid w:val="007C08B7"/>
    <w:rsid w:val="007C0C5F"/>
    <w:rsid w:val="007C5E19"/>
    <w:rsid w:val="007D217C"/>
    <w:rsid w:val="007D6093"/>
    <w:rsid w:val="007E1070"/>
    <w:rsid w:val="007E150C"/>
    <w:rsid w:val="007E532B"/>
    <w:rsid w:val="007E6F0B"/>
    <w:rsid w:val="007F272C"/>
    <w:rsid w:val="007F4803"/>
    <w:rsid w:val="007F5489"/>
    <w:rsid w:val="007F5D35"/>
    <w:rsid w:val="007F6316"/>
    <w:rsid w:val="007F65D7"/>
    <w:rsid w:val="0080086F"/>
    <w:rsid w:val="00800A03"/>
    <w:rsid w:val="00802659"/>
    <w:rsid w:val="00802D5A"/>
    <w:rsid w:val="00804762"/>
    <w:rsid w:val="008075B6"/>
    <w:rsid w:val="0081086B"/>
    <w:rsid w:val="00810924"/>
    <w:rsid w:val="00811433"/>
    <w:rsid w:val="008130D0"/>
    <w:rsid w:val="00814C5A"/>
    <w:rsid w:val="00817E0F"/>
    <w:rsid w:val="008243AC"/>
    <w:rsid w:val="00826E25"/>
    <w:rsid w:val="008271AF"/>
    <w:rsid w:val="008275F4"/>
    <w:rsid w:val="008360E2"/>
    <w:rsid w:val="008374FC"/>
    <w:rsid w:val="00837512"/>
    <w:rsid w:val="00841435"/>
    <w:rsid w:val="008421D3"/>
    <w:rsid w:val="008428E7"/>
    <w:rsid w:val="0084606B"/>
    <w:rsid w:val="00846433"/>
    <w:rsid w:val="00851BED"/>
    <w:rsid w:val="00852EB4"/>
    <w:rsid w:val="00863711"/>
    <w:rsid w:val="00870DD8"/>
    <w:rsid w:val="00870E1F"/>
    <w:rsid w:val="00872192"/>
    <w:rsid w:val="00873A1D"/>
    <w:rsid w:val="00874949"/>
    <w:rsid w:val="00876058"/>
    <w:rsid w:val="0087652D"/>
    <w:rsid w:val="00876972"/>
    <w:rsid w:val="00876D9E"/>
    <w:rsid w:val="0087721C"/>
    <w:rsid w:val="0088061D"/>
    <w:rsid w:val="00880786"/>
    <w:rsid w:val="00881371"/>
    <w:rsid w:val="00881C00"/>
    <w:rsid w:val="00885E67"/>
    <w:rsid w:val="0088631B"/>
    <w:rsid w:val="00891F91"/>
    <w:rsid w:val="008940BE"/>
    <w:rsid w:val="00897C57"/>
    <w:rsid w:val="008A56AB"/>
    <w:rsid w:val="008B3951"/>
    <w:rsid w:val="008B3FB1"/>
    <w:rsid w:val="008C01E2"/>
    <w:rsid w:val="008C6573"/>
    <w:rsid w:val="008D16C2"/>
    <w:rsid w:val="008D18E2"/>
    <w:rsid w:val="008D31B3"/>
    <w:rsid w:val="008D4725"/>
    <w:rsid w:val="008D4A22"/>
    <w:rsid w:val="008D4EEF"/>
    <w:rsid w:val="008D5A33"/>
    <w:rsid w:val="008D638F"/>
    <w:rsid w:val="008D644C"/>
    <w:rsid w:val="008D7862"/>
    <w:rsid w:val="008E1D6E"/>
    <w:rsid w:val="008E237D"/>
    <w:rsid w:val="008E3A50"/>
    <w:rsid w:val="008E62DB"/>
    <w:rsid w:val="008E633F"/>
    <w:rsid w:val="008E6451"/>
    <w:rsid w:val="008E6A06"/>
    <w:rsid w:val="008F11E7"/>
    <w:rsid w:val="008F16D3"/>
    <w:rsid w:val="008F2607"/>
    <w:rsid w:val="008F2982"/>
    <w:rsid w:val="008F29DF"/>
    <w:rsid w:val="008F35B0"/>
    <w:rsid w:val="0091474E"/>
    <w:rsid w:val="00914AD9"/>
    <w:rsid w:val="0091568F"/>
    <w:rsid w:val="00915B6D"/>
    <w:rsid w:val="009175FF"/>
    <w:rsid w:val="00921CA5"/>
    <w:rsid w:val="0092311D"/>
    <w:rsid w:val="00924E3B"/>
    <w:rsid w:val="00930193"/>
    <w:rsid w:val="009319FE"/>
    <w:rsid w:val="009418C5"/>
    <w:rsid w:val="00947BE2"/>
    <w:rsid w:val="009533C5"/>
    <w:rsid w:val="00953EB6"/>
    <w:rsid w:val="00963B9A"/>
    <w:rsid w:val="00964FE0"/>
    <w:rsid w:val="00965861"/>
    <w:rsid w:val="009676DA"/>
    <w:rsid w:val="00967D64"/>
    <w:rsid w:val="00970B62"/>
    <w:rsid w:val="00976C84"/>
    <w:rsid w:val="00982BB5"/>
    <w:rsid w:val="00983143"/>
    <w:rsid w:val="00984B08"/>
    <w:rsid w:val="00992B73"/>
    <w:rsid w:val="00993217"/>
    <w:rsid w:val="0099381C"/>
    <w:rsid w:val="00994803"/>
    <w:rsid w:val="009974CA"/>
    <w:rsid w:val="009A1413"/>
    <w:rsid w:val="009A2061"/>
    <w:rsid w:val="009A2155"/>
    <w:rsid w:val="009A2968"/>
    <w:rsid w:val="009A31D4"/>
    <w:rsid w:val="009A4481"/>
    <w:rsid w:val="009A4603"/>
    <w:rsid w:val="009A687C"/>
    <w:rsid w:val="009B2AD4"/>
    <w:rsid w:val="009B35AD"/>
    <w:rsid w:val="009D1905"/>
    <w:rsid w:val="009D4B70"/>
    <w:rsid w:val="009D51D6"/>
    <w:rsid w:val="009D70FF"/>
    <w:rsid w:val="009E0259"/>
    <w:rsid w:val="009E0E64"/>
    <w:rsid w:val="009E1FBE"/>
    <w:rsid w:val="009E4677"/>
    <w:rsid w:val="009E7E9B"/>
    <w:rsid w:val="009F426F"/>
    <w:rsid w:val="009F6A47"/>
    <w:rsid w:val="00A013CB"/>
    <w:rsid w:val="00A02F1C"/>
    <w:rsid w:val="00A039A9"/>
    <w:rsid w:val="00A03E53"/>
    <w:rsid w:val="00A04418"/>
    <w:rsid w:val="00A068BC"/>
    <w:rsid w:val="00A069A1"/>
    <w:rsid w:val="00A06CF7"/>
    <w:rsid w:val="00A11F4D"/>
    <w:rsid w:val="00A151C3"/>
    <w:rsid w:val="00A205D4"/>
    <w:rsid w:val="00A27BEB"/>
    <w:rsid w:val="00A336D7"/>
    <w:rsid w:val="00A33757"/>
    <w:rsid w:val="00A34251"/>
    <w:rsid w:val="00A35DF1"/>
    <w:rsid w:val="00A42990"/>
    <w:rsid w:val="00A43F7F"/>
    <w:rsid w:val="00A444C4"/>
    <w:rsid w:val="00A452D4"/>
    <w:rsid w:val="00A45BE6"/>
    <w:rsid w:val="00A46717"/>
    <w:rsid w:val="00A46923"/>
    <w:rsid w:val="00A5204D"/>
    <w:rsid w:val="00A533E4"/>
    <w:rsid w:val="00A535D3"/>
    <w:rsid w:val="00A53FE5"/>
    <w:rsid w:val="00A55B30"/>
    <w:rsid w:val="00A57709"/>
    <w:rsid w:val="00A57BFF"/>
    <w:rsid w:val="00A6361A"/>
    <w:rsid w:val="00A65C33"/>
    <w:rsid w:val="00A73004"/>
    <w:rsid w:val="00A760E0"/>
    <w:rsid w:val="00A760F6"/>
    <w:rsid w:val="00A814B0"/>
    <w:rsid w:val="00A833EA"/>
    <w:rsid w:val="00A854F7"/>
    <w:rsid w:val="00A8567D"/>
    <w:rsid w:val="00A85E56"/>
    <w:rsid w:val="00A94176"/>
    <w:rsid w:val="00A96BD7"/>
    <w:rsid w:val="00A977B9"/>
    <w:rsid w:val="00AA1229"/>
    <w:rsid w:val="00AA4BB5"/>
    <w:rsid w:val="00AB0EC1"/>
    <w:rsid w:val="00AB3A30"/>
    <w:rsid w:val="00AB6014"/>
    <w:rsid w:val="00AB7E76"/>
    <w:rsid w:val="00AC4FC4"/>
    <w:rsid w:val="00AC615B"/>
    <w:rsid w:val="00AC7081"/>
    <w:rsid w:val="00AC711A"/>
    <w:rsid w:val="00AC7B75"/>
    <w:rsid w:val="00AD1DF0"/>
    <w:rsid w:val="00AD274A"/>
    <w:rsid w:val="00AD5BA6"/>
    <w:rsid w:val="00AD5E64"/>
    <w:rsid w:val="00AD7F71"/>
    <w:rsid w:val="00AE0CB5"/>
    <w:rsid w:val="00AF2BEF"/>
    <w:rsid w:val="00AF3A1D"/>
    <w:rsid w:val="00B00BAB"/>
    <w:rsid w:val="00B04F21"/>
    <w:rsid w:val="00B07CF9"/>
    <w:rsid w:val="00B10A62"/>
    <w:rsid w:val="00B11EE9"/>
    <w:rsid w:val="00B13B71"/>
    <w:rsid w:val="00B141F3"/>
    <w:rsid w:val="00B16383"/>
    <w:rsid w:val="00B1697A"/>
    <w:rsid w:val="00B169AD"/>
    <w:rsid w:val="00B171BC"/>
    <w:rsid w:val="00B1741C"/>
    <w:rsid w:val="00B25AD1"/>
    <w:rsid w:val="00B2607E"/>
    <w:rsid w:val="00B26092"/>
    <w:rsid w:val="00B26998"/>
    <w:rsid w:val="00B27136"/>
    <w:rsid w:val="00B337AC"/>
    <w:rsid w:val="00B40400"/>
    <w:rsid w:val="00B42E58"/>
    <w:rsid w:val="00B43901"/>
    <w:rsid w:val="00B439E8"/>
    <w:rsid w:val="00B477AC"/>
    <w:rsid w:val="00B51986"/>
    <w:rsid w:val="00B578F2"/>
    <w:rsid w:val="00B601F9"/>
    <w:rsid w:val="00B62C5C"/>
    <w:rsid w:val="00B66AFA"/>
    <w:rsid w:val="00B66FEA"/>
    <w:rsid w:val="00B709A3"/>
    <w:rsid w:val="00B76225"/>
    <w:rsid w:val="00B82F02"/>
    <w:rsid w:val="00B8476F"/>
    <w:rsid w:val="00B847F4"/>
    <w:rsid w:val="00B9270A"/>
    <w:rsid w:val="00B93CB6"/>
    <w:rsid w:val="00BA1458"/>
    <w:rsid w:val="00BA7E1B"/>
    <w:rsid w:val="00BB288F"/>
    <w:rsid w:val="00BB2CF0"/>
    <w:rsid w:val="00BB6DD4"/>
    <w:rsid w:val="00BB75B5"/>
    <w:rsid w:val="00BC2978"/>
    <w:rsid w:val="00BC3268"/>
    <w:rsid w:val="00BC36FF"/>
    <w:rsid w:val="00BC48D4"/>
    <w:rsid w:val="00BC511D"/>
    <w:rsid w:val="00BC5D0F"/>
    <w:rsid w:val="00BC7F00"/>
    <w:rsid w:val="00BD0953"/>
    <w:rsid w:val="00BD3158"/>
    <w:rsid w:val="00BD3A88"/>
    <w:rsid w:val="00BD578D"/>
    <w:rsid w:val="00BE085B"/>
    <w:rsid w:val="00BE0A43"/>
    <w:rsid w:val="00BE2FA8"/>
    <w:rsid w:val="00BE48D1"/>
    <w:rsid w:val="00BE5B84"/>
    <w:rsid w:val="00BE760B"/>
    <w:rsid w:val="00BE7A02"/>
    <w:rsid w:val="00BF2A0E"/>
    <w:rsid w:val="00BF2C77"/>
    <w:rsid w:val="00BF4A10"/>
    <w:rsid w:val="00BF7999"/>
    <w:rsid w:val="00C03776"/>
    <w:rsid w:val="00C05554"/>
    <w:rsid w:val="00C0731C"/>
    <w:rsid w:val="00C12907"/>
    <w:rsid w:val="00C14082"/>
    <w:rsid w:val="00C230CD"/>
    <w:rsid w:val="00C2467F"/>
    <w:rsid w:val="00C24CF4"/>
    <w:rsid w:val="00C27B55"/>
    <w:rsid w:val="00C32CF8"/>
    <w:rsid w:val="00C359D5"/>
    <w:rsid w:val="00C37551"/>
    <w:rsid w:val="00C408D2"/>
    <w:rsid w:val="00C43F66"/>
    <w:rsid w:val="00C456B3"/>
    <w:rsid w:val="00C5436B"/>
    <w:rsid w:val="00C54784"/>
    <w:rsid w:val="00C56CA4"/>
    <w:rsid w:val="00C57CB7"/>
    <w:rsid w:val="00C6026F"/>
    <w:rsid w:val="00C62079"/>
    <w:rsid w:val="00C67015"/>
    <w:rsid w:val="00C6775B"/>
    <w:rsid w:val="00C705EA"/>
    <w:rsid w:val="00C714CF"/>
    <w:rsid w:val="00C755EF"/>
    <w:rsid w:val="00C778F7"/>
    <w:rsid w:val="00C83505"/>
    <w:rsid w:val="00C84464"/>
    <w:rsid w:val="00C84CBB"/>
    <w:rsid w:val="00C86038"/>
    <w:rsid w:val="00C92A4A"/>
    <w:rsid w:val="00C92E90"/>
    <w:rsid w:val="00C95176"/>
    <w:rsid w:val="00CA2E66"/>
    <w:rsid w:val="00CA407C"/>
    <w:rsid w:val="00CB63C9"/>
    <w:rsid w:val="00CC130D"/>
    <w:rsid w:val="00CC272D"/>
    <w:rsid w:val="00CC349E"/>
    <w:rsid w:val="00CD26E3"/>
    <w:rsid w:val="00CD40F8"/>
    <w:rsid w:val="00CD7885"/>
    <w:rsid w:val="00CE1B0A"/>
    <w:rsid w:val="00CE5184"/>
    <w:rsid w:val="00CE6F4A"/>
    <w:rsid w:val="00CF064A"/>
    <w:rsid w:val="00CF0FB8"/>
    <w:rsid w:val="00CF1D77"/>
    <w:rsid w:val="00CF6506"/>
    <w:rsid w:val="00CF6699"/>
    <w:rsid w:val="00CF6F26"/>
    <w:rsid w:val="00CF7581"/>
    <w:rsid w:val="00CF7B30"/>
    <w:rsid w:val="00D01475"/>
    <w:rsid w:val="00D03439"/>
    <w:rsid w:val="00D05A8B"/>
    <w:rsid w:val="00D11018"/>
    <w:rsid w:val="00D161B5"/>
    <w:rsid w:val="00D177E6"/>
    <w:rsid w:val="00D20BBE"/>
    <w:rsid w:val="00D21E83"/>
    <w:rsid w:val="00D242F6"/>
    <w:rsid w:val="00D24C25"/>
    <w:rsid w:val="00D25767"/>
    <w:rsid w:val="00D259F7"/>
    <w:rsid w:val="00D26778"/>
    <w:rsid w:val="00D3022D"/>
    <w:rsid w:val="00D32870"/>
    <w:rsid w:val="00D340D1"/>
    <w:rsid w:val="00D355BA"/>
    <w:rsid w:val="00D35E0C"/>
    <w:rsid w:val="00D361EB"/>
    <w:rsid w:val="00D3706B"/>
    <w:rsid w:val="00D40636"/>
    <w:rsid w:val="00D4533B"/>
    <w:rsid w:val="00D46AC3"/>
    <w:rsid w:val="00D47BEC"/>
    <w:rsid w:val="00D50553"/>
    <w:rsid w:val="00D5629B"/>
    <w:rsid w:val="00D6097E"/>
    <w:rsid w:val="00D61F99"/>
    <w:rsid w:val="00D61FE8"/>
    <w:rsid w:val="00D62175"/>
    <w:rsid w:val="00D62E07"/>
    <w:rsid w:val="00D7352F"/>
    <w:rsid w:val="00D74F45"/>
    <w:rsid w:val="00D827C0"/>
    <w:rsid w:val="00D84618"/>
    <w:rsid w:val="00D92DE2"/>
    <w:rsid w:val="00D9324B"/>
    <w:rsid w:val="00D932A9"/>
    <w:rsid w:val="00D93BB7"/>
    <w:rsid w:val="00D9513B"/>
    <w:rsid w:val="00D95313"/>
    <w:rsid w:val="00D97542"/>
    <w:rsid w:val="00DA50E0"/>
    <w:rsid w:val="00DA5345"/>
    <w:rsid w:val="00DA79D4"/>
    <w:rsid w:val="00DB1F9D"/>
    <w:rsid w:val="00DB2414"/>
    <w:rsid w:val="00DB46B8"/>
    <w:rsid w:val="00DB4978"/>
    <w:rsid w:val="00DC1E99"/>
    <w:rsid w:val="00DC27DE"/>
    <w:rsid w:val="00DC6EA0"/>
    <w:rsid w:val="00DD09DB"/>
    <w:rsid w:val="00DD1700"/>
    <w:rsid w:val="00DE3927"/>
    <w:rsid w:val="00DE3EAC"/>
    <w:rsid w:val="00DE5802"/>
    <w:rsid w:val="00DE60E3"/>
    <w:rsid w:val="00DE7989"/>
    <w:rsid w:val="00DF3439"/>
    <w:rsid w:val="00DF5586"/>
    <w:rsid w:val="00E00CAB"/>
    <w:rsid w:val="00E03CB8"/>
    <w:rsid w:val="00E06F07"/>
    <w:rsid w:val="00E070D6"/>
    <w:rsid w:val="00E14890"/>
    <w:rsid w:val="00E14E35"/>
    <w:rsid w:val="00E155A4"/>
    <w:rsid w:val="00E17339"/>
    <w:rsid w:val="00E2120F"/>
    <w:rsid w:val="00E4202C"/>
    <w:rsid w:val="00E43DDE"/>
    <w:rsid w:val="00E4433E"/>
    <w:rsid w:val="00E4645A"/>
    <w:rsid w:val="00E50A77"/>
    <w:rsid w:val="00E514BA"/>
    <w:rsid w:val="00E51E65"/>
    <w:rsid w:val="00E52076"/>
    <w:rsid w:val="00E53910"/>
    <w:rsid w:val="00E543F5"/>
    <w:rsid w:val="00E632BD"/>
    <w:rsid w:val="00E64F10"/>
    <w:rsid w:val="00E66FA6"/>
    <w:rsid w:val="00E75411"/>
    <w:rsid w:val="00E81FE4"/>
    <w:rsid w:val="00E86661"/>
    <w:rsid w:val="00E9183C"/>
    <w:rsid w:val="00E9562C"/>
    <w:rsid w:val="00EA00C8"/>
    <w:rsid w:val="00EA04B1"/>
    <w:rsid w:val="00EA052C"/>
    <w:rsid w:val="00EA193F"/>
    <w:rsid w:val="00EA2C7D"/>
    <w:rsid w:val="00EB1300"/>
    <w:rsid w:val="00EB202B"/>
    <w:rsid w:val="00EB250A"/>
    <w:rsid w:val="00EB3231"/>
    <w:rsid w:val="00EB384F"/>
    <w:rsid w:val="00EB57BF"/>
    <w:rsid w:val="00EB6521"/>
    <w:rsid w:val="00EB7E4D"/>
    <w:rsid w:val="00EC0DCE"/>
    <w:rsid w:val="00EC24F2"/>
    <w:rsid w:val="00EC4D60"/>
    <w:rsid w:val="00ED0DE7"/>
    <w:rsid w:val="00ED2B10"/>
    <w:rsid w:val="00EE0842"/>
    <w:rsid w:val="00EE46A5"/>
    <w:rsid w:val="00EE4D54"/>
    <w:rsid w:val="00EE7D18"/>
    <w:rsid w:val="00EF09D1"/>
    <w:rsid w:val="00EF2B4D"/>
    <w:rsid w:val="00EF2BC4"/>
    <w:rsid w:val="00EF52B0"/>
    <w:rsid w:val="00EF643A"/>
    <w:rsid w:val="00EF7833"/>
    <w:rsid w:val="00F03440"/>
    <w:rsid w:val="00F038EB"/>
    <w:rsid w:val="00F04ABA"/>
    <w:rsid w:val="00F0516E"/>
    <w:rsid w:val="00F056A5"/>
    <w:rsid w:val="00F13E86"/>
    <w:rsid w:val="00F172E3"/>
    <w:rsid w:val="00F27442"/>
    <w:rsid w:val="00F422AD"/>
    <w:rsid w:val="00F42597"/>
    <w:rsid w:val="00F44499"/>
    <w:rsid w:val="00F4637A"/>
    <w:rsid w:val="00F4684E"/>
    <w:rsid w:val="00F46A3A"/>
    <w:rsid w:val="00F47D4D"/>
    <w:rsid w:val="00F511F2"/>
    <w:rsid w:val="00F52C63"/>
    <w:rsid w:val="00F54F7F"/>
    <w:rsid w:val="00F57A4C"/>
    <w:rsid w:val="00F64D7E"/>
    <w:rsid w:val="00F74E91"/>
    <w:rsid w:val="00F756CF"/>
    <w:rsid w:val="00F76B50"/>
    <w:rsid w:val="00F832B4"/>
    <w:rsid w:val="00F83D43"/>
    <w:rsid w:val="00F845D3"/>
    <w:rsid w:val="00F85DAD"/>
    <w:rsid w:val="00F86AD4"/>
    <w:rsid w:val="00F909B7"/>
    <w:rsid w:val="00F91B68"/>
    <w:rsid w:val="00F953B7"/>
    <w:rsid w:val="00FA084C"/>
    <w:rsid w:val="00FA0F45"/>
    <w:rsid w:val="00FA3D8F"/>
    <w:rsid w:val="00FA59CC"/>
    <w:rsid w:val="00FA5F29"/>
    <w:rsid w:val="00FA78E3"/>
    <w:rsid w:val="00FB00CA"/>
    <w:rsid w:val="00FB45FE"/>
    <w:rsid w:val="00FC05A2"/>
    <w:rsid w:val="00FC0B46"/>
    <w:rsid w:val="00FC5967"/>
    <w:rsid w:val="00FC6AB6"/>
    <w:rsid w:val="00FD07A8"/>
    <w:rsid w:val="00FD09FD"/>
    <w:rsid w:val="00FD49CC"/>
    <w:rsid w:val="00FD5610"/>
    <w:rsid w:val="00FE233C"/>
    <w:rsid w:val="00FE26B7"/>
    <w:rsid w:val="00FE4E79"/>
    <w:rsid w:val="00FF2BAE"/>
    <w:rsid w:val="00FF2D3C"/>
    <w:rsid w:val="00FF6B96"/>
    <w:rsid w:val="00FF74DA"/>
    <w:rsid w:val="00FF7E8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09380D"/>
  <w15:docId w15:val="{6BAA7892-3D75-4ED6-B9A3-9D63B8B3F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
    <w:qFormat/>
    <w:rsid w:val="00173ACF"/>
    <w:rPr>
      <w:rFonts w:ascii="Arial" w:hAnsi="Arial" w:cs="Angsana New"/>
      <w:sz w:val="22"/>
    </w:rPr>
  </w:style>
  <w:style w:type="paragraph" w:styleId="Heading1">
    <w:name w:val="heading 1"/>
    <w:basedOn w:val="Normal"/>
    <w:next w:val="Normal"/>
    <w:link w:val="Heading1Char"/>
    <w:uiPriority w:val="9"/>
    <w:qFormat/>
    <w:rsid w:val="00FE233C"/>
    <w:pPr>
      <w:numPr>
        <w:numId w:val="8"/>
      </w:numPr>
      <w:spacing w:after="300"/>
      <w:jc w:val="center"/>
      <w:outlineLvl w:val="0"/>
    </w:pPr>
    <w:rPr>
      <w:rFonts w:cstheme="minorBidi"/>
      <w:b/>
      <w:color w:val="336699"/>
      <w:sz w:val="24"/>
      <w:szCs w:val="28"/>
    </w:rPr>
  </w:style>
  <w:style w:type="paragraph" w:styleId="Heading2">
    <w:name w:val="heading 2"/>
    <w:basedOn w:val="Normal"/>
    <w:next w:val="Normal"/>
    <w:link w:val="Heading2Char"/>
    <w:uiPriority w:val="9"/>
    <w:unhideWhenUsed/>
    <w:qFormat/>
    <w:rsid w:val="00FE233C"/>
    <w:pPr>
      <w:keepNext/>
      <w:numPr>
        <w:ilvl w:val="1"/>
        <w:numId w:val="8"/>
      </w:numPr>
      <w:spacing w:before="100" w:after="100"/>
      <w:outlineLvl w:val="1"/>
    </w:pPr>
    <w:rPr>
      <w:rFonts w:eastAsiaTheme="majorEastAsia" w:cstheme="majorBidi"/>
      <w:b/>
      <w:bCs/>
      <w:iCs/>
      <w:szCs w:val="28"/>
    </w:rPr>
  </w:style>
  <w:style w:type="paragraph" w:styleId="Heading3">
    <w:name w:val="heading 3"/>
    <w:basedOn w:val="Normal"/>
    <w:next w:val="Normal"/>
    <w:link w:val="Heading3Char"/>
    <w:uiPriority w:val="9"/>
    <w:unhideWhenUsed/>
    <w:qFormat/>
    <w:rsid w:val="00FE233C"/>
    <w:pPr>
      <w:keepNext/>
      <w:keepLines/>
      <w:numPr>
        <w:ilvl w:val="2"/>
        <w:numId w:val="8"/>
      </w:numPr>
      <w:outlineLvl w:val="2"/>
    </w:pPr>
    <w:rPr>
      <w:rFonts w:eastAsiaTheme="majorEastAsia" w:cstheme="majorBidi"/>
      <w:b/>
      <w:bCs/>
    </w:rPr>
  </w:style>
  <w:style w:type="paragraph" w:styleId="Heading4">
    <w:name w:val="heading 4"/>
    <w:basedOn w:val="Normal"/>
    <w:next w:val="Normal"/>
    <w:link w:val="Heading4Char"/>
    <w:uiPriority w:val="9"/>
    <w:unhideWhenUsed/>
    <w:qFormat/>
    <w:rsid w:val="00FE233C"/>
    <w:pPr>
      <w:keepNext/>
      <w:keepLines/>
      <w:numPr>
        <w:ilvl w:val="3"/>
        <w:numId w:val="8"/>
      </w:numPr>
      <w:outlineLvl w:val="3"/>
    </w:pPr>
    <w:rPr>
      <w:rFonts w:eastAsiaTheme="majorEastAsia" w:cstheme="majorBidi"/>
      <w:bCs/>
      <w:iCs/>
      <w:u w:val="single"/>
    </w:rPr>
  </w:style>
  <w:style w:type="paragraph" w:styleId="Heading5">
    <w:name w:val="heading 5"/>
    <w:basedOn w:val="Normal"/>
    <w:next w:val="Normal"/>
    <w:link w:val="Heading5Char"/>
    <w:uiPriority w:val="9"/>
    <w:unhideWhenUsed/>
    <w:qFormat/>
    <w:rsid w:val="00FE233C"/>
    <w:pPr>
      <w:keepNext/>
      <w:keepLines/>
      <w:spacing w:before="100"/>
      <w:ind w:left="1008" w:hanging="1008"/>
      <w:outlineLvl w:val="4"/>
    </w:pPr>
    <w:rPr>
      <w:rFonts w:eastAsiaTheme="majorEastAsia" w:cstheme="majorBidi"/>
      <w:i/>
    </w:rPr>
  </w:style>
  <w:style w:type="paragraph" w:styleId="Heading6">
    <w:name w:val="heading 6"/>
    <w:basedOn w:val="Normal"/>
    <w:next w:val="Normal"/>
    <w:link w:val="Heading6Char"/>
    <w:uiPriority w:val="9"/>
    <w:semiHidden/>
    <w:unhideWhenUsed/>
    <w:rsid w:val="00FE233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E233C"/>
    <w:pPr>
      <w:keepNext/>
      <w:keepLines/>
      <w:numPr>
        <w:ilvl w:val="6"/>
        <w:numId w:val="8"/>
      </w:numPr>
      <w:spacing w:before="200"/>
      <w:outlineLvl w:val="6"/>
    </w:pPr>
    <w:rPr>
      <w:rFonts w:ascii="Cambria" w:eastAsiaTheme="majorEastAsia" w:hAnsi="Cambria" w:cstheme="majorBidi"/>
      <w:i/>
      <w:iCs/>
      <w:color w:val="404040"/>
    </w:rPr>
  </w:style>
  <w:style w:type="paragraph" w:styleId="Heading8">
    <w:name w:val="heading 8"/>
    <w:basedOn w:val="Normal"/>
    <w:next w:val="Normal"/>
    <w:link w:val="Heading8Char"/>
    <w:uiPriority w:val="9"/>
    <w:semiHidden/>
    <w:unhideWhenUsed/>
    <w:qFormat/>
    <w:rsid w:val="00FE233C"/>
    <w:pPr>
      <w:keepNext/>
      <w:keepLines/>
      <w:numPr>
        <w:ilvl w:val="7"/>
        <w:numId w:val="5"/>
      </w:numPr>
      <w:spacing w:before="200"/>
      <w:outlineLvl w:val="7"/>
    </w:pPr>
    <w:rPr>
      <w:rFonts w:ascii="Cambria" w:eastAsiaTheme="majorEastAsia" w:hAnsi="Cambria" w:cstheme="majorBidi"/>
      <w:color w:val="404040"/>
      <w:sz w:val="20"/>
    </w:rPr>
  </w:style>
  <w:style w:type="paragraph" w:styleId="Heading9">
    <w:name w:val="heading 9"/>
    <w:basedOn w:val="Normal"/>
    <w:next w:val="Normal"/>
    <w:link w:val="Heading9Char"/>
    <w:uiPriority w:val="9"/>
    <w:semiHidden/>
    <w:unhideWhenUsed/>
    <w:qFormat/>
    <w:rsid w:val="00FE233C"/>
    <w:pPr>
      <w:keepNext/>
      <w:keepLines/>
      <w:spacing w:before="200"/>
      <w:ind w:left="1584" w:hanging="1584"/>
      <w:outlineLvl w:val="8"/>
    </w:pPr>
    <w:rPr>
      <w:rFonts w:ascii="Cambria" w:eastAsiaTheme="majorEastAsia" w:hAnsi="Cambria" w:cstheme="majorBidi"/>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E233C"/>
    <w:rPr>
      <w:rFonts w:ascii="Arial" w:hAnsi="Arial" w:cstheme="minorBidi"/>
      <w:b/>
      <w:color w:val="336699"/>
      <w:sz w:val="24"/>
      <w:szCs w:val="28"/>
    </w:rPr>
  </w:style>
  <w:style w:type="character" w:customStyle="1" w:styleId="Heading2Char">
    <w:name w:val="Heading 2 Char"/>
    <w:link w:val="Heading2"/>
    <w:uiPriority w:val="9"/>
    <w:rsid w:val="00FE233C"/>
    <w:rPr>
      <w:rFonts w:ascii="Arial" w:eastAsiaTheme="majorEastAsia" w:hAnsi="Arial" w:cstheme="majorBidi"/>
      <w:b/>
      <w:bCs/>
      <w:iCs/>
      <w:sz w:val="22"/>
      <w:szCs w:val="28"/>
    </w:rPr>
  </w:style>
  <w:style w:type="character" w:customStyle="1" w:styleId="Heading3Char">
    <w:name w:val="Heading 3 Char"/>
    <w:link w:val="Heading3"/>
    <w:uiPriority w:val="9"/>
    <w:rsid w:val="00FE233C"/>
    <w:rPr>
      <w:rFonts w:ascii="Arial" w:eastAsiaTheme="majorEastAsia" w:hAnsi="Arial" w:cstheme="majorBidi"/>
      <w:b/>
      <w:bCs/>
      <w:sz w:val="22"/>
    </w:rPr>
  </w:style>
  <w:style w:type="character" w:customStyle="1" w:styleId="Heading4Char">
    <w:name w:val="Heading 4 Char"/>
    <w:link w:val="Heading4"/>
    <w:uiPriority w:val="9"/>
    <w:rsid w:val="00FE233C"/>
    <w:rPr>
      <w:rFonts w:ascii="Arial" w:eastAsiaTheme="majorEastAsia" w:hAnsi="Arial" w:cstheme="majorBidi"/>
      <w:bCs/>
      <w:iCs/>
      <w:sz w:val="22"/>
      <w:u w:val="single"/>
    </w:rPr>
  </w:style>
  <w:style w:type="paragraph" w:customStyle="1" w:styleId="HeadingLevel3">
    <w:name w:val="Heading Level 3"/>
    <w:basedOn w:val="Normal"/>
    <w:next w:val="Normal"/>
    <w:rsid w:val="00FE233C"/>
    <w:rPr>
      <w:b/>
      <w:i/>
    </w:rPr>
  </w:style>
  <w:style w:type="paragraph" w:customStyle="1" w:styleId="TableHead">
    <w:name w:val="Table Head"/>
    <w:basedOn w:val="Normal"/>
    <w:next w:val="Normal"/>
    <w:qFormat/>
    <w:rsid w:val="00FE233C"/>
    <w:rPr>
      <w:b/>
      <w:sz w:val="20"/>
    </w:rPr>
  </w:style>
  <w:style w:type="paragraph" w:customStyle="1" w:styleId="UnderHead">
    <w:name w:val="Under Head"/>
    <w:basedOn w:val="Normal"/>
    <w:next w:val="Normal"/>
    <w:rsid w:val="00FE233C"/>
    <w:rPr>
      <w:i/>
    </w:rPr>
  </w:style>
  <w:style w:type="paragraph" w:styleId="Title">
    <w:name w:val="Title"/>
    <w:aliases w:val="Title 14pt"/>
    <w:basedOn w:val="Normal"/>
    <w:next w:val="Normal"/>
    <w:link w:val="TitleChar"/>
    <w:uiPriority w:val="10"/>
    <w:qFormat/>
    <w:rsid w:val="00FE233C"/>
    <w:pPr>
      <w:spacing w:after="200"/>
      <w:jc w:val="center"/>
    </w:pPr>
    <w:rPr>
      <w:rFonts w:eastAsiaTheme="majorEastAsia" w:cstheme="majorBidi"/>
      <w:b/>
      <w:bCs/>
      <w:color w:val="336699"/>
      <w:kern w:val="28"/>
      <w:sz w:val="28"/>
      <w:szCs w:val="32"/>
    </w:rPr>
  </w:style>
  <w:style w:type="character" w:customStyle="1" w:styleId="TitleChar">
    <w:name w:val="Title Char"/>
    <w:aliases w:val="Title 14pt Char"/>
    <w:link w:val="Title"/>
    <w:uiPriority w:val="10"/>
    <w:rsid w:val="00FE233C"/>
    <w:rPr>
      <w:rFonts w:ascii="Arial" w:eastAsiaTheme="majorEastAsia" w:hAnsi="Arial" w:cstheme="majorBidi"/>
      <w:b/>
      <w:bCs/>
      <w:color w:val="336699"/>
      <w:kern w:val="28"/>
      <w:sz w:val="28"/>
      <w:szCs w:val="32"/>
    </w:rPr>
  </w:style>
  <w:style w:type="paragraph" w:styleId="Subtitle">
    <w:name w:val="Subtitle"/>
    <w:aliases w:val="Subtitle 12pt"/>
    <w:basedOn w:val="Normal"/>
    <w:next w:val="Normal"/>
    <w:link w:val="SubtitleChar"/>
    <w:uiPriority w:val="11"/>
    <w:qFormat/>
    <w:rsid w:val="00FE233C"/>
    <w:pPr>
      <w:spacing w:after="200"/>
      <w:jc w:val="center"/>
    </w:pPr>
    <w:rPr>
      <w:rFonts w:eastAsiaTheme="majorEastAsia" w:cstheme="majorBidi"/>
      <w:b/>
      <w:sz w:val="24"/>
      <w:szCs w:val="24"/>
    </w:rPr>
  </w:style>
  <w:style w:type="character" w:customStyle="1" w:styleId="SubtitleChar">
    <w:name w:val="Subtitle Char"/>
    <w:aliases w:val="Subtitle 12pt Char"/>
    <w:link w:val="Subtitle"/>
    <w:uiPriority w:val="11"/>
    <w:rsid w:val="00FE233C"/>
    <w:rPr>
      <w:rFonts w:ascii="Arial" w:eastAsiaTheme="majorEastAsia" w:hAnsi="Arial" w:cstheme="majorBidi"/>
      <w:b/>
      <w:sz w:val="24"/>
      <w:szCs w:val="24"/>
    </w:rPr>
  </w:style>
  <w:style w:type="paragraph" w:styleId="Quote">
    <w:name w:val="Quote"/>
    <w:aliases w:val="Italics"/>
    <w:basedOn w:val="Normal"/>
    <w:next w:val="Normal"/>
    <w:link w:val="QuoteChar"/>
    <w:uiPriority w:val="29"/>
    <w:qFormat/>
    <w:rsid w:val="00FE233C"/>
    <w:rPr>
      <w:rFonts w:cstheme="minorBidi"/>
      <w:i/>
      <w:iCs/>
      <w:color w:val="000000"/>
      <w:szCs w:val="22"/>
    </w:rPr>
  </w:style>
  <w:style w:type="character" w:customStyle="1" w:styleId="QuoteChar">
    <w:name w:val="Quote Char"/>
    <w:aliases w:val="Italics Char"/>
    <w:link w:val="Quote"/>
    <w:uiPriority w:val="29"/>
    <w:rsid w:val="00FE233C"/>
    <w:rPr>
      <w:rFonts w:ascii="Arial" w:hAnsi="Arial" w:cstheme="minorBidi"/>
      <w:i/>
      <w:iCs/>
      <w:color w:val="000000"/>
      <w:sz w:val="22"/>
      <w:szCs w:val="22"/>
    </w:rPr>
  </w:style>
  <w:style w:type="paragraph" w:customStyle="1" w:styleId="Title3">
    <w:name w:val="Title 3"/>
    <w:basedOn w:val="Normal"/>
    <w:next w:val="Normal"/>
    <w:rsid w:val="00FE233C"/>
    <w:pPr>
      <w:jc w:val="center"/>
    </w:pPr>
    <w:rPr>
      <w:b/>
      <w:sz w:val="24"/>
    </w:rPr>
  </w:style>
  <w:style w:type="paragraph" w:customStyle="1" w:styleId="Foot">
    <w:name w:val="Foot"/>
    <w:basedOn w:val="Normal"/>
    <w:next w:val="Normal"/>
    <w:qFormat/>
    <w:rsid w:val="00FE233C"/>
    <w:pPr>
      <w:pBdr>
        <w:top w:val="single" w:sz="4" w:space="1" w:color="auto"/>
      </w:pBdr>
    </w:pPr>
    <w:rPr>
      <w:sz w:val="18"/>
      <w:szCs w:val="22"/>
    </w:rPr>
  </w:style>
  <w:style w:type="paragraph" w:styleId="Caption">
    <w:name w:val="caption"/>
    <w:basedOn w:val="Normal"/>
    <w:next w:val="Normal"/>
    <w:uiPriority w:val="35"/>
    <w:unhideWhenUsed/>
    <w:qFormat/>
    <w:rsid w:val="00FE233C"/>
    <w:pPr>
      <w:spacing w:before="60" w:after="60"/>
    </w:pPr>
    <w:rPr>
      <w:b/>
      <w:bCs/>
      <w:szCs w:val="18"/>
    </w:rPr>
  </w:style>
  <w:style w:type="character" w:styleId="Strong">
    <w:name w:val="Strong"/>
    <w:basedOn w:val="DefaultParagraphFont"/>
    <w:uiPriority w:val="22"/>
    <w:rsid w:val="00FE233C"/>
    <w:rPr>
      <w:b/>
      <w:bCs/>
    </w:rPr>
  </w:style>
  <w:style w:type="character" w:styleId="SubtleReference">
    <w:name w:val="Subtle Reference"/>
    <w:basedOn w:val="DefaultParagraphFont"/>
    <w:uiPriority w:val="31"/>
    <w:rsid w:val="00FE233C"/>
    <w:rPr>
      <w:smallCaps/>
      <w:color w:val="C0504D" w:themeColor="accent2"/>
      <w:u w:val="single"/>
    </w:rPr>
  </w:style>
  <w:style w:type="character" w:styleId="IntenseReference">
    <w:name w:val="Intense Reference"/>
    <w:basedOn w:val="DefaultParagraphFont"/>
    <w:uiPriority w:val="32"/>
    <w:rsid w:val="00FE233C"/>
    <w:rPr>
      <w:b/>
      <w:bCs/>
      <w:smallCaps/>
      <w:color w:val="C0504D" w:themeColor="accent2"/>
      <w:spacing w:val="5"/>
      <w:u w:val="single"/>
    </w:rPr>
  </w:style>
  <w:style w:type="paragraph" w:styleId="TOCHeading">
    <w:name w:val="TOC Heading"/>
    <w:basedOn w:val="Heading1"/>
    <w:next w:val="Normal"/>
    <w:uiPriority w:val="39"/>
    <w:unhideWhenUsed/>
    <w:rsid w:val="00FE233C"/>
    <w:pPr>
      <w:keepNext/>
      <w:keepLines/>
      <w:spacing w:before="480"/>
      <w:jc w:val="left"/>
      <w:outlineLvl w:val="9"/>
    </w:pPr>
    <w:rPr>
      <w:rFonts w:asciiTheme="majorHAnsi" w:eastAsiaTheme="majorEastAsia" w:hAnsiTheme="majorHAnsi" w:cstheme="majorBidi"/>
      <w:bCs/>
      <w:color w:val="365F91" w:themeColor="accent1" w:themeShade="BF"/>
      <w:sz w:val="28"/>
    </w:rPr>
  </w:style>
  <w:style w:type="paragraph" w:customStyle="1" w:styleId="TableText">
    <w:name w:val="Table Text"/>
    <w:basedOn w:val="Normal"/>
    <w:next w:val="Normal"/>
    <w:qFormat/>
    <w:rsid w:val="00FE233C"/>
    <w:rPr>
      <w:noProof/>
      <w:sz w:val="20"/>
    </w:rPr>
  </w:style>
  <w:style w:type="paragraph" w:styleId="BalloonText">
    <w:name w:val="Balloon Text"/>
    <w:basedOn w:val="Normal"/>
    <w:link w:val="BalloonTextChar"/>
    <w:uiPriority w:val="99"/>
    <w:semiHidden/>
    <w:unhideWhenUsed/>
    <w:rsid w:val="00FE233C"/>
    <w:rPr>
      <w:rFonts w:ascii="Tahoma" w:hAnsi="Tahoma" w:cs="Tahoma"/>
      <w:sz w:val="16"/>
      <w:szCs w:val="16"/>
    </w:rPr>
  </w:style>
  <w:style w:type="character" w:customStyle="1" w:styleId="BalloonTextChar">
    <w:name w:val="Balloon Text Char"/>
    <w:basedOn w:val="DefaultParagraphFont"/>
    <w:link w:val="BalloonText"/>
    <w:uiPriority w:val="99"/>
    <w:semiHidden/>
    <w:rsid w:val="00FE233C"/>
    <w:rPr>
      <w:rFonts w:ascii="Tahoma" w:hAnsi="Tahoma" w:cs="Tahoma"/>
      <w:sz w:val="16"/>
      <w:szCs w:val="16"/>
    </w:rPr>
  </w:style>
  <w:style w:type="character" w:styleId="Hyperlink">
    <w:name w:val="Hyperlink"/>
    <w:basedOn w:val="DefaultParagraphFont"/>
    <w:uiPriority w:val="99"/>
    <w:rsid w:val="00FE233C"/>
    <w:rPr>
      <w:rFonts w:ascii="Arial" w:hAnsi="Arial"/>
      <w:color w:val="0000FF"/>
      <w:u w:val="single"/>
    </w:rPr>
  </w:style>
  <w:style w:type="table" w:styleId="TableGrid">
    <w:name w:val="Table Grid"/>
    <w:basedOn w:val="TableNormal"/>
    <w:uiPriority w:val="39"/>
    <w:rsid w:val="00FE23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FE233C"/>
    <w:pPr>
      <w:spacing w:after="100"/>
    </w:pPr>
  </w:style>
  <w:style w:type="paragraph" w:styleId="TOC2">
    <w:name w:val="toc 2"/>
    <w:basedOn w:val="Normal"/>
    <w:next w:val="Normal"/>
    <w:autoRedefine/>
    <w:uiPriority w:val="39"/>
    <w:unhideWhenUsed/>
    <w:rsid w:val="00FE233C"/>
    <w:pPr>
      <w:spacing w:after="100"/>
      <w:ind w:left="220"/>
    </w:pPr>
  </w:style>
  <w:style w:type="paragraph" w:styleId="TOC3">
    <w:name w:val="toc 3"/>
    <w:basedOn w:val="Normal"/>
    <w:next w:val="Normal"/>
    <w:autoRedefine/>
    <w:uiPriority w:val="39"/>
    <w:unhideWhenUsed/>
    <w:rsid w:val="00FE233C"/>
    <w:pPr>
      <w:spacing w:after="100"/>
      <w:ind w:left="440"/>
    </w:pPr>
  </w:style>
  <w:style w:type="paragraph" w:styleId="TOC4">
    <w:name w:val="toc 4"/>
    <w:basedOn w:val="Normal"/>
    <w:next w:val="Normal"/>
    <w:autoRedefine/>
    <w:uiPriority w:val="39"/>
    <w:unhideWhenUsed/>
    <w:rsid w:val="00FE233C"/>
    <w:pPr>
      <w:spacing w:after="100" w:line="276" w:lineRule="auto"/>
      <w:ind w:left="660"/>
    </w:pPr>
    <w:rPr>
      <w:rFonts w:asciiTheme="minorHAnsi" w:eastAsiaTheme="minorEastAsia" w:hAnsiTheme="minorHAnsi" w:cstheme="minorBidi"/>
      <w:szCs w:val="22"/>
    </w:rPr>
  </w:style>
  <w:style w:type="paragraph" w:styleId="TOC5">
    <w:name w:val="toc 5"/>
    <w:basedOn w:val="Normal"/>
    <w:next w:val="Normal"/>
    <w:autoRedefine/>
    <w:uiPriority w:val="39"/>
    <w:unhideWhenUsed/>
    <w:rsid w:val="00FE233C"/>
    <w:pPr>
      <w:spacing w:after="100" w:line="276" w:lineRule="auto"/>
      <w:ind w:left="880"/>
    </w:pPr>
    <w:rPr>
      <w:rFonts w:asciiTheme="minorHAnsi" w:eastAsiaTheme="minorEastAsia" w:hAnsiTheme="minorHAnsi" w:cstheme="minorBidi"/>
      <w:szCs w:val="22"/>
    </w:rPr>
  </w:style>
  <w:style w:type="paragraph" w:styleId="TOC6">
    <w:name w:val="toc 6"/>
    <w:basedOn w:val="Normal"/>
    <w:next w:val="Normal"/>
    <w:autoRedefine/>
    <w:uiPriority w:val="39"/>
    <w:unhideWhenUsed/>
    <w:rsid w:val="00FE233C"/>
    <w:pPr>
      <w:spacing w:after="100" w:line="276" w:lineRule="auto"/>
      <w:ind w:left="1100"/>
    </w:pPr>
    <w:rPr>
      <w:rFonts w:asciiTheme="minorHAnsi" w:eastAsiaTheme="minorEastAsia" w:hAnsiTheme="minorHAnsi" w:cstheme="minorBidi"/>
      <w:szCs w:val="22"/>
    </w:rPr>
  </w:style>
  <w:style w:type="paragraph" w:styleId="TOC7">
    <w:name w:val="toc 7"/>
    <w:basedOn w:val="Normal"/>
    <w:next w:val="Normal"/>
    <w:autoRedefine/>
    <w:uiPriority w:val="39"/>
    <w:unhideWhenUsed/>
    <w:rsid w:val="00FE233C"/>
    <w:pPr>
      <w:spacing w:after="100" w:line="276" w:lineRule="auto"/>
      <w:ind w:left="1320"/>
    </w:pPr>
    <w:rPr>
      <w:rFonts w:asciiTheme="minorHAnsi" w:eastAsiaTheme="minorEastAsia" w:hAnsiTheme="minorHAnsi" w:cstheme="minorBidi"/>
      <w:szCs w:val="22"/>
    </w:rPr>
  </w:style>
  <w:style w:type="paragraph" w:styleId="TOC8">
    <w:name w:val="toc 8"/>
    <w:basedOn w:val="Normal"/>
    <w:next w:val="Normal"/>
    <w:autoRedefine/>
    <w:uiPriority w:val="39"/>
    <w:unhideWhenUsed/>
    <w:rsid w:val="00FE233C"/>
    <w:pPr>
      <w:spacing w:after="100" w:line="276" w:lineRule="auto"/>
      <w:ind w:left="1540"/>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FE233C"/>
    <w:pPr>
      <w:spacing w:after="100" w:line="276" w:lineRule="auto"/>
      <w:ind w:left="1760"/>
    </w:pPr>
    <w:rPr>
      <w:rFonts w:asciiTheme="minorHAnsi" w:eastAsiaTheme="minorEastAsia" w:hAnsiTheme="minorHAnsi" w:cstheme="minorBidi"/>
      <w:szCs w:val="22"/>
    </w:rPr>
  </w:style>
  <w:style w:type="paragraph" w:styleId="ListParagraph">
    <w:name w:val="List Paragraph"/>
    <w:basedOn w:val="Normal"/>
    <w:link w:val="ListParagraphChar"/>
    <w:uiPriority w:val="34"/>
    <w:rsid w:val="00FE233C"/>
    <w:pPr>
      <w:ind w:left="720"/>
      <w:contextualSpacing/>
    </w:pPr>
  </w:style>
  <w:style w:type="paragraph" w:customStyle="1" w:styleId="Bullet1">
    <w:name w:val="Bullet 1"/>
    <w:basedOn w:val="ListBullet"/>
    <w:next w:val="Normal"/>
    <w:link w:val="Bullet1Char"/>
    <w:autoRedefine/>
    <w:qFormat/>
    <w:rsid w:val="00D6097E"/>
    <w:pPr>
      <w:numPr>
        <w:numId w:val="9"/>
      </w:numPr>
      <w:spacing w:before="60" w:after="60"/>
      <w:ind w:left="360"/>
    </w:pPr>
  </w:style>
  <w:style w:type="paragraph" w:customStyle="1" w:styleId="NumberList">
    <w:name w:val="Number List"/>
    <w:basedOn w:val="ListNumber"/>
    <w:next w:val="Normal"/>
    <w:link w:val="NumberListChar"/>
    <w:qFormat/>
    <w:rsid w:val="0079609F"/>
    <w:pPr>
      <w:numPr>
        <w:numId w:val="12"/>
      </w:numPr>
      <w:spacing w:before="60" w:after="60"/>
      <w:ind w:hanging="720"/>
    </w:pPr>
  </w:style>
  <w:style w:type="character" w:customStyle="1" w:styleId="ListParagraphChar">
    <w:name w:val="List Paragraph Char"/>
    <w:basedOn w:val="DefaultParagraphFont"/>
    <w:link w:val="ListParagraph"/>
    <w:uiPriority w:val="34"/>
    <w:rsid w:val="00FE233C"/>
    <w:rPr>
      <w:rFonts w:ascii="Arial" w:hAnsi="Arial" w:cs="Angsana New"/>
      <w:sz w:val="22"/>
    </w:rPr>
  </w:style>
  <w:style w:type="character" w:customStyle="1" w:styleId="Bullet1Char">
    <w:name w:val="Bullet 1 Char"/>
    <w:link w:val="Bullet1"/>
    <w:rsid w:val="00D6097E"/>
    <w:rPr>
      <w:rFonts w:ascii="Arial" w:hAnsi="Arial" w:cs="Angsana New"/>
      <w:sz w:val="22"/>
    </w:rPr>
  </w:style>
  <w:style w:type="paragraph" w:customStyle="1" w:styleId="BoldText">
    <w:name w:val="Bold Text"/>
    <w:basedOn w:val="Normal"/>
    <w:next w:val="Normal"/>
    <w:link w:val="BoldTextChar"/>
    <w:qFormat/>
    <w:rsid w:val="00FE233C"/>
    <w:rPr>
      <w:b/>
    </w:rPr>
  </w:style>
  <w:style w:type="character" w:customStyle="1" w:styleId="NumberListChar">
    <w:name w:val="Number List Char"/>
    <w:basedOn w:val="DefaultParagraphFont"/>
    <w:link w:val="NumberList"/>
    <w:rsid w:val="0079609F"/>
    <w:rPr>
      <w:rFonts w:ascii="Arial" w:hAnsi="Arial" w:cs="Angsana New"/>
      <w:sz w:val="22"/>
    </w:rPr>
  </w:style>
  <w:style w:type="character" w:customStyle="1" w:styleId="Heading5Char">
    <w:name w:val="Heading 5 Char"/>
    <w:link w:val="Heading5"/>
    <w:uiPriority w:val="9"/>
    <w:rsid w:val="00FE233C"/>
    <w:rPr>
      <w:rFonts w:ascii="Arial" w:eastAsiaTheme="majorEastAsia" w:hAnsi="Arial" w:cstheme="majorBidi"/>
      <w:i/>
      <w:sz w:val="22"/>
    </w:rPr>
  </w:style>
  <w:style w:type="character" w:customStyle="1" w:styleId="BoldTextChar">
    <w:name w:val="Bold Text Char"/>
    <w:basedOn w:val="DefaultParagraphFont"/>
    <w:link w:val="BoldText"/>
    <w:rsid w:val="00FE233C"/>
    <w:rPr>
      <w:rFonts w:ascii="Arial" w:hAnsi="Arial" w:cs="Angsana New"/>
      <w:b/>
      <w:sz w:val="22"/>
    </w:rPr>
  </w:style>
  <w:style w:type="character" w:styleId="Emphasis">
    <w:name w:val="Emphasis"/>
    <w:basedOn w:val="DefaultParagraphFont"/>
    <w:uiPriority w:val="20"/>
    <w:rsid w:val="00FE233C"/>
    <w:rPr>
      <w:i/>
      <w:iCs/>
    </w:rPr>
  </w:style>
  <w:style w:type="paragraph" w:customStyle="1" w:styleId="Text10pt">
    <w:name w:val="Text 10pt"/>
    <w:basedOn w:val="Normal"/>
    <w:next w:val="Normal"/>
    <w:qFormat/>
    <w:rsid w:val="00FE233C"/>
    <w:rPr>
      <w:sz w:val="20"/>
    </w:rPr>
  </w:style>
  <w:style w:type="paragraph" w:styleId="Header">
    <w:name w:val="header"/>
    <w:basedOn w:val="Normal"/>
    <w:link w:val="HeaderChar"/>
    <w:uiPriority w:val="99"/>
    <w:unhideWhenUsed/>
    <w:rsid w:val="00FE233C"/>
    <w:pPr>
      <w:tabs>
        <w:tab w:val="center" w:pos="4680"/>
        <w:tab w:val="right" w:pos="9360"/>
      </w:tabs>
    </w:pPr>
  </w:style>
  <w:style w:type="character" w:customStyle="1" w:styleId="HeaderChar">
    <w:name w:val="Header Char"/>
    <w:basedOn w:val="DefaultParagraphFont"/>
    <w:link w:val="Header"/>
    <w:uiPriority w:val="99"/>
    <w:rsid w:val="00FE233C"/>
    <w:rPr>
      <w:rFonts w:ascii="Arial" w:hAnsi="Arial" w:cs="Angsana New"/>
      <w:sz w:val="22"/>
    </w:rPr>
  </w:style>
  <w:style w:type="paragraph" w:styleId="Footer">
    <w:name w:val="footer"/>
    <w:basedOn w:val="Normal"/>
    <w:link w:val="FooterChar"/>
    <w:uiPriority w:val="99"/>
    <w:unhideWhenUsed/>
    <w:rsid w:val="00FE233C"/>
    <w:pPr>
      <w:tabs>
        <w:tab w:val="center" w:pos="4680"/>
        <w:tab w:val="right" w:pos="9360"/>
      </w:tabs>
    </w:pPr>
  </w:style>
  <w:style w:type="character" w:customStyle="1" w:styleId="FooterChar">
    <w:name w:val="Footer Char"/>
    <w:basedOn w:val="DefaultParagraphFont"/>
    <w:link w:val="Footer"/>
    <w:uiPriority w:val="99"/>
    <w:rsid w:val="00FE233C"/>
    <w:rPr>
      <w:rFonts w:ascii="Arial" w:hAnsi="Arial" w:cs="Angsana New"/>
      <w:sz w:val="22"/>
    </w:rPr>
  </w:style>
  <w:style w:type="paragraph" w:customStyle="1" w:styleId="FigTitle">
    <w:name w:val="Fig Title"/>
    <w:basedOn w:val="Normal"/>
    <w:next w:val="Normal"/>
    <w:qFormat/>
    <w:rsid w:val="00FE233C"/>
    <w:rPr>
      <w:b/>
    </w:rPr>
  </w:style>
  <w:style w:type="paragraph" w:styleId="TableofFigures">
    <w:name w:val="table of figures"/>
    <w:basedOn w:val="Normal"/>
    <w:next w:val="Normal"/>
    <w:uiPriority w:val="99"/>
    <w:unhideWhenUsed/>
    <w:rsid w:val="00FE233C"/>
    <w:rPr>
      <w:b/>
    </w:rPr>
  </w:style>
  <w:style w:type="paragraph" w:customStyle="1" w:styleId="TableTitle">
    <w:name w:val="Table Title"/>
    <w:basedOn w:val="Normal"/>
    <w:next w:val="Normal"/>
    <w:qFormat/>
    <w:rsid w:val="00FE233C"/>
    <w:rPr>
      <w:b/>
    </w:rPr>
  </w:style>
  <w:style w:type="character" w:customStyle="1" w:styleId="apple-style-span">
    <w:name w:val="apple-style-span"/>
    <w:basedOn w:val="DefaultParagraphFont"/>
    <w:rsid w:val="00FE233C"/>
  </w:style>
  <w:style w:type="character" w:customStyle="1" w:styleId="apple-converted-space">
    <w:name w:val="apple-converted-space"/>
    <w:basedOn w:val="DefaultParagraphFont"/>
    <w:rsid w:val="00FE233C"/>
  </w:style>
  <w:style w:type="paragraph" w:customStyle="1" w:styleId="leadin">
    <w:name w:val="leadin"/>
    <w:basedOn w:val="Normal"/>
    <w:rsid w:val="00FE233C"/>
    <w:pPr>
      <w:spacing w:before="100" w:beforeAutospacing="1" w:after="100" w:afterAutospacing="1"/>
    </w:pPr>
    <w:rPr>
      <w:rFonts w:ascii="Times New Roman" w:eastAsia="Times New Roman" w:hAnsi="Times New Roman" w:cs="Times New Roman"/>
      <w:sz w:val="24"/>
      <w:szCs w:val="24"/>
    </w:rPr>
  </w:style>
  <w:style w:type="character" w:customStyle="1" w:styleId="leadinparagraph">
    <w:name w:val="leadinparagraph"/>
    <w:basedOn w:val="DefaultParagraphFont"/>
    <w:rsid w:val="00FE233C"/>
  </w:style>
  <w:style w:type="paragraph" w:styleId="NormalWeb">
    <w:name w:val="Normal (Web)"/>
    <w:basedOn w:val="Normal"/>
    <w:uiPriority w:val="99"/>
    <w:unhideWhenUsed/>
    <w:rsid w:val="00FE233C"/>
    <w:pPr>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FE233C"/>
    <w:rPr>
      <w:sz w:val="16"/>
      <w:szCs w:val="16"/>
    </w:rPr>
  </w:style>
  <w:style w:type="paragraph" w:styleId="CommentText">
    <w:name w:val="annotation text"/>
    <w:basedOn w:val="Normal"/>
    <w:link w:val="CommentTextChar"/>
    <w:uiPriority w:val="99"/>
    <w:semiHidden/>
    <w:unhideWhenUsed/>
    <w:rsid w:val="00FE233C"/>
    <w:rPr>
      <w:sz w:val="20"/>
    </w:rPr>
  </w:style>
  <w:style w:type="character" w:customStyle="1" w:styleId="CommentTextChar">
    <w:name w:val="Comment Text Char"/>
    <w:basedOn w:val="DefaultParagraphFont"/>
    <w:link w:val="CommentText"/>
    <w:uiPriority w:val="99"/>
    <w:semiHidden/>
    <w:rsid w:val="00FE233C"/>
    <w:rPr>
      <w:rFonts w:ascii="Arial" w:hAnsi="Arial" w:cs="Angsana New"/>
    </w:rPr>
  </w:style>
  <w:style w:type="paragraph" w:styleId="CommentSubject">
    <w:name w:val="annotation subject"/>
    <w:basedOn w:val="CommentText"/>
    <w:next w:val="CommentText"/>
    <w:link w:val="CommentSubjectChar"/>
    <w:uiPriority w:val="99"/>
    <w:semiHidden/>
    <w:unhideWhenUsed/>
    <w:rsid w:val="00FE233C"/>
    <w:rPr>
      <w:b/>
      <w:bCs/>
    </w:rPr>
  </w:style>
  <w:style w:type="character" w:customStyle="1" w:styleId="CommentSubjectChar">
    <w:name w:val="Comment Subject Char"/>
    <w:basedOn w:val="CommentTextChar"/>
    <w:link w:val="CommentSubject"/>
    <w:uiPriority w:val="99"/>
    <w:semiHidden/>
    <w:rsid w:val="00FE233C"/>
    <w:rPr>
      <w:rFonts w:ascii="Arial" w:hAnsi="Arial" w:cs="Angsana New"/>
      <w:b/>
      <w:bCs/>
    </w:rPr>
  </w:style>
  <w:style w:type="paragraph" w:customStyle="1" w:styleId="Bullet2">
    <w:name w:val="Bullet 2"/>
    <w:basedOn w:val="Normal"/>
    <w:qFormat/>
    <w:rsid w:val="00FE233C"/>
    <w:pPr>
      <w:numPr>
        <w:numId w:val="11"/>
      </w:numPr>
    </w:pPr>
  </w:style>
  <w:style w:type="character" w:customStyle="1" w:styleId="Heading6Char">
    <w:name w:val="Heading 6 Char"/>
    <w:basedOn w:val="DefaultParagraphFont"/>
    <w:link w:val="Heading6"/>
    <w:uiPriority w:val="9"/>
    <w:semiHidden/>
    <w:rsid w:val="00FE233C"/>
    <w:rPr>
      <w:rFonts w:asciiTheme="majorHAnsi" w:eastAsiaTheme="majorEastAsia" w:hAnsiTheme="majorHAnsi" w:cstheme="majorBidi"/>
      <w:i/>
      <w:iCs/>
      <w:color w:val="243F60" w:themeColor="accent1" w:themeShade="7F"/>
      <w:sz w:val="22"/>
    </w:rPr>
  </w:style>
  <w:style w:type="character" w:customStyle="1" w:styleId="Heading7Char">
    <w:name w:val="Heading 7 Char"/>
    <w:link w:val="Heading7"/>
    <w:uiPriority w:val="9"/>
    <w:semiHidden/>
    <w:rsid w:val="00FE233C"/>
    <w:rPr>
      <w:rFonts w:ascii="Cambria" w:eastAsiaTheme="majorEastAsia" w:hAnsi="Cambria" w:cstheme="majorBidi"/>
      <w:i/>
      <w:iCs/>
      <w:color w:val="404040"/>
      <w:sz w:val="22"/>
    </w:rPr>
  </w:style>
  <w:style w:type="character" w:customStyle="1" w:styleId="Heading8Char">
    <w:name w:val="Heading 8 Char"/>
    <w:link w:val="Heading8"/>
    <w:uiPriority w:val="9"/>
    <w:semiHidden/>
    <w:rsid w:val="00FE233C"/>
    <w:rPr>
      <w:rFonts w:ascii="Cambria" w:eastAsiaTheme="majorEastAsia" w:hAnsi="Cambria" w:cstheme="majorBidi"/>
      <w:color w:val="404040"/>
    </w:rPr>
  </w:style>
  <w:style w:type="character" w:customStyle="1" w:styleId="Heading9Char">
    <w:name w:val="Heading 9 Char"/>
    <w:link w:val="Heading9"/>
    <w:uiPriority w:val="9"/>
    <w:semiHidden/>
    <w:rsid w:val="00FE233C"/>
    <w:rPr>
      <w:rFonts w:ascii="Cambria" w:eastAsiaTheme="majorEastAsia" w:hAnsi="Cambria" w:cstheme="majorBidi"/>
      <w:i/>
      <w:iCs/>
      <w:color w:val="404040"/>
    </w:rPr>
  </w:style>
  <w:style w:type="character" w:customStyle="1" w:styleId="normal-c5">
    <w:name w:val="normal-c5"/>
    <w:basedOn w:val="DefaultParagraphFont"/>
    <w:rsid w:val="00FE233C"/>
  </w:style>
  <w:style w:type="character" w:customStyle="1" w:styleId="normal-c6">
    <w:name w:val="normal-c6"/>
    <w:basedOn w:val="DefaultParagraphFont"/>
    <w:rsid w:val="00FE233C"/>
  </w:style>
  <w:style w:type="character" w:customStyle="1" w:styleId="normal-c9">
    <w:name w:val="normal-c9"/>
    <w:basedOn w:val="DefaultParagraphFont"/>
    <w:rsid w:val="00FE233C"/>
  </w:style>
  <w:style w:type="character" w:customStyle="1" w:styleId="normal-c10">
    <w:name w:val="normal-c10"/>
    <w:basedOn w:val="DefaultParagraphFont"/>
    <w:rsid w:val="00FE233C"/>
  </w:style>
  <w:style w:type="character" w:customStyle="1" w:styleId="normal-c11">
    <w:name w:val="normal-c11"/>
    <w:basedOn w:val="DefaultParagraphFont"/>
    <w:rsid w:val="00FE233C"/>
  </w:style>
  <w:style w:type="paragraph" w:customStyle="1" w:styleId="T">
    <w:name w:val="T"/>
    <w:basedOn w:val="Text10pt"/>
    <w:rsid w:val="00FE233C"/>
  </w:style>
  <w:style w:type="paragraph" w:styleId="ListBullet">
    <w:name w:val="List Bullet"/>
    <w:basedOn w:val="Normal"/>
    <w:uiPriority w:val="99"/>
    <w:semiHidden/>
    <w:unhideWhenUsed/>
    <w:rsid w:val="00FE233C"/>
    <w:pPr>
      <w:numPr>
        <w:numId w:val="6"/>
      </w:numPr>
      <w:contextualSpacing/>
    </w:pPr>
  </w:style>
  <w:style w:type="paragraph" w:styleId="ListNumber">
    <w:name w:val="List Number"/>
    <w:basedOn w:val="Normal"/>
    <w:uiPriority w:val="99"/>
    <w:semiHidden/>
    <w:unhideWhenUsed/>
    <w:rsid w:val="00FE233C"/>
    <w:pPr>
      <w:numPr>
        <w:numId w:val="7"/>
      </w:numPr>
      <w:contextualSpacing/>
    </w:pPr>
  </w:style>
  <w:style w:type="paragraph" w:customStyle="1" w:styleId="Acorn">
    <w:name w:val="Acorn"/>
    <w:basedOn w:val="Normal"/>
    <w:link w:val="AcornChar"/>
    <w:qFormat/>
    <w:rsid w:val="00FE233C"/>
  </w:style>
  <w:style w:type="character" w:customStyle="1" w:styleId="AcornChar">
    <w:name w:val="Acorn Char"/>
    <w:basedOn w:val="DefaultParagraphFont"/>
    <w:link w:val="Acorn"/>
    <w:rsid w:val="00FE233C"/>
    <w:rPr>
      <w:rFonts w:ascii="Arial" w:hAnsi="Arial" w:cs="Angsana New"/>
      <w:sz w:val="22"/>
    </w:rPr>
  </w:style>
  <w:style w:type="paragraph" w:customStyle="1" w:styleId="AcornIntl">
    <w:name w:val="Acorn Intl"/>
    <w:basedOn w:val="Acorn"/>
    <w:link w:val="AcornIntlChar"/>
    <w:qFormat/>
    <w:rsid w:val="00FE233C"/>
  </w:style>
  <w:style w:type="character" w:customStyle="1" w:styleId="AcornIntlChar">
    <w:name w:val="Acorn Intl Char"/>
    <w:basedOn w:val="AcornChar"/>
    <w:link w:val="AcornIntl"/>
    <w:rsid w:val="00FE233C"/>
    <w:rPr>
      <w:rFonts w:ascii="Arial" w:hAnsi="Arial" w:cs="Angsana New"/>
      <w:sz w:val="22"/>
    </w:rPr>
  </w:style>
  <w:style w:type="character" w:styleId="FollowedHyperlink">
    <w:name w:val="FollowedHyperlink"/>
    <w:basedOn w:val="DefaultParagraphFont"/>
    <w:uiPriority w:val="99"/>
    <w:semiHidden/>
    <w:unhideWhenUsed/>
    <w:rsid w:val="002D2348"/>
    <w:rPr>
      <w:color w:val="800080" w:themeColor="followedHyperlink"/>
      <w:u w:val="single"/>
    </w:rPr>
  </w:style>
  <w:style w:type="character" w:customStyle="1" w:styleId="UnresolvedMention">
    <w:name w:val="Unresolved Mention"/>
    <w:basedOn w:val="DefaultParagraphFont"/>
    <w:uiPriority w:val="99"/>
    <w:semiHidden/>
    <w:unhideWhenUsed/>
    <w:rsid w:val="00EE7D18"/>
    <w:rPr>
      <w:color w:val="808080"/>
      <w:shd w:val="clear" w:color="auto" w:fill="E6E6E6"/>
    </w:rPr>
  </w:style>
  <w:style w:type="paragraph" w:styleId="FootnoteText">
    <w:name w:val="footnote text"/>
    <w:basedOn w:val="Normal"/>
    <w:link w:val="FootnoteTextChar"/>
    <w:rsid w:val="008243AC"/>
    <w:rPr>
      <w:sz w:val="20"/>
    </w:rPr>
  </w:style>
  <w:style w:type="character" w:customStyle="1" w:styleId="FootnoteTextChar">
    <w:name w:val="Footnote Text Char"/>
    <w:basedOn w:val="DefaultParagraphFont"/>
    <w:link w:val="FootnoteText"/>
    <w:rsid w:val="008243AC"/>
    <w:rPr>
      <w:rFonts w:ascii="Arial" w:hAnsi="Arial" w:cs="Angsana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582721">
      <w:bodyDiv w:val="1"/>
      <w:marLeft w:val="0"/>
      <w:marRight w:val="0"/>
      <w:marTop w:val="0"/>
      <w:marBottom w:val="0"/>
      <w:divBdr>
        <w:top w:val="none" w:sz="0" w:space="0" w:color="auto"/>
        <w:left w:val="none" w:sz="0" w:space="0" w:color="auto"/>
        <w:bottom w:val="none" w:sz="0" w:space="0" w:color="auto"/>
        <w:right w:val="none" w:sz="0" w:space="0" w:color="auto"/>
      </w:divBdr>
    </w:div>
    <w:div w:id="648364311">
      <w:bodyDiv w:val="1"/>
      <w:marLeft w:val="0"/>
      <w:marRight w:val="0"/>
      <w:marTop w:val="0"/>
      <w:marBottom w:val="0"/>
      <w:divBdr>
        <w:top w:val="none" w:sz="0" w:space="0" w:color="auto"/>
        <w:left w:val="none" w:sz="0" w:space="0" w:color="auto"/>
        <w:bottom w:val="none" w:sz="0" w:space="0" w:color="auto"/>
        <w:right w:val="none" w:sz="0" w:space="0" w:color="auto"/>
      </w:divBdr>
    </w:div>
    <w:div w:id="1104612846">
      <w:bodyDiv w:val="1"/>
      <w:marLeft w:val="0"/>
      <w:marRight w:val="0"/>
      <w:marTop w:val="0"/>
      <w:marBottom w:val="0"/>
      <w:divBdr>
        <w:top w:val="none" w:sz="0" w:space="0" w:color="auto"/>
        <w:left w:val="none" w:sz="0" w:space="0" w:color="auto"/>
        <w:bottom w:val="none" w:sz="0" w:space="0" w:color="auto"/>
        <w:right w:val="none" w:sz="0" w:space="0" w:color="auto"/>
      </w:divBdr>
    </w:div>
    <w:div w:id="1476023311">
      <w:bodyDiv w:val="1"/>
      <w:marLeft w:val="0"/>
      <w:marRight w:val="0"/>
      <w:marTop w:val="0"/>
      <w:marBottom w:val="0"/>
      <w:divBdr>
        <w:top w:val="none" w:sz="0" w:space="0" w:color="auto"/>
        <w:left w:val="none" w:sz="0" w:space="0" w:color="auto"/>
        <w:bottom w:val="none" w:sz="0" w:space="0" w:color="auto"/>
        <w:right w:val="none" w:sz="0" w:space="0" w:color="auto"/>
      </w:divBdr>
      <w:divsChild>
        <w:div w:id="727537179">
          <w:marLeft w:val="0"/>
          <w:marRight w:val="0"/>
          <w:marTop w:val="0"/>
          <w:marBottom w:val="0"/>
          <w:divBdr>
            <w:top w:val="none" w:sz="0" w:space="0" w:color="auto"/>
            <w:left w:val="none" w:sz="0" w:space="0" w:color="auto"/>
            <w:bottom w:val="none" w:sz="0" w:space="0" w:color="auto"/>
            <w:right w:val="none" w:sz="0" w:space="0" w:color="auto"/>
          </w:divBdr>
        </w:div>
        <w:div w:id="1677027493">
          <w:marLeft w:val="0"/>
          <w:marRight w:val="0"/>
          <w:marTop w:val="0"/>
          <w:marBottom w:val="0"/>
          <w:divBdr>
            <w:top w:val="none" w:sz="0" w:space="0" w:color="auto"/>
            <w:left w:val="none" w:sz="0" w:space="0" w:color="auto"/>
            <w:bottom w:val="none" w:sz="0" w:space="0" w:color="auto"/>
            <w:right w:val="none" w:sz="0" w:space="0" w:color="auto"/>
          </w:divBdr>
        </w:div>
        <w:div w:id="419832178">
          <w:marLeft w:val="0"/>
          <w:marRight w:val="0"/>
          <w:marTop w:val="0"/>
          <w:marBottom w:val="0"/>
          <w:divBdr>
            <w:top w:val="none" w:sz="0" w:space="0" w:color="auto"/>
            <w:left w:val="none" w:sz="0" w:space="0" w:color="auto"/>
            <w:bottom w:val="none" w:sz="0" w:space="0" w:color="auto"/>
            <w:right w:val="none" w:sz="0" w:space="0" w:color="auto"/>
          </w:divBdr>
        </w:div>
        <w:div w:id="421414104">
          <w:marLeft w:val="0"/>
          <w:marRight w:val="0"/>
          <w:marTop w:val="0"/>
          <w:marBottom w:val="0"/>
          <w:divBdr>
            <w:top w:val="none" w:sz="0" w:space="0" w:color="auto"/>
            <w:left w:val="none" w:sz="0" w:space="0" w:color="auto"/>
            <w:bottom w:val="none" w:sz="0" w:space="0" w:color="auto"/>
            <w:right w:val="none" w:sz="0" w:space="0" w:color="auto"/>
          </w:divBdr>
        </w:div>
        <w:div w:id="6590421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slocum@acornintl.net" TargetMode="Externa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ana\Dropbox\ADMIN\Acorn%20Templates\_2019%20Templates\Letter%20Template_Mar2019.dotx" TargetMode="External"/></Relationships>
</file>

<file path=word/theme/theme1.xml><?xml version="1.0" encoding="utf-8"?>
<a:theme xmlns:a="http://schemas.openxmlformats.org/drawingml/2006/main" name="Acor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C096CB2-3862-4F26-9E53-3AB6EA067DAB}">
  <ds:schemaRefs>
    <ds:schemaRef ds:uri="http://schemas.openxmlformats.org/officeDocument/2006/bibliography"/>
  </ds:schemaRefs>
</ds:datastoreItem>
</file>

<file path=customXml/itemProps2.xml><?xml version="1.0" encoding="utf-8"?>
<ds:datastoreItem xmlns:ds="http://schemas.openxmlformats.org/officeDocument/2006/customXml" ds:itemID="{D8B3A693-AC21-430F-B2B0-5ED381DC3DDE}"/>
</file>

<file path=customXml/itemProps3.xml><?xml version="1.0" encoding="utf-8"?>
<ds:datastoreItem xmlns:ds="http://schemas.openxmlformats.org/officeDocument/2006/customXml" ds:itemID="{15762E14-7B1D-49C7-B449-6AF2583D7BA3}"/>
</file>

<file path=customXml/itemProps4.xml><?xml version="1.0" encoding="utf-8"?>
<ds:datastoreItem xmlns:ds="http://schemas.openxmlformats.org/officeDocument/2006/customXml" ds:itemID="{ED32E5CF-76D7-4EF6-8FEE-652704ACCFF7}"/>
</file>

<file path=docProps/app.xml><?xml version="1.0" encoding="utf-8"?>
<Properties xmlns="http://schemas.openxmlformats.org/officeDocument/2006/extended-properties" xmlns:vt="http://schemas.openxmlformats.org/officeDocument/2006/docPropsVTypes">
  <Template>Letter Template_Mar2019.dotx</Template>
  <TotalTime>0</TotalTime>
  <Pages>2</Pages>
  <Words>444</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Acorn International</Company>
  <LinksUpToDate>false</LinksUpToDate>
  <CharactersWithSpaces>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Diana</dc:creator>
  <cp:lastModifiedBy>Secretariat</cp:lastModifiedBy>
  <cp:revision>3</cp:revision>
  <dcterms:created xsi:type="dcterms:W3CDTF">2019-03-06T23:50:00Z</dcterms:created>
  <dcterms:modified xsi:type="dcterms:W3CDTF">2019-03-07T09:41:00Z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