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3B5CD" w14:textId="77777777" w:rsidR="001C7BCB" w:rsidRDefault="001C7BCB" w:rsidP="00F44401">
      <w:pPr>
        <w:jc w:val="center"/>
        <w:rPr>
          <w:b/>
        </w:rPr>
      </w:pPr>
      <w:r w:rsidRPr="008577DA">
        <w:rPr>
          <w:b/>
        </w:rPr>
        <w:t>Intervention of the Institute for NGO Research</w:t>
      </w:r>
    </w:p>
    <w:p w14:paraId="5E428151" w14:textId="77777777" w:rsidR="00F44401" w:rsidRDefault="00F44401" w:rsidP="00F44401">
      <w:pPr>
        <w:pStyle w:val="Heading1"/>
      </w:pPr>
    </w:p>
    <w:p w14:paraId="3867E667" w14:textId="77777777" w:rsidR="00F44401" w:rsidRDefault="00F44401" w:rsidP="00F44401">
      <w:pPr>
        <w:pStyle w:val="Heading1"/>
      </w:pPr>
      <w:r>
        <w:t>Sixth Session of the Open-ended Intergovernmental Working Group on Transnational Corporations and other Business Enterprises with Respect to Human Rights</w:t>
      </w:r>
    </w:p>
    <w:p w14:paraId="04FEDF6E" w14:textId="77777777" w:rsidR="00F44401" w:rsidRPr="008577DA" w:rsidRDefault="00F44401" w:rsidP="00F44401">
      <w:pPr>
        <w:jc w:val="center"/>
        <w:rPr>
          <w:b/>
        </w:rPr>
      </w:pPr>
      <w:bookmarkStart w:id="0" w:name="_GoBack"/>
      <w:bookmarkEnd w:id="0"/>
    </w:p>
    <w:p w14:paraId="40CE228D" w14:textId="77777777" w:rsidR="001C7BCB" w:rsidRDefault="00F44401" w:rsidP="00F44401">
      <w:pPr>
        <w:jc w:val="center"/>
        <w:rPr>
          <w:b/>
        </w:rPr>
      </w:pPr>
      <w:r>
        <w:rPr>
          <w:b/>
        </w:rPr>
        <w:t xml:space="preserve">Zero Draft Treaty </w:t>
      </w:r>
      <w:r w:rsidR="001C7BCB" w:rsidRPr="008577DA">
        <w:rPr>
          <w:b/>
        </w:rPr>
        <w:t>Article 8</w:t>
      </w:r>
    </w:p>
    <w:p w14:paraId="3F105FC7" w14:textId="77777777" w:rsidR="00F44401" w:rsidRPr="008577DA" w:rsidRDefault="00F44401" w:rsidP="00F44401">
      <w:pPr>
        <w:jc w:val="center"/>
        <w:rPr>
          <w:b/>
        </w:rPr>
      </w:pPr>
    </w:p>
    <w:p w14:paraId="723725FD" w14:textId="77777777" w:rsidR="001C7BCB" w:rsidRPr="005E06CF" w:rsidRDefault="001C7BCB" w:rsidP="001C7BCB">
      <w:pPr>
        <w:spacing w:after="240"/>
        <w:jc w:val="center"/>
        <w:rPr>
          <w:b/>
        </w:rPr>
      </w:pPr>
      <w:r w:rsidRPr="008577DA">
        <w:rPr>
          <w:b/>
        </w:rPr>
        <w:t>Delivered by Anne Herzberg</w:t>
      </w:r>
      <w:r w:rsidRPr="005E06CF">
        <w:rPr>
          <w:b/>
        </w:rPr>
        <w:br/>
      </w:r>
    </w:p>
    <w:p w14:paraId="48B94CCD" w14:textId="77777777" w:rsidR="001C7BCB" w:rsidRPr="005E06CF" w:rsidRDefault="001C7BCB" w:rsidP="001C7BCB">
      <w:r w:rsidRPr="005E06CF">
        <w:rPr>
          <w:color w:val="000000"/>
        </w:rPr>
        <w:t>Thank you.</w:t>
      </w:r>
    </w:p>
    <w:p w14:paraId="07C431E9" w14:textId="77777777" w:rsidR="001C7BCB" w:rsidRPr="005E06CF" w:rsidRDefault="001C7BCB" w:rsidP="001C7BCB"/>
    <w:p w14:paraId="0CBB7E88" w14:textId="77777777" w:rsidR="001C7BCB" w:rsidRPr="005E06CF" w:rsidRDefault="001C7BCB" w:rsidP="001C7BCB">
      <w:r w:rsidRPr="005E06CF">
        <w:rPr>
          <w:color w:val="000000"/>
        </w:rPr>
        <w:t>We continue to be concerned regarding the viability of this process</w:t>
      </w:r>
      <w:r>
        <w:rPr>
          <w:color w:val="000000"/>
        </w:rPr>
        <w:t>,</w:t>
      </w:r>
      <w:r w:rsidRPr="005E06CF">
        <w:rPr>
          <w:color w:val="000000"/>
        </w:rPr>
        <w:t xml:space="preserve"> as it is largely duplicative of what already exists in both domestic and international law.  It attempts to shift </w:t>
      </w:r>
      <w:r>
        <w:rPr>
          <w:color w:val="000000"/>
        </w:rPr>
        <w:t>the legal obligation</w:t>
      </w:r>
      <w:r w:rsidRPr="005E06CF">
        <w:rPr>
          <w:color w:val="000000"/>
        </w:rPr>
        <w:t xml:space="preserve"> to protect human rights</w:t>
      </w:r>
      <w:r w:rsidRPr="005E06CF" w:rsidDel="0044267D">
        <w:rPr>
          <w:color w:val="000000"/>
        </w:rPr>
        <w:t xml:space="preserve"> </w:t>
      </w:r>
      <w:r>
        <w:rPr>
          <w:color w:val="000000"/>
        </w:rPr>
        <w:t>from</w:t>
      </w:r>
      <w:r w:rsidRPr="005E06CF">
        <w:rPr>
          <w:color w:val="000000"/>
        </w:rPr>
        <w:t xml:space="preserve"> </w:t>
      </w:r>
      <w:r>
        <w:rPr>
          <w:color w:val="000000"/>
        </w:rPr>
        <w:t>S</w:t>
      </w:r>
      <w:r w:rsidRPr="005E06CF">
        <w:rPr>
          <w:color w:val="000000"/>
        </w:rPr>
        <w:t>tates to businesses. The vagueness and overbroad scope of this instrument</w:t>
      </w:r>
      <w:r>
        <w:rPr>
          <w:color w:val="000000"/>
        </w:rPr>
        <w:t>,</w:t>
      </w:r>
      <w:r w:rsidRPr="005E06CF">
        <w:rPr>
          <w:color w:val="000000"/>
        </w:rPr>
        <w:t xml:space="preserve"> frankly</w:t>
      </w:r>
      <w:r>
        <w:rPr>
          <w:color w:val="000000"/>
        </w:rPr>
        <w:t>,</w:t>
      </w:r>
      <w:r w:rsidRPr="005E06CF">
        <w:rPr>
          <w:color w:val="000000"/>
        </w:rPr>
        <w:t xml:space="preserve"> makes it unworkable as an enforceable framework. In addition, it is likely to harm investment and economic development in the countries that are most in need.</w:t>
      </w:r>
    </w:p>
    <w:p w14:paraId="0FF1D471" w14:textId="77777777" w:rsidR="001C7BCB" w:rsidRPr="005E06CF" w:rsidRDefault="001C7BCB" w:rsidP="001C7BCB"/>
    <w:p w14:paraId="4B6FACE5" w14:textId="77777777" w:rsidR="001C7BCB" w:rsidRPr="005E06CF" w:rsidRDefault="001C7BCB" w:rsidP="001C7BCB">
      <w:r w:rsidRPr="005E06CF">
        <w:rPr>
          <w:color w:val="000000"/>
        </w:rPr>
        <w:t>We were not surprised to hear in their comments yesterday and today that the Palestinian Authority and</w:t>
      </w:r>
      <w:r w:rsidRPr="008577DA">
        <w:rPr>
          <w:color w:val="000000"/>
        </w:rPr>
        <w:t xml:space="preserve"> the NGOs FIDH, </w:t>
      </w:r>
      <w:r w:rsidRPr="005E06CF">
        <w:rPr>
          <w:color w:val="000000"/>
        </w:rPr>
        <w:t>Al Haq</w:t>
      </w:r>
      <w:r w:rsidRPr="008577DA">
        <w:rPr>
          <w:color w:val="000000"/>
        </w:rPr>
        <w:t>, and SOMO</w:t>
      </w:r>
      <w:r w:rsidRPr="005E06CF">
        <w:rPr>
          <w:color w:val="000000"/>
        </w:rPr>
        <w:t xml:space="preserve"> are attempting to use this process to backdoor anti-Israel BDS</w:t>
      </w:r>
      <w:r>
        <w:rPr>
          <w:color w:val="000000"/>
        </w:rPr>
        <w:t xml:space="preserve"> and lawfare</w:t>
      </w:r>
      <w:r w:rsidRPr="005E06CF">
        <w:rPr>
          <w:color w:val="000000"/>
        </w:rPr>
        <w:t xml:space="preserve"> into the treaty draft. Contrary to their claims, their proposals exist in no accepted instrument and stand in opposition to both the UNGPs and the O</w:t>
      </w:r>
      <w:r w:rsidR="00F44401">
        <w:rPr>
          <w:color w:val="000000"/>
        </w:rPr>
        <w:t>ECD guidelines. The Working G</w:t>
      </w:r>
      <w:r w:rsidRPr="005E06CF">
        <w:rPr>
          <w:color w:val="000000"/>
        </w:rPr>
        <w:t>roup should reject this blatant politici</w:t>
      </w:r>
      <w:r w:rsidRPr="008577DA">
        <w:rPr>
          <w:color w:val="000000"/>
        </w:rPr>
        <w:t>zation and the exploitation of </w:t>
      </w:r>
      <w:r w:rsidRPr="005E06CF">
        <w:rPr>
          <w:color w:val="000000"/>
        </w:rPr>
        <w:t>universal frameworks as a means to advance destructive and narrow political agendas. </w:t>
      </w:r>
    </w:p>
    <w:p w14:paraId="1648AFBA" w14:textId="77777777" w:rsidR="001C7BCB" w:rsidRPr="005E06CF" w:rsidRDefault="001C7BCB" w:rsidP="001C7BCB"/>
    <w:p w14:paraId="7D8A2093" w14:textId="77777777" w:rsidR="001C7BCB" w:rsidRPr="005E06CF" w:rsidRDefault="001C7BCB" w:rsidP="001C7BCB">
      <w:r w:rsidRPr="005E06CF">
        <w:rPr>
          <w:color w:val="000000"/>
        </w:rPr>
        <w:t xml:space="preserve">We </w:t>
      </w:r>
      <w:r>
        <w:rPr>
          <w:color w:val="000000"/>
        </w:rPr>
        <w:t xml:space="preserve">also </w:t>
      </w:r>
      <w:r w:rsidRPr="005E06CF">
        <w:rPr>
          <w:color w:val="000000"/>
        </w:rPr>
        <w:t>continue to have on-going concerns about the language used in Article 8. Terms like “victim</w:t>
      </w:r>
      <w:r>
        <w:rPr>
          <w:color w:val="000000"/>
        </w:rPr>
        <w:t>,</w:t>
      </w:r>
      <w:r w:rsidRPr="005E06CF">
        <w:rPr>
          <w:color w:val="000000"/>
        </w:rPr>
        <w:t>” “human rights abuse</w:t>
      </w:r>
      <w:r>
        <w:rPr>
          <w:color w:val="000000"/>
        </w:rPr>
        <w:t>,</w:t>
      </w:r>
      <w:r w:rsidRPr="005E06CF">
        <w:rPr>
          <w:color w:val="000000"/>
        </w:rPr>
        <w:t xml:space="preserve">” and “context of business activities” are </w:t>
      </w:r>
      <w:r w:rsidR="00F44401">
        <w:rPr>
          <w:color w:val="000000"/>
        </w:rPr>
        <w:t>defined in such a</w:t>
      </w:r>
      <w:r w:rsidRPr="005E06CF">
        <w:rPr>
          <w:color w:val="000000"/>
        </w:rPr>
        <w:t xml:space="preserve"> vague and overbroad</w:t>
      </w:r>
      <w:r w:rsidR="00F44401">
        <w:rPr>
          <w:color w:val="000000"/>
        </w:rPr>
        <w:t xml:space="preserve"> manner</w:t>
      </w:r>
      <w:r w:rsidRPr="005E06CF">
        <w:rPr>
          <w:color w:val="000000"/>
        </w:rPr>
        <w:t>,</w:t>
      </w:r>
      <w:r w:rsidR="00F44401">
        <w:rPr>
          <w:color w:val="000000"/>
        </w:rPr>
        <w:t xml:space="preserve"> that</w:t>
      </w:r>
      <w:r w:rsidRPr="005E06CF">
        <w:rPr>
          <w:color w:val="000000"/>
        </w:rPr>
        <w:t xml:space="preserve"> they could literally create a </w:t>
      </w:r>
      <w:r w:rsidR="00F44401">
        <w:rPr>
          <w:color w:val="000000"/>
        </w:rPr>
        <w:t xml:space="preserve">legal </w:t>
      </w:r>
      <w:r w:rsidRPr="005E06CF">
        <w:rPr>
          <w:color w:val="000000"/>
        </w:rPr>
        <w:t>right of action for almost any conceivable action or omission, without providing the specificity and notice that is fundamental to due process. </w:t>
      </w:r>
    </w:p>
    <w:p w14:paraId="37109579" w14:textId="77777777" w:rsidR="001C7BCB" w:rsidRPr="005E06CF" w:rsidRDefault="001C7BCB" w:rsidP="001C7BCB"/>
    <w:p w14:paraId="1243165B" w14:textId="77777777" w:rsidR="001C7BCB" w:rsidRPr="005E06CF" w:rsidRDefault="001C7BCB" w:rsidP="001C7BCB">
      <w:r w:rsidRPr="005E06CF">
        <w:rPr>
          <w:color w:val="000000"/>
        </w:rPr>
        <w:t>We do not understand the inclusion of Article 8.5.  Does this provision mean that in addition to liability that may be found in an administrative or judicial process, the state or business is also obligated to pay reparations? This provision should be deleted.</w:t>
      </w:r>
    </w:p>
    <w:p w14:paraId="32BD5AE8" w14:textId="77777777" w:rsidR="001C7BCB" w:rsidRPr="005E06CF" w:rsidRDefault="001C7BCB" w:rsidP="001C7BCB"/>
    <w:p w14:paraId="25553273" w14:textId="77777777" w:rsidR="001C7BCB" w:rsidRPr="008577DA" w:rsidRDefault="001C7BCB" w:rsidP="001C7BCB">
      <w:pPr>
        <w:rPr>
          <w:color w:val="000000"/>
        </w:rPr>
      </w:pPr>
      <w:r w:rsidRPr="005E06CF">
        <w:rPr>
          <w:color w:val="000000"/>
        </w:rPr>
        <w:t xml:space="preserve">The two sentences of Section 8.8 contradict each other and the purposes of Article 6. </w:t>
      </w:r>
    </w:p>
    <w:p w14:paraId="507D3A25" w14:textId="77777777" w:rsidR="001C7BCB" w:rsidRPr="005E06CF" w:rsidRDefault="001C7BCB" w:rsidP="001C7BCB"/>
    <w:p w14:paraId="6F2C8B82" w14:textId="77777777" w:rsidR="001C7BCB" w:rsidRPr="005E06CF" w:rsidRDefault="001C7BCB" w:rsidP="001C7BCB">
      <w:r w:rsidRPr="005E06CF">
        <w:rPr>
          <w:color w:val="000000"/>
        </w:rPr>
        <w:t xml:space="preserve">Section 8.9 is similarly muddled, particularly the language “liability of </w:t>
      </w:r>
      <w:r w:rsidRPr="005E06CF">
        <w:rPr>
          <w:color w:val="000000"/>
        </w:rPr>
        <w:lastRenderedPageBreak/>
        <w:t>legal persons</w:t>
      </w:r>
      <w:r w:rsidRPr="008577DA">
        <w:rPr>
          <w:color w:val="000000"/>
        </w:rPr>
        <w:t xml:space="preserve"> …</w:t>
      </w:r>
      <w:r w:rsidRPr="005E06CF">
        <w:rPr>
          <w:color w:val="000000"/>
        </w:rPr>
        <w:t xml:space="preserve"> that amount to crimina</w:t>
      </w:r>
      <w:r>
        <w:rPr>
          <w:color w:val="000000"/>
        </w:rPr>
        <w:t>l offenses under i</w:t>
      </w:r>
      <w:r w:rsidRPr="008577DA">
        <w:rPr>
          <w:color w:val="000000"/>
        </w:rPr>
        <w:t>nternational h</w:t>
      </w:r>
      <w:r w:rsidRPr="005E06CF">
        <w:rPr>
          <w:color w:val="000000"/>
        </w:rPr>
        <w:t xml:space="preserve">uman </w:t>
      </w:r>
      <w:r w:rsidRPr="008577DA">
        <w:rPr>
          <w:color w:val="000000"/>
        </w:rPr>
        <w:t>r</w:t>
      </w:r>
      <w:r w:rsidRPr="005E06CF">
        <w:rPr>
          <w:color w:val="000000"/>
        </w:rPr>
        <w:t xml:space="preserve">ights </w:t>
      </w:r>
      <w:r>
        <w:rPr>
          <w:color w:val="000000"/>
        </w:rPr>
        <w:t>l</w:t>
      </w:r>
      <w:r w:rsidRPr="005E06CF">
        <w:rPr>
          <w:color w:val="000000"/>
        </w:rPr>
        <w:t>aw binding on the State party.” The obligation under IHRL is on States and not on natural or legal persons.</w:t>
      </w:r>
    </w:p>
    <w:p w14:paraId="1AF0F3EA" w14:textId="77777777" w:rsidR="001C7BCB" w:rsidRPr="005E06CF" w:rsidRDefault="001C7BCB" w:rsidP="001C7BCB"/>
    <w:p w14:paraId="28CA0AE3" w14:textId="77777777" w:rsidR="001C7BCB" w:rsidRPr="005E06CF" w:rsidRDefault="001C7BCB" w:rsidP="001C7BCB">
      <w:r w:rsidRPr="005E06CF">
        <w:rPr>
          <w:color w:val="000000"/>
        </w:rPr>
        <w:t xml:space="preserve">Given the significant on-going issues with the draft and the unlikelihood they can be remedied, the Working </w:t>
      </w:r>
      <w:r>
        <w:rPr>
          <w:color w:val="000000"/>
        </w:rPr>
        <w:t>G</w:t>
      </w:r>
      <w:r w:rsidRPr="005E06CF">
        <w:rPr>
          <w:color w:val="000000"/>
        </w:rPr>
        <w:t xml:space="preserve">roup would better effect their mandate by promoting rule of law and good governance in countries where </w:t>
      </w:r>
      <w:r>
        <w:rPr>
          <w:color w:val="000000"/>
        </w:rPr>
        <w:t>business and human rights</w:t>
      </w:r>
      <w:r w:rsidRPr="005E06CF">
        <w:rPr>
          <w:color w:val="000000"/>
        </w:rPr>
        <w:t xml:space="preserve"> problems are most acute and that lack functional legal systems or other protection mechanisms.</w:t>
      </w:r>
    </w:p>
    <w:p w14:paraId="6A1066C0" w14:textId="77777777" w:rsidR="001C7BCB" w:rsidRPr="005E06CF" w:rsidRDefault="001C7BCB" w:rsidP="001C7BCB"/>
    <w:p w14:paraId="1242CE1C" w14:textId="77777777" w:rsidR="001C7BCB" w:rsidRPr="008577DA" w:rsidRDefault="001C7BCB" w:rsidP="001C7BCB">
      <w:r w:rsidRPr="005E06CF">
        <w:rPr>
          <w:color w:val="000000"/>
        </w:rPr>
        <w:t>Thank you.</w:t>
      </w:r>
    </w:p>
    <w:p w14:paraId="27E9D367" w14:textId="77777777" w:rsidR="001A23C1" w:rsidRPr="005E7BD5" w:rsidRDefault="001A23C1" w:rsidP="005E7BD5"/>
    <w:sectPr w:rsidR="001A23C1" w:rsidRPr="005E7BD5" w:rsidSect="00E1052B">
      <w:headerReference w:type="default" r:id="rId7"/>
      <w:footerReference w:type="even" r:id="rId8"/>
      <w:footerReference w:type="default" r:id="rId9"/>
      <w:pgSz w:w="11906" w:h="16838" w:code="9"/>
      <w:pgMar w:top="1440" w:right="1797" w:bottom="1440" w:left="1797"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16F07" w14:textId="77777777" w:rsidR="000C5894" w:rsidRDefault="000C5894">
      <w:r>
        <w:separator/>
      </w:r>
    </w:p>
  </w:endnote>
  <w:endnote w:type="continuationSeparator" w:id="0">
    <w:p w14:paraId="1C6DECA6" w14:textId="77777777" w:rsidR="000C5894" w:rsidRDefault="000C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Bk BT">
    <w:altName w:val="Arial"/>
    <w:charset w:val="00"/>
    <w:family w:val="swiss"/>
    <w:pitch w:val="variable"/>
    <w:sig w:usb0="00000001" w:usb1="00000000" w:usb2="00000000" w:usb3="00000000" w:csb0="0000001B" w:csb1="00000000"/>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haroni">
    <w:charset w:val="00"/>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10A1" w14:textId="77777777" w:rsidR="00F44401" w:rsidRDefault="00F44401" w:rsidP="00607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7FBABE" w14:textId="77777777" w:rsidR="00F44401" w:rsidRDefault="00F44401" w:rsidP="00F444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6392" w14:textId="7E04B4DC" w:rsidR="00F44401" w:rsidRDefault="00F44401" w:rsidP="00607D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BCF">
      <w:rPr>
        <w:rStyle w:val="PageNumber"/>
        <w:noProof/>
      </w:rPr>
      <w:t>1</w:t>
    </w:r>
    <w:r>
      <w:rPr>
        <w:rStyle w:val="PageNumber"/>
      </w:rPr>
      <w:fldChar w:fldCharType="end"/>
    </w:r>
  </w:p>
  <w:p w14:paraId="5FF8A510" w14:textId="77777777" w:rsidR="003B2B1A" w:rsidRPr="00EB1876" w:rsidRDefault="00EB1876" w:rsidP="00F44401">
    <w:pPr>
      <w:pStyle w:val="Footer"/>
      <w:tabs>
        <w:tab w:val="clear" w:pos="8306"/>
        <w:tab w:val="right" w:pos="8505"/>
      </w:tabs>
      <w:ind w:right="360"/>
      <w:jc w:val="center"/>
      <w:rPr>
        <w:rFonts w:ascii="Futura Bk BT" w:hAnsi="Futura Bk BT" w:cs="Open Sans"/>
        <w:color w:val="002060"/>
        <w:sz w:val="28"/>
        <w:szCs w:val="28"/>
      </w:rPr>
    </w:pPr>
    <w:r w:rsidRPr="00EB1876">
      <w:rPr>
        <w:rFonts w:ascii="Futura Bk BT" w:hAnsi="Futura Bk BT" w:cs="Open Sans"/>
        <w:color w:val="002060"/>
        <w:sz w:val="22"/>
        <w:szCs w:val="22"/>
      </w:rPr>
      <w:t xml:space="preserve">Institute for NGO Research </w:t>
    </w:r>
    <w:r w:rsidR="00C835E1" w:rsidRPr="00EB1876">
      <w:rPr>
        <w:rFonts w:ascii="Futura Bk BT" w:hAnsi="Futura Bk BT" w:cs="Open Sans"/>
        <w:color w:val="002060"/>
        <w:sz w:val="22"/>
        <w:szCs w:val="22"/>
      </w:rPr>
      <w:t>R.A. (</w:t>
    </w:r>
    <w:r w:rsidR="00C835E1" w:rsidRPr="00EB1876">
      <w:rPr>
        <w:rFonts w:ascii="Futura Bk BT" w:hAnsi="Futura Bk BT" w:cs="Arial"/>
        <w:color w:val="002060"/>
        <w:sz w:val="22"/>
        <w:szCs w:val="22"/>
        <w:rtl/>
      </w:rPr>
      <w:t>ע</w:t>
    </w:r>
    <w:r w:rsidR="00C835E1" w:rsidRPr="00EB1876">
      <w:rPr>
        <w:rFonts w:ascii="Futura Bk BT" w:hAnsi="Futura Bk BT" w:cs="Open Sans"/>
        <w:color w:val="002060"/>
        <w:sz w:val="22"/>
        <w:szCs w:val="22"/>
        <w:rtl/>
      </w:rPr>
      <w:t>"</w:t>
    </w:r>
    <w:r w:rsidR="00C835E1" w:rsidRPr="00EB1876">
      <w:rPr>
        <w:rFonts w:ascii="Futura Bk BT" w:hAnsi="Futura Bk BT" w:cs="Arial"/>
        <w:color w:val="002060"/>
        <w:sz w:val="22"/>
        <w:szCs w:val="22"/>
        <w:rtl/>
      </w:rPr>
      <w:t>ר</w:t>
    </w:r>
    <w:r w:rsidR="00C835E1" w:rsidRPr="00EB1876">
      <w:rPr>
        <w:rFonts w:ascii="Futura Bk BT" w:hAnsi="Futura Bk BT" w:cs="Open Sans"/>
        <w:color w:val="002060"/>
        <w:sz w:val="22"/>
        <w:szCs w:val="22"/>
      </w:rPr>
      <w:t>) #580465508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FD7FB" w14:textId="77777777" w:rsidR="000C5894" w:rsidRDefault="000C5894">
      <w:r>
        <w:separator/>
      </w:r>
    </w:p>
  </w:footnote>
  <w:footnote w:type="continuationSeparator" w:id="0">
    <w:p w14:paraId="3FA8E61F" w14:textId="77777777" w:rsidR="000C5894" w:rsidRDefault="000C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B770" w14:textId="77777777" w:rsidR="007F25D0" w:rsidRDefault="0008524A" w:rsidP="00371B07">
    <w:pPr>
      <w:pStyle w:val="Header"/>
      <w:tabs>
        <w:tab w:val="clear" w:pos="4153"/>
        <w:tab w:val="clear" w:pos="8306"/>
        <w:tab w:val="left" w:pos="924"/>
        <w:tab w:val="center" w:pos="4156"/>
      </w:tabs>
    </w:pPr>
    <w:r>
      <w:rPr>
        <w:noProof/>
        <w:lang w:val="en-GB" w:eastAsia="en-GB" w:bidi="ar-SA"/>
      </w:rPr>
      <w:drawing>
        <wp:anchor distT="0" distB="0" distL="114300" distR="114300" simplePos="0" relativeHeight="251659776" behindDoc="0" locked="0" layoutInCell="1" allowOverlap="1" wp14:anchorId="7579EA52" wp14:editId="611F324A">
          <wp:simplePos x="0" y="0"/>
          <wp:positionH relativeFrom="column">
            <wp:posOffset>-334010</wp:posOffset>
          </wp:positionH>
          <wp:positionV relativeFrom="paragraph">
            <wp:posOffset>-98425</wp:posOffset>
          </wp:positionV>
          <wp:extent cx="2513330" cy="1005205"/>
          <wp:effectExtent l="0" t="0" r="0" b="0"/>
          <wp:wrapSquare wrapText="bothSides"/>
          <wp:docPr id="6" name="Picture 6" descr="C:\Users\NGO11\Downloads\Primary Logo Color on Transparent with Horizontal Tagline - RGB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GO11\Downloads\Primary Logo Color on Transparent with Horizontal Tagline - RGB (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33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ar-SA"/>
      </w:rPr>
      <mc:AlternateContent>
        <mc:Choice Requires="wps">
          <w:drawing>
            <wp:anchor distT="0" distB="0" distL="114300" distR="114300" simplePos="0" relativeHeight="251661824" behindDoc="0" locked="0" layoutInCell="1" allowOverlap="1" wp14:anchorId="04D92D4F" wp14:editId="1AABDCCF">
              <wp:simplePos x="0" y="0"/>
              <wp:positionH relativeFrom="column">
                <wp:posOffset>4267200</wp:posOffset>
              </wp:positionH>
              <wp:positionV relativeFrom="paragraph">
                <wp:posOffset>-145415</wp:posOffset>
              </wp:positionV>
              <wp:extent cx="2098040" cy="1068070"/>
              <wp:effectExtent l="5715" t="9525" r="762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068070"/>
                      </a:xfrm>
                      <a:prstGeom prst="rect">
                        <a:avLst/>
                      </a:prstGeom>
                      <a:solidFill>
                        <a:srgbClr val="FFFFFF"/>
                      </a:solidFill>
                      <a:ln w="9525">
                        <a:solidFill>
                          <a:srgbClr val="FFFFFF"/>
                        </a:solidFill>
                        <a:miter lim="800000"/>
                        <a:headEnd/>
                        <a:tailEnd/>
                      </a:ln>
                    </wps:spPr>
                    <wps:txbx>
                      <w:txbxContent>
                        <w:p w14:paraId="77BC98D5" w14:textId="77777777" w:rsidR="00371B07" w:rsidRPr="00EB1876" w:rsidRDefault="0017019F" w:rsidP="00371B07">
                          <w:pPr>
                            <w:rPr>
                              <w:rFonts w:ascii="Futura Bk BT" w:hAnsi="Futura Bk BT" w:cs="Open Sans"/>
                              <w:b/>
                              <w:bCs/>
                              <w:color w:val="2D487C"/>
                              <w:sz w:val="18"/>
                              <w:szCs w:val="18"/>
                            </w:rPr>
                          </w:pPr>
                          <w:r w:rsidRPr="00EB1876">
                            <w:rPr>
                              <w:rFonts w:ascii="Futura Bk BT" w:hAnsi="Futura Bk BT" w:cs="Open Sans"/>
                              <w:b/>
                              <w:bCs/>
                              <w:color w:val="2D487C"/>
                              <w:sz w:val="18"/>
                              <w:szCs w:val="18"/>
                            </w:rPr>
                            <w:t>10 Yad Harutzim St.</w:t>
                          </w:r>
                        </w:p>
                        <w:p w14:paraId="19402648" w14:textId="77777777" w:rsidR="00371B07" w:rsidRPr="00EB1876" w:rsidRDefault="0017019F" w:rsidP="00371B07">
                          <w:pPr>
                            <w:rPr>
                              <w:rFonts w:ascii="Futura Bk BT" w:hAnsi="Futura Bk BT" w:cs="Open Sans"/>
                              <w:b/>
                              <w:bCs/>
                              <w:color w:val="2D487C"/>
                              <w:sz w:val="18"/>
                              <w:szCs w:val="18"/>
                            </w:rPr>
                          </w:pPr>
                          <w:r w:rsidRPr="00EB1876">
                            <w:rPr>
                              <w:rFonts w:ascii="Futura Bk BT" w:hAnsi="Futura Bk BT" w:cs="Open Sans"/>
                              <w:b/>
                              <w:bCs/>
                              <w:color w:val="2D487C"/>
                              <w:sz w:val="18"/>
                              <w:szCs w:val="18"/>
                            </w:rPr>
                            <w:t>Jerusalem, Israel 9342148</w:t>
                          </w:r>
                        </w:p>
                        <w:p w14:paraId="4D095838" w14:textId="77777777" w:rsidR="00371B07" w:rsidRPr="00EB1876" w:rsidRDefault="00371B07" w:rsidP="00371B07">
                          <w:pPr>
                            <w:rPr>
                              <w:rFonts w:ascii="Futura Bk BT" w:hAnsi="Futura Bk BT" w:cs="Open Sans"/>
                              <w:b/>
                              <w:bCs/>
                              <w:color w:val="2D487C"/>
                              <w:sz w:val="18"/>
                              <w:szCs w:val="18"/>
                            </w:rPr>
                          </w:pPr>
                          <w:r w:rsidRPr="00EB1876">
                            <w:rPr>
                              <w:rFonts w:ascii="Futura Bk BT" w:hAnsi="Futura Bk BT" w:cs="Open Sans"/>
                              <w:b/>
                              <w:bCs/>
                              <w:color w:val="2D487C"/>
                              <w:sz w:val="18"/>
                              <w:szCs w:val="18"/>
                            </w:rPr>
                            <w:t>Phone: +972-2-566-1020</w:t>
                          </w:r>
                        </w:p>
                        <w:p w14:paraId="7A8A41CB" w14:textId="77777777" w:rsidR="00371B07" w:rsidRPr="00EB1876" w:rsidRDefault="00371B07" w:rsidP="00371B07">
                          <w:pPr>
                            <w:rPr>
                              <w:rFonts w:ascii="Futura Bk BT" w:hAnsi="Futura Bk BT" w:cs="Open Sans"/>
                              <w:b/>
                              <w:bCs/>
                              <w:color w:val="2D487C"/>
                              <w:sz w:val="18"/>
                              <w:szCs w:val="18"/>
                            </w:rPr>
                          </w:pPr>
                          <w:r w:rsidRPr="00EB1876">
                            <w:rPr>
                              <w:rFonts w:ascii="Futura Bk BT" w:hAnsi="Futura Bk BT" w:cs="Open Sans"/>
                              <w:b/>
                              <w:bCs/>
                              <w:color w:val="2D487C"/>
                              <w:sz w:val="18"/>
                              <w:szCs w:val="18"/>
                            </w:rPr>
                            <w:t>Fax: +972-77-511-7030</w:t>
                          </w:r>
                        </w:p>
                        <w:p w14:paraId="250B06B4" w14:textId="77777777" w:rsidR="00371B07" w:rsidRPr="00EB1876" w:rsidRDefault="00611BCF" w:rsidP="00371B07">
                          <w:pPr>
                            <w:rPr>
                              <w:rFonts w:ascii="Futura Bk BT" w:hAnsi="Futura Bk BT" w:cs="Open Sans"/>
                              <w:b/>
                              <w:bCs/>
                              <w:color w:val="2D487C"/>
                              <w:sz w:val="18"/>
                              <w:szCs w:val="18"/>
                            </w:rPr>
                          </w:pPr>
                          <w:hyperlink r:id="rId2" w:history="1">
                            <w:r w:rsidR="00371B07" w:rsidRPr="00EB1876">
                              <w:rPr>
                                <w:rStyle w:val="Hyperlink"/>
                                <w:rFonts w:ascii="Futura Bk BT" w:hAnsi="Futura Bk BT" w:cs="Open Sans"/>
                                <w:b/>
                                <w:bCs/>
                                <w:color w:val="2D487C"/>
                                <w:sz w:val="18"/>
                                <w:szCs w:val="18"/>
                              </w:rPr>
                              <w:t>mail@ngo-monitor.org</w:t>
                            </w:r>
                          </w:hyperlink>
                        </w:p>
                        <w:p w14:paraId="330CE7E8" w14:textId="77777777" w:rsidR="00371B07" w:rsidRPr="00EB1876" w:rsidRDefault="00371B07" w:rsidP="00371B07">
                          <w:pPr>
                            <w:rPr>
                              <w:rFonts w:ascii="Futura Bk BT" w:hAnsi="Futura Bk BT" w:cs="Open Sans"/>
                              <w:b/>
                              <w:bCs/>
                              <w:color w:val="2D487C"/>
                              <w:sz w:val="18"/>
                              <w:szCs w:val="18"/>
                            </w:rPr>
                          </w:pPr>
                          <w:r w:rsidRPr="00EB1876">
                            <w:rPr>
                              <w:rFonts w:ascii="Futura Bk BT" w:hAnsi="Futura Bk BT" w:cs="Open Sans"/>
                              <w:b/>
                              <w:bCs/>
                              <w:color w:val="2D487C"/>
                              <w:sz w:val="18"/>
                              <w:szCs w:val="18"/>
                            </w:rPr>
                            <w:t>www.ngo-monitor.org</w:t>
                          </w:r>
                        </w:p>
                        <w:p w14:paraId="112971D2" w14:textId="77777777" w:rsidR="00371B07" w:rsidRPr="00EB1876" w:rsidRDefault="00371B07" w:rsidP="00371B07">
                          <w:pPr>
                            <w:rPr>
                              <w:rFonts w:ascii="Futura Bk BT" w:hAnsi="Futura Bk BT"/>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4D92D4F" id="_x0000_t202" coordsize="21600,21600" o:spt="202" path="m,l,21600r21600,l21600,xe">
              <v:stroke joinstyle="miter"/>
              <v:path gradientshapeok="t" o:connecttype="rect"/>
            </v:shapetype>
            <v:shape id="Text Box 2" o:spid="_x0000_s1026" type="#_x0000_t202" style="position:absolute;margin-left:336pt;margin-top:-11.45pt;width:165.2pt;height:84.1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" strokecolor="white">
              <v:textbox>
                <w:txbxContent>
                  <w:p w14:paraId="77BC98D5" w14:textId="77777777" w:rsidR="00371B07" w:rsidRPr="00EB1876" w:rsidRDefault="0017019F" w:rsidP="00371B07">
                    <w:pPr>
                      <w:rPr>
                        <w:rFonts w:ascii="Futura Bk BT" w:hAnsi="Futura Bk BT" w:cs="Open Sans"/>
                        <w:b/>
                        <w:bCs/>
                        <w:color w:val="2D487C"/>
                        <w:sz w:val="18"/>
                        <w:szCs w:val="18"/>
                      </w:rPr>
                    </w:pPr>
                    <w:r w:rsidRPr="00EB1876">
                      <w:rPr>
                        <w:rFonts w:ascii="Futura Bk BT" w:hAnsi="Futura Bk BT" w:cs="Open Sans"/>
                        <w:b/>
                        <w:bCs/>
                        <w:color w:val="2D487C"/>
                        <w:sz w:val="18"/>
                        <w:szCs w:val="18"/>
                      </w:rPr>
                      <w:t>10 Yad Harutzim St.</w:t>
                    </w:r>
                  </w:p>
                  <w:p w14:paraId="19402648" w14:textId="77777777" w:rsidR="00371B07" w:rsidRPr="00EB1876" w:rsidRDefault="0017019F" w:rsidP="00371B07">
                    <w:pPr>
                      <w:rPr>
                        <w:rFonts w:ascii="Futura Bk BT" w:hAnsi="Futura Bk BT" w:cs="Open Sans"/>
                        <w:b/>
                        <w:bCs/>
                        <w:color w:val="2D487C"/>
                        <w:sz w:val="18"/>
                        <w:szCs w:val="18"/>
                      </w:rPr>
                    </w:pPr>
                    <w:r w:rsidRPr="00EB1876">
                      <w:rPr>
                        <w:rFonts w:ascii="Futura Bk BT" w:hAnsi="Futura Bk BT" w:cs="Open Sans"/>
                        <w:b/>
                        <w:bCs/>
                        <w:color w:val="2D487C"/>
                        <w:sz w:val="18"/>
                        <w:szCs w:val="18"/>
                      </w:rPr>
                      <w:t>Jerusalem, Israel 9342148</w:t>
                    </w:r>
                  </w:p>
                  <w:p w14:paraId="4D095838" w14:textId="77777777" w:rsidR="00371B07" w:rsidRPr="00EB1876" w:rsidRDefault="00371B07" w:rsidP="00371B07">
                    <w:pPr>
                      <w:rPr>
                        <w:rFonts w:ascii="Futura Bk BT" w:hAnsi="Futura Bk BT" w:cs="Open Sans"/>
                        <w:b/>
                        <w:bCs/>
                        <w:color w:val="2D487C"/>
                        <w:sz w:val="18"/>
                        <w:szCs w:val="18"/>
                      </w:rPr>
                    </w:pPr>
                    <w:r w:rsidRPr="00EB1876">
                      <w:rPr>
                        <w:rFonts w:ascii="Futura Bk BT" w:hAnsi="Futura Bk BT" w:cs="Open Sans"/>
                        <w:b/>
                        <w:bCs/>
                        <w:color w:val="2D487C"/>
                        <w:sz w:val="18"/>
                        <w:szCs w:val="18"/>
                      </w:rPr>
                      <w:t>Phone: +972-2-566-1020</w:t>
                    </w:r>
                  </w:p>
                  <w:p w14:paraId="7A8A41CB" w14:textId="77777777" w:rsidR="00371B07" w:rsidRPr="00EB1876" w:rsidRDefault="00371B07" w:rsidP="00371B07">
                    <w:pPr>
                      <w:rPr>
                        <w:rFonts w:ascii="Futura Bk BT" w:hAnsi="Futura Bk BT" w:cs="Open Sans"/>
                        <w:b/>
                        <w:bCs/>
                        <w:color w:val="2D487C"/>
                        <w:sz w:val="18"/>
                        <w:szCs w:val="18"/>
                      </w:rPr>
                    </w:pPr>
                    <w:r w:rsidRPr="00EB1876">
                      <w:rPr>
                        <w:rFonts w:ascii="Futura Bk BT" w:hAnsi="Futura Bk BT" w:cs="Open Sans"/>
                        <w:b/>
                        <w:bCs/>
                        <w:color w:val="2D487C"/>
                        <w:sz w:val="18"/>
                        <w:szCs w:val="18"/>
                      </w:rPr>
                      <w:t>Fax: +972-77-511-7030</w:t>
                    </w:r>
                  </w:p>
                  <w:p w14:paraId="250B06B4" w14:textId="77777777" w:rsidR="00371B07" w:rsidRPr="00EB1876" w:rsidRDefault="00611BCF" w:rsidP="00371B07">
                    <w:pPr>
                      <w:rPr>
                        <w:rFonts w:ascii="Futura Bk BT" w:hAnsi="Futura Bk BT" w:cs="Open Sans"/>
                        <w:b/>
                        <w:bCs/>
                        <w:color w:val="2D487C"/>
                        <w:sz w:val="18"/>
                        <w:szCs w:val="18"/>
                      </w:rPr>
                    </w:pPr>
                    <w:hyperlink r:id="rId3" w:history="1">
                      <w:r w:rsidR="00371B07" w:rsidRPr="00EB1876">
                        <w:rPr>
                          <w:rStyle w:val="Hyperlink"/>
                          <w:rFonts w:ascii="Futura Bk BT" w:hAnsi="Futura Bk BT" w:cs="Open Sans"/>
                          <w:b/>
                          <w:bCs/>
                          <w:color w:val="2D487C"/>
                          <w:sz w:val="18"/>
                          <w:szCs w:val="18"/>
                        </w:rPr>
                        <w:t>mail@ngo-monitor.org</w:t>
                      </w:r>
                    </w:hyperlink>
                  </w:p>
                  <w:p w14:paraId="330CE7E8" w14:textId="77777777" w:rsidR="00371B07" w:rsidRPr="00EB1876" w:rsidRDefault="00371B07" w:rsidP="00371B07">
                    <w:pPr>
                      <w:rPr>
                        <w:rFonts w:ascii="Futura Bk BT" w:hAnsi="Futura Bk BT" w:cs="Open Sans"/>
                        <w:b/>
                        <w:bCs/>
                        <w:color w:val="2D487C"/>
                        <w:sz w:val="18"/>
                        <w:szCs w:val="18"/>
                      </w:rPr>
                    </w:pPr>
                    <w:r w:rsidRPr="00EB1876">
                      <w:rPr>
                        <w:rFonts w:ascii="Futura Bk BT" w:hAnsi="Futura Bk BT" w:cs="Open Sans"/>
                        <w:b/>
                        <w:bCs/>
                        <w:color w:val="2D487C"/>
                        <w:sz w:val="18"/>
                        <w:szCs w:val="18"/>
                      </w:rPr>
                      <w:t>www.ngo-monitor.org</w:t>
                    </w:r>
                  </w:p>
                  <w:p w14:paraId="112971D2" w14:textId="77777777" w:rsidR="00371B07" w:rsidRPr="00EB1876" w:rsidRDefault="00371B07" w:rsidP="00371B07">
                    <w:pPr>
                      <w:rPr>
                        <w:rFonts w:ascii="Futura Bk BT" w:hAnsi="Futura Bk BT"/>
                      </w:rPr>
                    </w:pPr>
                  </w:p>
                </w:txbxContent>
              </v:textbox>
            </v:shape>
          </w:pict>
        </mc:Fallback>
      </mc:AlternateContent>
    </w:r>
    <w:r>
      <w:rPr>
        <w:noProof/>
        <w:lang w:val="en-GB" w:eastAsia="en-GB" w:bidi="ar-SA"/>
      </w:rPr>
      <mc:AlternateContent>
        <mc:Choice Requires="wps">
          <w:drawing>
            <wp:anchor distT="0" distB="0" distL="114300" distR="114300" simplePos="0" relativeHeight="251658752" behindDoc="0" locked="0" layoutInCell="1" allowOverlap="1" wp14:anchorId="4E42B203" wp14:editId="6FB3FB7F">
              <wp:simplePos x="0" y="0"/>
              <wp:positionH relativeFrom="column">
                <wp:posOffset>211455</wp:posOffset>
              </wp:positionH>
              <wp:positionV relativeFrom="paragraph">
                <wp:posOffset>1016635</wp:posOffset>
              </wp:positionV>
              <wp:extent cx="0"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206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8FBE4" id="_x0000_t32" coordsize="21600,21600" o:spt="32" o:oned="t" path="m,l21600,21600e" filled="f">
              <v:path arrowok="t" fillok="f" o:connecttype="none"/>
              <o:lock v:ext="edit" shapetype="t"/>
            </v:shapetype>
            <v:shape id="AutoShape 3" o:spid="_x0000_s1026" type="#_x0000_t32" style="position:absolute;margin-left:16.65pt;margin-top:80.0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" strokecolor="#002060"/>
          </w:pict>
        </mc:Fallback>
      </mc:AlternateContent>
    </w:r>
    <w:r w:rsidR="007F25D0">
      <w:tab/>
    </w:r>
    <w:r w:rsidR="00371B07">
      <w:tab/>
    </w:r>
  </w:p>
  <w:p w14:paraId="37C50ADF" w14:textId="77777777" w:rsidR="00410BF8" w:rsidRDefault="00410BF8" w:rsidP="00371B07">
    <w:pPr>
      <w:pStyle w:val="Header"/>
      <w:tabs>
        <w:tab w:val="clear" w:pos="4153"/>
        <w:tab w:val="clear" w:pos="8306"/>
        <w:tab w:val="left" w:pos="924"/>
        <w:tab w:val="center" w:pos="4156"/>
      </w:tabs>
    </w:pPr>
  </w:p>
  <w:p w14:paraId="1D3ED5EB" w14:textId="77777777" w:rsidR="00410BF8" w:rsidRDefault="00410BF8" w:rsidP="00371B07">
    <w:pPr>
      <w:pStyle w:val="Header"/>
      <w:tabs>
        <w:tab w:val="clear" w:pos="4153"/>
        <w:tab w:val="clear" w:pos="8306"/>
        <w:tab w:val="left" w:pos="924"/>
        <w:tab w:val="center" w:pos="4156"/>
      </w:tabs>
    </w:pPr>
  </w:p>
  <w:p w14:paraId="0EA16819" w14:textId="77777777" w:rsidR="00410BF8" w:rsidRDefault="00410BF8" w:rsidP="00371B07">
    <w:pPr>
      <w:pStyle w:val="Header"/>
      <w:tabs>
        <w:tab w:val="clear" w:pos="4153"/>
        <w:tab w:val="clear" w:pos="8306"/>
        <w:tab w:val="left" w:pos="924"/>
        <w:tab w:val="center" w:pos="4156"/>
      </w:tabs>
    </w:pPr>
  </w:p>
  <w:p w14:paraId="612344BF" w14:textId="77777777" w:rsidR="00410BF8" w:rsidRDefault="00410BF8" w:rsidP="00371B07">
    <w:pPr>
      <w:pStyle w:val="Header"/>
      <w:tabs>
        <w:tab w:val="clear" w:pos="4153"/>
        <w:tab w:val="clear" w:pos="8306"/>
        <w:tab w:val="left" w:pos="924"/>
        <w:tab w:val="center" w:pos="4156"/>
      </w:tabs>
    </w:pPr>
  </w:p>
  <w:p w14:paraId="21114009" w14:textId="77777777" w:rsidR="00410BF8" w:rsidRDefault="0017019F" w:rsidP="00371B07">
    <w:pPr>
      <w:pStyle w:val="Header"/>
      <w:tabs>
        <w:tab w:val="clear" w:pos="4153"/>
        <w:tab w:val="clear" w:pos="8306"/>
        <w:tab w:val="left" w:pos="924"/>
        <w:tab w:val="center" w:pos="4156"/>
      </w:tabs>
    </w:pPr>
    <w:r>
      <w:rPr>
        <w:noProof/>
        <w:color w:val="2D487C"/>
        <w:lang w:val="en-GB" w:eastAsia="en-GB" w:bidi="ar-SA"/>
      </w:rPr>
      <mc:AlternateContent>
        <mc:Choice Requires="wps">
          <w:drawing>
            <wp:anchor distT="0" distB="0" distL="114300" distR="114300" simplePos="0" relativeHeight="251657728" behindDoc="0" locked="0" layoutInCell="1" allowOverlap="1" wp14:anchorId="66C4323E" wp14:editId="0FC85F26">
              <wp:simplePos x="0" y="0"/>
              <wp:positionH relativeFrom="column">
                <wp:posOffset>-338838</wp:posOffset>
              </wp:positionH>
              <wp:positionV relativeFrom="paragraph">
                <wp:posOffset>114096</wp:posOffset>
              </wp:positionV>
              <wp:extent cx="6089793" cy="0"/>
              <wp:effectExtent l="0" t="0" r="254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793" cy="0"/>
                      </a:xfrm>
                      <a:prstGeom prst="straightConnector1">
                        <a:avLst/>
                      </a:prstGeom>
                      <a:noFill/>
                      <a:ln w="9525">
                        <a:solidFill>
                          <a:srgbClr val="00206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E74FF" id="AutoShape 2" o:spid="_x0000_s1026" type="#_x0000_t32" style="position:absolute;margin-left:-26.7pt;margin-top:9pt;width:47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" strokecolor="#002060"/>
          </w:pict>
        </mc:Fallback>
      </mc:AlternateContent>
    </w:r>
  </w:p>
  <w:p w14:paraId="2DD25B48" w14:textId="77777777" w:rsidR="00410BF8" w:rsidRDefault="00172793" w:rsidP="00371B07">
    <w:pPr>
      <w:pStyle w:val="Header"/>
      <w:tabs>
        <w:tab w:val="clear" w:pos="4153"/>
        <w:tab w:val="clear" w:pos="8306"/>
        <w:tab w:val="left" w:pos="924"/>
        <w:tab w:val="center" w:pos="4156"/>
      </w:tabs>
    </w:pPr>
    <w:r>
      <w:rPr>
        <w:noProof/>
        <w:lang w:val="en-GB" w:eastAsia="en-GB" w:bidi="ar-SA"/>
      </w:rPr>
      <mc:AlternateContent>
        <mc:Choice Requires="wps">
          <w:drawing>
            <wp:anchor distT="0" distB="0" distL="114300" distR="114300" simplePos="0" relativeHeight="251656704" behindDoc="0" locked="0" layoutInCell="0" allowOverlap="1" wp14:anchorId="14F6FA7E" wp14:editId="61F46466">
              <wp:simplePos x="0" y="0"/>
              <wp:positionH relativeFrom="margin">
                <wp:posOffset>-1123950</wp:posOffset>
              </wp:positionH>
              <wp:positionV relativeFrom="margin">
                <wp:posOffset>30480</wp:posOffset>
              </wp:positionV>
              <wp:extent cx="1647190" cy="7877175"/>
              <wp:effectExtent l="0" t="0" r="10160" b="9525"/>
              <wp:wrapSquare wrapText="bothSides"/>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78771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4F81B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B437537" w14:textId="77777777" w:rsidR="007F25D0" w:rsidRPr="006912CB" w:rsidRDefault="007F25D0" w:rsidP="00580517">
                          <w:pPr>
                            <w:spacing w:after="240"/>
                            <w:rPr>
                              <w:rFonts w:ascii="Open Sans" w:hAnsi="Open Sans" w:cs="Open Sans"/>
                              <w:b/>
                              <w:bCs/>
                              <w:color w:val="2D487C"/>
                              <w:sz w:val="14"/>
                              <w:szCs w:val="14"/>
                            </w:rPr>
                          </w:pPr>
                          <w:r w:rsidRPr="006912CB">
                            <w:rPr>
                              <w:rFonts w:ascii="Open Sans" w:hAnsi="Open Sans" w:cs="Open Sans"/>
                              <w:b/>
                              <w:bCs/>
                              <w:color w:val="2D487C"/>
                              <w:sz w:val="14"/>
                              <w:szCs w:val="14"/>
                            </w:rPr>
                            <w:t>ADVISORY BOARD</w:t>
                          </w:r>
                          <w:r w:rsidR="00580517" w:rsidRPr="006912CB">
                            <w:rPr>
                              <w:rFonts w:ascii="Open Sans" w:hAnsi="Open Sans" w:cs="Open Sans"/>
                              <w:b/>
                              <w:bCs/>
                              <w:color w:val="2D487C"/>
                              <w:sz w:val="14"/>
                              <w:szCs w:val="14"/>
                            </w:rPr>
                            <w:t>:</w:t>
                          </w:r>
                        </w:p>
                        <w:p w14:paraId="15F4B24C" w14:textId="77777777" w:rsidR="00527FF0" w:rsidRDefault="0056766A" w:rsidP="00BC389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Elliott Abrams</w:t>
                          </w:r>
                        </w:p>
                        <w:p w14:paraId="6768D610" w14:textId="77777777" w:rsidR="00527FF0" w:rsidRDefault="00527FF0" w:rsidP="00BC389A">
                          <w:pPr>
                            <w:spacing w:line="360" w:lineRule="auto"/>
                            <w:rPr>
                              <w:rFonts w:ascii="Open Sans" w:hAnsi="Open Sans" w:cs="Open Sans"/>
                              <w:i/>
                              <w:iCs/>
                              <w:color w:val="2D487C"/>
                              <w:sz w:val="16"/>
                              <w:szCs w:val="16"/>
                            </w:rPr>
                          </w:pPr>
                          <w:r>
                            <w:rPr>
                              <w:rFonts w:ascii="Open Sans" w:hAnsi="Open Sans" w:cs="Open Sans"/>
                              <w:i/>
                              <w:iCs/>
                              <w:color w:val="2D487C"/>
                              <w:sz w:val="16"/>
                              <w:szCs w:val="16"/>
                            </w:rPr>
                            <w:t>Amb. Vivian Bercovici</w:t>
                          </w:r>
                        </w:p>
                        <w:p w14:paraId="3BE91674" w14:textId="77777777" w:rsidR="006C1B6C" w:rsidRPr="006912CB" w:rsidRDefault="006C1B6C" w:rsidP="006C1B6C">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Hon. Michael Danby</w:t>
                          </w:r>
                          <w:r w:rsidR="00AF6F97" w:rsidRPr="006912CB">
                            <w:rPr>
                              <w:rFonts w:ascii="Open Sans" w:hAnsi="Open Sans" w:cs="Open Sans"/>
                              <w:i/>
                              <w:iCs/>
                              <w:color w:val="2D487C"/>
                              <w:sz w:val="16"/>
                              <w:szCs w:val="16"/>
                            </w:rPr>
                            <w:t>,</w:t>
                          </w:r>
                          <w:r w:rsidRPr="006912CB">
                            <w:rPr>
                              <w:rFonts w:ascii="Open Sans" w:hAnsi="Open Sans" w:cs="Open Sans"/>
                              <w:i/>
                              <w:iCs/>
                              <w:color w:val="2D487C"/>
                              <w:sz w:val="16"/>
                              <w:szCs w:val="16"/>
                            </w:rPr>
                            <w:t xml:space="preserve"> MP</w:t>
                          </w:r>
                        </w:p>
                        <w:p w14:paraId="780F3688" w14:textId="77777777" w:rsidR="007F25D0" w:rsidRPr="006912CB" w:rsidRDefault="007F25D0" w:rsidP="00580517">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 xml:space="preserve">Prof. Alan Dershowitz </w:t>
                          </w:r>
                        </w:p>
                        <w:p w14:paraId="7AABE9CD" w14:textId="77777777" w:rsidR="00811BC5" w:rsidRPr="006912CB" w:rsidRDefault="00811BC5" w:rsidP="0056766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Sen. Linda Frum</w:t>
                          </w:r>
                        </w:p>
                        <w:p w14:paraId="30355AFB" w14:textId="77777777" w:rsidR="0056766A" w:rsidRPr="006912CB" w:rsidRDefault="0056766A" w:rsidP="0056766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 xml:space="preserve">Tom Gross </w:t>
                          </w:r>
                        </w:p>
                        <w:p w14:paraId="09F00C41" w14:textId="77777777" w:rsidR="0056766A" w:rsidRPr="006912CB" w:rsidRDefault="0056766A" w:rsidP="0056766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Colonel Richard Kemp</w:t>
                          </w:r>
                        </w:p>
                        <w:p w14:paraId="5912CE83" w14:textId="77777777" w:rsidR="0056766A" w:rsidRPr="006912CB" w:rsidRDefault="0056766A" w:rsidP="0056766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 xml:space="preserve">Douglas Murray </w:t>
                          </w:r>
                        </w:p>
                        <w:p w14:paraId="41895A92" w14:textId="77777777" w:rsidR="00BC389A" w:rsidRPr="006912CB" w:rsidRDefault="00BC389A" w:rsidP="0056766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 xml:space="preserve">Hon. Fiamma Nirenstein </w:t>
                          </w:r>
                        </w:p>
                        <w:p w14:paraId="4D646ADB" w14:textId="77777777" w:rsidR="00BF7CA9" w:rsidRDefault="0056766A" w:rsidP="00BF7CA9">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Prof. Judea Pearl</w:t>
                          </w:r>
                        </w:p>
                        <w:p w14:paraId="206428E7" w14:textId="77777777" w:rsidR="00BF7CA9" w:rsidRPr="006912CB" w:rsidRDefault="00BF7CA9" w:rsidP="00BF7CA9">
                          <w:pPr>
                            <w:spacing w:line="360" w:lineRule="auto"/>
                            <w:rPr>
                              <w:rFonts w:ascii="Open Sans" w:hAnsi="Open Sans" w:cs="Open Sans"/>
                              <w:i/>
                              <w:iCs/>
                              <w:color w:val="2D487C"/>
                              <w:sz w:val="16"/>
                              <w:szCs w:val="16"/>
                            </w:rPr>
                          </w:pPr>
                          <w:r>
                            <w:rPr>
                              <w:rFonts w:ascii="Open Sans" w:hAnsi="Open Sans" w:cs="Open Sans"/>
                              <w:i/>
                              <w:iCs/>
                              <w:color w:val="2D487C"/>
                              <w:sz w:val="16"/>
                              <w:szCs w:val="16"/>
                            </w:rPr>
                            <w:t>Justice Elyakim Rubinstein</w:t>
                          </w:r>
                        </w:p>
                        <w:p w14:paraId="3D81FB7D" w14:textId="77777777" w:rsidR="0056766A" w:rsidRPr="006912CB" w:rsidRDefault="0056766A" w:rsidP="00BC389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 xml:space="preserve">Judge Abraham Sofaer </w:t>
                          </w:r>
                        </w:p>
                        <w:p w14:paraId="3E99AE85" w14:textId="77777777" w:rsidR="0056766A" w:rsidRPr="006912CB" w:rsidRDefault="0056766A" w:rsidP="0056766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Dr. Einat Wilf</w:t>
                          </w:r>
                        </w:p>
                        <w:p w14:paraId="28C9026E" w14:textId="77777777" w:rsidR="0056766A" w:rsidRPr="006912CB" w:rsidRDefault="0056766A" w:rsidP="0056766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Prof. Ruth Wisse</w:t>
                          </w:r>
                        </w:p>
                        <w:p w14:paraId="426EEED5" w14:textId="77777777" w:rsidR="00BC389A" w:rsidRPr="006912CB" w:rsidRDefault="00BC389A" w:rsidP="00BC389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R. James Woolsey</w:t>
                          </w:r>
                        </w:p>
                        <w:p w14:paraId="34CD360D" w14:textId="77777777" w:rsidR="00F0332D" w:rsidRPr="006912CB" w:rsidRDefault="00F0332D" w:rsidP="00580517">
                          <w:pPr>
                            <w:spacing w:line="360" w:lineRule="auto"/>
                            <w:rPr>
                              <w:rFonts w:ascii="Open Sans" w:hAnsi="Open Sans" w:cs="Open Sans"/>
                              <w:i/>
                              <w:iCs/>
                              <w:color w:val="2D487C"/>
                              <w:sz w:val="16"/>
                              <w:szCs w:val="16"/>
                            </w:rPr>
                          </w:pPr>
                        </w:p>
                        <w:p w14:paraId="3F9F4DF0" w14:textId="77777777" w:rsidR="00F0332D" w:rsidRPr="006912CB" w:rsidRDefault="00F0332D" w:rsidP="00F0332D">
                          <w:pPr>
                            <w:spacing w:after="240"/>
                            <w:rPr>
                              <w:rFonts w:ascii="Open Sans" w:hAnsi="Open Sans" w:cs="Open Sans"/>
                              <w:b/>
                              <w:bCs/>
                              <w:color w:val="2D487C"/>
                              <w:sz w:val="14"/>
                              <w:szCs w:val="14"/>
                            </w:rPr>
                          </w:pPr>
                          <w:r w:rsidRPr="006912CB">
                            <w:rPr>
                              <w:rFonts w:ascii="Open Sans" w:hAnsi="Open Sans" w:cs="Open Sans"/>
                              <w:b/>
                              <w:bCs/>
                              <w:color w:val="2D487C"/>
                              <w:sz w:val="14"/>
                              <w:szCs w:val="14"/>
                            </w:rPr>
                            <w:t>PRESIDENT:</w:t>
                          </w:r>
                        </w:p>
                        <w:p w14:paraId="5D7DD963" w14:textId="77777777" w:rsidR="00F0332D" w:rsidRPr="006912CB" w:rsidRDefault="00F0332D" w:rsidP="00F0332D">
                          <w:pPr>
                            <w:spacing w:after="240"/>
                            <w:rPr>
                              <w:rFonts w:ascii="Open Sans" w:hAnsi="Open Sans" w:cs="Open Sans"/>
                              <w:i/>
                              <w:iCs/>
                              <w:color w:val="2D487C"/>
                              <w:sz w:val="16"/>
                              <w:szCs w:val="16"/>
                            </w:rPr>
                          </w:pPr>
                          <w:r w:rsidRPr="006912CB">
                            <w:rPr>
                              <w:rFonts w:ascii="Open Sans" w:hAnsi="Open Sans" w:cs="Open Sans"/>
                              <w:i/>
                              <w:iCs/>
                              <w:color w:val="2D487C"/>
                              <w:sz w:val="16"/>
                              <w:szCs w:val="16"/>
                            </w:rPr>
                            <w:t xml:space="preserve">Prof. Gerald Steinberg </w:t>
                          </w:r>
                        </w:p>
                        <w:p w14:paraId="400985B4" w14:textId="77777777" w:rsidR="00F0332D" w:rsidRPr="00BC389A" w:rsidRDefault="00F0332D" w:rsidP="00580517">
                          <w:pPr>
                            <w:spacing w:line="360" w:lineRule="auto"/>
                            <w:rPr>
                              <w:rFonts w:ascii="Calibri" w:hAnsi="Calibri" w:cs="Aharoni"/>
                              <w:i/>
                              <w:iCs/>
                              <w:color w:val="002060"/>
                              <w:sz w:val="16"/>
                              <w:szCs w:val="16"/>
                            </w:rPr>
                          </w:pPr>
                        </w:p>
                        <w:p w14:paraId="485B22F5" w14:textId="77777777" w:rsidR="00BC389A" w:rsidRPr="00BC389A" w:rsidRDefault="00BC389A" w:rsidP="00580517">
                          <w:pPr>
                            <w:spacing w:line="360" w:lineRule="auto"/>
                            <w:rPr>
                              <w:rFonts w:ascii="Calibri" w:hAnsi="Calibri" w:cs="Aharoni"/>
                              <w:i/>
                              <w:iCs/>
                              <w:color w:val="002060"/>
                              <w:sz w:val="16"/>
                              <w:szCs w:val="16"/>
                            </w:rPr>
                          </w:pPr>
                        </w:p>
                        <w:p w14:paraId="6B58DF4D" w14:textId="77777777" w:rsidR="00BC389A" w:rsidRPr="00B8781B" w:rsidRDefault="00BC389A" w:rsidP="00BC389A">
                          <w:pPr>
                            <w:ind w:left="4860"/>
                            <w:rPr>
                              <w:sz w:val="22"/>
                              <w:szCs w:val="22"/>
                            </w:rPr>
                          </w:pPr>
                          <w:r w:rsidRPr="00B8781B">
                            <w:rPr>
                              <w:sz w:val="22"/>
                              <w:szCs w:val="22"/>
                            </w:rPr>
                            <w:t>Judge Abraham Sofaer</w:t>
                          </w:r>
                        </w:p>
                        <w:p w14:paraId="4B7B860E" w14:textId="77777777" w:rsidR="00BC389A" w:rsidRPr="00B8781B" w:rsidRDefault="00BC389A" w:rsidP="00BC389A">
                          <w:pPr>
                            <w:ind w:left="4860"/>
                            <w:rPr>
                              <w:sz w:val="22"/>
                              <w:szCs w:val="22"/>
                            </w:rPr>
                          </w:pPr>
                          <w:r w:rsidRPr="00B8781B">
                            <w:rPr>
                              <w:sz w:val="22"/>
                              <w:szCs w:val="22"/>
                            </w:rPr>
                            <w:t>Colonel Richard Kem</w:t>
                          </w:r>
                          <w:r>
                            <w:rPr>
                              <w:sz w:val="22"/>
                              <w:szCs w:val="22"/>
                            </w:rPr>
                            <w:t>p</w:t>
                          </w:r>
                        </w:p>
                        <w:p w14:paraId="5CD2B54E" w14:textId="77777777" w:rsidR="00BC389A" w:rsidRDefault="00BC389A" w:rsidP="00580517">
                          <w:pPr>
                            <w:spacing w:line="360" w:lineRule="auto"/>
                            <w:rPr>
                              <w:rFonts w:ascii="Calibri" w:hAnsi="Calibri" w:cs="Aharoni"/>
                              <w:i/>
                              <w:iCs/>
                              <w:color w:val="002060"/>
                              <w:sz w:val="16"/>
                              <w:szCs w:val="16"/>
                            </w:rPr>
                          </w:pPr>
                        </w:p>
                        <w:p w14:paraId="1A825298" w14:textId="77777777" w:rsidR="00BC389A" w:rsidRPr="00B8781B" w:rsidRDefault="00BC389A" w:rsidP="00BC389A">
                          <w:pPr>
                            <w:ind w:left="4860"/>
                            <w:rPr>
                              <w:sz w:val="22"/>
                              <w:szCs w:val="22"/>
                            </w:rPr>
                          </w:pPr>
                          <w:r w:rsidRPr="00B8781B">
                            <w:rPr>
                              <w:sz w:val="22"/>
                              <w:szCs w:val="22"/>
                            </w:rPr>
                            <w:t>Judge Abraham Sofaer</w:t>
                          </w:r>
                        </w:p>
                        <w:p w14:paraId="14A76238" w14:textId="77777777" w:rsidR="00BC389A" w:rsidRPr="00B8781B" w:rsidRDefault="00BC389A" w:rsidP="00BC389A">
                          <w:pPr>
                            <w:ind w:left="4860"/>
                            <w:rPr>
                              <w:sz w:val="22"/>
                              <w:szCs w:val="22"/>
                            </w:rPr>
                          </w:pPr>
                          <w:r w:rsidRPr="00B8781B">
                            <w:rPr>
                              <w:sz w:val="22"/>
                              <w:szCs w:val="22"/>
                            </w:rPr>
                            <w:t>Colonel Richard Kem</w:t>
                          </w:r>
                          <w:r>
                            <w:rPr>
                              <w:sz w:val="22"/>
                              <w:szCs w:val="22"/>
                            </w:rPr>
                            <w:t>p</w:t>
                          </w:r>
                        </w:p>
                        <w:p w14:paraId="746FBF61" w14:textId="77777777" w:rsidR="00BC389A" w:rsidRPr="00FE6DCF" w:rsidRDefault="00BC389A" w:rsidP="00580517">
                          <w:pPr>
                            <w:spacing w:line="360" w:lineRule="auto"/>
                            <w:rPr>
                              <w:rFonts w:ascii="Calibri" w:hAnsi="Calibri" w:cs="Aharoni"/>
                              <w:i/>
                              <w:iCs/>
                              <w:color w:val="002060"/>
                              <w:sz w:val="16"/>
                              <w:szCs w:val="16"/>
                            </w:rPr>
                          </w:pPr>
                        </w:p>
                        <w:p w14:paraId="7E0DDF8D" w14:textId="77777777" w:rsidR="007F25D0" w:rsidRPr="00FE6DCF" w:rsidRDefault="007F25D0" w:rsidP="007F25D0">
                          <w:pPr>
                            <w:rPr>
                              <w:rFonts w:ascii="Calibri" w:hAnsi="Calibri" w:cs="Aharoni"/>
                              <w:color w:val="002060"/>
                              <w:sz w:val="18"/>
                              <w:szCs w:val="18"/>
                            </w:rPr>
                          </w:pPr>
                        </w:p>
                        <w:p w14:paraId="7546130A" w14:textId="77777777" w:rsidR="007F25D0" w:rsidRPr="00FE6DCF" w:rsidRDefault="007F25D0" w:rsidP="00580517">
                          <w:pPr>
                            <w:spacing w:after="240"/>
                            <w:rPr>
                              <w:rFonts w:ascii="Calibri" w:hAnsi="Calibri" w:cs="Aharoni"/>
                              <w:b/>
                              <w:bCs/>
                              <w:color w:val="002060"/>
                              <w:sz w:val="14"/>
                              <w:szCs w:val="14"/>
                            </w:rPr>
                          </w:pPr>
                          <w:r w:rsidRPr="00FE6DCF">
                            <w:rPr>
                              <w:rFonts w:ascii="Calibri" w:hAnsi="Calibri" w:cs="Aharoni"/>
                              <w:b/>
                              <w:bCs/>
                              <w:color w:val="002060"/>
                              <w:sz w:val="14"/>
                              <w:szCs w:val="14"/>
                            </w:rPr>
                            <w:t>PRESIDENT:</w:t>
                          </w:r>
                        </w:p>
                        <w:p w14:paraId="1C55595A" w14:textId="77777777" w:rsidR="007F25D0" w:rsidRPr="00FE6DCF" w:rsidRDefault="007F25D0" w:rsidP="00580517">
                          <w:pPr>
                            <w:spacing w:after="240"/>
                            <w:rPr>
                              <w:rFonts w:ascii="Calibri" w:hAnsi="Calibri" w:cs="Aharoni"/>
                              <w:i/>
                              <w:iCs/>
                              <w:color w:val="002060"/>
                              <w:sz w:val="16"/>
                              <w:szCs w:val="16"/>
                            </w:rPr>
                          </w:pPr>
                          <w:r w:rsidRPr="00FE6DCF">
                            <w:rPr>
                              <w:rFonts w:ascii="Calibri" w:hAnsi="Calibri" w:cs="Aharoni"/>
                              <w:i/>
                              <w:iCs/>
                              <w:color w:val="002060"/>
                              <w:sz w:val="16"/>
                              <w:szCs w:val="16"/>
                            </w:rPr>
                            <w:t xml:space="preserve">Prof. Gerald Steinberg </w:t>
                          </w:r>
                        </w:p>
                        <w:p w14:paraId="115188C5" w14:textId="77777777" w:rsidR="007F25D0" w:rsidRPr="00FE6DCF" w:rsidRDefault="007F25D0" w:rsidP="007F25D0">
                          <w:pPr>
                            <w:rPr>
                              <w:sz w:val="22"/>
                              <w:szCs w:val="22"/>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F6FA7E" id="Rectangle 1" o:spid="_x0000_s1027" style="position:absolute;margin-left:-88.5pt;margin-top:2.4pt;width:129.7pt;height:620.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" o:allowincell="f" filled="f" stroked="f">
              <v:textbox inset="18pt,0,0,0">
                <w:txbxContent>
                  <w:p w14:paraId="6B437537" w14:textId="77777777" w:rsidR="007F25D0" w:rsidRPr="006912CB" w:rsidRDefault="007F25D0" w:rsidP="00580517">
                    <w:pPr>
                      <w:spacing w:after="240"/>
                      <w:rPr>
                        <w:rFonts w:ascii="Open Sans" w:hAnsi="Open Sans" w:cs="Open Sans"/>
                        <w:b/>
                        <w:bCs/>
                        <w:color w:val="2D487C"/>
                        <w:sz w:val="14"/>
                        <w:szCs w:val="14"/>
                      </w:rPr>
                    </w:pPr>
                    <w:r w:rsidRPr="006912CB">
                      <w:rPr>
                        <w:rFonts w:ascii="Open Sans" w:hAnsi="Open Sans" w:cs="Open Sans"/>
                        <w:b/>
                        <w:bCs/>
                        <w:color w:val="2D487C"/>
                        <w:sz w:val="14"/>
                        <w:szCs w:val="14"/>
                      </w:rPr>
                      <w:t>ADVISORY BOARD</w:t>
                    </w:r>
                    <w:r w:rsidR="00580517" w:rsidRPr="006912CB">
                      <w:rPr>
                        <w:rFonts w:ascii="Open Sans" w:hAnsi="Open Sans" w:cs="Open Sans"/>
                        <w:b/>
                        <w:bCs/>
                        <w:color w:val="2D487C"/>
                        <w:sz w:val="14"/>
                        <w:szCs w:val="14"/>
                      </w:rPr>
                      <w:t>:</w:t>
                    </w:r>
                  </w:p>
                  <w:p w14:paraId="15F4B24C" w14:textId="77777777" w:rsidR="00527FF0" w:rsidRDefault="0056766A" w:rsidP="00BC389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Elliott Abrams</w:t>
                    </w:r>
                  </w:p>
                  <w:p w14:paraId="6768D610" w14:textId="77777777" w:rsidR="00527FF0" w:rsidRDefault="00527FF0" w:rsidP="00BC389A">
                    <w:pPr>
                      <w:spacing w:line="360" w:lineRule="auto"/>
                      <w:rPr>
                        <w:rFonts w:ascii="Open Sans" w:hAnsi="Open Sans" w:cs="Open Sans"/>
                        <w:i/>
                        <w:iCs/>
                        <w:color w:val="2D487C"/>
                        <w:sz w:val="16"/>
                        <w:szCs w:val="16"/>
                      </w:rPr>
                    </w:pPr>
                    <w:r>
                      <w:rPr>
                        <w:rFonts w:ascii="Open Sans" w:hAnsi="Open Sans" w:cs="Open Sans"/>
                        <w:i/>
                        <w:iCs/>
                        <w:color w:val="2D487C"/>
                        <w:sz w:val="16"/>
                        <w:szCs w:val="16"/>
                      </w:rPr>
                      <w:t>Amb. Vivian Bercovici</w:t>
                    </w:r>
                  </w:p>
                  <w:p w14:paraId="3BE91674" w14:textId="77777777" w:rsidR="006C1B6C" w:rsidRPr="006912CB" w:rsidRDefault="006C1B6C" w:rsidP="006C1B6C">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Hon. Michael Danby</w:t>
                    </w:r>
                    <w:r w:rsidR="00AF6F97" w:rsidRPr="006912CB">
                      <w:rPr>
                        <w:rFonts w:ascii="Open Sans" w:hAnsi="Open Sans" w:cs="Open Sans"/>
                        <w:i/>
                        <w:iCs/>
                        <w:color w:val="2D487C"/>
                        <w:sz w:val="16"/>
                        <w:szCs w:val="16"/>
                      </w:rPr>
                      <w:t>,</w:t>
                    </w:r>
                    <w:r w:rsidRPr="006912CB">
                      <w:rPr>
                        <w:rFonts w:ascii="Open Sans" w:hAnsi="Open Sans" w:cs="Open Sans"/>
                        <w:i/>
                        <w:iCs/>
                        <w:color w:val="2D487C"/>
                        <w:sz w:val="16"/>
                        <w:szCs w:val="16"/>
                      </w:rPr>
                      <w:t xml:space="preserve"> MP</w:t>
                    </w:r>
                  </w:p>
                  <w:p w14:paraId="780F3688" w14:textId="77777777" w:rsidR="007F25D0" w:rsidRPr="006912CB" w:rsidRDefault="007F25D0" w:rsidP="00580517">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 xml:space="preserve">Prof. Alan Dershowitz </w:t>
                    </w:r>
                  </w:p>
                  <w:p w14:paraId="7AABE9CD" w14:textId="77777777" w:rsidR="00811BC5" w:rsidRPr="006912CB" w:rsidRDefault="00811BC5" w:rsidP="0056766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Sen. Linda Frum</w:t>
                    </w:r>
                  </w:p>
                  <w:p w14:paraId="30355AFB" w14:textId="77777777" w:rsidR="0056766A" w:rsidRPr="006912CB" w:rsidRDefault="0056766A" w:rsidP="0056766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 xml:space="preserve">Tom Gross </w:t>
                    </w:r>
                  </w:p>
                  <w:p w14:paraId="09F00C41" w14:textId="77777777" w:rsidR="0056766A" w:rsidRPr="006912CB" w:rsidRDefault="0056766A" w:rsidP="0056766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Colonel Richard Kemp</w:t>
                    </w:r>
                  </w:p>
                  <w:p w14:paraId="5912CE83" w14:textId="77777777" w:rsidR="0056766A" w:rsidRPr="006912CB" w:rsidRDefault="0056766A" w:rsidP="0056766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 xml:space="preserve">Douglas Murray </w:t>
                    </w:r>
                  </w:p>
                  <w:p w14:paraId="41895A92" w14:textId="77777777" w:rsidR="00BC389A" w:rsidRPr="006912CB" w:rsidRDefault="00BC389A" w:rsidP="0056766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 xml:space="preserve">Hon. Fiamma Nirenstein </w:t>
                    </w:r>
                  </w:p>
                  <w:p w14:paraId="4D646ADB" w14:textId="77777777" w:rsidR="00BF7CA9" w:rsidRDefault="0056766A" w:rsidP="00BF7CA9">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Prof. Judea Pearl</w:t>
                    </w:r>
                  </w:p>
                  <w:p w14:paraId="206428E7" w14:textId="77777777" w:rsidR="00BF7CA9" w:rsidRPr="006912CB" w:rsidRDefault="00BF7CA9" w:rsidP="00BF7CA9">
                    <w:pPr>
                      <w:spacing w:line="360" w:lineRule="auto"/>
                      <w:rPr>
                        <w:rFonts w:ascii="Open Sans" w:hAnsi="Open Sans" w:cs="Open Sans"/>
                        <w:i/>
                        <w:iCs/>
                        <w:color w:val="2D487C"/>
                        <w:sz w:val="16"/>
                        <w:szCs w:val="16"/>
                      </w:rPr>
                    </w:pPr>
                    <w:r>
                      <w:rPr>
                        <w:rFonts w:ascii="Open Sans" w:hAnsi="Open Sans" w:cs="Open Sans"/>
                        <w:i/>
                        <w:iCs/>
                        <w:color w:val="2D487C"/>
                        <w:sz w:val="16"/>
                        <w:szCs w:val="16"/>
                      </w:rPr>
                      <w:t>Justice Elyakim Rubinstein</w:t>
                    </w:r>
                  </w:p>
                  <w:p w14:paraId="3D81FB7D" w14:textId="77777777" w:rsidR="0056766A" w:rsidRPr="006912CB" w:rsidRDefault="0056766A" w:rsidP="00BC389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 xml:space="preserve">Judge Abraham Sofaer </w:t>
                    </w:r>
                  </w:p>
                  <w:p w14:paraId="3E99AE85" w14:textId="77777777" w:rsidR="0056766A" w:rsidRPr="006912CB" w:rsidRDefault="0056766A" w:rsidP="0056766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Dr. Einat Wilf</w:t>
                    </w:r>
                  </w:p>
                  <w:p w14:paraId="28C9026E" w14:textId="77777777" w:rsidR="0056766A" w:rsidRPr="006912CB" w:rsidRDefault="0056766A" w:rsidP="0056766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Prof. Ruth Wisse</w:t>
                    </w:r>
                  </w:p>
                  <w:p w14:paraId="426EEED5" w14:textId="77777777" w:rsidR="00BC389A" w:rsidRPr="006912CB" w:rsidRDefault="00BC389A" w:rsidP="00BC389A">
                    <w:pPr>
                      <w:spacing w:line="360" w:lineRule="auto"/>
                      <w:rPr>
                        <w:rFonts w:ascii="Open Sans" w:hAnsi="Open Sans" w:cs="Open Sans"/>
                        <w:i/>
                        <w:iCs/>
                        <w:color w:val="2D487C"/>
                        <w:sz w:val="16"/>
                        <w:szCs w:val="16"/>
                      </w:rPr>
                    </w:pPr>
                    <w:r w:rsidRPr="006912CB">
                      <w:rPr>
                        <w:rFonts w:ascii="Open Sans" w:hAnsi="Open Sans" w:cs="Open Sans"/>
                        <w:i/>
                        <w:iCs/>
                        <w:color w:val="2D487C"/>
                        <w:sz w:val="16"/>
                        <w:szCs w:val="16"/>
                      </w:rPr>
                      <w:t>R. James Woolsey</w:t>
                    </w:r>
                  </w:p>
                  <w:p w14:paraId="34CD360D" w14:textId="77777777" w:rsidR="00F0332D" w:rsidRPr="006912CB" w:rsidRDefault="00F0332D" w:rsidP="00580517">
                    <w:pPr>
                      <w:spacing w:line="360" w:lineRule="auto"/>
                      <w:rPr>
                        <w:rFonts w:ascii="Open Sans" w:hAnsi="Open Sans" w:cs="Open Sans"/>
                        <w:i/>
                        <w:iCs/>
                        <w:color w:val="2D487C"/>
                        <w:sz w:val="16"/>
                        <w:szCs w:val="16"/>
                      </w:rPr>
                    </w:pPr>
                  </w:p>
                  <w:p w14:paraId="3F9F4DF0" w14:textId="77777777" w:rsidR="00F0332D" w:rsidRPr="006912CB" w:rsidRDefault="00F0332D" w:rsidP="00F0332D">
                    <w:pPr>
                      <w:spacing w:after="240"/>
                      <w:rPr>
                        <w:rFonts w:ascii="Open Sans" w:hAnsi="Open Sans" w:cs="Open Sans"/>
                        <w:b/>
                        <w:bCs/>
                        <w:color w:val="2D487C"/>
                        <w:sz w:val="14"/>
                        <w:szCs w:val="14"/>
                      </w:rPr>
                    </w:pPr>
                    <w:r w:rsidRPr="006912CB">
                      <w:rPr>
                        <w:rFonts w:ascii="Open Sans" w:hAnsi="Open Sans" w:cs="Open Sans"/>
                        <w:b/>
                        <w:bCs/>
                        <w:color w:val="2D487C"/>
                        <w:sz w:val="14"/>
                        <w:szCs w:val="14"/>
                      </w:rPr>
                      <w:t>PRESIDENT:</w:t>
                    </w:r>
                  </w:p>
                  <w:p w14:paraId="5D7DD963" w14:textId="77777777" w:rsidR="00F0332D" w:rsidRPr="006912CB" w:rsidRDefault="00F0332D" w:rsidP="00F0332D">
                    <w:pPr>
                      <w:spacing w:after="240"/>
                      <w:rPr>
                        <w:rFonts w:ascii="Open Sans" w:hAnsi="Open Sans" w:cs="Open Sans"/>
                        <w:i/>
                        <w:iCs/>
                        <w:color w:val="2D487C"/>
                        <w:sz w:val="16"/>
                        <w:szCs w:val="16"/>
                      </w:rPr>
                    </w:pPr>
                    <w:r w:rsidRPr="006912CB">
                      <w:rPr>
                        <w:rFonts w:ascii="Open Sans" w:hAnsi="Open Sans" w:cs="Open Sans"/>
                        <w:i/>
                        <w:iCs/>
                        <w:color w:val="2D487C"/>
                        <w:sz w:val="16"/>
                        <w:szCs w:val="16"/>
                      </w:rPr>
                      <w:t xml:space="preserve">Prof. Gerald Steinberg </w:t>
                    </w:r>
                  </w:p>
                  <w:p w14:paraId="400985B4" w14:textId="77777777" w:rsidR="00F0332D" w:rsidRPr="00BC389A" w:rsidRDefault="00F0332D" w:rsidP="00580517">
                    <w:pPr>
                      <w:spacing w:line="360" w:lineRule="auto"/>
                      <w:rPr>
                        <w:rFonts w:ascii="Calibri" w:hAnsi="Calibri" w:cs="Aharoni"/>
                        <w:i/>
                        <w:iCs/>
                        <w:color w:val="002060"/>
                        <w:sz w:val="16"/>
                        <w:szCs w:val="16"/>
                      </w:rPr>
                    </w:pPr>
                  </w:p>
                  <w:p w14:paraId="485B22F5" w14:textId="77777777" w:rsidR="00BC389A" w:rsidRPr="00BC389A" w:rsidRDefault="00BC389A" w:rsidP="00580517">
                    <w:pPr>
                      <w:spacing w:line="360" w:lineRule="auto"/>
                      <w:rPr>
                        <w:rFonts w:ascii="Calibri" w:hAnsi="Calibri" w:cs="Aharoni"/>
                        <w:i/>
                        <w:iCs/>
                        <w:color w:val="002060"/>
                        <w:sz w:val="16"/>
                        <w:szCs w:val="16"/>
                      </w:rPr>
                    </w:pPr>
                  </w:p>
                  <w:p w14:paraId="6B58DF4D" w14:textId="77777777" w:rsidR="00BC389A" w:rsidRPr="00B8781B" w:rsidRDefault="00BC389A" w:rsidP="00BC389A">
                    <w:pPr>
                      <w:ind w:left="4860"/>
                      <w:rPr>
                        <w:sz w:val="22"/>
                        <w:szCs w:val="22"/>
                      </w:rPr>
                    </w:pPr>
                    <w:r w:rsidRPr="00B8781B">
                      <w:rPr>
                        <w:sz w:val="22"/>
                        <w:szCs w:val="22"/>
                      </w:rPr>
                      <w:t>Judge Abraham Sofaer</w:t>
                    </w:r>
                  </w:p>
                  <w:p w14:paraId="4B7B860E" w14:textId="77777777" w:rsidR="00BC389A" w:rsidRPr="00B8781B" w:rsidRDefault="00BC389A" w:rsidP="00BC389A">
                    <w:pPr>
                      <w:ind w:left="4860"/>
                      <w:rPr>
                        <w:sz w:val="22"/>
                        <w:szCs w:val="22"/>
                      </w:rPr>
                    </w:pPr>
                    <w:r w:rsidRPr="00B8781B">
                      <w:rPr>
                        <w:sz w:val="22"/>
                        <w:szCs w:val="22"/>
                      </w:rPr>
                      <w:t>Colonel Richard Kem</w:t>
                    </w:r>
                    <w:r>
                      <w:rPr>
                        <w:sz w:val="22"/>
                        <w:szCs w:val="22"/>
                      </w:rPr>
                      <w:t>p</w:t>
                    </w:r>
                  </w:p>
                  <w:p w14:paraId="5CD2B54E" w14:textId="77777777" w:rsidR="00BC389A" w:rsidRDefault="00BC389A" w:rsidP="00580517">
                    <w:pPr>
                      <w:spacing w:line="360" w:lineRule="auto"/>
                      <w:rPr>
                        <w:rFonts w:ascii="Calibri" w:hAnsi="Calibri" w:cs="Aharoni"/>
                        <w:i/>
                        <w:iCs/>
                        <w:color w:val="002060"/>
                        <w:sz w:val="16"/>
                        <w:szCs w:val="16"/>
                      </w:rPr>
                    </w:pPr>
                  </w:p>
                  <w:p w14:paraId="1A825298" w14:textId="77777777" w:rsidR="00BC389A" w:rsidRPr="00B8781B" w:rsidRDefault="00BC389A" w:rsidP="00BC389A">
                    <w:pPr>
                      <w:ind w:left="4860"/>
                      <w:rPr>
                        <w:sz w:val="22"/>
                        <w:szCs w:val="22"/>
                      </w:rPr>
                    </w:pPr>
                    <w:r w:rsidRPr="00B8781B">
                      <w:rPr>
                        <w:sz w:val="22"/>
                        <w:szCs w:val="22"/>
                      </w:rPr>
                      <w:t>Judge Abraham Sofaer</w:t>
                    </w:r>
                  </w:p>
                  <w:p w14:paraId="14A76238" w14:textId="77777777" w:rsidR="00BC389A" w:rsidRPr="00B8781B" w:rsidRDefault="00BC389A" w:rsidP="00BC389A">
                    <w:pPr>
                      <w:ind w:left="4860"/>
                      <w:rPr>
                        <w:sz w:val="22"/>
                        <w:szCs w:val="22"/>
                      </w:rPr>
                    </w:pPr>
                    <w:r w:rsidRPr="00B8781B">
                      <w:rPr>
                        <w:sz w:val="22"/>
                        <w:szCs w:val="22"/>
                      </w:rPr>
                      <w:t>Colonel Richard Kem</w:t>
                    </w:r>
                    <w:r>
                      <w:rPr>
                        <w:sz w:val="22"/>
                        <w:szCs w:val="22"/>
                      </w:rPr>
                      <w:t>p</w:t>
                    </w:r>
                  </w:p>
                  <w:p w14:paraId="746FBF61" w14:textId="77777777" w:rsidR="00BC389A" w:rsidRPr="00FE6DCF" w:rsidRDefault="00BC389A" w:rsidP="00580517">
                    <w:pPr>
                      <w:spacing w:line="360" w:lineRule="auto"/>
                      <w:rPr>
                        <w:rFonts w:ascii="Calibri" w:hAnsi="Calibri" w:cs="Aharoni"/>
                        <w:i/>
                        <w:iCs/>
                        <w:color w:val="002060"/>
                        <w:sz w:val="16"/>
                        <w:szCs w:val="16"/>
                      </w:rPr>
                    </w:pPr>
                  </w:p>
                  <w:p w14:paraId="7E0DDF8D" w14:textId="77777777" w:rsidR="007F25D0" w:rsidRPr="00FE6DCF" w:rsidRDefault="007F25D0" w:rsidP="007F25D0">
                    <w:pPr>
                      <w:rPr>
                        <w:rFonts w:ascii="Calibri" w:hAnsi="Calibri" w:cs="Aharoni"/>
                        <w:color w:val="002060"/>
                        <w:sz w:val="18"/>
                        <w:szCs w:val="18"/>
                      </w:rPr>
                    </w:pPr>
                  </w:p>
                  <w:p w14:paraId="7546130A" w14:textId="77777777" w:rsidR="007F25D0" w:rsidRPr="00FE6DCF" w:rsidRDefault="007F25D0" w:rsidP="00580517">
                    <w:pPr>
                      <w:spacing w:after="240"/>
                      <w:rPr>
                        <w:rFonts w:ascii="Calibri" w:hAnsi="Calibri" w:cs="Aharoni"/>
                        <w:b/>
                        <w:bCs/>
                        <w:color w:val="002060"/>
                        <w:sz w:val="14"/>
                        <w:szCs w:val="14"/>
                      </w:rPr>
                    </w:pPr>
                    <w:r w:rsidRPr="00FE6DCF">
                      <w:rPr>
                        <w:rFonts w:ascii="Calibri" w:hAnsi="Calibri" w:cs="Aharoni"/>
                        <w:b/>
                        <w:bCs/>
                        <w:color w:val="002060"/>
                        <w:sz w:val="14"/>
                        <w:szCs w:val="14"/>
                      </w:rPr>
                      <w:t>PRESIDENT:</w:t>
                    </w:r>
                  </w:p>
                  <w:p w14:paraId="1C55595A" w14:textId="77777777" w:rsidR="007F25D0" w:rsidRPr="00FE6DCF" w:rsidRDefault="007F25D0" w:rsidP="00580517">
                    <w:pPr>
                      <w:spacing w:after="240"/>
                      <w:rPr>
                        <w:rFonts w:ascii="Calibri" w:hAnsi="Calibri" w:cs="Aharoni"/>
                        <w:i/>
                        <w:iCs/>
                        <w:color w:val="002060"/>
                        <w:sz w:val="16"/>
                        <w:szCs w:val="16"/>
                      </w:rPr>
                    </w:pPr>
                    <w:r w:rsidRPr="00FE6DCF">
                      <w:rPr>
                        <w:rFonts w:ascii="Calibri" w:hAnsi="Calibri" w:cs="Aharoni"/>
                        <w:i/>
                        <w:iCs/>
                        <w:color w:val="002060"/>
                        <w:sz w:val="16"/>
                        <w:szCs w:val="16"/>
                      </w:rPr>
                      <w:t xml:space="preserve">Prof. Gerald Steinberg </w:t>
                    </w:r>
                  </w:p>
                  <w:p w14:paraId="115188C5" w14:textId="77777777" w:rsidR="007F25D0" w:rsidRPr="00FE6DCF" w:rsidRDefault="007F25D0" w:rsidP="007F25D0">
                    <w:pPr>
                      <w:rPr>
                        <w:sz w:val="22"/>
                        <w:szCs w:val="22"/>
                      </w:rPr>
                    </w:pPr>
                  </w:p>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00CF8"/>
    <w:multiLevelType w:val="hybridMultilevel"/>
    <w:tmpl w:val="5CDC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51"/>
    <w:rsid w:val="000106FE"/>
    <w:rsid w:val="00036802"/>
    <w:rsid w:val="00065639"/>
    <w:rsid w:val="00067186"/>
    <w:rsid w:val="0008524A"/>
    <w:rsid w:val="000C34C8"/>
    <w:rsid w:val="000C57C2"/>
    <w:rsid w:val="000C5894"/>
    <w:rsid w:val="000E096F"/>
    <w:rsid w:val="000E2C99"/>
    <w:rsid w:val="001023A7"/>
    <w:rsid w:val="001427CC"/>
    <w:rsid w:val="00167A82"/>
    <w:rsid w:val="0017019F"/>
    <w:rsid w:val="00172793"/>
    <w:rsid w:val="0017677C"/>
    <w:rsid w:val="001A23C1"/>
    <w:rsid w:val="001C7BCB"/>
    <w:rsid w:val="001D5FC1"/>
    <w:rsid w:val="001D7FE2"/>
    <w:rsid w:val="001E194B"/>
    <w:rsid w:val="001F20EE"/>
    <w:rsid w:val="002050DF"/>
    <w:rsid w:val="00205302"/>
    <w:rsid w:val="002276B7"/>
    <w:rsid w:val="002E2EB1"/>
    <w:rsid w:val="002E593E"/>
    <w:rsid w:val="002F0980"/>
    <w:rsid w:val="00303B40"/>
    <w:rsid w:val="00334576"/>
    <w:rsid w:val="00355F3F"/>
    <w:rsid w:val="00365C39"/>
    <w:rsid w:val="00371B07"/>
    <w:rsid w:val="00373C84"/>
    <w:rsid w:val="003A55B2"/>
    <w:rsid w:val="003B0289"/>
    <w:rsid w:val="003B2B1A"/>
    <w:rsid w:val="003E037F"/>
    <w:rsid w:val="003E3FEF"/>
    <w:rsid w:val="00410BF8"/>
    <w:rsid w:val="00413936"/>
    <w:rsid w:val="00463B4A"/>
    <w:rsid w:val="004726CE"/>
    <w:rsid w:val="004B5F42"/>
    <w:rsid w:val="004C2F6C"/>
    <w:rsid w:val="004D5D39"/>
    <w:rsid w:val="005018E6"/>
    <w:rsid w:val="00510674"/>
    <w:rsid w:val="00516FEE"/>
    <w:rsid w:val="00527909"/>
    <w:rsid w:val="00527FF0"/>
    <w:rsid w:val="00555E80"/>
    <w:rsid w:val="0055783F"/>
    <w:rsid w:val="0056766A"/>
    <w:rsid w:val="0057481D"/>
    <w:rsid w:val="00580517"/>
    <w:rsid w:val="00586976"/>
    <w:rsid w:val="00591C24"/>
    <w:rsid w:val="00593552"/>
    <w:rsid w:val="005A44F9"/>
    <w:rsid w:val="005C21E8"/>
    <w:rsid w:val="005E7BD5"/>
    <w:rsid w:val="005E7FB2"/>
    <w:rsid w:val="00611BCF"/>
    <w:rsid w:val="00615479"/>
    <w:rsid w:val="006155FA"/>
    <w:rsid w:val="00623ABD"/>
    <w:rsid w:val="006569E7"/>
    <w:rsid w:val="006912CB"/>
    <w:rsid w:val="00694B0F"/>
    <w:rsid w:val="006C1B6C"/>
    <w:rsid w:val="006D1B1E"/>
    <w:rsid w:val="00706777"/>
    <w:rsid w:val="00713BD1"/>
    <w:rsid w:val="00716D24"/>
    <w:rsid w:val="007441FD"/>
    <w:rsid w:val="00773B42"/>
    <w:rsid w:val="00783757"/>
    <w:rsid w:val="00794451"/>
    <w:rsid w:val="007A2FBB"/>
    <w:rsid w:val="007A6318"/>
    <w:rsid w:val="007C2A7C"/>
    <w:rsid w:val="007C5A45"/>
    <w:rsid w:val="007D4901"/>
    <w:rsid w:val="007E34A3"/>
    <w:rsid w:val="007F25D0"/>
    <w:rsid w:val="00811BC5"/>
    <w:rsid w:val="0082251F"/>
    <w:rsid w:val="00822C9B"/>
    <w:rsid w:val="0084026B"/>
    <w:rsid w:val="00880426"/>
    <w:rsid w:val="00883C59"/>
    <w:rsid w:val="008A1E7D"/>
    <w:rsid w:val="008A7427"/>
    <w:rsid w:val="008B1637"/>
    <w:rsid w:val="008B42FB"/>
    <w:rsid w:val="008C2C63"/>
    <w:rsid w:val="008D1AEF"/>
    <w:rsid w:val="008D59F6"/>
    <w:rsid w:val="008E1437"/>
    <w:rsid w:val="00931147"/>
    <w:rsid w:val="00961A3C"/>
    <w:rsid w:val="00983EC1"/>
    <w:rsid w:val="00993005"/>
    <w:rsid w:val="009A32AC"/>
    <w:rsid w:val="009C1AE2"/>
    <w:rsid w:val="009C3F2B"/>
    <w:rsid w:val="009D6504"/>
    <w:rsid w:val="009F0BF0"/>
    <w:rsid w:val="00A0211B"/>
    <w:rsid w:val="00A53FEF"/>
    <w:rsid w:val="00A67D5B"/>
    <w:rsid w:val="00A80209"/>
    <w:rsid w:val="00A81F93"/>
    <w:rsid w:val="00A85808"/>
    <w:rsid w:val="00AA4C91"/>
    <w:rsid w:val="00AA7F97"/>
    <w:rsid w:val="00AC590F"/>
    <w:rsid w:val="00AC70B1"/>
    <w:rsid w:val="00AD1764"/>
    <w:rsid w:val="00AD728E"/>
    <w:rsid w:val="00AF6F97"/>
    <w:rsid w:val="00B04BE4"/>
    <w:rsid w:val="00B15D6A"/>
    <w:rsid w:val="00B20BE7"/>
    <w:rsid w:val="00B30942"/>
    <w:rsid w:val="00B46D89"/>
    <w:rsid w:val="00B76887"/>
    <w:rsid w:val="00B836F2"/>
    <w:rsid w:val="00B8701B"/>
    <w:rsid w:val="00B93278"/>
    <w:rsid w:val="00B97799"/>
    <w:rsid w:val="00BC389A"/>
    <w:rsid w:val="00BF7CA9"/>
    <w:rsid w:val="00C137C7"/>
    <w:rsid w:val="00C732AF"/>
    <w:rsid w:val="00C750A7"/>
    <w:rsid w:val="00C77669"/>
    <w:rsid w:val="00C835E1"/>
    <w:rsid w:val="00C84962"/>
    <w:rsid w:val="00CB300B"/>
    <w:rsid w:val="00CF2120"/>
    <w:rsid w:val="00D003CA"/>
    <w:rsid w:val="00D20AEB"/>
    <w:rsid w:val="00D415A0"/>
    <w:rsid w:val="00D63852"/>
    <w:rsid w:val="00D827DC"/>
    <w:rsid w:val="00D962A9"/>
    <w:rsid w:val="00D96DF0"/>
    <w:rsid w:val="00D9741E"/>
    <w:rsid w:val="00E0309C"/>
    <w:rsid w:val="00E1052B"/>
    <w:rsid w:val="00E143C2"/>
    <w:rsid w:val="00E369A2"/>
    <w:rsid w:val="00E445B0"/>
    <w:rsid w:val="00E66A67"/>
    <w:rsid w:val="00E80610"/>
    <w:rsid w:val="00EB1876"/>
    <w:rsid w:val="00EC1E55"/>
    <w:rsid w:val="00ED0C1E"/>
    <w:rsid w:val="00F0332D"/>
    <w:rsid w:val="00F16C8D"/>
    <w:rsid w:val="00F24D51"/>
    <w:rsid w:val="00F303AE"/>
    <w:rsid w:val="00F41C07"/>
    <w:rsid w:val="00F44401"/>
    <w:rsid w:val="00F46DF2"/>
    <w:rsid w:val="00F518A4"/>
    <w:rsid w:val="00F70B2A"/>
    <w:rsid w:val="00F857BA"/>
    <w:rsid w:val="00F959DE"/>
    <w:rsid w:val="00FA5116"/>
    <w:rsid w:val="00FB2FE6"/>
    <w:rsid w:val="00FE6DCF"/>
    <w:rsid w:val="00FF36A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21FD35"/>
  <w15:docId w15:val="{97C154B6-B1A8-4051-8E2E-E00E302C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52B"/>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right"/>
    </w:pPr>
  </w:style>
  <w:style w:type="paragraph" w:styleId="BodyText2">
    <w:name w:val="Body Text 2"/>
    <w:basedOn w:val="Normal"/>
    <w:rPr>
      <w:b/>
      <w:bCs/>
    </w:rPr>
  </w:style>
  <w:style w:type="paragraph" w:styleId="BodyText3">
    <w:name w:val="Body Text 3"/>
    <w:basedOn w:val="Normal"/>
    <w:pPr>
      <w:jc w:val="center"/>
    </w:pPr>
    <w:rPr>
      <w:b/>
      <w:bCs/>
      <w:sz w:val="28"/>
    </w:rPr>
  </w:style>
  <w:style w:type="paragraph" w:styleId="FootnoteText">
    <w:name w:val="footnote text"/>
    <w:basedOn w:val="Normal"/>
    <w:link w:val="FootnoteTextChar"/>
    <w:uiPriority w:val="99"/>
    <w:rsid w:val="00E1052B"/>
    <w:rPr>
      <w:sz w:val="20"/>
      <w:szCs w:val="20"/>
    </w:rPr>
  </w:style>
  <w:style w:type="character" w:styleId="FootnoteReference">
    <w:name w:val="footnote reference"/>
    <w:uiPriority w:val="99"/>
    <w:rsid w:val="00E1052B"/>
    <w:rPr>
      <w:vertAlign w:val="superscript"/>
    </w:rPr>
  </w:style>
  <w:style w:type="table" w:styleId="TableWeb3">
    <w:name w:val="Table Web 3"/>
    <w:basedOn w:val="TableNormal"/>
    <w:rsid w:val="007C2A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rsid w:val="00D962A9"/>
    <w:pPr>
      <w:tabs>
        <w:tab w:val="center" w:pos="4153"/>
        <w:tab w:val="right" w:pos="8306"/>
      </w:tabs>
    </w:pPr>
  </w:style>
  <w:style w:type="paragraph" w:styleId="Footer">
    <w:name w:val="footer"/>
    <w:basedOn w:val="Normal"/>
    <w:rsid w:val="00D962A9"/>
    <w:pPr>
      <w:tabs>
        <w:tab w:val="center" w:pos="4153"/>
        <w:tab w:val="right" w:pos="8306"/>
      </w:tabs>
    </w:pPr>
  </w:style>
  <w:style w:type="paragraph" w:styleId="BalloonText">
    <w:name w:val="Balloon Text"/>
    <w:basedOn w:val="Normal"/>
    <w:link w:val="BalloonTextChar"/>
    <w:rsid w:val="007F25D0"/>
    <w:rPr>
      <w:rFonts w:ascii="Tahoma" w:hAnsi="Tahoma"/>
      <w:sz w:val="16"/>
      <w:szCs w:val="16"/>
      <w:lang w:val="x-none" w:eastAsia="x-none"/>
    </w:rPr>
  </w:style>
  <w:style w:type="character" w:customStyle="1" w:styleId="BalloonTextChar">
    <w:name w:val="Balloon Text Char"/>
    <w:link w:val="BalloonText"/>
    <w:rsid w:val="007F25D0"/>
    <w:rPr>
      <w:rFonts w:ascii="Tahoma" w:hAnsi="Tahoma" w:cs="Tahoma"/>
      <w:sz w:val="16"/>
      <w:szCs w:val="16"/>
    </w:rPr>
  </w:style>
  <w:style w:type="character" w:customStyle="1" w:styleId="yshortcuts">
    <w:name w:val="yshortcuts"/>
    <w:basedOn w:val="DefaultParagraphFont"/>
    <w:rsid w:val="003E3FEF"/>
  </w:style>
  <w:style w:type="character" w:styleId="Strong">
    <w:name w:val="Strong"/>
    <w:qFormat/>
    <w:rsid w:val="003E3FEF"/>
    <w:rPr>
      <w:b/>
      <w:bCs/>
    </w:rPr>
  </w:style>
  <w:style w:type="character" w:customStyle="1" w:styleId="HeaderChar">
    <w:name w:val="Header Char"/>
    <w:link w:val="Header"/>
    <w:uiPriority w:val="99"/>
    <w:rsid w:val="00371B07"/>
    <w:rPr>
      <w:sz w:val="24"/>
      <w:szCs w:val="24"/>
    </w:rPr>
  </w:style>
  <w:style w:type="character" w:styleId="CommentReference">
    <w:name w:val="annotation reference"/>
    <w:basedOn w:val="DefaultParagraphFont"/>
    <w:rsid w:val="002F0980"/>
    <w:rPr>
      <w:sz w:val="16"/>
      <w:szCs w:val="16"/>
    </w:rPr>
  </w:style>
  <w:style w:type="paragraph" w:styleId="CommentText">
    <w:name w:val="annotation text"/>
    <w:basedOn w:val="Normal"/>
    <w:link w:val="CommentTextChar"/>
    <w:rsid w:val="002F0980"/>
    <w:rPr>
      <w:sz w:val="20"/>
      <w:szCs w:val="20"/>
    </w:rPr>
  </w:style>
  <w:style w:type="character" w:customStyle="1" w:styleId="CommentTextChar">
    <w:name w:val="Comment Text Char"/>
    <w:basedOn w:val="DefaultParagraphFont"/>
    <w:link w:val="CommentText"/>
    <w:rsid w:val="002F0980"/>
  </w:style>
  <w:style w:type="paragraph" w:styleId="CommentSubject">
    <w:name w:val="annotation subject"/>
    <w:basedOn w:val="CommentText"/>
    <w:next w:val="CommentText"/>
    <w:link w:val="CommentSubjectChar"/>
    <w:rsid w:val="002F0980"/>
    <w:rPr>
      <w:b/>
      <w:bCs/>
    </w:rPr>
  </w:style>
  <w:style w:type="character" w:customStyle="1" w:styleId="CommentSubjectChar">
    <w:name w:val="Comment Subject Char"/>
    <w:basedOn w:val="CommentTextChar"/>
    <w:link w:val="CommentSubject"/>
    <w:rsid w:val="002F0980"/>
    <w:rPr>
      <w:b/>
      <w:bCs/>
    </w:rPr>
  </w:style>
  <w:style w:type="character" w:customStyle="1" w:styleId="tl8wme">
    <w:name w:val="tl8wme"/>
    <w:basedOn w:val="DefaultParagraphFont"/>
    <w:rsid w:val="005E7BD5"/>
  </w:style>
  <w:style w:type="character" w:customStyle="1" w:styleId="FootnoteTextChar">
    <w:name w:val="Footnote Text Char"/>
    <w:basedOn w:val="DefaultParagraphFont"/>
    <w:link w:val="FootnoteText"/>
    <w:uiPriority w:val="99"/>
    <w:rsid w:val="005E7BD5"/>
  </w:style>
  <w:style w:type="character" w:styleId="PageNumber">
    <w:name w:val="page number"/>
    <w:basedOn w:val="DefaultParagraphFont"/>
    <w:rsid w:val="00F4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36281">
      <w:bodyDiv w:val="1"/>
      <w:marLeft w:val="0"/>
      <w:marRight w:val="0"/>
      <w:marTop w:val="0"/>
      <w:marBottom w:val="0"/>
      <w:divBdr>
        <w:top w:val="none" w:sz="0" w:space="0" w:color="auto"/>
        <w:left w:val="none" w:sz="0" w:space="0" w:color="auto"/>
        <w:bottom w:val="none" w:sz="0" w:space="0" w:color="auto"/>
        <w:right w:val="none" w:sz="0" w:space="0" w:color="auto"/>
      </w:divBdr>
    </w:div>
    <w:div w:id="1541211971">
      <w:bodyDiv w:val="1"/>
      <w:marLeft w:val="0"/>
      <w:marRight w:val="0"/>
      <w:marTop w:val="0"/>
      <w:marBottom w:val="0"/>
      <w:divBdr>
        <w:top w:val="none" w:sz="0" w:space="0" w:color="auto"/>
        <w:left w:val="none" w:sz="0" w:space="0" w:color="auto"/>
        <w:bottom w:val="none" w:sz="0" w:space="0" w:color="auto"/>
        <w:right w:val="none" w:sz="0" w:space="0" w:color="auto"/>
      </w:divBdr>
      <w:divsChild>
        <w:div w:id="52949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hyperlink" Target="mailto:mail@ngo-monitor.org" TargetMode="External"/><Relationship Id="rId2" Type="http://schemas.openxmlformats.org/officeDocument/2006/relationships/hyperlink" Target="mailto:mail@ngo-monitor.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v\AppData\Local\Microsoft\Windows\Temporary%20Internet%20Files\OLKA623\letterhead_with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27E92E-7A7B-4C93-B884-18BF7039B881}"/>
</file>

<file path=customXml/itemProps2.xml><?xml version="1.0" encoding="utf-8"?>
<ds:datastoreItem xmlns:ds="http://schemas.openxmlformats.org/officeDocument/2006/customXml" ds:itemID="{202EE260-0C64-475C-9ABE-C62EF9C1DE6C}"/>
</file>

<file path=customXml/itemProps3.xml><?xml version="1.0" encoding="utf-8"?>
<ds:datastoreItem xmlns:ds="http://schemas.openxmlformats.org/officeDocument/2006/customXml" ds:itemID="{C6D3051F-1234-4496-A455-BD133D20A598}"/>
</file>

<file path=docProps/app.xml><?xml version="1.0" encoding="utf-8"?>
<Properties xmlns="http://schemas.openxmlformats.org/officeDocument/2006/extended-properties" xmlns:vt="http://schemas.openxmlformats.org/officeDocument/2006/docPropsVTypes">
  <Template>letterhead_withboard.dot</Template>
  <TotalTime>1</TotalTime>
  <Pages>2</Pages>
  <Words>396</Words>
  <Characters>2259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CharactersWithSpaces>
  <SharedDoc>false</SharedDoc>
  <HLinks>
    <vt:vector size="6" baseType="variant">
      <vt:variant>
        <vt:i4>5832748</vt:i4>
      </vt:variant>
      <vt:variant>
        <vt:i4>0</vt:i4>
      </vt:variant>
      <vt:variant>
        <vt:i4>0</vt:i4>
      </vt:variant>
      <vt:variant>
        <vt:i4>5</vt:i4>
      </vt:variant>
      <vt:variant>
        <vt:lpwstr>mailto:mail@ngo-monitor.org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dc:creator>
  <cp:lastModifiedBy>JONES Vaida</cp:lastModifiedBy>
  <cp:revision>2</cp:revision>
  <cp:lastPrinted>2019-10-29T07:27:00Z</cp:lastPrinted>
  <dcterms:created xsi:type="dcterms:W3CDTF">2020-10-29T13:36:00Z</dcterms:created>
  <dcterms:modified xsi:type="dcterms:W3CDTF">2020-10-29T13:36:00Z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ies>
</file>