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B2" w:rsidRPr="004957B2" w:rsidRDefault="004957B2" w:rsidP="00FB460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32"/>
          <w:szCs w:val="32"/>
          <w:lang w:val="mn-MN" w:eastAsia="en-GB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  <w:lang w:val="mn-MN" w:eastAsia="en-GB"/>
        </w:rPr>
        <w:t xml:space="preserve">Эрүүдэн шүүхээс хамгаалах НҮБ – ын шинжээчид </w:t>
      </w:r>
      <w:r w:rsidR="005D20D6">
        <w:rPr>
          <w:rFonts w:ascii="Arial" w:hAnsi="Arial" w:cs="Arial"/>
          <w:b/>
          <w:bCs/>
          <w:color w:val="000000"/>
          <w:sz w:val="32"/>
          <w:szCs w:val="32"/>
          <w:lang w:val="mn-MN" w:eastAsia="en-GB"/>
        </w:rPr>
        <w:t>Монгол Улсад эрүүдэн шүүхээс хамгаалах үндэсний байгууллага байгуулахыг уриаллаа.</w:t>
      </w:r>
    </w:p>
    <w:p w:rsidR="004957B2" w:rsidRDefault="004957B2" w:rsidP="005D0C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en-GB"/>
        </w:rPr>
      </w:pPr>
    </w:p>
    <w:p w:rsidR="005D0C8F" w:rsidRPr="00DA2139" w:rsidRDefault="002E57A3" w:rsidP="00FB4604">
      <w:pPr>
        <w:pStyle w:val="HTMLPreformatted"/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  <w:lang w:val="mn-MN" w:eastAsia="en-GB"/>
        </w:rPr>
      </w:pPr>
      <w:r>
        <w:rPr>
          <w:rFonts w:ascii="Arial" w:hAnsi="Arial" w:cs="Arial"/>
          <w:color w:val="000000"/>
          <w:sz w:val="22"/>
          <w:szCs w:val="22"/>
          <w:lang w:val="mn-MN" w:eastAsia="en-GB"/>
        </w:rPr>
        <w:t>Женев</w:t>
      </w:r>
      <w:r w:rsidR="005D20D6" w:rsidRPr="00DA2139">
        <w:rPr>
          <w:rFonts w:ascii="Arial" w:hAnsi="Arial" w:cs="Arial"/>
          <w:color w:val="000000"/>
          <w:sz w:val="22"/>
          <w:szCs w:val="22"/>
          <w:lang w:val="mn-MN" w:eastAsia="en-GB"/>
        </w:rPr>
        <w:t xml:space="preserve"> хот </w:t>
      </w:r>
      <w:r w:rsidR="005D20D6" w:rsidRPr="00DA2139">
        <w:rPr>
          <w:rFonts w:ascii="Arial" w:hAnsi="Arial" w:cs="Arial"/>
          <w:color w:val="000000"/>
          <w:sz w:val="22"/>
          <w:szCs w:val="22"/>
          <w:lang w:eastAsia="en-GB"/>
        </w:rPr>
        <w:t>(</w:t>
      </w:r>
      <w:r w:rsidR="005D20D6" w:rsidRPr="00DA2139">
        <w:rPr>
          <w:rFonts w:ascii="Arial" w:hAnsi="Arial" w:cs="Arial"/>
          <w:color w:val="000000"/>
          <w:sz w:val="22"/>
          <w:szCs w:val="22"/>
          <w:lang w:val="mn-MN" w:eastAsia="en-GB"/>
        </w:rPr>
        <w:t>2017 оны 9 дүгээр сарын 25</w:t>
      </w:r>
      <w:r w:rsidR="005D20D6" w:rsidRPr="00DA2139">
        <w:rPr>
          <w:rFonts w:ascii="Arial" w:hAnsi="Arial" w:cs="Arial"/>
          <w:color w:val="000000"/>
          <w:sz w:val="22"/>
          <w:szCs w:val="22"/>
          <w:lang w:eastAsia="en-GB"/>
        </w:rPr>
        <w:t>)</w:t>
      </w:r>
      <w:r w:rsidR="005D20D6" w:rsidRPr="00DA2139">
        <w:rPr>
          <w:rFonts w:ascii="Arial" w:hAnsi="Arial" w:cs="Arial"/>
          <w:color w:val="000000"/>
          <w:sz w:val="22"/>
          <w:szCs w:val="22"/>
          <w:lang w:val="mn-MN" w:eastAsia="en-GB"/>
        </w:rPr>
        <w:t xml:space="preserve">  НҮБ – ын эрүүдэн шүүхээс хамгаалах байгууллага</w:t>
      </w:r>
      <w:r w:rsidR="009306C7" w:rsidRPr="00DA2139">
        <w:rPr>
          <w:rFonts w:ascii="Arial" w:hAnsi="Arial" w:cs="Arial"/>
          <w:color w:val="000000"/>
          <w:sz w:val="22"/>
          <w:szCs w:val="22"/>
          <w:lang w:val="mn-MN" w:eastAsia="en-GB"/>
        </w:rPr>
        <w:t xml:space="preserve"> Монгол Улс</w:t>
      </w:r>
      <w:r w:rsidR="005D20D6" w:rsidRPr="00DA2139">
        <w:rPr>
          <w:rFonts w:ascii="Arial" w:hAnsi="Arial" w:cs="Arial"/>
          <w:color w:val="000000"/>
          <w:sz w:val="22"/>
          <w:szCs w:val="22"/>
          <w:lang w:val="mn-MN" w:eastAsia="en-GB"/>
        </w:rPr>
        <w:t xml:space="preserve"> </w:t>
      </w:r>
      <w:r w:rsidR="00A06E57" w:rsidRPr="00DA2139">
        <w:rPr>
          <w:rFonts w:ascii="Arial" w:hAnsi="Arial" w:cs="Arial"/>
          <w:color w:val="000000"/>
          <w:sz w:val="22"/>
          <w:szCs w:val="22"/>
          <w:lang w:val="mn-MN" w:eastAsia="en-GB"/>
        </w:rPr>
        <w:t>эрх</w:t>
      </w:r>
      <w:r w:rsidR="009306C7" w:rsidRPr="00DA2139">
        <w:rPr>
          <w:rFonts w:ascii="Arial" w:hAnsi="Arial" w:cs="Arial"/>
          <w:color w:val="000000"/>
          <w:sz w:val="22"/>
          <w:szCs w:val="22"/>
          <w:lang w:val="mn-MN" w:eastAsia="en-GB"/>
        </w:rPr>
        <w:t xml:space="preserve"> чөлөө</w:t>
      </w:r>
      <w:r w:rsidR="00A06E57" w:rsidRPr="00DA2139">
        <w:rPr>
          <w:rFonts w:ascii="Arial" w:hAnsi="Arial" w:cs="Arial"/>
          <w:color w:val="000000"/>
          <w:sz w:val="22"/>
          <w:szCs w:val="22"/>
          <w:lang w:val="mn-MN" w:eastAsia="en-GB"/>
        </w:rPr>
        <w:t xml:space="preserve"> нь хязгаарлагдсан х</w:t>
      </w:r>
      <w:r w:rsidR="009306C7" w:rsidRPr="00DA2139">
        <w:rPr>
          <w:rFonts w:ascii="Arial" w:hAnsi="Arial" w:cs="Arial"/>
          <w:color w:val="000000"/>
          <w:sz w:val="22"/>
          <w:szCs w:val="22"/>
          <w:lang w:val="mn-MN" w:eastAsia="en-GB"/>
        </w:rPr>
        <w:t xml:space="preserve">энийг ч эрүүдэн шүүх, хэрцгий, хүнлэг бусаар буюу нэр төрийг нь доромжлон харьцаж шийтгэхгүй байх Олон улсын гэрээгээ бүрэн хэрэгжүүлэхийн тулд эрүүдэн шүүхээс хамгаалах үндэсний байгууллага нэн даруй байгуулахыг </w:t>
      </w:r>
      <w:r w:rsidR="00731489" w:rsidRPr="00DA2139">
        <w:rPr>
          <w:rFonts w:ascii="Arial" w:hAnsi="Arial" w:cs="Arial"/>
          <w:color w:val="000000"/>
          <w:sz w:val="22"/>
          <w:szCs w:val="22"/>
          <w:lang w:val="mn-MN" w:eastAsia="en-GB"/>
        </w:rPr>
        <w:t xml:space="preserve">уриалж байна. </w:t>
      </w:r>
      <w:r w:rsidR="009306C7" w:rsidRPr="00DA2139">
        <w:rPr>
          <w:rFonts w:ascii="Arial" w:hAnsi="Arial" w:cs="Arial"/>
          <w:color w:val="000000"/>
          <w:sz w:val="22"/>
          <w:szCs w:val="22"/>
          <w:lang w:val="mn-MN" w:eastAsia="en-GB"/>
        </w:rPr>
        <w:t xml:space="preserve">  </w:t>
      </w:r>
      <w:r w:rsidR="00A06E57" w:rsidRPr="00DA2139">
        <w:rPr>
          <w:rFonts w:ascii="Arial" w:hAnsi="Arial" w:cs="Arial"/>
          <w:color w:val="000000"/>
          <w:sz w:val="22"/>
          <w:szCs w:val="22"/>
          <w:lang w:val="mn-MN" w:eastAsia="en-GB"/>
        </w:rPr>
        <w:t xml:space="preserve"> </w:t>
      </w:r>
    </w:p>
    <w:p w:rsidR="005D20D6" w:rsidRPr="00DA2139" w:rsidRDefault="005D20D6" w:rsidP="005D0C8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eastAsia="en-GB"/>
        </w:rPr>
      </w:pPr>
    </w:p>
    <w:p w:rsidR="00731489" w:rsidRPr="00DA2139" w:rsidRDefault="00731489" w:rsidP="005D0C8F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lang w:val="mn-MN" w:eastAsia="en-GB"/>
        </w:rPr>
      </w:pPr>
      <w:r w:rsidRPr="00DA2139">
        <w:rPr>
          <w:rFonts w:ascii="Arial" w:hAnsi="Arial" w:cs="Arial"/>
          <w:color w:val="000000"/>
          <w:lang w:val="mn-MN" w:eastAsia="en-GB"/>
        </w:rPr>
        <w:t xml:space="preserve">Энэхүү уриалга нь НҮБ – ын эрүүдэн шүүхээс хамгаалах дэд хороо </w:t>
      </w:r>
      <w:r w:rsidRPr="00DA2139">
        <w:rPr>
          <w:rFonts w:ascii="Arial" w:hAnsi="Arial" w:cs="Arial"/>
          <w:color w:val="000000"/>
          <w:lang w:eastAsia="en-GB"/>
        </w:rPr>
        <w:t>(</w:t>
      </w:r>
      <w:r w:rsidRPr="00DA2139">
        <w:rPr>
          <w:rFonts w:ascii="Arial" w:hAnsi="Arial" w:cs="Arial"/>
          <w:color w:val="000000"/>
          <w:lang w:val="mn-MN" w:eastAsia="en-GB"/>
        </w:rPr>
        <w:t>ЭШХДХ</w:t>
      </w:r>
      <w:r w:rsidRPr="00DA2139">
        <w:rPr>
          <w:rFonts w:ascii="Arial" w:hAnsi="Arial" w:cs="Arial"/>
          <w:color w:val="000000"/>
          <w:lang w:eastAsia="en-GB"/>
        </w:rPr>
        <w:t>)</w:t>
      </w:r>
      <w:r w:rsidRPr="00DA2139">
        <w:rPr>
          <w:rFonts w:ascii="Arial" w:hAnsi="Arial" w:cs="Arial"/>
          <w:color w:val="000000"/>
          <w:lang w:val="mn-MN" w:eastAsia="en-GB"/>
        </w:rPr>
        <w:t xml:space="preserve"> Монгол Улс дахь байдалтай танилцахаар 2017 оны 9 дүгээр сарын 11 – 20 – ны өдрүүдэд анх удаа хийсэн ажлын </w:t>
      </w:r>
      <w:r w:rsidR="007857F9" w:rsidRPr="00DA2139">
        <w:rPr>
          <w:rFonts w:ascii="Arial" w:hAnsi="Arial" w:cs="Arial"/>
          <w:color w:val="000000"/>
          <w:lang w:val="mn-MN" w:eastAsia="en-GB"/>
        </w:rPr>
        <w:t xml:space="preserve">дүгнэлтээс урган гарч байгаа болно. </w:t>
      </w:r>
      <w:r w:rsidRPr="00DA2139">
        <w:rPr>
          <w:rFonts w:ascii="Arial" w:hAnsi="Arial" w:cs="Arial"/>
          <w:color w:val="000000"/>
          <w:lang w:val="mn-MN" w:eastAsia="en-GB"/>
        </w:rPr>
        <w:t xml:space="preserve"> </w:t>
      </w:r>
    </w:p>
    <w:p w:rsidR="007857F9" w:rsidRPr="00DA2139" w:rsidRDefault="007857F9" w:rsidP="005D0C8F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lang w:val="mn-MN" w:eastAsia="en-GB"/>
        </w:rPr>
      </w:pPr>
      <w:r w:rsidRPr="00DA2139">
        <w:rPr>
          <w:rFonts w:ascii="Arial" w:hAnsi="Arial" w:cs="Arial"/>
          <w:color w:val="000000"/>
          <w:lang w:val="mn-MN" w:eastAsia="en-GB"/>
        </w:rPr>
        <w:t xml:space="preserve">ЭШХДХ </w:t>
      </w:r>
      <w:r w:rsidR="002E57A3">
        <w:rPr>
          <w:rFonts w:ascii="Arial" w:hAnsi="Arial" w:cs="Arial"/>
          <w:color w:val="000000"/>
          <w:lang w:val="mn-MN" w:eastAsia="en-GB"/>
        </w:rPr>
        <w:t>цагдан хорих</w:t>
      </w:r>
      <w:r w:rsidR="00351CAB" w:rsidRPr="00DA2139">
        <w:rPr>
          <w:rFonts w:ascii="Arial" w:hAnsi="Arial" w:cs="Arial"/>
          <w:color w:val="000000"/>
          <w:lang w:val="mn-MN" w:eastAsia="en-GB"/>
        </w:rPr>
        <w:t xml:space="preserve"> байруудад хэрцгийгээр харьцах эрсдэл гарахаас хамгаалах</w:t>
      </w:r>
      <w:r w:rsidR="00E15625" w:rsidRPr="00DA2139">
        <w:rPr>
          <w:rFonts w:ascii="Arial" w:hAnsi="Arial" w:cs="Arial"/>
          <w:color w:val="000000"/>
          <w:lang w:val="mn-MN" w:eastAsia="en-GB"/>
        </w:rPr>
        <w:t xml:space="preserve">ын тулд </w:t>
      </w:r>
      <w:r w:rsidRPr="00DA2139">
        <w:rPr>
          <w:rFonts w:ascii="Arial" w:hAnsi="Arial" w:cs="Arial"/>
          <w:color w:val="000000"/>
          <w:lang w:val="mn-MN" w:eastAsia="en-GB"/>
        </w:rPr>
        <w:t>үндэсний бүрэн бие даасан</w:t>
      </w:r>
      <w:r w:rsidR="0037240F" w:rsidRPr="00DA2139">
        <w:rPr>
          <w:rFonts w:ascii="Arial" w:hAnsi="Arial" w:cs="Arial"/>
          <w:color w:val="000000"/>
          <w:lang w:val="mn-MN" w:eastAsia="en-GB"/>
        </w:rPr>
        <w:t>, хараат бус</w:t>
      </w:r>
      <w:r w:rsidRPr="00DA2139">
        <w:rPr>
          <w:rFonts w:ascii="Arial" w:hAnsi="Arial" w:cs="Arial"/>
          <w:color w:val="000000"/>
          <w:lang w:val="mn-MN" w:eastAsia="en-GB"/>
        </w:rPr>
        <w:t xml:space="preserve"> </w:t>
      </w:r>
      <w:r w:rsidR="009D0B51">
        <w:rPr>
          <w:rFonts w:ascii="Arial" w:hAnsi="Arial" w:cs="Arial"/>
          <w:color w:val="000000"/>
          <w:lang w:val="mn-MN" w:eastAsia="en-GB"/>
        </w:rPr>
        <w:t>хяналт</w:t>
      </w:r>
      <w:r w:rsidRPr="00DA2139">
        <w:rPr>
          <w:rFonts w:ascii="Arial" w:hAnsi="Arial" w:cs="Arial"/>
          <w:color w:val="000000"/>
          <w:lang w:val="mn-MN" w:eastAsia="en-GB"/>
        </w:rPr>
        <w:t xml:space="preserve"> </w:t>
      </w:r>
      <w:r w:rsidR="009D0B51">
        <w:rPr>
          <w:rFonts w:ascii="Arial" w:hAnsi="Arial" w:cs="Arial"/>
          <w:color w:val="000000"/>
          <w:lang w:val="mn-MN" w:eastAsia="en-GB"/>
        </w:rPr>
        <w:t>үнэлгээ тогтмол хийх</w:t>
      </w:r>
      <w:r w:rsidRPr="00DA2139">
        <w:rPr>
          <w:rFonts w:ascii="Arial" w:hAnsi="Arial" w:cs="Arial"/>
          <w:color w:val="000000"/>
          <w:lang w:val="mn-MN" w:eastAsia="en-GB"/>
        </w:rPr>
        <w:t xml:space="preserve"> ба</w:t>
      </w:r>
      <w:r w:rsidR="00351CAB" w:rsidRPr="00DA2139">
        <w:rPr>
          <w:rFonts w:ascii="Arial" w:hAnsi="Arial" w:cs="Arial"/>
          <w:color w:val="000000"/>
          <w:lang w:val="mn-MN" w:eastAsia="en-GB"/>
        </w:rPr>
        <w:t xml:space="preserve">йгууллага </w:t>
      </w:r>
      <w:r w:rsidR="00E15625" w:rsidRPr="00DA2139">
        <w:rPr>
          <w:rFonts w:ascii="Arial" w:hAnsi="Arial" w:cs="Arial"/>
          <w:color w:val="000000"/>
          <w:lang w:val="mn-MN" w:eastAsia="en-GB"/>
        </w:rPr>
        <w:t xml:space="preserve">байгуулах нь </w:t>
      </w:r>
      <w:r w:rsidR="00351CAB" w:rsidRPr="00DA2139">
        <w:rPr>
          <w:rFonts w:ascii="Arial" w:hAnsi="Arial" w:cs="Arial"/>
          <w:color w:val="000000"/>
          <w:lang w:val="mn-MN" w:eastAsia="en-GB"/>
        </w:rPr>
        <w:t xml:space="preserve">нэн чухал болохыг </w:t>
      </w:r>
      <w:r w:rsidR="00E15625" w:rsidRPr="00DA2139">
        <w:rPr>
          <w:rFonts w:ascii="Arial" w:hAnsi="Arial" w:cs="Arial"/>
          <w:color w:val="000000"/>
          <w:lang w:val="mn-MN" w:eastAsia="en-GB"/>
        </w:rPr>
        <w:t xml:space="preserve">Олон улсын гэрээний дагуу </w:t>
      </w:r>
      <w:r w:rsidR="00351CAB" w:rsidRPr="00DA2139">
        <w:rPr>
          <w:rFonts w:ascii="Arial" w:hAnsi="Arial" w:cs="Arial"/>
          <w:color w:val="000000"/>
          <w:lang w:val="mn-MN" w:eastAsia="en-GB"/>
        </w:rPr>
        <w:t xml:space="preserve">онцгойлон тэмдэглэж байна. </w:t>
      </w:r>
      <w:r w:rsidRPr="00DA2139">
        <w:rPr>
          <w:rFonts w:ascii="Arial" w:hAnsi="Arial" w:cs="Arial"/>
          <w:color w:val="000000"/>
          <w:lang w:val="mn-MN" w:eastAsia="en-GB"/>
        </w:rPr>
        <w:t xml:space="preserve">  </w:t>
      </w:r>
    </w:p>
    <w:p w:rsidR="00E15625" w:rsidRPr="00DA2139" w:rsidRDefault="00E15625" w:rsidP="005D0C8F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lang w:val="mn-MN" w:eastAsia="en-GB"/>
        </w:rPr>
      </w:pPr>
      <w:r w:rsidRPr="00DA2139">
        <w:rPr>
          <w:rFonts w:ascii="Arial" w:hAnsi="Arial" w:cs="Arial"/>
          <w:color w:val="000000"/>
          <w:lang w:val="mn-MN" w:eastAsia="en-GB"/>
        </w:rPr>
        <w:t>ЭШХДХ- ны төлөөлөгчди</w:t>
      </w:r>
      <w:r w:rsidR="00ED5116" w:rsidRPr="00DA2139">
        <w:rPr>
          <w:rFonts w:ascii="Arial" w:hAnsi="Arial" w:cs="Arial"/>
          <w:color w:val="000000"/>
          <w:lang w:val="mn-MN" w:eastAsia="en-GB"/>
        </w:rPr>
        <w:t>йн ахлагч ноён Мэ</w:t>
      </w:r>
      <w:r w:rsidRPr="00DA2139">
        <w:rPr>
          <w:rFonts w:ascii="Arial" w:hAnsi="Arial" w:cs="Arial"/>
          <w:color w:val="000000"/>
          <w:lang w:val="mn-MN" w:eastAsia="en-GB"/>
        </w:rPr>
        <w:t>лколм Эванс тэмдэглэн хэлсэнчлэн “Саатуулагдсан бүх хүнтэй хуулийн дагуу харьцаж, тэдний эрх</w:t>
      </w:r>
      <w:r w:rsidR="003328FB" w:rsidRPr="00DA2139">
        <w:rPr>
          <w:rFonts w:ascii="Arial" w:hAnsi="Arial" w:cs="Arial"/>
          <w:color w:val="000000"/>
          <w:lang w:val="mn-MN" w:eastAsia="en-GB"/>
        </w:rPr>
        <w:t>ийг</w:t>
      </w:r>
      <w:r w:rsidRPr="00DA2139">
        <w:rPr>
          <w:rFonts w:ascii="Arial" w:hAnsi="Arial" w:cs="Arial"/>
          <w:color w:val="000000"/>
          <w:lang w:val="mn-MN" w:eastAsia="en-GB"/>
        </w:rPr>
        <w:t xml:space="preserve"> бүрэн хангаж</w:t>
      </w:r>
      <w:r w:rsidR="003E76CA" w:rsidRPr="00DA2139">
        <w:rPr>
          <w:rFonts w:ascii="Arial" w:hAnsi="Arial" w:cs="Arial"/>
          <w:color w:val="000000"/>
          <w:lang w:val="mn-MN" w:eastAsia="en-GB"/>
        </w:rPr>
        <w:t xml:space="preserve">, бодитойгоор сахидаг байх нь </w:t>
      </w:r>
      <w:r w:rsidR="00EB021B" w:rsidRPr="00DA2139">
        <w:rPr>
          <w:rFonts w:ascii="Arial" w:hAnsi="Arial" w:cs="Arial"/>
          <w:color w:val="000000"/>
          <w:lang w:val="mn-MN" w:eastAsia="en-GB"/>
        </w:rPr>
        <w:t>нэн</w:t>
      </w:r>
      <w:r w:rsidR="003E76CA" w:rsidRPr="00DA2139">
        <w:rPr>
          <w:rFonts w:ascii="Arial" w:hAnsi="Arial" w:cs="Arial"/>
          <w:color w:val="000000"/>
          <w:lang w:val="mn-MN" w:eastAsia="en-GB"/>
        </w:rPr>
        <w:t xml:space="preserve"> чухаг. Энэ тулгамдсан, хойшлуулшгүй зорилгыг хэрэгжүүлэхэд </w:t>
      </w:r>
      <w:r w:rsidR="00964609" w:rsidRPr="00DA2139">
        <w:rPr>
          <w:rFonts w:ascii="Arial" w:hAnsi="Arial" w:cs="Arial"/>
          <w:color w:val="000000"/>
          <w:lang w:val="mn-MN" w:eastAsia="en-GB"/>
        </w:rPr>
        <w:t>шинэ</w:t>
      </w:r>
      <w:r w:rsidR="003E76CA" w:rsidRPr="00DA2139">
        <w:rPr>
          <w:rFonts w:ascii="Arial" w:hAnsi="Arial" w:cs="Arial"/>
          <w:color w:val="000000"/>
          <w:lang w:val="mn-MN" w:eastAsia="en-GB"/>
        </w:rPr>
        <w:t xml:space="preserve"> байгууллага</w:t>
      </w:r>
      <w:r w:rsidR="00964609" w:rsidRPr="00DA2139">
        <w:rPr>
          <w:rFonts w:ascii="Arial" w:hAnsi="Arial" w:cs="Arial"/>
          <w:color w:val="000000"/>
          <w:lang w:val="mn-MN" w:eastAsia="en-GB"/>
        </w:rPr>
        <w:t xml:space="preserve"> </w:t>
      </w:r>
      <w:r w:rsidR="003328FB" w:rsidRPr="00DA2139">
        <w:rPr>
          <w:rFonts w:ascii="Arial" w:hAnsi="Arial" w:cs="Arial"/>
          <w:color w:val="000000"/>
          <w:lang w:val="mn-MN" w:eastAsia="en-GB"/>
        </w:rPr>
        <w:t xml:space="preserve">ихээхэн </w:t>
      </w:r>
      <w:r w:rsidR="00964609" w:rsidRPr="00DA2139">
        <w:rPr>
          <w:rFonts w:ascii="Arial" w:hAnsi="Arial" w:cs="Arial"/>
          <w:color w:val="000000"/>
          <w:lang w:val="mn-MN" w:eastAsia="en-GB"/>
        </w:rPr>
        <w:t>хувь нэмэр</w:t>
      </w:r>
      <w:r w:rsidR="003328FB" w:rsidRPr="00DA2139">
        <w:rPr>
          <w:rFonts w:ascii="Arial" w:hAnsi="Arial" w:cs="Arial"/>
          <w:color w:val="000000"/>
          <w:lang w:val="mn-MN" w:eastAsia="en-GB"/>
        </w:rPr>
        <w:t xml:space="preserve"> оруулна</w:t>
      </w:r>
      <w:r w:rsidR="00964609" w:rsidRPr="00DA2139">
        <w:rPr>
          <w:rFonts w:ascii="Arial" w:hAnsi="Arial" w:cs="Arial"/>
          <w:color w:val="000000"/>
          <w:lang w:val="mn-MN" w:eastAsia="en-GB"/>
        </w:rPr>
        <w:t>.”</w:t>
      </w:r>
      <w:r w:rsidR="003E76CA" w:rsidRPr="00DA2139">
        <w:rPr>
          <w:rFonts w:ascii="Arial" w:hAnsi="Arial" w:cs="Arial"/>
          <w:color w:val="000000"/>
          <w:lang w:val="mn-MN" w:eastAsia="en-GB"/>
        </w:rPr>
        <w:t xml:space="preserve">   </w:t>
      </w:r>
    </w:p>
    <w:p w:rsidR="00964609" w:rsidRPr="00DA2139" w:rsidRDefault="00964609" w:rsidP="005D0C8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mn-MN" w:eastAsia="en-GB"/>
        </w:rPr>
      </w:pPr>
      <w:r w:rsidRPr="00DA2139">
        <w:rPr>
          <w:rFonts w:ascii="Arial" w:hAnsi="Arial" w:cs="Arial"/>
          <w:color w:val="000000"/>
          <w:lang w:val="mn-MN" w:eastAsia="en-GB"/>
        </w:rPr>
        <w:t>ЭШХДХ нь цагдаа, заса</w:t>
      </w:r>
      <w:r w:rsidR="00A1223C" w:rsidRPr="00DA2139">
        <w:rPr>
          <w:rFonts w:ascii="Arial" w:hAnsi="Arial" w:cs="Arial"/>
          <w:color w:val="000000"/>
          <w:lang w:val="mn-MN" w:eastAsia="en-GB"/>
        </w:rPr>
        <w:t xml:space="preserve">н хүмүүжүүлэх, эрүүл мэнд, </w:t>
      </w:r>
      <w:r w:rsidR="009D0B51">
        <w:rPr>
          <w:rFonts w:ascii="Arial" w:hAnsi="Arial" w:cs="Arial"/>
          <w:color w:val="000000"/>
          <w:lang w:val="mn-MN" w:eastAsia="en-GB"/>
        </w:rPr>
        <w:t xml:space="preserve">нөхөн </w:t>
      </w:r>
      <w:r w:rsidR="00A1223C" w:rsidRPr="00DA2139">
        <w:rPr>
          <w:rFonts w:ascii="Arial" w:hAnsi="Arial" w:cs="Arial"/>
          <w:color w:val="000000"/>
          <w:lang w:val="mn-MN" w:eastAsia="en-GB"/>
        </w:rPr>
        <w:t>сэргээх, сэтгэц</w:t>
      </w:r>
      <w:r w:rsidR="009E1010" w:rsidRPr="00DA2139">
        <w:rPr>
          <w:rFonts w:ascii="Arial" w:hAnsi="Arial" w:cs="Arial"/>
          <w:color w:val="000000"/>
          <w:lang w:val="mn-MN" w:eastAsia="en-GB"/>
        </w:rPr>
        <w:t>ийн боло</w:t>
      </w:r>
      <w:r w:rsidR="009D0B51">
        <w:rPr>
          <w:rFonts w:ascii="Arial" w:hAnsi="Arial" w:cs="Arial"/>
          <w:color w:val="000000"/>
          <w:lang w:val="mn-MN" w:eastAsia="en-GB"/>
        </w:rPr>
        <w:t>од</w:t>
      </w:r>
      <w:r w:rsidR="009E1010" w:rsidRPr="00DA2139">
        <w:rPr>
          <w:rFonts w:ascii="Arial" w:hAnsi="Arial" w:cs="Arial"/>
          <w:color w:val="000000"/>
          <w:lang w:val="mn-MN" w:eastAsia="en-GB"/>
        </w:rPr>
        <w:t xml:space="preserve"> цэргийн байгууллагуудын саатуулах хэд хэдэн байрыг биечлэн үзэж тэнд ажиллагчид болон саатуулагдсан</w:t>
      </w:r>
      <w:r w:rsidR="00A1223C" w:rsidRPr="00DA2139">
        <w:rPr>
          <w:rFonts w:ascii="Arial" w:hAnsi="Arial" w:cs="Arial"/>
          <w:color w:val="000000"/>
          <w:lang w:val="mn-MN" w:eastAsia="en-GB"/>
        </w:rPr>
        <w:t>, эмчлүүлж байгаа</w:t>
      </w:r>
      <w:r w:rsidR="009E1010" w:rsidRPr="00DA2139">
        <w:rPr>
          <w:rFonts w:ascii="Arial" w:hAnsi="Arial" w:cs="Arial"/>
          <w:color w:val="000000"/>
          <w:lang w:val="mn-MN" w:eastAsia="en-GB"/>
        </w:rPr>
        <w:t xml:space="preserve"> хүмүүстэй ганцаарчлан уулзаж ярилцсан болно.  ЭШХДХ- ны төлөөлөгчид түүнчлэн засгийн газрын түшмэд, НҮБ – ын төлөөлөгчийн газрын ажилтнууд, иргэний нийгмийн байгууллагуудын төлөөлөл, Монгол Улсын Хүний эрхийн үндэсний комисстой уулзаж санал солилцсон болно. </w:t>
      </w:r>
    </w:p>
    <w:p w:rsidR="00B55666" w:rsidRPr="00DA2139" w:rsidRDefault="00B55666" w:rsidP="005D0C8F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lang w:val="mn-MN" w:eastAsia="en-GB"/>
        </w:rPr>
      </w:pPr>
      <w:r w:rsidRPr="00DA2139">
        <w:rPr>
          <w:rFonts w:ascii="Arial" w:hAnsi="Arial" w:cs="Arial"/>
          <w:color w:val="000000"/>
          <w:lang w:val="mn-MN" w:eastAsia="en-GB"/>
        </w:rPr>
        <w:t xml:space="preserve">ЭШХДХ эрх чөлөө нь хязгаарлагдсан хэнийг ч эрүүдэн шүүх, хэрцгий, хүнлэг бусаар тэдэнтэй харьцахаас </w:t>
      </w:r>
      <w:r w:rsidR="009D0B51">
        <w:rPr>
          <w:rFonts w:ascii="Arial" w:hAnsi="Arial" w:cs="Arial"/>
          <w:color w:val="000000"/>
          <w:lang w:val="mn-MN" w:eastAsia="en-GB"/>
        </w:rPr>
        <w:t>хамгаалах</w:t>
      </w:r>
      <w:r w:rsidR="00765688" w:rsidRPr="00DA2139">
        <w:rPr>
          <w:rFonts w:ascii="Arial" w:hAnsi="Arial" w:cs="Arial"/>
          <w:color w:val="000000"/>
          <w:lang w:val="mn-MN" w:eastAsia="en-GB"/>
        </w:rPr>
        <w:t xml:space="preserve"> ажлын чиг үүргийн дагуу </w:t>
      </w:r>
      <w:r w:rsidRPr="00DA2139">
        <w:rPr>
          <w:rFonts w:ascii="Arial" w:hAnsi="Arial" w:cs="Arial"/>
          <w:color w:val="000000"/>
          <w:lang w:val="mn-MN" w:eastAsia="en-GB"/>
        </w:rPr>
        <w:t xml:space="preserve"> </w:t>
      </w:r>
      <w:r w:rsidR="00765688" w:rsidRPr="00DA2139">
        <w:rPr>
          <w:rFonts w:ascii="Arial" w:hAnsi="Arial" w:cs="Arial"/>
          <w:color w:val="000000"/>
          <w:lang w:val="mn-MN" w:eastAsia="en-GB"/>
        </w:rPr>
        <w:t xml:space="preserve">гаргасан </w:t>
      </w:r>
      <w:r w:rsidRPr="00DA2139">
        <w:rPr>
          <w:rFonts w:ascii="Arial" w:hAnsi="Arial" w:cs="Arial"/>
          <w:color w:val="000000"/>
          <w:lang w:val="mn-MN" w:eastAsia="en-GB"/>
        </w:rPr>
        <w:t>санал, зөвлөмж бүхий</w:t>
      </w:r>
      <w:r w:rsidR="00EB021B" w:rsidRPr="00DA2139">
        <w:rPr>
          <w:rFonts w:ascii="Arial" w:hAnsi="Arial" w:cs="Arial"/>
          <w:color w:val="000000"/>
          <w:lang w:val="mn-MN" w:eastAsia="en-GB"/>
        </w:rPr>
        <w:t xml:space="preserve"> тусгай</w:t>
      </w:r>
      <w:r w:rsidRPr="00DA2139">
        <w:rPr>
          <w:rFonts w:ascii="Arial" w:hAnsi="Arial" w:cs="Arial"/>
          <w:color w:val="000000"/>
          <w:lang w:val="mn-MN" w:eastAsia="en-GB"/>
        </w:rPr>
        <w:t xml:space="preserve"> тайлан</w:t>
      </w:r>
      <w:r w:rsidR="0028532E" w:rsidRPr="00DA2139">
        <w:rPr>
          <w:rFonts w:ascii="Arial" w:hAnsi="Arial" w:cs="Arial"/>
          <w:color w:val="000000"/>
          <w:lang w:val="mn-MN" w:eastAsia="en-GB"/>
        </w:rPr>
        <w:t xml:space="preserve"> илтгэлий</w:t>
      </w:r>
      <w:r w:rsidRPr="00DA2139">
        <w:rPr>
          <w:rFonts w:ascii="Arial" w:hAnsi="Arial" w:cs="Arial"/>
          <w:color w:val="000000"/>
          <w:lang w:val="mn-MN" w:eastAsia="en-GB"/>
        </w:rPr>
        <w:t>г Монгол Улсын Засгийн газарт</w:t>
      </w:r>
      <w:r w:rsidR="00765688" w:rsidRPr="00DA2139">
        <w:rPr>
          <w:rFonts w:ascii="Arial" w:hAnsi="Arial" w:cs="Arial"/>
          <w:color w:val="000000"/>
          <w:lang w:val="mn-MN" w:eastAsia="en-GB"/>
        </w:rPr>
        <w:t xml:space="preserve"> танилцуулах болно. </w:t>
      </w:r>
      <w:r w:rsidRPr="00DA2139">
        <w:rPr>
          <w:rFonts w:ascii="Arial" w:hAnsi="Arial" w:cs="Arial"/>
          <w:color w:val="000000"/>
          <w:lang w:val="mn-MN" w:eastAsia="en-GB"/>
        </w:rPr>
        <w:t xml:space="preserve">    </w:t>
      </w:r>
    </w:p>
    <w:p w:rsidR="00765688" w:rsidRPr="00DA2139" w:rsidRDefault="00FB4604" w:rsidP="005D0C8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mn-MN" w:eastAsia="en-GB"/>
        </w:rPr>
      </w:pPr>
      <w:r w:rsidRPr="00DA2139">
        <w:rPr>
          <w:rFonts w:ascii="Arial" w:hAnsi="Arial" w:cs="Arial"/>
          <w:color w:val="000000"/>
          <w:lang w:val="mn-MN" w:eastAsia="en-GB"/>
        </w:rPr>
        <w:t xml:space="preserve"> </w:t>
      </w:r>
      <w:r w:rsidR="00765688" w:rsidRPr="00DA2139">
        <w:rPr>
          <w:rFonts w:ascii="Arial" w:hAnsi="Arial" w:cs="Arial"/>
          <w:color w:val="000000"/>
          <w:lang w:val="mn-MN" w:eastAsia="en-GB"/>
        </w:rPr>
        <w:t>“Бидний очиж танилцсан</w:t>
      </w:r>
      <w:r w:rsidR="00454D1F">
        <w:rPr>
          <w:rFonts w:ascii="Arial" w:hAnsi="Arial" w:cs="Arial"/>
          <w:color w:val="000000"/>
          <w:lang w:val="mn-MN" w:eastAsia="en-GB"/>
        </w:rPr>
        <w:t xml:space="preserve"> шүүхийн</w:t>
      </w:r>
      <w:r w:rsidR="00765688" w:rsidRPr="00DA2139">
        <w:rPr>
          <w:rFonts w:ascii="Arial" w:hAnsi="Arial" w:cs="Arial"/>
          <w:color w:val="000000"/>
          <w:lang w:val="mn-MN" w:eastAsia="en-GB"/>
        </w:rPr>
        <w:t xml:space="preserve"> </w:t>
      </w:r>
      <w:r w:rsidR="00454D1F">
        <w:rPr>
          <w:rFonts w:ascii="Arial" w:hAnsi="Arial" w:cs="Arial"/>
          <w:color w:val="000000"/>
          <w:lang w:val="mn-MN" w:eastAsia="en-GB"/>
        </w:rPr>
        <w:t>ял эдлүүлэх</w:t>
      </w:r>
      <w:r w:rsidR="00765688" w:rsidRPr="00DA2139">
        <w:rPr>
          <w:rFonts w:ascii="Arial" w:hAnsi="Arial" w:cs="Arial"/>
          <w:color w:val="000000"/>
          <w:lang w:val="mn-MN" w:eastAsia="en-GB"/>
        </w:rPr>
        <w:t xml:space="preserve"> олон газарт нөхцөл байдал сайжирсан </w:t>
      </w:r>
      <w:r w:rsidR="00A1223C" w:rsidRPr="00DA2139">
        <w:rPr>
          <w:rFonts w:ascii="Arial" w:hAnsi="Arial" w:cs="Arial"/>
          <w:color w:val="000000"/>
          <w:lang w:val="mn-MN" w:eastAsia="en-GB"/>
        </w:rPr>
        <w:t>байгааг талархан тэмдэглэж байна</w:t>
      </w:r>
      <w:r w:rsidR="0055241F" w:rsidRPr="00DA2139">
        <w:rPr>
          <w:rFonts w:ascii="Arial" w:hAnsi="Arial" w:cs="Arial"/>
          <w:color w:val="000000"/>
          <w:lang w:val="mn-MN" w:eastAsia="en-GB"/>
        </w:rPr>
        <w:t>. Энэ нь албадан саатуулагдаж байгаа хүний тоо</w:t>
      </w:r>
      <w:r w:rsidR="00841F34" w:rsidRPr="00DA2139">
        <w:rPr>
          <w:rFonts w:ascii="Arial" w:hAnsi="Arial" w:cs="Arial"/>
          <w:color w:val="000000"/>
          <w:lang w:val="mn-MN" w:eastAsia="en-GB"/>
        </w:rPr>
        <w:t>г</w:t>
      </w:r>
      <w:r w:rsidR="0055241F" w:rsidRPr="00DA2139">
        <w:rPr>
          <w:rFonts w:ascii="Arial" w:hAnsi="Arial" w:cs="Arial"/>
          <w:color w:val="000000"/>
          <w:lang w:val="mn-MN" w:eastAsia="en-GB"/>
        </w:rPr>
        <w:t xml:space="preserve"> багас</w:t>
      </w:r>
      <w:r w:rsidR="00841F34" w:rsidRPr="00DA2139">
        <w:rPr>
          <w:rFonts w:ascii="Arial" w:hAnsi="Arial" w:cs="Arial"/>
          <w:color w:val="000000"/>
          <w:lang w:val="mn-MN" w:eastAsia="en-GB"/>
        </w:rPr>
        <w:t>г</w:t>
      </w:r>
      <w:r w:rsidR="0055241F" w:rsidRPr="00DA2139">
        <w:rPr>
          <w:rFonts w:ascii="Arial" w:hAnsi="Arial" w:cs="Arial"/>
          <w:color w:val="000000"/>
          <w:lang w:val="mn-MN" w:eastAsia="en-GB"/>
        </w:rPr>
        <w:t xml:space="preserve">ах, </w:t>
      </w:r>
      <w:r w:rsidR="00454D1F">
        <w:rPr>
          <w:rFonts w:ascii="Arial" w:hAnsi="Arial" w:cs="Arial"/>
          <w:color w:val="000000"/>
          <w:lang w:val="mn-MN" w:eastAsia="en-GB"/>
        </w:rPr>
        <w:t>цагдан хорих</w:t>
      </w:r>
      <w:r w:rsidR="00841F34" w:rsidRPr="00DA2139">
        <w:rPr>
          <w:rFonts w:ascii="Arial" w:hAnsi="Arial" w:cs="Arial"/>
          <w:color w:val="000000"/>
          <w:lang w:val="mn-MN" w:eastAsia="en-GB"/>
        </w:rPr>
        <w:t xml:space="preserve"> хугацааг богиносгох</w:t>
      </w:r>
      <w:r w:rsidR="0055241F" w:rsidRPr="00DA2139">
        <w:rPr>
          <w:rFonts w:ascii="Arial" w:hAnsi="Arial" w:cs="Arial"/>
          <w:color w:val="000000"/>
          <w:lang w:val="mn-MN" w:eastAsia="en-GB"/>
        </w:rPr>
        <w:t xml:space="preserve"> чиглэ</w:t>
      </w:r>
      <w:r w:rsidR="00841F34" w:rsidRPr="00DA2139">
        <w:rPr>
          <w:rFonts w:ascii="Arial" w:hAnsi="Arial" w:cs="Arial"/>
          <w:color w:val="000000"/>
          <w:lang w:val="mn-MN" w:eastAsia="en-GB"/>
        </w:rPr>
        <w:t>лээр хийгдсэн</w:t>
      </w:r>
      <w:r w:rsidR="0055241F" w:rsidRPr="00DA2139">
        <w:rPr>
          <w:rFonts w:ascii="Arial" w:hAnsi="Arial" w:cs="Arial"/>
          <w:color w:val="000000"/>
          <w:lang w:val="mn-MN" w:eastAsia="en-GB"/>
        </w:rPr>
        <w:t xml:space="preserve"> өргөн хүрээтэй хөтөлбөрүүд болон эрх зүйн орчны шинэчлэлийн үр дүн</w:t>
      </w:r>
      <w:r w:rsidR="00841F34" w:rsidRPr="00DA2139">
        <w:rPr>
          <w:rFonts w:ascii="Arial" w:hAnsi="Arial" w:cs="Arial"/>
          <w:color w:val="000000"/>
          <w:lang w:val="mn-MN" w:eastAsia="en-GB"/>
        </w:rPr>
        <w:t xml:space="preserve"> мөн. Энэ чиг хандлага цаашид ч үргэлжилнэ гэдэгт бид найдаж байна. Эдгээр болон бусад асуудлаар бид </w:t>
      </w:r>
      <w:r w:rsidR="00454D1F">
        <w:rPr>
          <w:rFonts w:ascii="Arial" w:hAnsi="Arial" w:cs="Arial"/>
          <w:color w:val="000000"/>
          <w:lang w:val="mn-MN" w:eastAsia="en-GB"/>
        </w:rPr>
        <w:t>шаардла</w:t>
      </w:r>
      <w:r w:rsidR="00A1223C" w:rsidRPr="00DA2139">
        <w:rPr>
          <w:rFonts w:ascii="Arial" w:hAnsi="Arial" w:cs="Arial"/>
          <w:color w:val="000000"/>
          <w:lang w:val="mn-MN" w:eastAsia="en-GB"/>
        </w:rPr>
        <w:t>гатай</w:t>
      </w:r>
      <w:r w:rsidR="0037240F" w:rsidRPr="00DA2139">
        <w:rPr>
          <w:rFonts w:ascii="Arial" w:hAnsi="Arial" w:cs="Arial"/>
          <w:color w:val="000000"/>
          <w:lang w:val="mn-MN" w:eastAsia="en-GB"/>
        </w:rPr>
        <w:t xml:space="preserve"> </w:t>
      </w:r>
      <w:r w:rsidR="00841F34" w:rsidRPr="00DA2139">
        <w:rPr>
          <w:rFonts w:ascii="Arial" w:hAnsi="Arial" w:cs="Arial"/>
          <w:color w:val="000000"/>
          <w:lang w:val="mn-MN" w:eastAsia="en-GB"/>
        </w:rPr>
        <w:t xml:space="preserve"> хэд хэдэн санал зөвлөмж боловсруула</w:t>
      </w:r>
      <w:r w:rsidR="00750BB8" w:rsidRPr="00DA2139">
        <w:rPr>
          <w:rFonts w:ascii="Arial" w:hAnsi="Arial" w:cs="Arial"/>
          <w:color w:val="000000"/>
          <w:lang w:val="mn-MN" w:eastAsia="en-GB"/>
        </w:rPr>
        <w:t>н гарга</w:t>
      </w:r>
      <w:r w:rsidR="00841F34" w:rsidRPr="00DA2139">
        <w:rPr>
          <w:rFonts w:ascii="Arial" w:hAnsi="Arial" w:cs="Arial"/>
          <w:color w:val="000000"/>
          <w:lang w:val="mn-MN" w:eastAsia="en-GB"/>
        </w:rPr>
        <w:t xml:space="preserve">х бөгөөд </w:t>
      </w:r>
      <w:r w:rsidR="00454D1F">
        <w:rPr>
          <w:rFonts w:ascii="Arial" w:hAnsi="Arial" w:cs="Arial"/>
          <w:color w:val="000000"/>
          <w:lang w:val="mn-MN" w:eastAsia="en-GB"/>
        </w:rPr>
        <w:t>цаашид</w:t>
      </w:r>
      <w:r w:rsidR="00841F34" w:rsidRPr="00DA2139">
        <w:rPr>
          <w:rFonts w:ascii="Arial" w:hAnsi="Arial" w:cs="Arial"/>
          <w:color w:val="000000"/>
          <w:lang w:val="mn-MN" w:eastAsia="en-GB"/>
        </w:rPr>
        <w:t xml:space="preserve"> өрнөх</w:t>
      </w:r>
      <w:r w:rsidR="00454D1F">
        <w:rPr>
          <w:rFonts w:ascii="Arial" w:hAnsi="Arial" w:cs="Arial"/>
          <w:color w:val="000000"/>
          <w:lang w:val="mn-MN" w:eastAsia="en-GB"/>
        </w:rPr>
        <w:t xml:space="preserve"> үйл явдлуудыг нэн анхааралтайгаар</w:t>
      </w:r>
      <w:r w:rsidR="00ED5116" w:rsidRPr="00DA2139">
        <w:rPr>
          <w:rFonts w:ascii="Arial" w:hAnsi="Arial" w:cs="Arial"/>
          <w:color w:val="000000"/>
          <w:lang w:val="mn-MN" w:eastAsia="en-GB"/>
        </w:rPr>
        <w:t xml:space="preserve"> ажиглахаа” ноён Мэлколм тэмдэглэн хэллээ.  </w:t>
      </w:r>
    </w:p>
    <w:p w:rsidR="00765688" w:rsidRPr="00DA2139" w:rsidRDefault="00765688" w:rsidP="005D0C8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eastAsia="en-GB"/>
        </w:rPr>
      </w:pPr>
    </w:p>
    <w:p w:rsidR="00ED5116" w:rsidRPr="00DA2139" w:rsidRDefault="00ED5116" w:rsidP="005D0C8F">
      <w:pPr>
        <w:spacing w:line="276" w:lineRule="auto"/>
        <w:rPr>
          <w:rFonts w:ascii="Arial" w:hAnsi="Arial" w:cs="Arial"/>
          <w:color w:val="000000"/>
          <w:lang w:val="mn-MN" w:eastAsia="en-GB"/>
        </w:rPr>
      </w:pPr>
      <w:r w:rsidRPr="00DA2139">
        <w:rPr>
          <w:rFonts w:ascii="Arial" w:hAnsi="Arial" w:cs="Arial"/>
          <w:color w:val="000000"/>
          <w:lang w:val="mn-MN" w:eastAsia="en-GB"/>
        </w:rPr>
        <w:lastRenderedPageBreak/>
        <w:t>ЭШХДХ- ны төлөөлөгчдийн бүрэлдэхүүн:</w:t>
      </w:r>
      <w:r w:rsidR="0028532E" w:rsidRPr="00DA2139">
        <w:rPr>
          <w:rFonts w:ascii="Arial" w:hAnsi="Arial" w:cs="Arial"/>
          <w:color w:val="000000"/>
          <w:lang w:val="mn-MN" w:eastAsia="en-GB"/>
        </w:rPr>
        <w:t xml:space="preserve">   </w:t>
      </w:r>
      <w:r w:rsidRPr="00DA2139">
        <w:rPr>
          <w:rFonts w:ascii="Arial" w:hAnsi="Arial" w:cs="Arial"/>
          <w:color w:val="000000"/>
          <w:lang w:val="mn-MN" w:eastAsia="en-GB"/>
        </w:rPr>
        <w:t xml:space="preserve">Ноён Мэлколм Эванс </w:t>
      </w:r>
      <w:r w:rsidRPr="00DA2139">
        <w:rPr>
          <w:rFonts w:ascii="Arial" w:hAnsi="Arial" w:cs="Arial"/>
          <w:color w:val="000000"/>
          <w:lang w:eastAsia="en-GB"/>
        </w:rPr>
        <w:t>(</w:t>
      </w:r>
      <w:r w:rsidRPr="00DA2139">
        <w:rPr>
          <w:rFonts w:ascii="Arial" w:hAnsi="Arial" w:cs="Arial"/>
          <w:color w:val="000000"/>
          <w:lang w:val="mn-MN" w:eastAsia="en-GB"/>
        </w:rPr>
        <w:t>Төлөөлөгчдийн тэргүүн</w:t>
      </w:r>
      <w:r w:rsidRPr="00DA2139">
        <w:rPr>
          <w:rFonts w:ascii="Arial" w:hAnsi="Arial" w:cs="Arial"/>
          <w:color w:val="000000"/>
          <w:lang w:eastAsia="en-GB"/>
        </w:rPr>
        <w:t>)</w:t>
      </w:r>
      <w:r w:rsidR="00454D1F">
        <w:rPr>
          <w:rFonts w:ascii="Arial" w:hAnsi="Arial" w:cs="Arial"/>
          <w:color w:val="000000"/>
          <w:lang w:val="mn-MN" w:eastAsia="en-GB"/>
        </w:rPr>
        <w:t>, Сатяаб</w:t>
      </w:r>
      <w:r w:rsidR="00566A53" w:rsidRPr="00DA2139">
        <w:rPr>
          <w:rFonts w:ascii="Arial" w:hAnsi="Arial" w:cs="Arial"/>
          <w:color w:val="000000"/>
          <w:lang w:val="mn-MN" w:eastAsia="en-GB"/>
        </w:rPr>
        <w:t>үүшан Га</w:t>
      </w:r>
      <w:r w:rsidRPr="00DA2139">
        <w:rPr>
          <w:rFonts w:ascii="Arial" w:hAnsi="Arial" w:cs="Arial"/>
          <w:color w:val="000000"/>
          <w:lang w:val="mn-MN" w:eastAsia="en-GB"/>
        </w:rPr>
        <w:t>бт</w:t>
      </w:r>
      <w:r w:rsidR="00566A53" w:rsidRPr="00DA2139">
        <w:rPr>
          <w:rFonts w:ascii="Arial" w:hAnsi="Arial" w:cs="Arial"/>
          <w:color w:val="000000"/>
          <w:lang w:val="mn-MN" w:eastAsia="en-GB"/>
        </w:rPr>
        <w:t xml:space="preserve"> Домах, Мария Дефинис-Гоя</w:t>
      </w:r>
      <w:r w:rsidR="00454D1F">
        <w:rPr>
          <w:rFonts w:ascii="Arial" w:hAnsi="Arial" w:cs="Arial"/>
          <w:color w:val="000000"/>
          <w:lang w:val="mn-MN" w:eastAsia="en-GB"/>
        </w:rPr>
        <w:t>новиц, Коста Митровиц, Маргарет</w:t>
      </w:r>
      <w:r w:rsidR="00566A53" w:rsidRPr="00DA2139">
        <w:rPr>
          <w:rFonts w:ascii="Arial" w:hAnsi="Arial" w:cs="Arial"/>
          <w:color w:val="000000"/>
          <w:lang w:val="mn-MN" w:eastAsia="en-GB"/>
        </w:rPr>
        <w:t xml:space="preserve"> Остерфелд, Виктор Захариа </w:t>
      </w:r>
    </w:p>
    <w:p w:rsidR="00FB4604" w:rsidRDefault="00FB4604" w:rsidP="00750BB8">
      <w:pPr>
        <w:rPr>
          <w:rFonts w:ascii="Arial" w:hAnsi="Arial" w:cs="Arial"/>
          <w:b/>
          <w:color w:val="000000"/>
          <w:lang w:val="mn-MN" w:eastAsia="en-GB"/>
        </w:rPr>
      </w:pPr>
    </w:p>
    <w:p w:rsidR="00750BB8" w:rsidRPr="00DA2139" w:rsidRDefault="0039152F" w:rsidP="00750BB8">
      <w:pPr>
        <w:rPr>
          <w:rFonts w:ascii="Arial" w:hAnsi="Arial" w:cs="Arial"/>
          <w:b/>
          <w:color w:val="000000"/>
          <w:lang w:val="mn-MN" w:eastAsia="en-GB"/>
        </w:rPr>
      </w:pPr>
      <w:r w:rsidRPr="00DA2139">
        <w:rPr>
          <w:rFonts w:ascii="Arial" w:hAnsi="Arial" w:cs="Arial"/>
          <w:b/>
          <w:color w:val="000000"/>
          <w:lang w:val="mn-MN" w:eastAsia="en-GB"/>
        </w:rPr>
        <w:t>Эцэст нь</w:t>
      </w:r>
    </w:p>
    <w:p w:rsidR="00750BB8" w:rsidRPr="00DA2139" w:rsidRDefault="00750BB8" w:rsidP="00750BB8">
      <w:pPr>
        <w:rPr>
          <w:rFonts w:ascii="Arial" w:hAnsi="Arial" w:cs="Arial"/>
          <w:color w:val="000000"/>
          <w:lang w:val="mn-MN" w:eastAsia="en-GB"/>
        </w:rPr>
      </w:pPr>
      <w:r w:rsidRPr="00DA2139">
        <w:rPr>
          <w:rFonts w:ascii="Arial" w:hAnsi="Arial" w:cs="Arial"/>
          <w:color w:val="000000"/>
          <w:lang w:val="mn-MN" w:eastAsia="en-GB"/>
        </w:rPr>
        <w:t>Олон нийтийн мэдээллийн байгуулл</w:t>
      </w:r>
      <w:r w:rsidR="0016271F" w:rsidRPr="00DA2139">
        <w:rPr>
          <w:rFonts w:ascii="Arial" w:hAnsi="Arial" w:cs="Arial"/>
          <w:color w:val="000000"/>
          <w:lang w:val="mn-MN" w:eastAsia="en-GB"/>
        </w:rPr>
        <w:t>ага болон мэдээлэл авахыг хүсвэл</w:t>
      </w:r>
      <w:r w:rsidRPr="00DA2139">
        <w:rPr>
          <w:rFonts w:ascii="Arial" w:hAnsi="Arial" w:cs="Arial"/>
          <w:color w:val="000000"/>
          <w:lang w:val="mn-MN" w:eastAsia="en-GB"/>
        </w:rPr>
        <w:t xml:space="preserve"> доорх хаягаар холбогдо</w:t>
      </w:r>
      <w:r w:rsidR="0039152F" w:rsidRPr="00DA2139">
        <w:rPr>
          <w:rFonts w:ascii="Arial" w:hAnsi="Arial" w:cs="Arial"/>
          <w:color w:val="000000"/>
          <w:lang w:val="mn-MN" w:eastAsia="en-GB"/>
        </w:rPr>
        <w:t>но уу:</w:t>
      </w:r>
      <w:r w:rsidRPr="00DA2139">
        <w:rPr>
          <w:rFonts w:ascii="Arial" w:hAnsi="Arial" w:cs="Arial"/>
          <w:color w:val="000000"/>
          <w:lang w:val="mn-MN" w:eastAsia="en-GB"/>
        </w:rPr>
        <w:t xml:space="preserve"> </w:t>
      </w:r>
    </w:p>
    <w:p w:rsidR="0039152F" w:rsidRPr="00DA2139" w:rsidRDefault="00750BB8" w:rsidP="0039152F">
      <w:pPr>
        <w:rPr>
          <w:rFonts w:ascii="Arial" w:hAnsi="Arial" w:cs="Arial"/>
        </w:rPr>
      </w:pPr>
      <w:r w:rsidRPr="00DA2139">
        <w:rPr>
          <w:rFonts w:ascii="Arial" w:hAnsi="Arial" w:cs="Arial"/>
          <w:color w:val="000000"/>
          <w:lang w:val="mn-MN" w:eastAsia="en-GB"/>
        </w:rPr>
        <w:t xml:space="preserve">Армен Аветисян: </w:t>
      </w:r>
      <w:r w:rsidR="0039152F" w:rsidRPr="00DA2139">
        <w:rPr>
          <w:rFonts w:ascii="Arial" w:hAnsi="Arial" w:cs="Arial"/>
          <w:color w:val="000000"/>
          <w:lang w:eastAsia="en-GB"/>
        </w:rPr>
        <w:t xml:space="preserve">+41 22 917 9227 / </w:t>
      </w:r>
      <w:hyperlink r:id="rId5" w:history="1">
        <w:r w:rsidR="0039152F" w:rsidRPr="00DA2139">
          <w:rPr>
            <w:rStyle w:val="Hyperlink"/>
            <w:rFonts w:ascii="Arial" w:hAnsi="Arial" w:cs="Arial"/>
          </w:rPr>
          <w:t>aavetisyan@ohchr.org</w:t>
        </w:r>
      </w:hyperlink>
      <w:r w:rsidR="0039152F" w:rsidRPr="00DA2139">
        <w:rPr>
          <w:rFonts w:ascii="Arial" w:hAnsi="Arial" w:cs="Arial"/>
        </w:rPr>
        <w:t xml:space="preserve"> </w:t>
      </w:r>
    </w:p>
    <w:p w:rsidR="0039152F" w:rsidRPr="00DA2139" w:rsidRDefault="0039152F" w:rsidP="00750BB8">
      <w:pPr>
        <w:rPr>
          <w:rFonts w:ascii="Arial" w:hAnsi="Arial" w:cs="Arial"/>
          <w:color w:val="000000"/>
          <w:lang w:val="mn-MN" w:eastAsia="en-GB"/>
        </w:rPr>
      </w:pPr>
    </w:p>
    <w:p w:rsidR="0039152F" w:rsidRPr="00DA2139" w:rsidRDefault="0039152F" w:rsidP="0039152F">
      <w:pPr>
        <w:rPr>
          <w:rFonts w:ascii="Arial" w:hAnsi="Arial" w:cs="Arial"/>
          <w:lang w:val="es-ES"/>
        </w:rPr>
      </w:pPr>
      <w:r w:rsidRPr="00DA2139">
        <w:rPr>
          <w:rFonts w:ascii="Arial" w:hAnsi="Arial" w:cs="Arial"/>
          <w:color w:val="000000"/>
          <w:lang w:val="mn-MN" w:eastAsia="en-GB"/>
        </w:rPr>
        <w:t xml:space="preserve">Николета Панта: </w:t>
      </w:r>
      <w:r w:rsidRPr="00DA2139">
        <w:rPr>
          <w:rFonts w:ascii="Arial" w:hAnsi="Arial" w:cs="Arial"/>
          <w:color w:val="000000"/>
          <w:lang w:eastAsia="en-GB"/>
        </w:rPr>
        <w:t xml:space="preserve"> +41(0) 22 9179310 /</w:t>
      </w:r>
      <w:r w:rsidR="00750BB8" w:rsidRPr="00DA2139">
        <w:rPr>
          <w:rFonts w:ascii="Arial" w:hAnsi="Arial" w:cs="Arial"/>
          <w:color w:val="000000"/>
          <w:lang w:val="mn-MN" w:eastAsia="en-GB"/>
        </w:rPr>
        <w:t xml:space="preserve">  </w:t>
      </w:r>
      <w:hyperlink r:id="rId6" w:history="1">
        <w:r w:rsidRPr="00DA2139">
          <w:rPr>
            <w:rStyle w:val="Hyperlink"/>
            <w:rFonts w:ascii="Arial" w:hAnsi="Arial" w:cs="Arial"/>
            <w:lang w:val="es-ES"/>
          </w:rPr>
          <w:t>npanta@ohchr.org</w:t>
        </w:r>
      </w:hyperlink>
    </w:p>
    <w:p w:rsidR="00750BB8" w:rsidRPr="00DA2139" w:rsidRDefault="00750BB8" w:rsidP="00750BB8">
      <w:pPr>
        <w:rPr>
          <w:rFonts w:ascii="Arial" w:hAnsi="Arial" w:cs="Arial"/>
          <w:color w:val="000000"/>
          <w:lang w:val="mn-MN" w:eastAsia="en-GB"/>
        </w:rPr>
      </w:pPr>
    </w:p>
    <w:p w:rsidR="0039152F" w:rsidRPr="00DA2139" w:rsidRDefault="0016271F" w:rsidP="005D0C8F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color w:val="000000"/>
          <w:lang w:val="mn-MN" w:eastAsia="en-GB"/>
        </w:rPr>
      </w:pPr>
      <w:r w:rsidRPr="00DA2139">
        <w:rPr>
          <w:rFonts w:ascii="Arial" w:hAnsi="Arial" w:cs="Arial"/>
          <w:b/>
          <w:color w:val="000000"/>
          <w:lang w:val="mn-MN" w:eastAsia="en-GB"/>
        </w:rPr>
        <w:t>Товч мэдээлэл:</w:t>
      </w:r>
    </w:p>
    <w:p w:rsidR="0039152F" w:rsidRPr="00DA2139" w:rsidRDefault="0039152F" w:rsidP="005D0C8F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lang w:val="mn-MN" w:eastAsia="en-GB"/>
        </w:rPr>
      </w:pPr>
      <w:r w:rsidRPr="00DA2139">
        <w:rPr>
          <w:rFonts w:ascii="Arial" w:hAnsi="Arial" w:cs="Arial"/>
          <w:color w:val="000000"/>
          <w:lang w:val="mn-MN" w:eastAsia="en-GB"/>
        </w:rPr>
        <w:t xml:space="preserve">Эрүүдэн шүүх болон бусад хэлбэрээр хэрцгий, хүнлэг бусаар буюу хүний нэр төрийг доромжлон харьцаж шийтгэхийн эсрэг Гэрээний </w:t>
      </w:r>
      <w:r w:rsidR="006103EE" w:rsidRPr="00DA2139">
        <w:rPr>
          <w:rFonts w:ascii="Arial" w:hAnsi="Arial" w:cs="Arial"/>
          <w:color w:val="000000"/>
          <w:lang w:val="mn-MN" w:eastAsia="en-GB"/>
        </w:rPr>
        <w:t>нэмэлт протоколыг</w:t>
      </w:r>
      <w:r w:rsidRPr="00DA2139">
        <w:rPr>
          <w:rFonts w:ascii="Arial" w:hAnsi="Arial" w:cs="Arial"/>
          <w:color w:val="000000"/>
          <w:lang w:val="mn-MN" w:eastAsia="en-GB"/>
        </w:rPr>
        <w:t xml:space="preserve"> өнөөгийн байдлаар 83 улс </w:t>
      </w:r>
      <w:r w:rsidR="00DA2139">
        <w:rPr>
          <w:rFonts w:ascii="Arial" w:hAnsi="Arial" w:cs="Arial"/>
          <w:color w:val="000000"/>
          <w:lang w:val="mn-MN" w:eastAsia="en-GB"/>
        </w:rPr>
        <w:t>хүлээн зөвшөөрч, түүнд нэгдээд</w:t>
      </w:r>
      <w:r w:rsidRPr="00DA2139">
        <w:rPr>
          <w:rFonts w:ascii="Arial" w:hAnsi="Arial" w:cs="Arial"/>
          <w:color w:val="000000"/>
          <w:lang w:val="mn-MN" w:eastAsia="en-GB"/>
        </w:rPr>
        <w:t xml:space="preserve"> байна.</w:t>
      </w:r>
      <w:r w:rsidR="006103EE" w:rsidRPr="00DA2139">
        <w:rPr>
          <w:rFonts w:ascii="Arial" w:hAnsi="Arial" w:cs="Arial"/>
          <w:color w:val="000000"/>
          <w:lang w:val="mn-MN" w:eastAsia="en-GB"/>
        </w:rPr>
        <w:t xml:space="preserve"> ЭШХДХ өөрийн санал зөвлөмж, анхааруулах </w:t>
      </w:r>
      <w:r w:rsidR="00454D1F">
        <w:rPr>
          <w:rFonts w:ascii="Arial" w:hAnsi="Arial" w:cs="Arial"/>
          <w:color w:val="000000"/>
          <w:lang w:val="mn-MN" w:eastAsia="en-GB"/>
        </w:rPr>
        <w:t>асуудлыг</w:t>
      </w:r>
      <w:r w:rsidR="006103EE" w:rsidRPr="00DA2139">
        <w:rPr>
          <w:rFonts w:ascii="Arial" w:hAnsi="Arial" w:cs="Arial"/>
          <w:color w:val="000000"/>
          <w:lang w:val="mn-MN" w:eastAsia="en-GB"/>
        </w:rPr>
        <w:t xml:space="preserve"> улс орнуудад тусгайлан боловсруулсан тайлан</w:t>
      </w:r>
      <w:r w:rsidR="0028532E" w:rsidRPr="00DA2139">
        <w:rPr>
          <w:rFonts w:ascii="Arial" w:hAnsi="Arial" w:cs="Arial"/>
          <w:color w:val="000000"/>
          <w:lang w:val="mn-MN" w:eastAsia="en-GB"/>
        </w:rPr>
        <w:t xml:space="preserve"> илтгэлээрээ</w:t>
      </w:r>
      <w:r w:rsidR="006103EE" w:rsidRPr="00DA2139">
        <w:rPr>
          <w:rFonts w:ascii="Arial" w:hAnsi="Arial" w:cs="Arial"/>
          <w:color w:val="000000"/>
          <w:lang w:val="mn-MN" w:eastAsia="en-GB"/>
        </w:rPr>
        <w:t xml:space="preserve"> уламжлан хүргүүлдэг бөгөөд, шаардлагатай тохиолдолд Үндэсний урьдчилан сэргийлэх байгууллага, албадад </w:t>
      </w:r>
      <w:r w:rsidR="00D022D9" w:rsidRPr="00DA2139">
        <w:rPr>
          <w:rFonts w:ascii="Arial" w:hAnsi="Arial" w:cs="Arial"/>
          <w:color w:val="000000"/>
          <w:lang w:val="mn-MN" w:eastAsia="en-GB"/>
        </w:rPr>
        <w:t>мэдэгддэг.</w:t>
      </w:r>
      <w:r w:rsidR="006103EE" w:rsidRPr="00DA2139">
        <w:rPr>
          <w:rFonts w:ascii="Arial" w:hAnsi="Arial" w:cs="Arial"/>
          <w:color w:val="000000"/>
          <w:lang w:val="mn-MN" w:eastAsia="en-GB"/>
        </w:rPr>
        <w:t xml:space="preserve">  </w:t>
      </w:r>
      <w:r w:rsidRPr="00DA2139">
        <w:rPr>
          <w:rFonts w:ascii="Arial" w:hAnsi="Arial" w:cs="Arial"/>
          <w:color w:val="000000"/>
          <w:lang w:val="mn-MN" w:eastAsia="en-GB"/>
        </w:rPr>
        <w:t xml:space="preserve"> </w:t>
      </w:r>
    </w:p>
    <w:p w:rsidR="0016271F" w:rsidRPr="00DA2139" w:rsidRDefault="0037240F" w:rsidP="0016271F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lang w:eastAsia="en-GB"/>
        </w:rPr>
      </w:pPr>
      <w:r w:rsidRPr="00DA2139">
        <w:rPr>
          <w:rFonts w:ascii="Arial" w:hAnsi="Arial" w:cs="Arial"/>
          <w:color w:val="000000"/>
          <w:lang w:val="mn-MN" w:eastAsia="en-GB"/>
        </w:rPr>
        <w:t>ЭШХДХ н</w:t>
      </w:r>
      <w:r w:rsidR="0016271F" w:rsidRPr="00DA2139">
        <w:rPr>
          <w:rFonts w:ascii="Arial" w:hAnsi="Arial" w:cs="Arial"/>
          <w:color w:val="000000"/>
          <w:lang w:val="mn-MN" w:eastAsia="en-GB"/>
        </w:rPr>
        <w:t>ь дэлхийн янз бүрийн бүс нутгийн</w:t>
      </w:r>
      <w:r w:rsidRPr="00DA2139">
        <w:rPr>
          <w:rFonts w:ascii="Arial" w:hAnsi="Arial" w:cs="Arial"/>
          <w:color w:val="000000"/>
          <w:lang w:val="mn-MN" w:eastAsia="en-GB"/>
        </w:rPr>
        <w:t xml:space="preserve"> бие даасан, хараат бус, шударга</w:t>
      </w:r>
      <w:r w:rsidR="0016271F" w:rsidRPr="00DA2139">
        <w:rPr>
          <w:rFonts w:ascii="Arial" w:hAnsi="Arial" w:cs="Arial"/>
          <w:color w:val="000000"/>
          <w:lang w:val="mn-MN" w:eastAsia="en-GB"/>
        </w:rPr>
        <w:t xml:space="preserve"> 25 шинжээчээс бүрддэг. Нэмэлт мэдээллийг Дэд хорооны мандатын тухай хэсгээс дараахь хаягаар үзэж болно.</w:t>
      </w:r>
      <w:r w:rsidRPr="00DA2139">
        <w:rPr>
          <w:rFonts w:ascii="Arial" w:hAnsi="Arial" w:cs="Arial"/>
          <w:color w:val="000000"/>
          <w:lang w:val="mn-MN" w:eastAsia="en-GB"/>
        </w:rPr>
        <w:t xml:space="preserve"> </w:t>
      </w:r>
      <w:r w:rsidR="0016271F" w:rsidRPr="00DA2139">
        <w:rPr>
          <w:rFonts w:ascii="Arial" w:hAnsi="Arial" w:cs="Arial"/>
          <w:lang w:eastAsia="en-GB"/>
        </w:rPr>
        <w:t>http://www.ohchr.org/EN/HRBodies/OPCAT/Pages/OPCATIndex.aspx</w:t>
      </w:r>
    </w:p>
    <w:p w:rsidR="00FB4604" w:rsidRDefault="00FB4604">
      <w:pPr>
        <w:rPr>
          <w:rFonts w:ascii="Arial" w:hAnsi="Arial" w:cs="Arial"/>
          <w:b/>
          <w:color w:val="000000"/>
          <w:lang w:val="mn-MN" w:eastAsia="en-GB"/>
        </w:rPr>
      </w:pPr>
    </w:p>
    <w:p w:rsidR="0016271F" w:rsidRPr="00DA2139" w:rsidRDefault="0016271F">
      <w:pPr>
        <w:rPr>
          <w:rFonts w:ascii="Arial" w:hAnsi="Arial" w:cs="Arial"/>
          <w:b/>
          <w:color w:val="000000"/>
          <w:lang w:val="mn-MN" w:eastAsia="en-GB"/>
        </w:rPr>
      </w:pPr>
      <w:r w:rsidRPr="00DA2139">
        <w:rPr>
          <w:rFonts w:ascii="Arial" w:hAnsi="Arial" w:cs="Arial"/>
          <w:b/>
          <w:color w:val="000000"/>
          <w:lang w:val="mn-MN" w:eastAsia="en-GB"/>
        </w:rPr>
        <w:t>Төгсгөл</w:t>
      </w:r>
    </w:p>
    <w:p w:rsidR="0016271F" w:rsidRPr="00DA2139" w:rsidRDefault="00EB021B" w:rsidP="00162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val="ru-RU"/>
        </w:rPr>
      </w:pPr>
      <w:r w:rsidRPr="00DA2139">
        <w:rPr>
          <w:rFonts w:ascii="Arial" w:hAnsi="Arial" w:cs="Arial"/>
          <w:color w:val="000000"/>
          <w:lang w:val="mn-MN" w:eastAsia="en-GB"/>
        </w:rPr>
        <w:t>ЭШХДХ эрх чөлөө нь хязгаарлагдсан хэнийг ч  эрүүдэн шүүх, хэрцгий, хүнлэг бусаар буюу нэр төрийг нь доромжлон харьцахыг таслан зогсоох зорилго бүхий</w:t>
      </w:r>
      <w:r w:rsidR="0028532E" w:rsidRPr="00DA2139">
        <w:rPr>
          <w:rFonts w:ascii="Arial" w:hAnsi="Arial" w:cs="Arial"/>
          <w:color w:val="000000"/>
          <w:lang w:val="mn-MN" w:eastAsia="en-GB"/>
        </w:rPr>
        <w:t xml:space="preserve"> анхаарах зүйл,</w:t>
      </w:r>
      <w:r w:rsidRPr="00DA2139">
        <w:rPr>
          <w:rFonts w:ascii="Arial" w:hAnsi="Arial" w:cs="Arial"/>
          <w:color w:val="000000"/>
          <w:lang w:val="mn-MN" w:eastAsia="en-GB"/>
        </w:rPr>
        <w:t xml:space="preserve"> санал зөвлөмж агуулсан тусгай тайлан илтгэлийг </w:t>
      </w:r>
      <w:r w:rsidR="0028532E" w:rsidRPr="00DA2139">
        <w:rPr>
          <w:rFonts w:ascii="Arial" w:hAnsi="Arial" w:cs="Arial"/>
          <w:color w:val="000000"/>
          <w:lang w:val="mn-MN" w:eastAsia="en-GB"/>
        </w:rPr>
        <w:t xml:space="preserve">орон </w:t>
      </w:r>
      <w:r w:rsidRPr="00DA2139">
        <w:rPr>
          <w:rFonts w:ascii="Arial" w:hAnsi="Arial" w:cs="Arial"/>
          <w:color w:val="000000"/>
          <w:lang w:val="mn-MN" w:eastAsia="en-GB"/>
        </w:rPr>
        <w:t>нутг</w:t>
      </w:r>
      <w:r w:rsidR="0028532E" w:rsidRPr="00DA2139">
        <w:rPr>
          <w:rFonts w:ascii="Arial" w:hAnsi="Arial" w:cs="Arial"/>
          <w:color w:val="000000"/>
          <w:lang w:val="mn-MN" w:eastAsia="en-GB"/>
        </w:rPr>
        <w:t>ийн</w:t>
      </w:r>
      <w:r w:rsidRPr="00DA2139">
        <w:rPr>
          <w:rFonts w:ascii="Arial" w:hAnsi="Arial" w:cs="Arial"/>
          <w:color w:val="000000"/>
          <w:lang w:val="mn-MN" w:eastAsia="en-GB"/>
        </w:rPr>
        <w:t xml:space="preserve"> захирагчид </w:t>
      </w:r>
      <w:r w:rsidR="0028532E" w:rsidRPr="00DA2139">
        <w:rPr>
          <w:rFonts w:ascii="Arial" w:hAnsi="Arial" w:cs="Arial"/>
          <w:color w:val="000000"/>
          <w:lang w:val="mn-MN" w:eastAsia="en-GB"/>
        </w:rPr>
        <w:t>танилцуулах болно.</w:t>
      </w:r>
      <w:r w:rsidRPr="00DA2139">
        <w:rPr>
          <w:rFonts w:ascii="Arial" w:hAnsi="Arial" w:cs="Arial"/>
          <w:color w:val="000000"/>
          <w:lang w:val="mn-MN" w:eastAsia="en-GB"/>
        </w:rPr>
        <w:t xml:space="preserve"> </w:t>
      </w:r>
    </w:p>
    <w:p w:rsidR="0016271F" w:rsidRPr="00DA2139" w:rsidRDefault="0016271F" w:rsidP="00162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val="ru-RU"/>
        </w:rPr>
      </w:pPr>
    </w:p>
    <w:sectPr w:rsidR="0016271F" w:rsidRPr="00DA2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 Italic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8F"/>
    <w:rsid w:val="0016271F"/>
    <w:rsid w:val="0028532E"/>
    <w:rsid w:val="002E57A3"/>
    <w:rsid w:val="003328FB"/>
    <w:rsid w:val="00351CAB"/>
    <w:rsid w:val="0037240F"/>
    <w:rsid w:val="0039152F"/>
    <w:rsid w:val="003E76CA"/>
    <w:rsid w:val="00454D1F"/>
    <w:rsid w:val="004957B2"/>
    <w:rsid w:val="0055241F"/>
    <w:rsid w:val="00566A53"/>
    <w:rsid w:val="005D0C8F"/>
    <w:rsid w:val="005D20D6"/>
    <w:rsid w:val="006103EE"/>
    <w:rsid w:val="00731489"/>
    <w:rsid w:val="00750BB8"/>
    <w:rsid w:val="00765688"/>
    <w:rsid w:val="007857F9"/>
    <w:rsid w:val="00841F34"/>
    <w:rsid w:val="0087529A"/>
    <w:rsid w:val="009306C7"/>
    <w:rsid w:val="00964609"/>
    <w:rsid w:val="009D0B51"/>
    <w:rsid w:val="009E1010"/>
    <w:rsid w:val="00A06E57"/>
    <w:rsid w:val="00A1223C"/>
    <w:rsid w:val="00AF4F69"/>
    <w:rsid w:val="00B55666"/>
    <w:rsid w:val="00D022D9"/>
    <w:rsid w:val="00DA2139"/>
    <w:rsid w:val="00E15625"/>
    <w:rsid w:val="00EB021B"/>
    <w:rsid w:val="00ED5116"/>
    <w:rsid w:val="00F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0C8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20D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20D6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0C8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20D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20D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6" Type="http://schemas.openxmlformats.org/officeDocument/2006/relationships/hyperlink" Target="mailto:npanta@ohchr.org" TargetMode="Externa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hyperlink" Target="mailto:aavetisyan@ohchr.or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D297CC-2594-43ED-97D8-6E3C58F5DD3C}"/>
</file>

<file path=customXml/itemProps2.xml><?xml version="1.0" encoding="utf-8"?>
<ds:datastoreItem xmlns:ds="http://schemas.openxmlformats.org/officeDocument/2006/customXml" ds:itemID="{143ACD81-083D-421D-AFCF-DFB17DA19F44}"/>
</file>

<file path=customXml/itemProps3.xml><?xml version="1.0" encoding="utf-8"?>
<ds:datastoreItem xmlns:ds="http://schemas.openxmlformats.org/officeDocument/2006/customXml" ds:itemID="{7994CF5C-14A0-4B9A-A96A-957875642F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PR_OPCAT_Mongolia 25 Sept 2017_MON</dc:title>
  <dc:subject/>
  <dc:creator>Enkhbat</dc:creator>
  <cp:keywords/>
  <dc:description/>
  <cp:lastModifiedBy>A A</cp:lastModifiedBy>
  <cp:revision>2</cp:revision>
  <dcterms:created xsi:type="dcterms:W3CDTF">2017-09-25T09:10:00Z</dcterms:created>
  <dcterms:modified xsi:type="dcterms:W3CDTF">2017-09-25T09:10:00Z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