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F13126">
        <w:rPr>
          <w:rFonts w:ascii="Verdana" w:hAnsi="Verdana" w:cs="Arial"/>
          <w:color w:val="000000"/>
          <w:sz w:val="22"/>
          <w:szCs w:val="22"/>
        </w:rPr>
        <w:t>(</w:t>
      </w:r>
      <w:hyperlink r:id="rId12" w:history="1">
        <w:r w:rsidR="00206159" w:rsidRPr="004C592A">
          <w:rPr>
            <w:rStyle w:val="Hiperligao"/>
            <w:rFonts w:ascii="Verdana" w:hAnsi="Verdana" w:cs="Arial"/>
            <w:sz w:val="22"/>
            <w:szCs w:val="22"/>
          </w:rPr>
          <w:t>http://ohchr-survey.unog.ch/index.php/397559?lang=en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311DD4" w:rsidRPr="000D5A37">
          <w:rPr>
            <w:rStyle w:val="Hiperligao"/>
            <w:rFonts w:ascii="Verdana" w:hAnsi="Verdana" w:cs="Arial"/>
            <w:sz w:val="22"/>
            <w:szCs w:val="22"/>
          </w:rPr>
          <w:t>http://www.ohchr.org/EN/HRBodies/SP/Pages/HRC34.aspx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6C3802" w:rsidRPr="00513F23">
          <w:rPr>
            <w:rStyle w:val="Hiperligao"/>
            <w:rFonts w:ascii="Verdana" w:hAnsi="Verdana"/>
            <w:sz w:val="22"/>
            <w:szCs w:val="22"/>
          </w:rPr>
          <w:t>hrcspecialprocedures@ohchr.org</w:t>
        </w:r>
      </w:hyperlink>
      <w:r w:rsidR="00F77058" w:rsidRPr="00D66524">
        <w:rPr>
          <w:rStyle w:val="Hiperligao"/>
          <w:rFonts w:ascii="Verdana" w:hAnsi="Verdana"/>
          <w:color w:val="000000"/>
          <w:sz w:val="22"/>
          <w:szCs w:val="22"/>
          <w:u w:val="none"/>
        </w:rPr>
        <w:t xml:space="preserve"> (by email)</w:t>
      </w:r>
      <w:r w:rsidR="00A800AE" w:rsidRPr="00D66524">
        <w:rPr>
          <w:rStyle w:val="Hiperligao"/>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E66C7D">
          <w:rPr>
            <w:rStyle w:val="Hiperligao"/>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311DD4">
        <w:rPr>
          <w:rFonts w:ascii="Verdana" w:hAnsi="Verdana" w:cs="Arial"/>
          <w:b/>
          <w:caps/>
          <w:color w:val="FF0000"/>
          <w:sz w:val="22"/>
          <w:szCs w:val="22"/>
          <w:u w:val="single"/>
        </w:rPr>
        <w:t>16 NOVEMBER</w:t>
      </w:r>
      <w:r w:rsidR="00F13126" w:rsidRPr="00D66524">
        <w:rPr>
          <w:rFonts w:ascii="Verdana" w:hAnsi="Verdana" w:cs="Arial"/>
          <w:b/>
          <w:caps/>
          <w:color w:val="FF0000"/>
          <w:sz w:val="22"/>
          <w:szCs w:val="22"/>
          <w:u w:val="single"/>
        </w:rPr>
        <w:t xml:space="preserve"> </w:t>
      </w:r>
      <w:r w:rsidR="00DF63EF" w:rsidRPr="00D66524">
        <w:rPr>
          <w:rFonts w:ascii="Verdana" w:hAnsi="Verdana" w:cs="Arial"/>
          <w:b/>
          <w:caps/>
          <w:color w:val="FF0000"/>
          <w:sz w:val="22"/>
          <w:szCs w:val="22"/>
          <w:u w:val="single"/>
        </w:rPr>
        <w:t>201</w:t>
      </w:r>
      <w:r w:rsidR="006514B9" w:rsidRPr="00D66524">
        <w:rPr>
          <w:rFonts w:ascii="Verdana" w:hAnsi="Verdana" w:cs="Arial"/>
          <w:b/>
          <w:caps/>
          <w:color w:val="FF0000"/>
          <w:sz w:val="22"/>
          <w:szCs w:val="22"/>
          <w:u w:val="single"/>
        </w:rPr>
        <w:t>6</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iperligao"/>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iperliga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8915E4">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EA4FA8"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8915E4">
              <w:rPr>
                <w:rFonts w:ascii="Verdana" w:hAnsi="Verdana"/>
                <w:sz w:val="22"/>
                <w:szCs w:val="22"/>
              </w:rPr>
              <w:t>Guerra</w:t>
            </w:r>
            <w:r w:rsidR="00EA4FA8"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8915E4">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sidR="00EA4FA8">
              <w:rPr>
                <w:rFonts w:ascii="Verdana" w:hAnsi="Verdana"/>
                <w:sz w:val="22"/>
                <w:szCs w:val="22"/>
              </w:rPr>
              <w:fldChar w:fldCharType="begin">
                <w:ffData>
                  <w:name w:val="Text5"/>
                  <w:enabled/>
                  <w:calcOnExit w:val="0"/>
                  <w:helpText w:type="text" w:val="Please enter your date of birth with dd-mm-yy format"/>
                  <w:textInput>
                    <w:maxLength w:val="4"/>
                    <w:format w:val="Maiúsculas"/>
                  </w:textInput>
                </w:ffData>
              </w:fldChar>
            </w:r>
            <w:bookmarkStart w:id="1" w:name="Text5"/>
            <w:r>
              <w:rPr>
                <w:rFonts w:ascii="Verdana" w:hAnsi="Verdana"/>
                <w:sz w:val="22"/>
                <w:szCs w:val="22"/>
              </w:rPr>
              <w:instrText xml:space="preserve"> FORMTEXT </w:instrText>
            </w:r>
            <w:r w:rsidR="00EA4FA8">
              <w:rPr>
                <w:rFonts w:ascii="Verdana" w:hAnsi="Verdana"/>
                <w:sz w:val="22"/>
                <w:szCs w:val="22"/>
              </w:rPr>
            </w:r>
            <w:r w:rsidR="00EA4FA8">
              <w:rPr>
                <w:rFonts w:ascii="Verdana" w:hAnsi="Verdana"/>
                <w:sz w:val="22"/>
                <w:szCs w:val="22"/>
              </w:rPr>
              <w:fldChar w:fldCharType="separate"/>
            </w:r>
            <w:r w:rsidR="008915E4">
              <w:rPr>
                <w:rFonts w:ascii="Verdana" w:hAnsi="Verdana"/>
                <w:noProof/>
                <w:sz w:val="22"/>
                <w:szCs w:val="22"/>
              </w:rPr>
              <w:t>1966</w:t>
            </w:r>
            <w:r w:rsidR="00EA4FA8">
              <w:rPr>
                <w:rFonts w:ascii="Verdana" w:hAnsi="Verdana"/>
                <w:sz w:val="22"/>
                <w:szCs w:val="22"/>
              </w:rPr>
              <w:fldChar w:fldCharType="end"/>
            </w:r>
            <w:bookmarkEnd w:id="1"/>
          </w:p>
        </w:tc>
      </w:tr>
      <w:tr w:rsidR="008012A7" w:rsidRPr="00063FA2" w:rsidTr="0089209C">
        <w:trPr>
          <w:trHeight w:val="559"/>
        </w:trPr>
        <w:tc>
          <w:tcPr>
            <w:tcW w:w="5070" w:type="dxa"/>
            <w:shd w:val="clear" w:color="auto" w:fill="auto"/>
          </w:tcPr>
          <w:p w:rsidR="008012A7" w:rsidRPr="00CB1195" w:rsidRDefault="00751DA9" w:rsidP="008915E4">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EA4FA8"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8915E4">
              <w:rPr>
                <w:rFonts w:ascii="Verdana" w:hAnsi="Verdana"/>
                <w:noProof/>
                <w:sz w:val="22"/>
                <w:szCs w:val="22"/>
              </w:rPr>
              <w:t>Luis Filipe</w:t>
            </w:r>
            <w:r w:rsidR="00EA4FA8"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8915E4" w:rsidRDefault="006514B9" w:rsidP="008915E4">
            <w:pPr>
              <w:rPr>
                <w:rFonts w:ascii="Verdana" w:hAnsi="Verdana"/>
                <w:b/>
                <w:sz w:val="22"/>
                <w:szCs w:val="22"/>
                <w:lang w:val="pt-PT"/>
              </w:rPr>
            </w:pPr>
            <w:r w:rsidRPr="008915E4">
              <w:rPr>
                <w:rFonts w:ascii="Verdana" w:hAnsi="Verdana"/>
                <w:b/>
                <w:sz w:val="22"/>
                <w:szCs w:val="22"/>
                <w:lang w:val="pt-PT"/>
              </w:rPr>
              <w:t xml:space="preserve">7. Place of birth: </w:t>
            </w:r>
            <w:r w:rsidR="00EA4FA8"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8915E4">
              <w:rPr>
                <w:rFonts w:ascii="Verdana" w:hAnsi="Verdana"/>
                <w:sz w:val="22"/>
                <w:szCs w:val="22"/>
                <w:lang w:val="pt-PT"/>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8915E4" w:rsidRPr="008915E4">
              <w:rPr>
                <w:rFonts w:ascii="Verdana" w:hAnsi="Verdana"/>
                <w:noProof/>
                <w:sz w:val="22"/>
                <w:szCs w:val="22"/>
                <w:lang w:val="pt-PT"/>
              </w:rPr>
              <w:t>São João da Madeira</w:t>
            </w:r>
            <w:r w:rsidR="00EA4FA8"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EA4FA8"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EA4FA8"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8915E4">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00EA4FA8"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8915E4">
              <w:rPr>
                <w:rFonts w:ascii="Verdana" w:hAnsi="Verdana"/>
                <w:noProof/>
                <w:sz w:val="22"/>
                <w:szCs w:val="22"/>
              </w:rPr>
              <w:t>Portuguese</w:t>
            </w:r>
            <w:r w:rsidR="00EA4FA8"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8915E4" w:rsidRDefault="00751DA9" w:rsidP="008915E4">
            <w:pPr>
              <w:rPr>
                <w:rFonts w:ascii="Verdana" w:hAnsi="Verdana"/>
                <w:sz w:val="22"/>
                <w:szCs w:val="22"/>
                <w:lang w:val="pt-PT"/>
              </w:rPr>
            </w:pPr>
            <w:r w:rsidRPr="008915E4">
              <w:rPr>
                <w:rFonts w:ascii="Verdana" w:hAnsi="Verdana"/>
                <w:b/>
                <w:sz w:val="22"/>
                <w:szCs w:val="22"/>
                <w:lang w:val="pt-PT"/>
              </w:rPr>
              <w:t xml:space="preserve">4. </w:t>
            </w:r>
            <w:r w:rsidR="008012A7" w:rsidRPr="008915E4">
              <w:rPr>
                <w:rFonts w:ascii="Verdana" w:hAnsi="Verdana"/>
                <w:b/>
                <w:sz w:val="22"/>
                <w:szCs w:val="22"/>
                <w:lang w:val="pt-PT"/>
              </w:rPr>
              <w:t>Middle name:</w:t>
            </w:r>
            <w:r w:rsidR="008012A7" w:rsidRPr="008915E4">
              <w:rPr>
                <w:rFonts w:ascii="Verdana" w:hAnsi="Verdana"/>
                <w:sz w:val="22"/>
                <w:szCs w:val="22"/>
                <w:lang w:val="pt-PT"/>
              </w:rPr>
              <w:t xml:space="preserve"> </w:t>
            </w:r>
            <w:r w:rsidR="00EA4FA8"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8915E4">
              <w:rPr>
                <w:rFonts w:ascii="Verdana" w:hAnsi="Verdana"/>
                <w:sz w:val="22"/>
                <w:szCs w:val="22"/>
                <w:lang w:val="pt-PT"/>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8915E4" w:rsidRPr="008915E4">
              <w:rPr>
                <w:rFonts w:ascii="Verdana" w:hAnsi="Verdana"/>
                <w:noProof/>
                <w:sz w:val="22"/>
                <w:szCs w:val="22"/>
                <w:lang w:val="pt-PT"/>
              </w:rPr>
              <w:t>Brito da Silva</w:t>
            </w:r>
            <w:r w:rsidR="00EA4FA8" w:rsidRPr="00CB1195">
              <w:rPr>
                <w:rFonts w:ascii="Verdana" w:hAnsi="Verdana"/>
                <w:sz w:val="22"/>
                <w:szCs w:val="22"/>
              </w:rPr>
              <w:fldChar w:fldCharType="end"/>
            </w:r>
            <w:bookmarkEnd w:id="6"/>
            <w:r w:rsidR="008012A7" w:rsidRPr="008915E4">
              <w:rPr>
                <w:rFonts w:ascii="Verdana" w:hAnsi="Verdana"/>
                <w:sz w:val="22"/>
                <w:szCs w:val="22"/>
                <w:lang w:val="pt-PT"/>
              </w:rPr>
              <w:t xml:space="preserve">                                                                            </w:t>
            </w:r>
          </w:p>
        </w:tc>
        <w:tc>
          <w:tcPr>
            <w:tcW w:w="4760" w:type="dxa"/>
            <w:shd w:val="clear" w:color="auto" w:fill="auto"/>
          </w:tcPr>
          <w:p w:rsidR="008012A7" w:rsidRPr="00CB1195" w:rsidRDefault="006514B9" w:rsidP="008915E4">
            <w:pPr>
              <w:rPr>
                <w:rFonts w:ascii="Verdana" w:hAnsi="Verdana"/>
                <w:b/>
                <w:sz w:val="22"/>
                <w:szCs w:val="22"/>
              </w:rPr>
            </w:pPr>
            <w:r w:rsidRPr="00CB1195">
              <w:rPr>
                <w:rFonts w:ascii="Verdana" w:hAnsi="Verdana"/>
                <w:b/>
                <w:sz w:val="22"/>
                <w:szCs w:val="22"/>
              </w:rPr>
              <w:t xml:space="preserve">9. Any other nationality: </w:t>
            </w:r>
            <w:r w:rsidR="00EA4FA8"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8915E4">
              <w:rPr>
                <w:rFonts w:ascii="Verdana" w:hAnsi="Verdana"/>
                <w:noProof/>
                <w:sz w:val="22"/>
                <w:szCs w:val="22"/>
              </w:rPr>
              <w:t>None</w:t>
            </w:r>
            <w:r w:rsidR="00EA4FA8"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915E4">
            <w:pPr>
              <w:rPr>
                <w:rFonts w:ascii="Verdana" w:hAnsi="Verdana"/>
                <w:sz w:val="22"/>
                <w:szCs w:val="22"/>
              </w:rPr>
            </w:pPr>
            <w:r w:rsidRPr="00CB1195">
              <w:rPr>
                <w:rFonts w:ascii="Verdana" w:hAnsi="Verdana"/>
                <w:b/>
                <w:sz w:val="22"/>
                <w:szCs w:val="22"/>
              </w:rPr>
              <w:t xml:space="preserve">5. Sex:  </w:t>
            </w:r>
            <w:r w:rsidR="00EA4FA8"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EA4FA8" w:rsidRPr="00CB1195">
              <w:rPr>
                <w:rFonts w:ascii="Verdana" w:hAnsi="Verdana"/>
                <w:sz w:val="22"/>
                <w:szCs w:val="22"/>
              </w:rPr>
            </w:r>
            <w:r w:rsidR="00EA4FA8" w:rsidRPr="00CB1195">
              <w:rPr>
                <w:rFonts w:ascii="Verdana" w:hAnsi="Verdana"/>
                <w:sz w:val="22"/>
                <w:szCs w:val="22"/>
              </w:rPr>
              <w:fldChar w:fldCharType="separate"/>
            </w:r>
            <w:r w:rsidR="008915E4">
              <w:rPr>
                <w:rFonts w:ascii="Verdana" w:hAnsi="Verdana"/>
                <w:noProof/>
                <w:sz w:val="22"/>
                <w:szCs w:val="22"/>
              </w:rPr>
              <w:t>Male</w:t>
            </w:r>
            <w:r w:rsidR="00EA4FA8"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063FA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Forte"/>
          <w:rFonts w:ascii="Verdana" w:hAnsi="Verdana"/>
          <w:sz w:val="22"/>
          <w:szCs w:val="22"/>
        </w:rPr>
      </w:pPr>
    </w:p>
    <w:p w:rsidR="00964E16" w:rsidRPr="00CB1195" w:rsidRDefault="00F63F29" w:rsidP="00DE4EAC">
      <w:pPr>
        <w:rPr>
          <w:rStyle w:val="Forte"/>
          <w:rFonts w:ascii="Verdana" w:hAnsi="Verdana"/>
          <w:sz w:val="22"/>
          <w:szCs w:val="22"/>
        </w:rPr>
      </w:pPr>
      <w:r w:rsidRPr="00CB1195">
        <w:rPr>
          <w:rStyle w:val="Forte"/>
          <w:rFonts w:ascii="Verdana" w:hAnsi="Verdana"/>
          <w:sz w:val="22"/>
          <w:szCs w:val="22"/>
        </w:rPr>
        <w:t>NOTE: Please describe why</w:t>
      </w:r>
      <w:r w:rsidR="00032287" w:rsidRPr="00CB1195">
        <w:rPr>
          <w:rStyle w:val="Forte"/>
          <w:rFonts w:ascii="Verdana" w:hAnsi="Verdana"/>
          <w:sz w:val="22"/>
          <w:szCs w:val="22"/>
        </w:rPr>
        <w:t xml:space="preserve"> the candidate</w:t>
      </w:r>
      <w:r w:rsidR="00105E60" w:rsidRPr="00CB1195">
        <w:rPr>
          <w:rStyle w:val="Forte"/>
          <w:rFonts w:ascii="Verdana" w:hAnsi="Verdana"/>
          <w:sz w:val="22"/>
          <w:szCs w:val="22"/>
        </w:rPr>
        <w:t>’</w:t>
      </w:r>
      <w:r w:rsidRPr="00CB1195">
        <w:rPr>
          <w:rStyle w:val="Forte"/>
          <w:rFonts w:ascii="Verdana" w:hAnsi="Verdana"/>
          <w:sz w:val="22"/>
          <w:szCs w:val="22"/>
        </w:rPr>
        <w:t>s competence</w:t>
      </w:r>
      <w:r w:rsidR="005F405F" w:rsidRPr="00CB1195">
        <w:rPr>
          <w:rStyle w:val="Forte"/>
          <w:rFonts w:ascii="Verdana" w:hAnsi="Verdana"/>
          <w:sz w:val="22"/>
          <w:szCs w:val="22"/>
        </w:rPr>
        <w:t xml:space="preserve"> </w:t>
      </w:r>
      <w:r w:rsidRPr="00CB1195">
        <w:rPr>
          <w:rStyle w:val="Forte"/>
          <w:rFonts w:ascii="Verdana" w:hAnsi="Verdana"/>
          <w:sz w:val="22"/>
          <w:szCs w:val="22"/>
        </w:rPr>
        <w:t>/</w:t>
      </w:r>
      <w:r w:rsidR="005F405F" w:rsidRPr="00CB1195">
        <w:rPr>
          <w:rStyle w:val="Forte"/>
          <w:rFonts w:ascii="Verdana" w:hAnsi="Verdana"/>
          <w:sz w:val="22"/>
          <w:szCs w:val="22"/>
        </w:rPr>
        <w:t xml:space="preserve"> </w:t>
      </w:r>
      <w:r w:rsidRPr="00CB1195">
        <w:rPr>
          <w:rStyle w:val="Forte"/>
          <w:rFonts w:ascii="Verdana" w:hAnsi="Verdana"/>
          <w:sz w:val="22"/>
          <w:szCs w:val="22"/>
        </w:rPr>
        <w:t>qualifications</w:t>
      </w:r>
      <w:r w:rsidR="005F405F" w:rsidRPr="00CB1195">
        <w:rPr>
          <w:rStyle w:val="Forte"/>
          <w:rFonts w:ascii="Verdana" w:hAnsi="Verdana"/>
          <w:sz w:val="22"/>
          <w:szCs w:val="22"/>
        </w:rPr>
        <w:t xml:space="preserve"> </w:t>
      </w:r>
      <w:r w:rsidRPr="00CB1195">
        <w:rPr>
          <w:rStyle w:val="Forte"/>
          <w:rFonts w:ascii="Verdana" w:hAnsi="Verdana"/>
          <w:sz w:val="22"/>
          <w:szCs w:val="22"/>
        </w:rPr>
        <w:t>/</w:t>
      </w:r>
      <w:r w:rsidR="005F405F" w:rsidRPr="00CB1195">
        <w:rPr>
          <w:rStyle w:val="Forte"/>
          <w:rFonts w:ascii="Verdana" w:hAnsi="Verdana"/>
          <w:sz w:val="22"/>
          <w:szCs w:val="22"/>
        </w:rPr>
        <w:t xml:space="preserve"> </w:t>
      </w:r>
      <w:r w:rsidRPr="00CB1195">
        <w:rPr>
          <w:rStyle w:val="Forte"/>
          <w:rFonts w:ascii="Verdana" w:hAnsi="Verdana"/>
          <w:sz w:val="22"/>
          <w:szCs w:val="22"/>
        </w:rPr>
        <w:t xml:space="preserve">knowledge </w:t>
      </w:r>
      <w:r w:rsidR="00C72A36" w:rsidRPr="00CB1195">
        <w:rPr>
          <w:rStyle w:val="Forte"/>
          <w:rFonts w:ascii="Verdana" w:hAnsi="Verdana"/>
          <w:sz w:val="22"/>
          <w:szCs w:val="22"/>
        </w:rPr>
        <w:t xml:space="preserve">is relevant </w:t>
      </w:r>
      <w:r w:rsidRPr="00CB1195">
        <w:rPr>
          <w:rStyle w:val="Forte"/>
          <w:rFonts w:ascii="Verdana" w:hAnsi="Verdana"/>
          <w:sz w:val="22"/>
          <w:szCs w:val="22"/>
        </w:rPr>
        <w:t>in relation to the specific mandate</w:t>
      </w:r>
      <w:r w:rsidR="00C824A8" w:rsidRPr="00CB1195">
        <w:rPr>
          <w:rStyle w:val="Forte"/>
          <w:rFonts w:ascii="Verdana" w:hAnsi="Verdana"/>
          <w:sz w:val="22"/>
          <w:szCs w:val="22"/>
        </w:rPr>
        <w:t>:</w:t>
      </w:r>
    </w:p>
    <w:p w:rsidR="00AA000E" w:rsidRPr="00CB1195" w:rsidRDefault="00AA000E" w:rsidP="00DE4EAC">
      <w:pPr>
        <w:rPr>
          <w:rStyle w:val="Forte"/>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44114C" w:rsidRDefault="00EA4FA8" w:rsidP="00AA000E">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90678">
        <w:rPr>
          <w:rFonts w:ascii="Verdana" w:hAnsi="Verdana"/>
          <w:noProof/>
          <w:sz w:val="22"/>
          <w:szCs w:val="22"/>
        </w:rPr>
        <w:t>I took the degree in Law in 1990. Then I started to work as a lawyer, as an independent professional, until 2008. Meanwhile, I made a specialisation in Human Rights, the first part of a master degree. When I finished it,</w:t>
      </w:r>
      <w:r w:rsidR="00F328EC">
        <w:rPr>
          <w:rFonts w:ascii="Verdana" w:hAnsi="Verdana"/>
          <w:noProof/>
          <w:sz w:val="22"/>
          <w:szCs w:val="22"/>
        </w:rPr>
        <w:t xml:space="preserve"> I created the Observatory of Human Rights in Portugal, a platform of NGO's which monitors the situation of human rights in this country, where I am a member of the Executive Commission and a reporter. As a lawyer, I worked a lot with immigrant people, helping them to get the permit of residence. </w:t>
      </w:r>
      <w:r w:rsidR="002B0762">
        <w:rPr>
          <w:rFonts w:ascii="Verdana" w:hAnsi="Verdana"/>
          <w:noProof/>
          <w:sz w:val="22"/>
          <w:szCs w:val="22"/>
        </w:rPr>
        <w:t>I also practiced as a conflict mediator. Now, I work as a judge of peace, which gives me a</w:t>
      </w:r>
      <w:r w:rsidR="00705F5E">
        <w:rPr>
          <w:rFonts w:ascii="Verdana" w:hAnsi="Verdana"/>
          <w:noProof/>
          <w:sz w:val="22"/>
          <w:szCs w:val="22"/>
        </w:rPr>
        <w:t xml:space="preserve"> large</w:t>
      </w:r>
      <w:r w:rsidR="002B0762">
        <w:rPr>
          <w:rFonts w:ascii="Verdana" w:hAnsi="Verdana"/>
          <w:noProof/>
          <w:sz w:val="22"/>
          <w:szCs w:val="22"/>
        </w:rPr>
        <w:t xml:space="preserve"> experience as a conciliator and a judge in small causes of civil law. </w:t>
      </w:r>
    </w:p>
    <w:p w:rsidR="00AA000E" w:rsidRPr="00CB1195" w:rsidRDefault="00F328EC" w:rsidP="00AA000E">
      <w:pPr>
        <w:rPr>
          <w:rFonts w:ascii="Verdana" w:hAnsi="Verdana"/>
          <w:sz w:val="22"/>
          <w:szCs w:val="22"/>
        </w:rPr>
      </w:pPr>
      <w:r>
        <w:rPr>
          <w:rFonts w:ascii="Verdana" w:hAnsi="Verdana"/>
          <w:noProof/>
          <w:sz w:val="22"/>
          <w:szCs w:val="22"/>
        </w:rPr>
        <w:t xml:space="preserve">I studied french for 7 years and english for 5 years in </w:t>
      </w:r>
      <w:r w:rsidR="002B0762">
        <w:rPr>
          <w:rFonts w:ascii="Verdana" w:hAnsi="Verdana"/>
          <w:noProof/>
          <w:sz w:val="22"/>
          <w:szCs w:val="22"/>
        </w:rPr>
        <w:t>basic and secondary</w:t>
      </w:r>
      <w:r>
        <w:rPr>
          <w:rFonts w:ascii="Verdana" w:hAnsi="Verdana"/>
          <w:noProof/>
          <w:sz w:val="22"/>
          <w:szCs w:val="22"/>
        </w:rPr>
        <w:t xml:space="preserve"> school. I also had private classes of both languages for 5 years. Besides</w:t>
      </w:r>
      <w:r w:rsidR="002B0762">
        <w:rPr>
          <w:rFonts w:ascii="Verdana" w:hAnsi="Verdana"/>
          <w:noProof/>
          <w:sz w:val="22"/>
          <w:szCs w:val="22"/>
        </w:rPr>
        <w:t>, I have the high level of Spanish recognised by Instituto Cervantes</w:t>
      </w:r>
      <w:r w:rsidR="00705F5E">
        <w:rPr>
          <w:rFonts w:ascii="Verdana" w:hAnsi="Verdana"/>
          <w:noProof/>
          <w:sz w:val="22"/>
          <w:szCs w:val="22"/>
        </w:rPr>
        <w:t xml:space="preserve"> and I worked as an interpreter of this language, for instance in the Ibero American Summit in Oporto</w:t>
      </w:r>
      <w:r w:rsidR="0044114C">
        <w:rPr>
          <w:rFonts w:ascii="Verdana" w:hAnsi="Verdana"/>
          <w:noProof/>
          <w:sz w:val="22"/>
          <w:szCs w:val="22"/>
        </w:rPr>
        <w:t xml:space="preserve"> (1998)</w:t>
      </w:r>
      <w:r w:rsidR="002B0762">
        <w:rPr>
          <w:rFonts w:ascii="Verdana" w:hAnsi="Verdana"/>
          <w:noProof/>
          <w:sz w:val="22"/>
          <w:szCs w:val="22"/>
        </w:rPr>
        <w:t>.</w:t>
      </w:r>
      <w:r>
        <w:rPr>
          <w:rFonts w:ascii="Verdana" w:hAnsi="Verdana"/>
          <w:noProof/>
          <w:sz w:val="22"/>
          <w:szCs w:val="22"/>
        </w:rPr>
        <w:t xml:space="preserve"> </w:t>
      </w:r>
      <w:r w:rsidR="0044114C">
        <w:rPr>
          <w:rFonts w:ascii="Verdana" w:hAnsi="Verdana"/>
          <w:noProof/>
          <w:sz w:val="22"/>
          <w:szCs w:val="22"/>
        </w:rPr>
        <w:t>Beyond that, a</w:t>
      </w:r>
      <w:r w:rsidR="00705F5E">
        <w:rPr>
          <w:rFonts w:ascii="Verdana" w:hAnsi="Verdana"/>
          <w:noProof/>
          <w:sz w:val="22"/>
          <w:szCs w:val="22"/>
        </w:rPr>
        <w:t xml:space="preserve">s a member of an international organisation, the Humanist Movement, since 1986, I was obliged to have meetings and interchanges, orally and written, in those three languages. </w:t>
      </w:r>
      <w:r w:rsidR="002B0762">
        <w:rPr>
          <w:rFonts w:ascii="Verdana" w:hAnsi="Verdana"/>
          <w:noProof/>
          <w:sz w:val="22"/>
          <w:szCs w:val="22"/>
        </w:rPr>
        <w:t>So, I can express m</w:t>
      </w:r>
      <w:r w:rsidR="00705F5E">
        <w:rPr>
          <w:rFonts w:ascii="Verdana" w:hAnsi="Verdana"/>
          <w:noProof/>
          <w:sz w:val="22"/>
          <w:szCs w:val="22"/>
        </w:rPr>
        <w:t>yself</w:t>
      </w:r>
      <w:r w:rsidR="002B0762">
        <w:rPr>
          <w:rFonts w:ascii="Verdana" w:hAnsi="Verdana"/>
          <w:noProof/>
          <w:sz w:val="22"/>
          <w:szCs w:val="22"/>
        </w:rPr>
        <w:t xml:space="preserve"> clearly not only in my mother tongue, but also in spanish, french and english, </w:t>
      </w:r>
      <w:r w:rsidR="00705F5E">
        <w:rPr>
          <w:rFonts w:ascii="Verdana" w:hAnsi="Verdana"/>
          <w:noProof/>
          <w:sz w:val="22"/>
          <w:szCs w:val="22"/>
        </w:rPr>
        <w:t xml:space="preserve">both </w:t>
      </w:r>
      <w:r w:rsidR="002B0762">
        <w:rPr>
          <w:rFonts w:ascii="Verdana" w:hAnsi="Verdana"/>
          <w:noProof/>
          <w:sz w:val="22"/>
          <w:szCs w:val="22"/>
        </w:rPr>
        <w:t>orally and writing.</w:t>
      </w:r>
      <w:r w:rsidR="00090678">
        <w:rPr>
          <w:rFonts w:ascii="Verdana" w:hAnsi="Verdana"/>
          <w:noProof/>
          <w:sz w:val="22"/>
          <w:szCs w:val="22"/>
        </w:rPr>
        <w:t xml:space="preserve">  </w:t>
      </w:r>
      <w:r w:rsidR="00EA4FA8">
        <w:rPr>
          <w:rFonts w:ascii="Verdana" w:hAnsi="Verdana"/>
          <w:sz w:val="22"/>
          <w:szCs w:val="22"/>
        </w:rPr>
        <w:fldChar w:fldCharType="end"/>
      </w:r>
      <w:bookmarkEnd w:id="7"/>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44114C" w:rsidRDefault="00EA4FA8" w:rsidP="00AA000E">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sidR="00383F2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05F5E">
        <w:rPr>
          <w:rFonts w:ascii="Verdana" w:hAnsi="Verdana"/>
          <w:noProof/>
          <w:sz w:val="22"/>
          <w:szCs w:val="22"/>
        </w:rPr>
        <w:t xml:space="preserve">I acquired the knowledge of the international human rights instruments, norms and principles, mainly when I made the specialisation in Human Rights, at University of Minho, in 2007. Then I could deepen in these norms and principles as a </w:t>
      </w:r>
      <w:r w:rsidR="00524341">
        <w:rPr>
          <w:rFonts w:ascii="Verdana" w:hAnsi="Verdana"/>
          <w:noProof/>
          <w:sz w:val="22"/>
          <w:szCs w:val="22"/>
        </w:rPr>
        <w:t>member</w:t>
      </w:r>
      <w:r w:rsidR="00705F5E">
        <w:rPr>
          <w:rFonts w:ascii="Verdana" w:hAnsi="Verdana"/>
          <w:noProof/>
          <w:sz w:val="22"/>
          <w:szCs w:val="22"/>
        </w:rPr>
        <w:t xml:space="preserve"> of the Observatory of Human Rights</w:t>
      </w:r>
      <w:r w:rsidR="00524341">
        <w:rPr>
          <w:rFonts w:ascii="Verdana" w:hAnsi="Verdana"/>
          <w:noProof/>
          <w:sz w:val="22"/>
          <w:szCs w:val="22"/>
        </w:rPr>
        <w:t xml:space="preserve"> (OHR)</w:t>
      </w:r>
      <w:r w:rsidR="0044114C">
        <w:rPr>
          <w:rFonts w:ascii="Verdana" w:hAnsi="Verdana"/>
          <w:noProof/>
          <w:sz w:val="22"/>
          <w:szCs w:val="22"/>
        </w:rPr>
        <w:t xml:space="preserve">, in order to write the reports about the denounces that were delivered to me and </w:t>
      </w:r>
      <w:r w:rsidR="00524341">
        <w:rPr>
          <w:rFonts w:ascii="Verdana" w:hAnsi="Verdana"/>
          <w:noProof/>
          <w:sz w:val="22"/>
          <w:szCs w:val="22"/>
        </w:rPr>
        <w:t>when</w:t>
      </w:r>
      <w:r w:rsidR="0044114C">
        <w:rPr>
          <w:rFonts w:ascii="Verdana" w:hAnsi="Verdana"/>
          <w:noProof/>
          <w:sz w:val="22"/>
          <w:szCs w:val="22"/>
        </w:rPr>
        <w:t xml:space="preserve"> analysing the reports </w:t>
      </w:r>
      <w:r w:rsidR="00524341">
        <w:rPr>
          <w:rFonts w:ascii="Verdana" w:hAnsi="Verdana"/>
          <w:noProof/>
          <w:sz w:val="22"/>
          <w:szCs w:val="22"/>
        </w:rPr>
        <w:t>of</w:t>
      </w:r>
      <w:r w:rsidR="0044114C">
        <w:rPr>
          <w:rFonts w:ascii="Verdana" w:hAnsi="Verdana"/>
          <w:noProof/>
          <w:sz w:val="22"/>
          <w:szCs w:val="22"/>
        </w:rPr>
        <w:t xml:space="preserve"> other reporters. Although the O</w:t>
      </w:r>
      <w:r w:rsidR="00524341">
        <w:rPr>
          <w:rFonts w:ascii="Verdana" w:hAnsi="Verdana"/>
          <w:noProof/>
          <w:sz w:val="22"/>
          <w:szCs w:val="22"/>
        </w:rPr>
        <w:t>HR</w:t>
      </w:r>
      <w:r w:rsidR="0044114C">
        <w:rPr>
          <w:rFonts w:ascii="Verdana" w:hAnsi="Verdana"/>
          <w:noProof/>
          <w:sz w:val="22"/>
          <w:szCs w:val="22"/>
        </w:rPr>
        <w:t xml:space="preserve"> only follows violations of human rights commit</w:t>
      </w:r>
      <w:r w:rsidR="00524341">
        <w:rPr>
          <w:rFonts w:ascii="Verdana" w:hAnsi="Verdana"/>
          <w:noProof/>
          <w:sz w:val="22"/>
          <w:szCs w:val="22"/>
        </w:rPr>
        <w:t>t</w:t>
      </w:r>
      <w:r w:rsidR="0044114C">
        <w:rPr>
          <w:rFonts w:ascii="Verdana" w:hAnsi="Verdana"/>
          <w:noProof/>
          <w:sz w:val="22"/>
          <w:szCs w:val="22"/>
        </w:rPr>
        <w:t>ed in Portugal, we always search the applicable international human rights instruments that were ratified by this country, because they also belong to the internal juridical order.</w:t>
      </w:r>
    </w:p>
    <w:p w:rsidR="005549D9" w:rsidRDefault="005549D9" w:rsidP="00AA000E">
      <w:pPr>
        <w:rPr>
          <w:rFonts w:ascii="Verdana" w:hAnsi="Verdana"/>
          <w:noProof/>
          <w:sz w:val="22"/>
          <w:szCs w:val="22"/>
        </w:rPr>
      </w:pPr>
      <w:r w:rsidRPr="005549D9">
        <w:rPr>
          <w:rFonts w:ascii="Verdana" w:hAnsi="Verdana"/>
          <w:noProof/>
          <w:sz w:val="22"/>
          <w:szCs w:val="22"/>
        </w:rPr>
        <w:t>I recently made a communication in a congress of human rights about the international system of human rights protection, in the Portucalense University, in Oporto, which required some study and investigatio</w:t>
      </w:r>
      <w:r>
        <w:rPr>
          <w:rFonts w:ascii="Verdana" w:hAnsi="Verdana"/>
          <w:noProof/>
          <w:sz w:val="22"/>
          <w:szCs w:val="22"/>
        </w:rPr>
        <w:t>n. I</w:t>
      </w:r>
      <w:r w:rsidR="0044114C">
        <w:rPr>
          <w:rFonts w:ascii="Verdana" w:hAnsi="Verdana"/>
          <w:noProof/>
          <w:sz w:val="22"/>
          <w:szCs w:val="22"/>
        </w:rPr>
        <w:t xml:space="preserve"> am aware of the tools used by the Human Rights Counsil</w:t>
      </w:r>
      <w:r w:rsidR="00B34D59">
        <w:rPr>
          <w:rFonts w:ascii="Verdana" w:hAnsi="Verdana"/>
          <w:noProof/>
          <w:sz w:val="22"/>
          <w:szCs w:val="22"/>
        </w:rPr>
        <w:t>, mainly the special procedures, the mechanism of periodical revision and the procedure of complaints</w:t>
      </w:r>
      <w:r w:rsidR="0044114C">
        <w:rPr>
          <w:rFonts w:ascii="Verdana" w:hAnsi="Verdana"/>
          <w:noProof/>
          <w:sz w:val="22"/>
          <w:szCs w:val="22"/>
        </w:rPr>
        <w:t xml:space="preserve">. </w:t>
      </w:r>
      <w:r w:rsidR="00B34D59">
        <w:rPr>
          <w:rFonts w:ascii="Verdana" w:hAnsi="Verdana"/>
          <w:noProof/>
          <w:sz w:val="22"/>
          <w:szCs w:val="22"/>
        </w:rPr>
        <w:t xml:space="preserve">In addition, </w:t>
      </w:r>
      <w:r>
        <w:rPr>
          <w:rFonts w:ascii="Verdana" w:hAnsi="Verdana"/>
          <w:noProof/>
          <w:sz w:val="22"/>
          <w:szCs w:val="22"/>
        </w:rPr>
        <w:t xml:space="preserve">I recognise </w:t>
      </w:r>
      <w:r w:rsidR="00B34D59">
        <w:rPr>
          <w:rFonts w:ascii="Verdana" w:hAnsi="Verdana"/>
          <w:noProof/>
          <w:sz w:val="22"/>
          <w:szCs w:val="22"/>
        </w:rPr>
        <w:t>the</w:t>
      </w:r>
      <w:r>
        <w:rPr>
          <w:rFonts w:ascii="Verdana" w:hAnsi="Verdana"/>
          <w:noProof/>
          <w:sz w:val="22"/>
          <w:szCs w:val="22"/>
        </w:rPr>
        <w:t xml:space="preserve"> important</w:t>
      </w:r>
      <w:r w:rsidR="00B34D59">
        <w:rPr>
          <w:rFonts w:ascii="Verdana" w:hAnsi="Verdana"/>
          <w:noProof/>
          <w:sz w:val="22"/>
          <w:szCs w:val="22"/>
        </w:rPr>
        <w:t xml:space="preserve"> role of the UN High Commissioner for the Human Rights</w:t>
      </w:r>
      <w:r>
        <w:rPr>
          <w:rFonts w:ascii="Verdana" w:hAnsi="Verdana"/>
          <w:noProof/>
          <w:sz w:val="22"/>
          <w:szCs w:val="22"/>
        </w:rPr>
        <w:t>.</w:t>
      </w:r>
      <w:r w:rsidR="00B34D59">
        <w:rPr>
          <w:rFonts w:ascii="Verdana" w:hAnsi="Verdana"/>
          <w:noProof/>
          <w:sz w:val="22"/>
          <w:szCs w:val="22"/>
        </w:rPr>
        <w:t xml:space="preserve"> </w:t>
      </w:r>
    </w:p>
    <w:p w:rsidR="00AA000E" w:rsidRPr="00CB1195" w:rsidRDefault="005549D9" w:rsidP="00AA000E">
      <w:pPr>
        <w:rPr>
          <w:rFonts w:ascii="Verdana" w:hAnsi="Verdana"/>
          <w:sz w:val="22"/>
          <w:szCs w:val="22"/>
        </w:rPr>
      </w:pPr>
      <w:r>
        <w:rPr>
          <w:rFonts w:ascii="Verdana" w:hAnsi="Verdana"/>
          <w:noProof/>
          <w:sz w:val="22"/>
          <w:szCs w:val="22"/>
        </w:rPr>
        <w:t>The main source of my experience in the field of human rights comes</w:t>
      </w:r>
      <w:r w:rsidR="00524341">
        <w:rPr>
          <w:rFonts w:ascii="Verdana" w:hAnsi="Verdana"/>
          <w:noProof/>
          <w:sz w:val="22"/>
          <w:szCs w:val="22"/>
        </w:rPr>
        <w:t xml:space="preserve"> from my activities in OHR (2008-2016) and in the </w:t>
      </w:r>
      <w:r w:rsidR="00D933BA" w:rsidRPr="00D933BA">
        <w:rPr>
          <w:rFonts w:ascii="Verdana" w:hAnsi="Verdana"/>
          <w:noProof/>
          <w:sz w:val="22"/>
          <w:szCs w:val="22"/>
        </w:rPr>
        <w:t>Humanist</w:t>
      </w:r>
      <w:r w:rsidR="00D933BA">
        <w:rPr>
          <w:rFonts w:ascii="Verdana" w:hAnsi="Verdana"/>
          <w:noProof/>
          <w:sz w:val="22"/>
          <w:szCs w:val="22"/>
        </w:rPr>
        <w:t xml:space="preserve"> </w:t>
      </w:r>
      <w:r w:rsidR="00524341">
        <w:rPr>
          <w:rFonts w:ascii="Verdana" w:hAnsi="Verdana"/>
          <w:noProof/>
          <w:sz w:val="22"/>
          <w:szCs w:val="22"/>
        </w:rPr>
        <w:t xml:space="preserve">Movement, with which I travelled to Mozambique and Brazil to participate in campaigns for health, education and quality of life (2002-2006). </w:t>
      </w:r>
      <w:r>
        <w:rPr>
          <w:rFonts w:ascii="Verdana" w:hAnsi="Verdana"/>
          <w:noProof/>
          <w:sz w:val="22"/>
          <w:szCs w:val="22"/>
        </w:rPr>
        <w:t xml:space="preserve"> </w:t>
      </w:r>
      <w:r w:rsidR="00705F5E">
        <w:rPr>
          <w:rFonts w:ascii="Verdana" w:hAnsi="Verdana"/>
          <w:noProof/>
          <w:sz w:val="22"/>
          <w:szCs w:val="22"/>
        </w:rPr>
        <w:t xml:space="preserve"> </w:t>
      </w:r>
      <w:r w:rsidR="00EA4FA8">
        <w:rPr>
          <w:rFonts w:ascii="Verdana" w:hAnsi="Verdana"/>
          <w:sz w:val="22"/>
          <w:szCs w:val="22"/>
        </w:rPr>
        <w:fldChar w:fldCharType="end"/>
      </w:r>
      <w:bookmarkEnd w:id="8"/>
    </w:p>
    <w:p w:rsidR="00AA000E" w:rsidRPr="00CB1195" w:rsidRDefault="00AA000E" w:rsidP="00DE4EAC">
      <w:pPr>
        <w:rPr>
          <w:rStyle w:val="Forte"/>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EA4FA8"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F236D">
        <w:rPr>
          <w:rFonts w:ascii="Verdana" w:hAnsi="Verdana"/>
          <w:noProof/>
          <w:sz w:val="22"/>
          <w:szCs w:val="22"/>
        </w:rPr>
        <w:t>My competence related to human rights is nationally recognized through my university degrees and also by the public reputation of OHR.</w:t>
      </w:r>
      <w:r>
        <w:rPr>
          <w:rFonts w:ascii="Verdana" w:hAnsi="Verdana"/>
          <w:sz w:val="22"/>
          <w:szCs w:val="22"/>
        </w:rPr>
        <w:fldChar w:fldCharType="end"/>
      </w:r>
      <w:bookmarkEnd w:id="9"/>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3F19C3" w:rsidRPr="00D66524">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D933BA">
        <w:rPr>
          <w:rFonts w:ascii="Verdana" w:hAnsi="Verdana"/>
          <w:noProof/>
          <w:sz w:val="22"/>
          <w:szCs w:val="22"/>
          <w:lang w:val="en-GB"/>
        </w:rPr>
        <w:t>The projection of human rights towards the future</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D933BA">
        <w:rPr>
          <w:rFonts w:ascii="Verdana" w:hAnsi="Verdana"/>
          <w:b/>
          <w:bCs/>
          <w:sz w:val="22"/>
          <w:szCs w:val="22"/>
          <w:lang w:val="pt-PT"/>
        </w:rPr>
        <w:lastRenderedPageBreak/>
        <w:t>Journal/Publisher:</w:t>
      </w:r>
      <w:r w:rsidR="00CA1779" w:rsidRPr="00D933BA">
        <w:rPr>
          <w:rFonts w:ascii="Verdana" w:hAnsi="Verdana"/>
          <w:b/>
          <w:bCs/>
          <w:sz w:val="22"/>
          <w:szCs w:val="22"/>
          <w:lang w:val="pt-PT"/>
        </w:rPr>
        <w:t xml:space="preserve"> </w:t>
      </w:r>
      <w:r w:rsidR="00EA4FA8">
        <w:rPr>
          <w:rFonts w:ascii="Verdana" w:hAnsi="Verdana"/>
          <w:sz w:val="22"/>
          <w:szCs w:val="22"/>
          <w:lang w:val="en-GB"/>
        </w:rPr>
        <w:fldChar w:fldCharType="begin">
          <w:ffData>
            <w:name w:val=""/>
            <w:enabled/>
            <w:calcOnExit w:val="0"/>
            <w:textInput>
              <w:maxLength w:val="200"/>
            </w:textInput>
          </w:ffData>
        </w:fldChar>
      </w:r>
      <w:r w:rsidR="00413399" w:rsidRPr="00D933BA">
        <w:rPr>
          <w:rFonts w:ascii="Verdana" w:hAnsi="Verdana"/>
          <w:sz w:val="22"/>
          <w:szCs w:val="22"/>
          <w:lang w:val="pt-PT"/>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D933BA" w:rsidRPr="00D933BA">
        <w:rPr>
          <w:rFonts w:ascii="Verdana" w:hAnsi="Verdana"/>
          <w:sz w:val="22"/>
          <w:szCs w:val="22"/>
          <w:lang w:val="pt-PT"/>
        </w:rPr>
        <w:t xml:space="preserve">SILVA, M.M.M; CASTILHOS, D.S.; VEIGA, F.S. (dirs.) MIRANDA GONÇALVES, R. (coord.). Dimensões dos Direitos Humanos, Porto: Universidade Portucalense, 2016. </w:t>
      </w:r>
      <w:r w:rsidR="00D933BA" w:rsidRPr="00D933BA">
        <w:rPr>
          <w:rFonts w:ascii="Verdana" w:hAnsi="Verdana"/>
          <w:sz w:val="22"/>
          <w:szCs w:val="22"/>
          <w:lang w:val="en-GB"/>
        </w:rPr>
        <w:t>ISBN: 978-972-9354-45-8</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D933BA">
        <w:rPr>
          <w:rFonts w:ascii="Verdana" w:hAnsi="Verdana"/>
          <w:noProof/>
          <w:sz w:val="22"/>
          <w:szCs w:val="22"/>
          <w:lang w:val="en-GB"/>
        </w:rPr>
        <w:t>2016</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EA4FA8">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F04420">
        <w:rPr>
          <w:rFonts w:ascii="Verdana" w:hAnsi="Verdana"/>
          <w:noProof/>
          <w:sz w:val="22"/>
          <w:szCs w:val="22"/>
          <w:lang w:val="en-GB"/>
        </w:rPr>
        <w:t>Human Rights and Violence</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F04420">
        <w:rPr>
          <w:rFonts w:ascii="Verdana" w:hAnsi="Verdana"/>
          <w:noProof/>
          <w:sz w:val="22"/>
          <w:szCs w:val="22"/>
          <w:lang w:val="en-GB"/>
        </w:rPr>
        <w:t>Observatory of Human Rights</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F04420">
        <w:rPr>
          <w:rFonts w:ascii="Verdana" w:hAnsi="Verdana"/>
          <w:noProof/>
          <w:sz w:val="22"/>
          <w:szCs w:val="22"/>
          <w:lang w:val="en-GB"/>
        </w:rPr>
        <w:t>2015</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F04420">
        <w:rPr>
          <w:rFonts w:ascii="Verdana" w:hAnsi="Verdana"/>
          <w:noProof/>
          <w:sz w:val="22"/>
          <w:szCs w:val="22"/>
          <w:lang w:val="en-GB"/>
        </w:rPr>
        <w:t>www.observatoriodireitoshumanos.net/actividades</w:t>
      </w:r>
      <w:r w:rsidR="00EA4FA8">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187155">
        <w:rPr>
          <w:rFonts w:ascii="Verdana" w:hAnsi="Verdana"/>
          <w:sz w:val="22"/>
          <w:szCs w:val="22"/>
          <w:lang w:val="en-GB"/>
        </w:rPr>
        <w:t>Right to health care of irregular immigrant</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187155">
        <w:rPr>
          <w:rFonts w:ascii="Verdana" w:hAnsi="Verdana"/>
          <w:sz w:val="22"/>
          <w:szCs w:val="22"/>
          <w:lang w:val="en-GB"/>
        </w:rPr>
        <w:t>Observatory of Human Rights</w:t>
      </w:r>
      <w:r w:rsidR="00EA4FA8">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187155">
        <w:rPr>
          <w:rFonts w:ascii="Verdana" w:hAnsi="Verdana"/>
          <w:sz w:val="22"/>
          <w:szCs w:val="22"/>
          <w:lang w:val="en-GB"/>
        </w:rPr>
        <w:t>28/05/2010</w:t>
      </w:r>
      <w:r w:rsidR="00EA4FA8">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187155" w:rsidRPr="00187155">
        <w:rPr>
          <w:rFonts w:ascii="Verdana" w:hAnsi="Verdana"/>
          <w:sz w:val="22"/>
          <w:szCs w:val="22"/>
          <w:lang w:val="en-GB"/>
        </w:rPr>
        <w:t>http://www.observatoriodireitoshumanos.net/relatorios/relatoriodireitosaude.pdf</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EA4FA8">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EA4FA8"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EA4FA8" w:rsidRPr="00D66524">
        <w:rPr>
          <w:rFonts w:ascii="Verdana" w:hAnsi="Verdana"/>
          <w:sz w:val="22"/>
          <w:szCs w:val="22"/>
        </w:rPr>
      </w:r>
      <w:r w:rsidR="00EA4FA8"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EA4FA8"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sidRPr="002A3C04">
        <w:rPr>
          <w:rFonts w:ascii="Verdana" w:hAnsi="Verdana"/>
          <w:sz w:val="22"/>
          <w:szCs w:val="22"/>
          <w:lang w:val="en-GB"/>
        </w:rPr>
        <w:t>The Escape to Europe: For the Refugees</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EA4FA8">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Pr>
          <w:rFonts w:ascii="Verdana" w:hAnsi="Verdana"/>
          <w:noProof/>
          <w:sz w:val="22"/>
          <w:szCs w:val="22"/>
          <w:lang w:val="en-GB"/>
        </w:rPr>
        <w:t>European Law School Association - Universidade do Minho</w:t>
      </w:r>
      <w:r w:rsidR="00EA4FA8">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Pr>
          <w:rFonts w:ascii="Verdana" w:hAnsi="Verdana"/>
          <w:noProof/>
          <w:sz w:val="22"/>
          <w:szCs w:val="22"/>
          <w:lang w:val="en-GB"/>
        </w:rPr>
        <w:t>05/11/2015</w:t>
      </w:r>
      <w:r w:rsidR="00EA4FA8">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sidRPr="002A3C04">
        <w:rPr>
          <w:rFonts w:ascii="Verdana" w:hAnsi="Verdana"/>
          <w:sz w:val="22"/>
          <w:szCs w:val="22"/>
          <w:lang w:val="en-GB"/>
        </w:rPr>
        <w:t>http://www.observatoriodireitoshumanos.net/actividades/fugaparaeuropa.pdf</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EA4FA8">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Pr>
          <w:rFonts w:ascii="Verdana" w:hAnsi="Verdana"/>
          <w:noProof/>
          <w:sz w:val="22"/>
          <w:szCs w:val="22"/>
          <w:lang w:val="en-GB"/>
        </w:rPr>
        <w:t>The religious freedom in the refugees issue</w:t>
      </w:r>
      <w:r w:rsidR="00EA4FA8">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Pr>
          <w:rFonts w:ascii="Verdana" w:hAnsi="Verdana"/>
          <w:noProof/>
          <w:sz w:val="22"/>
          <w:szCs w:val="22"/>
          <w:lang w:val="en-GB"/>
        </w:rPr>
        <w:t>European Law School Association - University of Oporto</w:t>
      </w:r>
      <w:r w:rsidR="00187155">
        <w:rPr>
          <w:rFonts w:ascii="Verdana" w:hAnsi="Verdana"/>
          <w:noProof/>
          <w:sz w:val="22"/>
          <w:szCs w:val="22"/>
          <w:lang w:val="en-GB"/>
        </w:rPr>
        <w:t>'s</w:t>
      </w:r>
      <w:r w:rsidR="002A3C04">
        <w:rPr>
          <w:rFonts w:ascii="Verdana" w:hAnsi="Verdana"/>
          <w:noProof/>
          <w:sz w:val="22"/>
          <w:szCs w:val="22"/>
          <w:lang w:val="en-GB"/>
        </w:rPr>
        <w:t xml:space="preserve"> Law Faculty</w:t>
      </w:r>
      <w:r w:rsidR="00EA4FA8">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Pr>
          <w:rFonts w:ascii="Verdana" w:hAnsi="Verdana"/>
          <w:noProof/>
          <w:sz w:val="22"/>
          <w:szCs w:val="22"/>
          <w:lang w:val="en-GB"/>
        </w:rPr>
        <w:t>20/04/2016</w:t>
      </w:r>
      <w:r w:rsidR="00EA4FA8">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EA4FA8">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EA4FA8">
        <w:rPr>
          <w:rFonts w:ascii="Verdana" w:hAnsi="Verdana"/>
          <w:sz w:val="22"/>
          <w:szCs w:val="22"/>
          <w:lang w:val="en-GB"/>
        </w:rPr>
      </w:r>
      <w:r w:rsidR="00EA4FA8">
        <w:rPr>
          <w:rFonts w:ascii="Verdana" w:hAnsi="Verdana"/>
          <w:sz w:val="22"/>
          <w:szCs w:val="22"/>
          <w:lang w:val="en-GB"/>
        </w:rPr>
        <w:fldChar w:fldCharType="separate"/>
      </w:r>
      <w:r w:rsidR="002A3C04" w:rsidRPr="002A3C04">
        <w:rPr>
          <w:rFonts w:ascii="Verdana" w:hAnsi="Verdana"/>
          <w:sz w:val="22"/>
          <w:szCs w:val="22"/>
          <w:lang w:val="en-GB"/>
        </w:rPr>
        <w:t>http://www.observatoriodireitoshumanos.net/actividades/liberdade_religiosa_refugiados.pdf</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EA4FA8">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EA4FA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EA4FA8" w:rsidRPr="00D66524">
        <w:rPr>
          <w:rFonts w:ascii="Verdana" w:hAnsi="Verdana"/>
          <w:sz w:val="22"/>
          <w:szCs w:val="22"/>
          <w:lang w:val="en-GB"/>
        </w:rPr>
      </w:r>
      <w:r w:rsidR="00EA4FA8" w:rsidRPr="00D66524">
        <w:rPr>
          <w:rFonts w:ascii="Verdana" w:hAnsi="Verdana"/>
          <w:sz w:val="22"/>
          <w:szCs w:val="22"/>
          <w:lang w:val="en-GB"/>
        </w:rPr>
        <w:fldChar w:fldCharType="separate"/>
      </w:r>
      <w:r w:rsidR="002A3C04">
        <w:rPr>
          <w:rFonts w:ascii="Verdana" w:hAnsi="Verdana"/>
          <w:noProof/>
          <w:sz w:val="22"/>
          <w:szCs w:val="22"/>
          <w:lang w:val="en-GB"/>
        </w:rPr>
        <w:t xml:space="preserve">I International </w:t>
      </w:r>
      <w:r w:rsidR="00187155">
        <w:rPr>
          <w:rFonts w:ascii="Verdana" w:hAnsi="Verdana"/>
          <w:noProof/>
          <w:sz w:val="22"/>
          <w:szCs w:val="22"/>
          <w:lang w:val="en-GB"/>
        </w:rPr>
        <w:t>Congress of Human Rights - Themes and perspectives in the contemporaneity</w:t>
      </w:r>
      <w:r w:rsidR="00EA4FA8"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EA4FA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EA4FA8" w:rsidRPr="00D66524">
        <w:rPr>
          <w:rFonts w:ascii="Verdana" w:hAnsi="Verdana"/>
          <w:sz w:val="22"/>
          <w:szCs w:val="22"/>
          <w:lang w:val="en-GB"/>
        </w:rPr>
      </w:r>
      <w:r w:rsidR="00EA4FA8" w:rsidRPr="00D66524">
        <w:rPr>
          <w:rFonts w:ascii="Verdana" w:hAnsi="Verdana"/>
          <w:sz w:val="22"/>
          <w:szCs w:val="22"/>
          <w:lang w:val="en-GB"/>
        </w:rPr>
        <w:fldChar w:fldCharType="separate"/>
      </w:r>
      <w:r w:rsidR="00187155">
        <w:rPr>
          <w:rFonts w:ascii="Verdana" w:hAnsi="Verdana"/>
          <w:noProof/>
          <w:sz w:val="22"/>
          <w:szCs w:val="22"/>
          <w:lang w:val="en-GB"/>
        </w:rPr>
        <w:t>University of Minho's Law School</w:t>
      </w:r>
      <w:r w:rsidR="00EA4FA8"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EA4FA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EA4FA8" w:rsidRPr="00D66524">
        <w:rPr>
          <w:rFonts w:ascii="Verdana" w:hAnsi="Verdana"/>
          <w:sz w:val="22"/>
          <w:szCs w:val="22"/>
          <w:lang w:val="en-GB"/>
        </w:rPr>
      </w:r>
      <w:r w:rsidR="00EA4FA8" w:rsidRPr="00D66524">
        <w:rPr>
          <w:rFonts w:ascii="Verdana" w:hAnsi="Verdana"/>
          <w:sz w:val="22"/>
          <w:szCs w:val="22"/>
          <w:lang w:val="en-GB"/>
        </w:rPr>
        <w:fldChar w:fldCharType="separate"/>
      </w:r>
      <w:r w:rsidR="00187155">
        <w:rPr>
          <w:rFonts w:ascii="Verdana" w:hAnsi="Verdana"/>
          <w:noProof/>
          <w:sz w:val="22"/>
          <w:szCs w:val="22"/>
          <w:lang w:val="en-GB"/>
        </w:rPr>
        <w:t>25/10/2012</w:t>
      </w:r>
      <w:r w:rsidR="00EA4FA8"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lastRenderedPageBreak/>
        <w:t xml:space="preserve">Web link, if available: </w:t>
      </w:r>
      <w:r w:rsidR="00EA4FA8"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EA4FA8" w:rsidRPr="00D66524">
        <w:rPr>
          <w:rFonts w:ascii="Verdana" w:hAnsi="Verdana"/>
          <w:sz w:val="22"/>
          <w:szCs w:val="22"/>
          <w:lang w:val="en-GB"/>
        </w:rPr>
      </w:r>
      <w:r w:rsidR="00EA4FA8" w:rsidRPr="00D66524">
        <w:rPr>
          <w:rFonts w:ascii="Verdana" w:hAnsi="Verdana"/>
          <w:sz w:val="22"/>
          <w:szCs w:val="22"/>
          <w:lang w:val="en-GB"/>
        </w:rPr>
        <w:fldChar w:fldCharType="separate"/>
      </w:r>
      <w:r w:rsidR="00187155" w:rsidRPr="00187155">
        <w:rPr>
          <w:rFonts w:ascii="Verdana" w:hAnsi="Verdana"/>
          <w:sz w:val="22"/>
          <w:szCs w:val="22"/>
          <w:lang w:val="en-GB"/>
        </w:rPr>
        <w:t>http://www.observatoriodireitoshumanos.net/documentos/anaoviolenciaemacao.pdf</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EA4FA8"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EA4FA8"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EA4FA8" w:rsidRPr="00D66524">
        <w:rPr>
          <w:rFonts w:ascii="Verdana" w:hAnsi="Verdana"/>
          <w:sz w:val="22"/>
          <w:szCs w:val="22"/>
        </w:rPr>
      </w:r>
      <w:r w:rsidR="00EA4FA8" w:rsidRPr="00D66524">
        <w:rPr>
          <w:rFonts w:ascii="Verdana" w:hAnsi="Verdana"/>
          <w:sz w:val="22"/>
          <w:szCs w:val="22"/>
        </w:rPr>
        <w:fldChar w:fldCharType="separate"/>
      </w:r>
      <w:r w:rsidR="00063FA2">
        <w:rPr>
          <w:rFonts w:ascii="Verdana" w:hAnsi="Verdana"/>
          <w:sz w:val="22"/>
          <w:szCs w:val="22"/>
        </w:rPr>
        <w:t> </w:t>
      </w:r>
      <w:r w:rsidR="00063FA2">
        <w:rPr>
          <w:rFonts w:ascii="Verdana" w:hAnsi="Verdana"/>
          <w:sz w:val="22"/>
          <w:szCs w:val="22"/>
        </w:rPr>
        <w:t> </w:t>
      </w:r>
      <w:r w:rsidR="00063FA2">
        <w:rPr>
          <w:rFonts w:ascii="Verdana" w:hAnsi="Verdana"/>
          <w:sz w:val="22"/>
          <w:szCs w:val="22"/>
        </w:rPr>
        <w:t> </w:t>
      </w:r>
      <w:r w:rsidR="00063FA2">
        <w:rPr>
          <w:rFonts w:ascii="Verdana" w:hAnsi="Verdana"/>
          <w:sz w:val="22"/>
          <w:szCs w:val="22"/>
        </w:rPr>
        <w:t> </w:t>
      </w:r>
      <w:r w:rsidR="00063FA2">
        <w:rPr>
          <w:rFonts w:ascii="Verdana" w:hAnsi="Verdana"/>
          <w:sz w:val="22"/>
          <w:szCs w:val="22"/>
        </w:rPr>
        <w:t> </w:t>
      </w:r>
      <w:r w:rsidR="00EA4FA8"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AA000E" w:rsidRPr="00CB1195" w:rsidRDefault="00AA000E" w:rsidP="00AA000E">
      <w:pPr>
        <w:rPr>
          <w:rFonts w:ascii="Verdana" w:hAnsi="Verdana"/>
          <w:b/>
          <w:sz w:val="22"/>
          <w:szCs w:val="22"/>
        </w:rPr>
      </w:pPr>
      <w:r w:rsidRPr="00D66524">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EA4FA8"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87155">
        <w:rPr>
          <w:rFonts w:ascii="Verdana" w:hAnsi="Verdana"/>
          <w:sz w:val="22"/>
          <w:szCs w:val="22"/>
        </w:rPr>
        <w:t xml:space="preserve">As a judge of peace, I have </w:t>
      </w:r>
      <w:r w:rsidR="006B552C">
        <w:rPr>
          <w:rFonts w:ascii="Verdana" w:hAnsi="Verdana"/>
          <w:sz w:val="22"/>
          <w:szCs w:val="22"/>
        </w:rPr>
        <w:t>the professional</w:t>
      </w:r>
      <w:r w:rsidR="00187155">
        <w:rPr>
          <w:rFonts w:ascii="Verdana" w:hAnsi="Verdana"/>
          <w:sz w:val="22"/>
          <w:szCs w:val="22"/>
        </w:rPr>
        <w:t xml:space="preserve"> statute of a public agent</w:t>
      </w:r>
      <w:r w:rsidR="006B552C">
        <w:rPr>
          <w:rFonts w:ascii="Verdana" w:hAnsi="Verdana"/>
          <w:sz w:val="22"/>
          <w:szCs w:val="22"/>
        </w:rPr>
        <w:t xml:space="preserve">, so I </w:t>
      </w:r>
      <w:r w:rsidR="00063FA2">
        <w:rPr>
          <w:rFonts w:ascii="Verdana" w:hAnsi="Verdana"/>
          <w:sz w:val="22"/>
          <w:szCs w:val="22"/>
        </w:rPr>
        <w:t>may</w:t>
      </w:r>
      <w:r w:rsidR="006B552C">
        <w:rPr>
          <w:rFonts w:ascii="Verdana" w:hAnsi="Verdana"/>
          <w:sz w:val="22"/>
          <w:szCs w:val="22"/>
        </w:rPr>
        <w:t xml:space="preserve"> ask for the suspension of my contract temporarily in order to accomplish the mandate, while a </w:t>
      </w:r>
      <w:proofErr w:type="spellStart"/>
      <w:r w:rsidR="006B552C">
        <w:rPr>
          <w:rFonts w:ascii="Verdana" w:hAnsi="Verdana"/>
          <w:sz w:val="22"/>
          <w:szCs w:val="22"/>
        </w:rPr>
        <w:t>coleague</w:t>
      </w:r>
      <w:proofErr w:type="spellEnd"/>
      <w:r w:rsidR="006B552C">
        <w:rPr>
          <w:rFonts w:ascii="Verdana" w:hAnsi="Verdana"/>
          <w:sz w:val="22"/>
          <w:szCs w:val="22"/>
        </w:rPr>
        <w:t xml:space="preserve"> replace</w:t>
      </w:r>
      <w:r w:rsidR="00063FA2">
        <w:rPr>
          <w:rFonts w:ascii="Verdana" w:hAnsi="Verdana"/>
          <w:sz w:val="22"/>
          <w:szCs w:val="22"/>
        </w:rPr>
        <w:t>s</w:t>
      </w:r>
      <w:r w:rsidR="006B552C">
        <w:rPr>
          <w:rFonts w:ascii="Verdana" w:hAnsi="Verdana"/>
          <w:sz w:val="22"/>
          <w:szCs w:val="22"/>
        </w:rPr>
        <w:t xml:space="preserve"> me. Anyway, if there are any unexpected difficulties, I can always return to my previous job, as a lawyer</w:t>
      </w:r>
      <w:r w:rsidR="00063FA2">
        <w:rPr>
          <w:rFonts w:ascii="Verdana" w:hAnsi="Verdana"/>
          <w:sz w:val="22"/>
          <w:szCs w:val="22"/>
        </w:rPr>
        <w:t>, where I can manage better my time</w:t>
      </w:r>
      <w:r w:rsidR="006B552C">
        <w:rPr>
          <w:rFonts w:ascii="Verdana" w:hAnsi="Verdana"/>
          <w:sz w:val="22"/>
          <w:szCs w:val="22"/>
        </w:rPr>
        <w:t>.</w:t>
      </w:r>
      <w:r w:rsidR="00063FA2">
        <w:rPr>
          <w:rFonts w:ascii="Verdana" w:hAnsi="Verdana"/>
          <w:sz w:val="22"/>
          <w:szCs w:val="22"/>
        </w:rPr>
        <w:t xml:space="preserve"> Besides, my children are now autonomous, according to their age: 23 and 19 years old.</w:t>
      </w:r>
      <w:r w:rsidR="006B552C">
        <w:rPr>
          <w:rFonts w:ascii="Verdana" w:hAnsi="Verdana"/>
          <w:sz w:val="22"/>
          <w:szCs w:val="22"/>
        </w:rPr>
        <w:t xml:space="preserve"> So, I don't think there will be any problems in order to dedicate a total of three months per year</w:t>
      </w:r>
      <w:r w:rsidR="00063FA2">
        <w:rPr>
          <w:rFonts w:ascii="Verdana" w:hAnsi="Verdana"/>
          <w:sz w:val="22"/>
          <w:szCs w:val="22"/>
        </w:rPr>
        <w:t>, distributed along the time,</w:t>
      </w:r>
      <w:r w:rsidR="006B552C">
        <w:rPr>
          <w:rFonts w:ascii="Verdana" w:hAnsi="Verdana"/>
          <w:sz w:val="22"/>
          <w:szCs w:val="22"/>
        </w:rPr>
        <w:t xml:space="preserve"> to the work of a mandate.  </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8123C1" w:rsidRDefault="00EA4FA8" w:rsidP="00105E60">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63FA2">
        <w:rPr>
          <w:rFonts w:ascii="Verdana" w:hAnsi="Verdana"/>
          <w:noProof/>
          <w:sz w:val="22"/>
          <w:szCs w:val="22"/>
        </w:rPr>
        <w:t>Somehow, I feel I have been preparing myself for a task like this. It combines my academical qualification</w:t>
      </w:r>
      <w:r w:rsidR="008123C1">
        <w:rPr>
          <w:rFonts w:ascii="Verdana" w:hAnsi="Verdana"/>
          <w:noProof/>
          <w:sz w:val="22"/>
          <w:szCs w:val="22"/>
        </w:rPr>
        <w:t>s</w:t>
      </w:r>
      <w:r w:rsidR="00063FA2">
        <w:rPr>
          <w:rFonts w:ascii="Verdana" w:hAnsi="Verdana"/>
          <w:noProof/>
          <w:sz w:val="22"/>
          <w:szCs w:val="22"/>
        </w:rPr>
        <w:t xml:space="preserve"> with my experience</w:t>
      </w:r>
      <w:r w:rsidR="008123C1">
        <w:rPr>
          <w:rFonts w:ascii="Verdana" w:hAnsi="Verdana"/>
          <w:noProof/>
          <w:sz w:val="22"/>
          <w:szCs w:val="22"/>
        </w:rPr>
        <w:t xml:space="preserve"> as an activist of human rights. And it gives me the opportunity of enlarging the horizon of my contribution to the humanization of the earth. In this sense, I feel motivated by the perspective of working in different cultural contexts, building bridges among </w:t>
      </w:r>
      <w:r w:rsidR="00DC7CA8">
        <w:rPr>
          <w:rFonts w:ascii="Verdana" w:hAnsi="Verdana"/>
          <w:noProof/>
          <w:sz w:val="22"/>
          <w:szCs w:val="22"/>
        </w:rPr>
        <w:t>cultures</w:t>
      </w:r>
      <w:r w:rsidR="008123C1">
        <w:rPr>
          <w:rFonts w:ascii="Verdana" w:hAnsi="Verdana"/>
          <w:noProof/>
          <w:sz w:val="22"/>
          <w:szCs w:val="22"/>
        </w:rPr>
        <w:t xml:space="preserve"> by the comprehension of the human phenomena as a whole, diverse in his manifestations and common in his deepest aspirations. </w:t>
      </w:r>
    </w:p>
    <w:p w:rsidR="00541625" w:rsidRDefault="008123C1" w:rsidP="00105E60">
      <w:pPr>
        <w:rPr>
          <w:rFonts w:ascii="Verdana" w:hAnsi="Verdana"/>
          <w:noProof/>
          <w:sz w:val="22"/>
          <w:szCs w:val="22"/>
        </w:rPr>
      </w:pPr>
      <w:r>
        <w:rPr>
          <w:rFonts w:ascii="Verdana" w:hAnsi="Verdana"/>
          <w:noProof/>
          <w:sz w:val="22"/>
          <w:szCs w:val="22"/>
        </w:rPr>
        <w:t>The right to development is a synthesis of the economical, social and cultural rights with the civil and political rights, because it is only a true reality if people have the right to choose. The right to choose depends o</w:t>
      </w:r>
      <w:r w:rsidR="00DC7CA8">
        <w:rPr>
          <w:rFonts w:ascii="Verdana" w:hAnsi="Verdana"/>
          <w:noProof/>
          <w:sz w:val="22"/>
          <w:szCs w:val="22"/>
        </w:rPr>
        <w:t>n</w:t>
      </w:r>
      <w:r>
        <w:rPr>
          <w:rFonts w:ascii="Verdana" w:hAnsi="Verdana"/>
          <w:noProof/>
          <w:sz w:val="22"/>
          <w:szCs w:val="22"/>
        </w:rPr>
        <w:t xml:space="preserve"> the effectiveness of those group of rights as a whole. It is not only a consequence of the civic liberties, but also of the right to health care, education, </w:t>
      </w:r>
      <w:r w:rsidR="005E60A6">
        <w:rPr>
          <w:rFonts w:ascii="Verdana" w:hAnsi="Verdana"/>
          <w:noProof/>
          <w:sz w:val="22"/>
          <w:szCs w:val="22"/>
        </w:rPr>
        <w:t xml:space="preserve">work and </w:t>
      </w:r>
      <w:r>
        <w:rPr>
          <w:rFonts w:ascii="Verdana" w:hAnsi="Verdana"/>
          <w:noProof/>
          <w:sz w:val="22"/>
          <w:szCs w:val="22"/>
        </w:rPr>
        <w:t>social protection</w:t>
      </w:r>
      <w:r w:rsidR="005E60A6">
        <w:rPr>
          <w:rFonts w:ascii="Verdana" w:hAnsi="Verdana"/>
          <w:noProof/>
          <w:sz w:val="22"/>
          <w:szCs w:val="22"/>
        </w:rPr>
        <w:t xml:space="preserve"> in elderness, unemployment, disease or handicap, and cultural and scientifical progress. So, it is a fascinating area to work in, because it touches this wide spectrum of human rights. Beyond that, the right to development also requires suitable public policies and good governance. And, because of human diversity, it is necessary to respect the different conceptions of development in each culture, learning from the social actors </w:t>
      </w:r>
      <w:r w:rsidR="00DC7CA8">
        <w:rPr>
          <w:rFonts w:ascii="Verdana" w:hAnsi="Verdana"/>
          <w:noProof/>
          <w:sz w:val="22"/>
          <w:szCs w:val="22"/>
        </w:rPr>
        <w:t xml:space="preserve">in which direction they're aiming to go. Therefore, this task requires not only proper knowledge of the human rights, but also of the instruments in order to give them effectiveness. Moreover, it is useful to have competences for dialogue as well. I think I have the skills </w:t>
      </w:r>
      <w:r w:rsidR="00541625">
        <w:rPr>
          <w:rFonts w:ascii="Verdana" w:hAnsi="Verdana"/>
          <w:noProof/>
          <w:sz w:val="22"/>
          <w:szCs w:val="22"/>
        </w:rPr>
        <w:t>required for this kind of task, as a lawyer and judge, conflicts mediator and human rights activist. And I believe I can help to make violence against human being going back. If that happens, my life will gain for sure a new sense, which I've been searching for.</w:t>
      </w:r>
      <w:r w:rsidR="005E60A6">
        <w:rPr>
          <w:rFonts w:ascii="Verdana" w:hAnsi="Verdana"/>
          <w:noProof/>
          <w:sz w:val="22"/>
          <w:szCs w:val="22"/>
        </w:rPr>
        <w:t xml:space="preserve"> </w:t>
      </w:r>
    </w:p>
    <w:p w:rsidR="00294292" w:rsidRDefault="00541625" w:rsidP="00105E60">
      <w:pPr>
        <w:rPr>
          <w:rFonts w:ascii="Verdana" w:hAnsi="Verdana"/>
          <w:b/>
          <w:bCs/>
          <w:sz w:val="22"/>
          <w:szCs w:val="22"/>
        </w:rPr>
      </w:pPr>
      <w:r>
        <w:rPr>
          <w:rFonts w:ascii="Verdana" w:hAnsi="Verdana"/>
          <w:noProof/>
          <w:sz w:val="22"/>
          <w:szCs w:val="22"/>
        </w:rPr>
        <w:t xml:space="preserve">On the other hand, I feel motivated to work </w:t>
      </w:r>
      <w:r w:rsidR="003C6966">
        <w:rPr>
          <w:rFonts w:ascii="Verdana" w:hAnsi="Verdana"/>
          <w:noProof/>
          <w:sz w:val="22"/>
          <w:szCs w:val="22"/>
        </w:rPr>
        <w:t>as a mandatary with the UN organs, specially the Counsil of Human Rights</w:t>
      </w:r>
      <w:r>
        <w:rPr>
          <w:rFonts w:ascii="Verdana" w:hAnsi="Verdana"/>
          <w:noProof/>
          <w:sz w:val="22"/>
          <w:szCs w:val="22"/>
        </w:rPr>
        <w:t>, because of the potential it has to make the difference in the world, in spite of the difficulties.</w:t>
      </w:r>
      <w:r w:rsidR="003C6966">
        <w:rPr>
          <w:rFonts w:ascii="Verdana" w:hAnsi="Verdana"/>
          <w:noProof/>
          <w:sz w:val="22"/>
          <w:szCs w:val="22"/>
        </w:rPr>
        <w:t xml:space="preserve"> In fact, my experience as an activist has been constantly facing several limitations of resources and effects.</w:t>
      </w:r>
      <w:r>
        <w:rPr>
          <w:rFonts w:ascii="Verdana" w:hAnsi="Verdana"/>
          <w:noProof/>
          <w:sz w:val="22"/>
          <w:szCs w:val="22"/>
        </w:rPr>
        <w:t xml:space="preserve"> </w:t>
      </w:r>
      <w:r w:rsidR="003C6966">
        <w:rPr>
          <w:rFonts w:ascii="Verdana" w:hAnsi="Verdana"/>
          <w:noProof/>
          <w:sz w:val="22"/>
          <w:szCs w:val="22"/>
        </w:rPr>
        <w:t>Besides, t</w:t>
      </w:r>
      <w:r>
        <w:rPr>
          <w:rFonts w:ascii="Verdana" w:hAnsi="Verdana"/>
          <w:noProof/>
          <w:sz w:val="22"/>
          <w:szCs w:val="22"/>
        </w:rPr>
        <w:t xml:space="preserve">he perspective of meeting other people engaged with this cause is also a factor of motivation, for the possibility of mutual </w:t>
      </w:r>
      <w:r w:rsidR="00BA76B5">
        <w:rPr>
          <w:rFonts w:ascii="Verdana" w:hAnsi="Verdana"/>
          <w:noProof/>
          <w:sz w:val="22"/>
          <w:szCs w:val="22"/>
        </w:rPr>
        <w:t xml:space="preserve">personal </w:t>
      </w:r>
      <w:r>
        <w:rPr>
          <w:rFonts w:ascii="Verdana" w:hAnsi="Verdana"/>
          <w:noProof/>
          <w:sz w:val="22"/>
          <w:szCs w:val="22"/>
        </w:rPr>
        <w:t>growth.</w:t>
      </w:r>
      <w:r w:rsidR="003C6966">
        <w:rPr>
          <w:rFonts w:ascii="Verdana" w:hAnsi="Verdana"/>
          <w:noProof/>
          <w:sz w:val="22"/>
          <w:szCs w:val="22"/>
        </w:rPr>
        <w:t xml:space="preserve"> This is an experience I already have as a member of the Humanist Movement that I would like to amplify, in order to</w:t>
      </w:r>
      <w:r w:rsidR="009A2340">
        <w:rPr>
          <w:rFonts w:ascii="Verdana" w:hAnsi="Verdana"/>
          <w:noProof/>
          <w:sz w:val="22"/>
          <w:szCs w:val="22"/>
        </w:rPr>
        <w:t xml:space="preserve"> start</w:t>
      </w:r>
      <w:r w:rsidR="003C6966">
        <w:rPr>
          <w:rFonts w:ascii="Verdana" w:hAnsi="Verdana"/>
          <w:noProof/>
          <w:sz w:val="22"/>
          <w:szCs w:val="22"/>
        </w:rPr>
        <w:t xml:space="preserve"> build</w:t>
      </w:r>
      <w:r w:rsidR="009A2340">
        <w:rPr>
          <w:rFonts w:ascii="Verdana" w:hAnsi="Verdana"/>
          <w:noProof/>
          <w:sz w:val="22"/>
          <w:szCs w:val="22"/>
        </w:rPr>
        <w:t>ing</w:t>
      </w:r>
      <w:r w:rsidR="003C6966">
        <w:rPr>
          <w:rFonts w:ascii="Verdana" w:hAnsi="Verdana"/>
          <w:noProof/>
          <w:sz w:val="22"/>
          <w:szCs w:val="22"/>
        </w:rPr>
        <w:t xml:space="preserve"> the Universal Human Nation of the future.  </w:t>
      </w:r>
      <w:r w:rsidR="005E60A6">
        <w:rPr>
          <w:rFonts w:ascii="Verdana" w:hAnsi="Verdana"/>
          <w:noProof/>
          <w:sz w:val="22"/>
          <w:szCs w:val="22"/>
        </w:rPr>
        <w:t xml:space="preserve"> </w:t>
      </w:r>
      <w:r w:rsidR="00EA4FA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EA4FA8"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Portuguese</w:t>
      </w:r>
      <w:r w:rsidR="00EA4FA8" w:rsidRPr="00CB1195">
        <w:rPr>
          <w:rFonts w:ascii="Verdana" w:hAnsi="Verdana"/>
          <w:b/>
          <w:bCs/>
          <w:sz w:val="22"/>
          <w:szCs w:val="22"/>
          <w:lang w:val="en-GB"/>
        </w:rPr>
        <w:fldChar w:fldCharType="end"/>
      </w:r>
      <w:bookmarkEnd w:id="10"/>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No</w:t>
      </w:r>
      <w:r w:rsidR="00EA4FA8"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No</w:t>
      </w:r>
      <w:r w:rsidR="00EA4FA8"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Yes</w:t>
      </w:r>
      <w:r w:rsidR="00EA4FA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Yes</w:t>
      </w:r>
      <w:r w:rsidR="00EA4FA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No</w:t>
      </w:r>
      <w:r w:rsidR="00EA4FA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EA4FA8"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Yes</w:t>
      </w:r>
      <w:r w:rsidR="00EA4FA8"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EA4FA8"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EA4FA8" w:rsidRPr="00CB1195">
        <w:rPr>
          <w:rFonts w:ascii="Verdana" w:hAnsi="Verdana"/>
          <w:b/>
          <w:bCs/>
          <w:sz w:val="22"/>
          <w:szCs w:val="22"/>
          <w:lang w:val="en-GB"/>
        </w:rPr>
      </w:r>
      <w:r w:rsidR="00EA4FA8" w:rsidRPr="00CB1195">
        <w:rPr>
          <w:rFonts w:ascii="Verdana" w:hAnsi="Verdana"/>
          <w:b/>
          <w:bCs/>
          <w:sz w:val="22"/>
          <w:szCs w:val="22"/>
          <w:lang w:val="en-GB"/>
        </w:rPr>
        <w:fldChar w:fldCharType="separate"/>
      </w:r>
      <w:r w:rsidR="008915E4">
        <w:rPr>
          <w:rFonts w:ascii="Verdana" w:hAnsi="Verdana"/>
          <w:b/>
          <w:bCs/>
          <w:noProof/>
          <w:sz w:val="22"/>
          <w:szCs w:val="22"/>
          <w:lang w:val="en-GB"/>
        </w:rPr>
        <w:t>Easily</w:t>
      </w:r>
      <w:r w:rsidR="00EA4FA8"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sz w:val="22"/>
                <w:szCs w:val="22"/>
                <w:lang w:val="en-GB"/>
              </w:rPr>
              <w:t xml:space="preserve">Degree in </w:t>
            </w:r>
            <w:r w:rsidR="008915E4">
              <w:rPr>
                <w:rFonts w:ascii="Verdana" w:hAnsi="Verdana"/>
                <w:noProof/>
                <w:sz w:val="22"/>
                <w:szCs w:val="22"/>
                <w:lang w:val="en-GB"/>
              </w:rPr>
              <w:t xml:space="preserve">Law at the </w:t>
            </w:r>
            <w:r w:rsidR="001B01F1">
              <w:rPr>
                <w:rFonts w:ascii="Verdana" w:hAnsi="Verdana"/>
                <w:noProof/>
                <w:sz w:val="22"/>
                <w:szCs w:val="22"/>
                <w:lang w:val="en-GB"/>
              </w:rPr>
              <w:t xml:space="preserve">Portuguese </w:t>
            </w:r>
            <w:r w:rsidR="008915E4">
              <w:rPr>
                <w:rFonts w:ascii="Verdana" w:hAnsi="Verdana"/>
                <w:noProof/>
                <w:sz w:val="22"/>
                <w:szCs w:val="22"/>
                <w:lang w:val="en-GB"/>
              </w:rPr>
              <w:t>Catholic University</w:t>
            </w:r>
            <w:r w:rsidRPr="00CB1195">
              <w:rPr>
                <w:rFonts w:ascii="Verdana" w:hAnsi="Verdana"/>
                <w:sz w:val="22"/>
                <w:szCs w:val="22"/>
                <w:lang w:val="en-GB"/>
              </w:rPr>
              <w:fldChar w:fldCharType="end"/>
            </w:r>
            <w:bookmarkEnd w:id="11"/>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EA4FA8" w:rsidP="008915E4">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915E4">
              <w:rPr>
                <w:rFonts w:ascii="Verdana" w:hAnsi="Verdana"/>
                <w:noProof/>
                <w:sz w:val="22"/>
                <w:szCs w:val="22"/>
                <w:lang w:val="en-GB"/>
              </w:rPr>
              <w:t>1984-1990</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EA4FA8" w:rsidP="008915E4">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915E4">
              <w:rPr>
                <w:rFonts w:ascii="Verdana" w:hAnsi="Verdana"/>
                <w:noProof/>
                <w:sz w:val="22"/>
                <w:szCs w:val="22"/>
                <w:lang w:val="en-GB"/>
              </w:rPr>
              <w:t>Oporto, Portugal</w:t>
            </w:r>
            <w:r w:rsidRPr="00CB1195">
              <w:rPr>
                <w:rFonts w:ascii="Verdana" w:hAnsi="Verdana"/>
                <w:sz w:val="22"/>
                <w:szCs w:val="22"/>
                <w:lang w:val="en-GB"/>
              </w:rPr>
              <w:fldChar w:fldCharType="end"/>
            </w:r>
            <w:bookmarkEnd w:id="13"/>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EA4FA8" w:rsidP="008915E4">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915E4">
              <w:rPr>
                <w:rFonts w:ascii="Verdana" w:hAnsi="Verdana"/>
                <w:noProof/>
                <w:sz w:val="22"/>
                <w:szCs w:val="22"/>
                <w:lang w:val="en-GB"/>
              </w:rPr>
              <w:t>Specialisation in Human Rights at University of Minho</w:t>
            </w:r>
            <w:r w:rsidRPr="00CB1195">
              <w:rPr>
                <w:rFonts w:ascii="Verdana" w:hAnsi="Verdana"/>
                <w:sz w:val="22"/>
                <w:szCs w:val="22"/>
                <w:lang w:val="en-GB"/>
              </w:rPr>
              <w:fldChar w:fldCharType="end"/>
            </w:r>
            <w:bookmarkEnd w:id="14"/>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EA4FA8" w:rsidP="00090678">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915E4">
              <w:rPr>
                <w:rFonts w:ascii="Verdana" w:hAnsi="Verdana"/>
                <w:noProof/>
                <w:sz w:val="22"/>
                <w:szCs w:val="22"/>
                <w:lang w:val="en-GB"/>
              </w:rPr>
              <w:t>200</w:t>
            </w:r>
            <w:r w:rsidR="00090678">
              <w:rPr>
                <w:rFonts w:ascii="Verdana" w:hAnsi="Verdana"/>
                <w:noProof/>
                <w:sz w:val="22"/>
                <w:szCs w:val="22"/>
                <w:lang w:val="en-GB"/>
              </w:rPr>
              <w:t>7</w:t>
            </w:r>
            <w:r w:rsidR="008915E4">
              <w:rPr>
                <w:rFonts w:ascii="Verdana" w:hAnsi="Verdana"/>
                <w:noProof/>
                <w:sz w:val="22"/>
                <w:szCs w:val="22"/>
                <w:lang w:val="en-GB"/>
              </w:rPr>
              <w:t>-200</w:t>
            </w:r>
            <w:r w:rsidR="00090678">
              <w:rPr>
                <w:rFonts w:ascii="Verdana" w:hAnsi="Verdana"/>
                <w:noProof/>
                <w:sz w:val="22"/>
                <w:szCs w:val="22"/>
                <w:lang w:val="en-GB"/>
              </w:rPr>
              <w:t>8</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EA4FA8" w:rsidP="008915E4">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915E4">
              <w:rPr>
                <w:rFonts w:ascii="Verdana" w:hAnsi="Verdana"/>
                <w:noProof/>
                <w:sz w:val="22"/>
                <w:szCs w:val="22"/>
                <w:lang w:val="en-GB"/>
              </w:rPr>
              <w:t>Braga, Portugal</w:t>
            </w:r>
            <w:r w:rsidRPr="00CB1195">
              <w:rPr>
                <w:rFonts w:ascii="Verdana" w:hAnsi="Verdana"/>
                <w:sz w:val="22"/>
                <w:szCs w:val="22"/>
                <w:lang w:val="en-GB"/>
              </w:rPr>
              <w:fldChar w:fldCharType="end"/>
            </w:r>
            <w:bookmarkEnd w:id="16"/>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915E4">
              <w:rPr>
                <w:rFonts w:ascii="Verdana" w:hAnsi="Verdana"/>
                <w:noProof/>
                <w:sz w:val="22"/>
                <w:szCs w:val="22"/>
                <w:lang w:val="en-GB"/>
              </w:rPr>
              <w:t xml:space="preserve">Specialisation in Entreprises </w:t>
            </w:r>
            <w:r w:rsidR="001B01F1">
              <w:rPr>
                <w:rFonts w:ascii="Verdana" w:hAnsi="Verdana"/>
                <w:noProof/>
                <w:sz w:val="22"/>
                <w:szCs w:val="22"/>
                <w:lang w:val="en-GB"/>
              </w:rPr>
              <w:t>Law</w:t>
            </w:r>
            <w:r w:rsidR="008915E4">
              <w:rPr>
                <w:rFonts w:ascii="Verdana" w:hAnsi="Verdana"/>
                <w:noProof/>
                <w:sz w:val="22"/>
                <w:szCs w:val="22"/>
                <w:lang w:val="en-GB"/>
              </w:rPr>
              <w:t xml:space="preserve"> at </w:t>
            </w:r>
            <w:r w:rsidR="001B01F1">
              <w:rPr>
                <w:rFonts w:ascii="Verdana" w:hAnsi="Verdana"/>
                <w:noProof/>
                <w:sz w:val="22"/>
                <w:szCs w:val="22"/>
                <w:lang w:val="en-GB"/>
              </w:rPr>
              <w:t xml:space="preserve">Portuguese </w:t>
            </w:r>
            <w:r w:rsidR="008915E4">
              <w:rPr>
                <w:rFonts w:ascii="Verdana" w:hAnsi="Verdana"/>
                <w:noProof/>
                <w:sz w:val="22"/>
                <w:szCs w:val="22"/>
                <w:lang w:val="en-GB"/>
              </w:rPr>
              <w:t xml:space="preserve">Catholic University </w:t>
            </w:r>
            <w:r w:rsidRPr="00CB1195">
              <w:rPr>
                <w:rFonts w:ascii="Verdana" w:hAnsi="Verdana"/>
                <w:sz w:val="22"/>
                <w:szCs w:val="22"/>
                <w:lang w:val="en-GB"/>
              </w:rPr>
              <w:fldChar w:fldCharType="end"/>
            </w:r>
            <w:bookmarkEnd w:id="17"/>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EA4FA8" w:rsidP="001B01F1">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1999</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Oporto, Portugal</w:t>
            </w:r>
            <w:r w:rsidRPr="00CB1195">
              <w:rPr>
                <w:rFonts w:ascii="Verdana" w:hAnsi="Verdana"/>
                <w:sz w:val="22"/>
                <w:szCs w:val="22"/>
                <w:lang w:val="en-GB"/>
              </w:rPr>
              <w:fldChar w:fldCharType="end"/>
            </w:r>
            <w:bookmarkEnd w:id="19"/>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 xml:space="preserve">Specialisation in Conflicts Mediation at National Institute of Administration and at the Brazilian Institute of Mediation and Arbitration </w:t>
            </w:r>
            <w:r w:rsidRPr="00CB1195">
              <w:rPr>
                <w:rFonts w:ascii="Verdana" w:hAnsi="Verdana"/>
                <w:sz w:val="22"/>
                <w:szCs w:val="22"/>
                <w:lang w:val="en-GB"/>
              </w:rPr>
              <w:fldChar w:fldCharType="end"/>
            </w:r>
            <w:bookmarkEnd w:id="20"/>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EA4FA8" w:rsidP="001B01F1">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2001</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Oporto, Portugal</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sz w:val="22"/>
                <w:szCs w:val="22"/>
                <w:lang w:val="en-GB"/>
              </w:rPr>
              <w:t xml:space="preserve">Ministry of Justice, </w:t>
            </w:r>
            <w:r w:rsidR="001B01F1">
              <w:rPr>
                <w:rFonts w:ascii="Verdana" w:hAnsi="Verdana"/>
                <w:noProof/>
                <w:sz w:val="22"/>
                <w:szCs w:val="22"/>
                <w:lang w:val="en-GB"/>
              </w:rPr>
              <w:t>Judge of Peace, conciliation and judgement of small civil causes</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2008-2016</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Oporto, Portugal</w:t>
            </w:r>
            <w:r w:rsidRPr="00CB1195">
              <w:rPr>
                <w:rFonts w:ascii="Verdana" w:hAnsi="Verdana"/>
                <w:sz w:val="22"/>
                <w:szCs w:val="22"/>
                <w:lang w:val="en-GB"/>
              </w:rPr>
              <w:fldChar w:fldCharType="end"/>
            </w:r>
            <w:bookmarkEnd w:id="25"/>
          </w:p>
        </w:tc>
      </w:tr>
      <w:tr w:rsidR="00C10617" w:rsidRPr="00063FA2"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Ministry of Justice, Conflict Mediator, mediation of civil conflicts</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noProof/>
                <w:sz w:val="22"/>
                <w:szCs w:val="22"/>
                <w:lang w:val="en-GB"/>
              </w:rPr>
              <w:t>2002-2008</w:t>
            </w:r>
            <w:r w:rsidRPr="00CB1195">
              <w:rPr>
                <w:rFonts w:ascii="Verdana" w:hAnsi="Verdana"/>
                <w:sz w:val="22"/>
                <w:szCs w:val="22"/>
                <w:lang w:val="en-GB"/>
              </w:rPr>
              <w:fldChar w:fldCharType="end"/>
            </w:r>
            <w:bookmarkEnd w:id="27"/>
          </w:p>
        </w:tc>
        <w:tc>
          <w:tcPr>
            <w:tcW w:w="1967" w:type="dxa"/>
            <w:shd w:val="clear" w:color="auto" w:fill="auto"/>
          </w:tcPr>
          <w:p w:rsidR="00C10617" w:rsidRPr="001B01F1" w:rsidRDefault="00C10617">
            <w:pPr>
              <w:rPr>
                <w:rFonts w:ascii="Verdana" w:hAnsi="Verdana"/>
                <w:sz w:val="22"/>
                <w:szCs w:val="22"/>
                <w:lang w:val="pt-PT"/>
              </w:rPr>
            </w:pPr>
          </w:p>
          <w:p w:rsidR="00D2004C" w:rsidRPr="001B01F1" w:rsidRDefault="00EA4FA8" w:rsidP="001B01F1">
            <w:pPr>
              <w:rPr>
                <w:rFonts w:ascii="Verdana" w:hAnsi="Verdana"/>
                <w:sz w:val="22"/>
                <w:szCs w:val="22"/>
                <w:lang w:val="pt-PT"/>
              </w:rPr>
            </w:pPr>
            <w:r w:rsidRPr="00CB1195">
              <w:rPr>
                <w:rFonts w:ascii="Verdana" w:hAnsi="Verdana"/>
                <w:sz w:val="22"/>
                <w:szCs w:val="22"/>
                <w:lang w:val="en-GB"/>
              </w:rPr>
              <w:fldChar w:fldCharType="begin">
                <w:ffData>
                  <w:name w:val="Text35"/>
                  <w:enabled/>
                  <w:calcOnExit w:val="0"/>
                  <w:textInput/>
                </w:ffData>
              </w:fldChar>
            </w:r>
            <w:bookmarkStart w:id="28" w:name="Text35"/>
            <w:r w:rsidR="00D2004C" w:rsidRPr="001B01F1">
              <w:rPr>
                <w:rFonts w:ascii="Verdana" w:hAnsi="Verdana"/>
                <w:sz w:val="22"/>
                <w:szCs w:val="22"/>
                <w:lang w:val="pt-PT"/>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sidRPr="001B01F1">
              <w:rPr>
                <w:rFonts w:ascii="Verdana" w:hAnsi="Verdana"/>
                <w:noProof/>
                <w:sz w:val="22"/>
                <w:szCs w:val="22"/>
                <w:lang w:val="pt-PT"/>
              </w:rPr>
              <w:t>Oporto, Vila Nova de Gaia, Lisbon; Portugal</w:t>
            </w:r>
            <w:r w:rsidRPr="00CB1195">
              <w:rPr>
                <w:rFonts w:ascii="Verdana" w:hAnsi="Verdana"/>
                <w:sz w:val="22"/>
                <w:szCs w:val="22"/>
                <w:lang w:val="en-GB"/>
              </w:rPr>
              <w:fldChar w:fldCharType="end"/>
            </w:r>
            <w:bookmarkEnd w:id="28"/>
          </w:p>
        </w:tc>
      </w:tr>
      <w:tr w:rsidR="00C10617" w:rsidRPr="00063FA2" w:rsidTr="00AF3721">
        <w:trPr>
          <w:trHeight w:val="465"/>
        </w:trPr>
        <w:tc>
          <w:tcPr>
            <w:tcW w:w="5833" w:type="dxa"/>
            <w:shd w:val="clear" w:color="auto" w:fill="auto"/>
          </w:tcPr>
          <w:p w:rsidR="00C10617" w:rsidRPr="001B01F1" w:rsidRDefault="00C10617">
            <w:pPr>
              <w:rPr>
                <w:rFonts w:ascii="Verdana" w:hAnsi="Verdana"/>
                <w:sz w:val="22"/>
                <w:szCs w:val="22"/>
                <w:lang w:val="pt-PT"/>
              </w:rPr>
            </w:pPr>
          </w:p>
          <w:p w:rsidR="000047D4" w:rsidRPr="00CB1195" w:rsidRDefault="00EA4FA8" w:rsidP="001B01F1">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B01F1">
              <w:rPr>
                <w:rFonts w:ascii="Verdana" w:hAnsi="Verdana"/>
                <w:sz w:val="22"/>
                <w:szCs w:val="22"/>
                <w:lang w:val="en-GB"/>
              </w:rPr>
              <w:t xml:space="preserve">Independent work, </w:t>
            </w:r>
            <w:r w:rsidR="001B01F1">
              <w:rPr>
                <w:rFonts w:ascii="Verdana" w:hAnsi="Verdana"/>
                <w:noProof/>
                <w:sz w:val="22"/>
                <w:szCs w:val="22"/>
                <w:lang w:val="en-GB"/>
              </w:rPr>
              <w:t>Lawyer</w:t>
            </w:r>
            <w:r w:rsidR="00220DB3">
              <w:rPr>
                <w:rFonts w:ascii="Verdana" w:hAnsi="Verdana"/>
                <w:noProof/>
                <w:sz w:val="22"/>
                <w:szCs w:val="22"/>
                <w:lang w:val="en-GB"/>
              </w:rPr>
              <w:t>, juridical advise and legal representation</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EA4FA8" w:rsidP="00220DB3">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sz w:val="22"/>
                <w:szCs w:val="22"/>
                <w:lang w:val="en-GB"/>
              </w:rPr>
              <w:t>1993-2008</w:t>
            </w:r>
            <w:r w:rsidRPr="00CB1195">
              <w:rPr>
                <w:rFonts w:ascii="Verdana" w:hAnsi="Verdana"/>
                <w:sz w:val="22"/>
                <w:szCs w:val="22"/>
                <w:lang w:val="en-GB"/>
              </w:rPr>
              <w:fldChar w:fldCharType="end"/>
            </w:r>
            <w:bookmarkEnd w:id="30"/>
          </w:p>
        </w:tc>
        <w:tc>
          <w:tcPr>
            <w:tcW w:w="1967" w:type="dxa"/>
            <w:shd w:val="clear" w:color="auto" w:fill="auto"/>
          </w:tcPr>
          <w:p w:rsidR="00C10617" w:rsidRPr="00220DB3" w:rsidRDefault="00C10617">
            <w:pPr>
              <w:rPr>
                <w:rFonts w:ascii="Verdana" w:hAnsi="Verdana"/>
                <w:sz w:val="22"/>
                <w:szCs w:val="22"/>
                <w:lang w:val="pt-PT"/>
              </w:rPr>
            </w:pPr>
          </w:p>
          <w:p w:rsidR="00D2004C" w:rsidRPr="00220DB3" w:rsidRDefault="00EA4FA8" w:rsidP="00220DB3">
            <w:pPr>
              <w:rPr>
                <w:rFonts w:ascii="Verdana" w:hAnsi="Verdana"/>
                <w:sz w:val="22"/>
                <w:szCs w:val="22"/>
                <w:lang w:val="pt-PT"/>
              </w:rPr>
            </w:pPr>
            <w:r w:rsidRPr="00CB1195">
              <w:rPr>
                <w:rFonts w:ascii="Verdana" w:hAnsi="Verdana"/>
                <w:sz w:val="22"/>
                <w:szCs w:val="22"/>
                <w:lang w:val="en-GB"/>
              </w:rPr>
              <w:fldChar w:fldCharType="begin">
                <w:ffData>
                  <w:name w:val="Text36"/>
                  <w:enabled/>
                  <w:calcOnExit w:val="0"/>
                  <w:textInput/>
                </w:ffData>
              </w:fldChar>
            </w:r>
            <w:bookmarkStart w:id="31" w:name="Text36"/>
            <w:r w:rsidR="00D2004C" w:rsidRPr="00220DB3">
              <w:rPr>
                <w:rFonts w:ascii="Verdana" w:hAnsi="Verdana"/>
                <w:sz w:val="22"/>
                <w:szCs w:val="22"/>
                <w:lang w:val="pt-PT"/>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sidRPr="00220DB3">
              <w:rPr>
                <w:rFonts w:ascii="Verdana" w:hAnsi="Verdana"/>
                <w:noProof/>
                <w:sz w:val="22"/>
                <w:szCs w:val="22"/>
                <w:lang w:val="pt-PT"/>
              </w:rPr>
              <w:t>São João da Madeira, Portugal</w:t>
            </w:r>
            <w:r w:rsidRPr="00CB1195">
              <w:rPr>
                <w:rFonts w:ascii="Verdana" w:hAnsi="Verdana"/>
                <w:sz w:val="22"/>
                <w:szCs w:val="22"/>
                <w:lang w:val="en-GB"/>
              </w:rPr>
              <w:fldChar w:fldCharType="end"/>
            </w:r>
            <w:bookmarkEnd w:id="31"/>
          </w:p>
        </w:tc>
      </w:tr>
      <w:tr w:rsidR="00C10617" w:rsidRPr="00063FA2" w:rsidTr="00AF3721">
        <w:trPr>
          <w:trHeight w:val="433"/>
        </w:trPr>
        <w:tc>
          <w:tcPr>
            <w:tcW w:w="5833" w:type="dxa"/>
            <w:shd w:val="clear" w:color="auto" w:fill="auto"/>
          </w:tcPr>
          <w:p w:rsidR="00C10617" w:rsidRPr="00220DB3" w:rsidRDefault="00C10617">
            <w:pPr>
              <w:rPr>
                <w:rFonts w:ascii="Verdana" w:hAnsi="Verdana"/>
                <w:sz w:val="22"/>
                <w:szCs w:val="22"/>
                <w:lang w:val="pt-PT"/>
              </w:rPr>
            </w:pPr>
          </w:p>
          <w:p w:rsidR="000047D4" w:rsidRPr="00CB1195" w:rsidRDefault="00EA4FA8" w:rsidP="00220DB3">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noProof/>
                <w:sz w:val="22"/>
                <w:szCs w:val="22"/>
                <w:lang w:val="en-GB"/>
              </w:rPr>
              <w:t>Independent work, Interpreter, oral and written translations of portuguese to spanish and vice-versa</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EA4FA8" w:rsidP="00220DB3">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noProof/>
                <w:sz w:val="22"/>
                <w:szCs w:val="22"/>
                <w:lang w:val="en-GB"/>
              </w:rPr>
              <w:t>1990-2008</w:t>
            </w:r>
            <w:r w:rsidRPr="00CB1195">
              <w:rPr>
                <w:rFonts w:ascii="Verdana" w:hAnsi="Verdana"/>
                <w:sz w:val="22"/>
                <w:szCs w:val="22"/>
                <w:lang w:val="en-GB"/>
              </w:rPr>
              <w:fldChar w:fldCharType="end"/>
            </w:r>
            <w:bookmarkEnd w:id="33"/>
          </w:p>
        </w:tc>
        <w:tc>
          <w:tcPr>
            <w:tcW w:w="1967" w:type="dxa"/>
            <w:shd w:val="clear" w:color="auto" w:fill="auto"/>
          </w:tcPr>
          <w:p w:rsidR="00C10617" w:rsidRPr="00220DB3" w:rsidRDefault="00C10617">
            <w:pPr>
              <w:rPr>
                <w:rFonts w:ascii="Verdana" w:hAnsi="Verdana"/>
                <w:sz w:val="22"/>
                <w:szCs w:val="22"/>
                <w:lang w:val="pt-PT"/>
              </w:rPr>
            </w:pPr>
          </w:p>
          <w:p w:rsidR="00D2004C" w:rsidRPr="00220DB3" w:rsidRDefault="00EA4FA8" w:rsidP="00220DB3">
            <w:pPr>
              <w:rPr>
                <w:rFonts w:ascii="Verdana" w:hAnsi="Verdana"/>
                <w:sz w:val="22"/>
                <w:szCs w:val="22"/>
                <w:lang w:val="pt-PT"/>
              </w:rPr>
            </w:pPr>
            <w:r w:rsidRPr="00CB1195">
              <w:rPr>
                <w:rFonts w:ascii="Verdana" w:hAnsi="Verdana"/>
                <w:sz w:val="22"/>
                <w:szCs w:val="22"/>
                <w:lang w:val="en-GB"/>
              </w:rPr>
              <w:fldChar w:fldCharType="begin">
                <w:ffData>
                  <w:name w:val="Text37"/>
                  <w:enabled/>
                  <w:calcOnExit w:val="0"/>
                  <w:textInput/>
                </w:ffData>
              </w:fldChar>
            </w:r>
            <w:bookmarkStart w:id="34" w:name="Text37"/>
            <w:r w:rsidR="00D2004C" w:rsidRPr="00220DB3">
              <w:rPr>
                <w:rFonts w:ascii="Verdana" w:hAnsi="Verdana"/>
                <w:sz w:val="22"/>
                <w:szCs w:val="22"/>
                <w:lang w:val="pt-PT"/>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sidRPr="00220DB3">
              <w:rPr>
                <w:rFonts w:ascii="Verdana" w:hAnsi="Verdana"/>
                <w:noProof/>
                <w:sz w:val="22"/>
                <w:szCs w:val="22"/>
                <w:lang w:val="pt-PT"/>
              </w:rPr>
              <w:t>Vila Nova de Gaia, Portugal</w:t>
            </w:r>
            <w:r w:rsidRPr="00CB1195">
              <w:rPr>
                <w:rFonts w:ascii="Verdana" w:hAnsi="Verdana"/>
                <w:sz w:val="22"/>
                <w:szCs w:val="22"/>
                <w:lang w:val="en-GB"/>
              </w:rPr>
              <w:fldChar w:fldCharType="end"/>
            </w:r>
            <w:bookmarkEnd w:id="34"/>
          </w:p>
        </w:tc>
      </w:tr>
    </w:tbl>
    <w:p w:rsidR="000A65A5" w:rsidRPr="00220DB3" w:rsidRDefault="000A65A5" w:rsidP="006D28D4">
      <w:pPr>
        <w:rPr>
          <w:rFonts w:ascii="Verdana" w:hAnsi="Verdana"/>
          <w:sz w:val="22"/>
          <w:szCs w:val="22"/>
          <w:lang w:val="pt-PT"/>
        </w:rPr>
      </w:pPr>
    </w:p>
    <w:p w:rsidR="000A65A5" w:rsidRPr="00220DB3" w:rsidRDefault="000A65A5" w:rsidP="006D28D4">
      <w:pPr>
        <w:rPr>
          <w:rFonts w:ascii="Verdana" w:hAnsi="Verdana"/>
          <w:sz w:val="16"/>
          <w:szCs w:val="16"/>
          <w:lang w:val="pt-PT"/>
        </w:rPr>
      </w:pPr>
      <w:r w:rsidRPr="00220DB3">
        <w:rPr>
          <w:rFonts w:ascii="Verdana" w:hAnsi="Verdana"/>
          <w:sz w:val="22"/>
          <w:szCs w:val="22"/>
          <w:lang w:val="pt-PT"/>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EA4FA8"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EA4FA8"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EA4FA8">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sz w:val="22"/>
          <w:szCs w:val="22"/>
          <w:lang w:val="en-GB"/>
        </w:rPr>
        <w:t>N</w:t>
      </w:r>
      <w:r w:rsidR="00220DB3">
        <w:rPr>
          <w:rFonts w:ascii="Verdana" w:hAnsi="Verdana"/>
          <w:noProof/>
          <w:sz w:val="22"/>
          <w:szCs w:val="22"/>
          <w:lang w:val="en-GB"/>
        </w:rPr>
        <w:t>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EA4FA8"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EA4FA8"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0DB3">
        <w:rPr>
          <w:rFonts w:ascii="Verdana" w:hAnsi="Verdana"/>
          <w:noProof/>
          <w:sz w:val="22"/>
          <w:szCs w:val="22"/>
          <w:lang w:val="en-GB"/>
        </w:rPr>
        <w:t>Not applicable</w:t>
      </w:r>
      <w:r w:rsidRPr="00CB1195">
        <w:rPr>
          <w:rFonts w:ascii="Verdana" w:hAnsi="Verdana"/>
          <w:sz w:val="22"/>
          <w:szCs w:val="22"/>
          <w:lang w:val="en-GB"/>
        </w:rPr>
        <w:fldChar w:fldCharType="end"/>
      </w:r>
    </w:p>
    <w:p w:rsidR="0084654D" w:rsidRPr="00CB1195" w:rsidRDefault="00CB6BEE" w:rsidP="00CB6BEE">
      <w:pPr>
        <w:jc w:val="center"/>
        <w:rPr>
          <w:rStyle w:val="Hiperligao"/>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43" w:rsidRDefault="00BA0C43" w:rsidP="00A027D4">
      <w:r>
        <w:separator/>
      </w:r>
    </w:p>
  </w:endnote>
  <w:endnote w:type="continuationSeparator" w:id="0">
    <w:p w:rsidR="00BA0C43" w:rsidRDefault="00BA0C43"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A8" w:rsidRDefault="00DC7CA8" w:rsidP="00A027D4">
    <w:pPr>
      <w:pStyle w:val="Rodap"/>
      <w:pBdr>
        <w:top w:val="single" w:sz="4" w:space="1" w:color="D9D9D9"/>
      </w:pBdr>
      <w:rPr>
        <w:b/>
        <w:bCs/>
      </w:rPr>
    </w:pPr>
    <w:fldSimple w:instr=" PAGE   \* MERGEFORMAT ">
      <w:r w:rsidR="009A2340" w:rsidRPr="009A2340">
        <w:rPr>
          <w:b/>
          <w:bCs/>
          <w:noProof/>
        </w:rPr>
        <w:t>6</w:t>
      </w:r>
    </w:fldSimple>
    <w:r>
      <w:rPr>
        <w:b/>
        <w:bCs/>
      </w:rPr>
      <w:t xml:space="preserve"> | </w:t>
    </w:r>
    <w:r w:rsidRPr="00A027D4">
      <w:rPr>
        <w:color w:val="808080"/>
        <w:spacing w:val="60"/>
      </w:rPr>
      <w:t>Page</w:t>
    </w:r>
  </w:p>
  <w:p w:rsidR="00DC7CA8" w:rsidRDefault="00DC7C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43" w:rsidRDefault="00BA0C43" w:rsidP="00A027D4">
      <w:r>
        <w:separator/>
      </w:r>
    </w:p>
  </w:footnote>
  <w:footnote w:type="continuationSeparator" w:id="0">
    <w:p w:rsidR="00BA0C43" w:rsidRDefault="00BA0C43"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DC7CA8" w:rsidRPr="00F55F2C" w:rsidTr="00F55F2C">
      <w:tc>
        <w:tcPr>
          <w:tcW w:w="9791" w:type="dxa"/>
          <w:shd w:val="clear" w:color="auto" w:fill="C6D9F1"/>
        </w:tcPr>
        <w:p w:rsidR="00DC7CA8" w:rsidRPr="00B913A9" w:rsidRDefault="00DC7CA8"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DC7CA8" w:rsidRDefault="00DC7CA8" w:rsidP="00D1471D">
          <w:pPr>
            <w:spacing w:after="40"/>
            <w:jc w:val="center"/>
            <w:rPr>
              <w:rFonts w:ascii="Verdana" w:eastAsia="Times New Roman" w:hAnsi="Verdana" w:cs="Arial"/>
              <w:b/>
              <w:sz w:val="21"/>
              <w:szCs w:val="21"/>
              <w:lang w:eastAsia="en-GB"/>
            </w:rPr>
          </w:pPr>
          <w:r w:rsidRPr="00D5633D">
            <w:rPr>
              <w:rFonts w:ascii="Verdana" w:eastAsia="Times New Roman" w:hAnsi="Verdana" w:cs="Arial"/>
              <w:b/>
              <w:sz w:val="21"/>
              <w:szCs w:val="21"/>
              <w:lang w:eastAsia="en-GB"/>
            </w:rPr>
            <w:t>Special Rapporteur on the right to development [HRC res. 33/14]</w:t>
          </w:r>
        </w:p>
        <w:p w:rsidR="00DC7CA8" w:rsidRPr="00311DD4" w:rsidRDefault="00DC7CA8"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at the 3</w:t>
          </w:r>
          <w:r>
            <w:rPr>
              <w:rFonts w:ascii="Verdana" w:hAnsi="Verdana"/>
              <w:bCs/>
              <w:i/>
              <w:sz w:val="21"/>
              <w:szCs w:val="21"/>
              <w:lang w:val="en-GB"/>
            </w:rPr>
            <w:t>4th</w:t>
          </w:r>
          <w:r w:rsidRPr="00311DD4">
            <w:rPr>
              <w:rFonts w:ascii="Verdana" w:hAnsi="Verdana"/>
              <w:bCs/>
              <w:i/>
              <w:sz w:val="21"/>
              <w:szCs w:val="21"/>
              <w:lang w:val="en-GB"/>
            </w:rPr>
            <w:t xml:space="preserve"> session </w:t>
          </w:r>
        </w:p>
        <w:p w:rsidR="00DC7CA8" w:rsidRPr="00BB7291" w:rsidRDefault="00DC7CA8" w:rsidP="00311DD4">
          <w:pPr>
            <w:spacing w:after="40"/>
            <w:jc w:val="center"/>
            <w:rPr>
              <w:rFonts w:ascii="Verdana" w:hAnsi="Verdana"/>
              <w:bCs/>
              <w:i/>
              <w:sz w:val="21"/>
              <w:szCs w:val="21"/>
              <w:lang w:val="en-GB"/>
            </w:rPr>
          </w:pPr>
          <w:r w:rsidRPr="00311DD4">
            <w:rPr>
              <w:rFonts w:ascii="Verdana" w:hAnsi="Verdana"/>
              <w:bCs/>
              <w:i/>
              <w:sz w:val="21"/>
              <w:szCs w:val="21"/>
              <w:lang w:val="en-GB"/>
            </w:rPr>
            <w:t>of the Human Rights Council (</w:t>
          </w:r>
          <w:r>
            <w:rPr>
              <w:rFonts w:ascii="Verdana" w:hAnsi="Verdana"/>
              <w:bCs/>
              <w:i/>
              <w:sz w:val="21"/>
              <w:szCs w:val="21"/>
              <w:lang w:val="en-GB"/>
            </w:rPr>
            <w:t>27 February</w:t>
          </w:r>
          <w:r w:rsidRPr="00311DD4">
            <w:rPr>
              <w:rFonts w:ascii="Verdana" w:hAnsi="Verdana"/>
              <w:bCs/>
              <w:i/>
              <w:sz w:val="21"/>
              <w:szCs w:val="21"/>
              <w:lang w:val="en-GB"/>
            </w:rPr>
            <w:t xml:space="preserve"> </w:t>
          </w:r>
          <w:r>
            <w:rPr>
              <w:rFonts w:ascii="Verdana" w:hAnsi="Verdana"/>
              <w:bCs/>
              <w:i/>
              <w:sz w:val="21"/>
              <w:szCs w:val="21"/>
              <w:lang w:val="en-GB"/>
            </w:rPr>
            <w:t>- 24 March 2017</w:t>
          </w:r>
          <w:r w:rsidRPr="00311DD4">
            <w:rPr>
              <w:rFonts w:ascii="Verdana" w:hAnsi="Verdana"/>
              <w:bCs/>
              <w:i/>
              <w:sz w:val="21"/>
              <w:szCs w:val="21"/>
              <w:lang w:val="en-GB"/>
            </w:rPr>
            <w:t>)</w:t>
          </w:r>
        </w:p>
      </w:tc>
    </w:tr>
  </w:tbl>
  <w:p w:rsidR="00DC7CA8" w:rsidRPr="009A609A" w:rsidDel="006816BD" w:rsidRDefault="00DC7CA8" w:rsidP="008F0A40">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stylePaneFormatFilter w:val="3F01"/>
  <w:documentProtection w:edit="forms" w:enforcement="1" w:cryptProviderType="rsaFull" w:cryptAlgorithmClass="hash" w:cryptAlgorithmType="typeAny" w:cryptAlgorithmSid="4" w:cryptSpinCount="100000" w:hash="RPQNoEJa9dG6Zsp9PftaNi9fBA4=" w:salt="xSeLyWA567g2Mp5jjoctFA=="/>
  <w:defaultTabStop w:val="720"/>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964E16"/>
    <w:rsid w:val="000008AD"/>
    <w:rsid w:val="0000392E"/>
    <w:rsid w:val="000047D4"/>
    <w:rsid w:val="00005608"/>
    <w:rsid w:val="00005F76"/>
    <w:rsid w:val="00007E51"/>
    <w:rsid w:val="00013C14"/>
    <w:rsid w:val="00030817"/>
    <w:rsid w:val="00032287"/>
    <w:rsid w:val="00033651"/>
    <w:rsid w:val="000404D0"/>
    <w:rsid w:val="00043547"/>
    <w:rsid w:val="00044B8E"/>
    <w:rsid w:val="0005186C"/>
    <w:rsid w:val="00051BB1"/>
    <w:rsid w:val="00053424"/>
    <w:rsid w:val="000551B7"/>
    <w:rsid w:val="000603B2"/>
    <w:rsid w:val="00060AD3"/>
    <w:rsid w:val="0006327B"/>
    <w:rsid w:val="00063FA2"/>
    <w:rsid w:val="000653D7"/>
    <w:rsid w:val="000668F7"/>
    <w:rsid w:val="0007206A"/>
    <w:rsid w:val="0008129E"/>
    <w:rsid w:val="00090678"/>
    <w:rsid w:val="00092905"/>
    <w:rsid w:val="000A4BDF"/>
    <w:rsid w:val="000A65A5"/>
    <w:rsid w:val="000B0451"/>
    <w:rsid w:val="000B51D0"/>
    <w:rsid w:val="000B5A3D"/>
    <w:rsid w:val="000B76FF"/>
    <w:rsid w:val="000B79F7"/>
    <w:rsid w:val="000D2A0A"/>
    <w:rsid w:val="000E0BA0"/>
    <w:rsid w:val="000E65C6"/>
    <w:rsid w:val="00105E60"/>
    <w:rsid w:val="001133BA"/>
    <w:rsid w:val="00120106"/>
    <w:rsid w:val="0012246C"/>
    <w:rsid w:val="0013407E"/>
    <w:rsid w:val="00134144"/>
    <w:rsid w:val="001423D1"/>
    <w:rsid w:val="00170968"/>
    <w:rsid w:val="0017175B"/>
    <w:rsid w:val="00175659"/>
    <w:rsid w:val="001770E0"/>
    <w:rsid w:val="00180F6A"/>
    <w:rsid w:val="00182E56"/>
    <w:rsid w:val="00187155"/>
    <w:rsid w:val="001A0247"/>
    <w:rsid w:val="001B01F1"/>
    <w:rsid w:val="001B4E86"/>
    <w:rsid w:val="001D139A"/>
    <w:rsid w:val="001E038A"/>
    <w:rsid w:val="001E24BC"/>
    <w:rsid w:val="001E4054"/>
    <w:rsid w:val="001F3782"/>
    <w:rsid w:val="001F6950"/>
    <w:rsid w:val="001F6EA0"/>
    <w:rsid w:val="001F7C4F"/>
    <w:rsid w:val="0020032B"/>
    <w:rsid w:val="00203884"/>
    <w:rsid w:val="00206159"/>
    <w:rsid w:val="00220DB3"/>
    <w:rsid w:val="002212BF"/>
    <w:rsid w:val="002236A8"/>
    <w:rsid w:val="00231FEF"/>
    <w:rsid w:val="00234C88"/>
    <w:rsid w:val="00245757"/>
    <w:rsid w:val="002534C7"/>
    <w:rsid w:val="0025366F"/>
    <w:rsid w:val="002561A9"/>
    <w:rsid w:val="002579C4"/>
    <w:rsid w:val="00262C34"/>
    <w:rsid w:val="00264662"/>
    <w:rsid w:val="00277714"/>
    <w:rsid w:val="00294292"/>
    <w:rsid w:val="00294F1A"/>
    <w:rsid w:val="002A3621"/>
    <w:rsid w:val="002A3C04"/>
    <w:rsid w:val="002A48CD"/>
    <w:rsid w:val="002B0762"/>
    <w:rsid w:val="002B5E3A"/>
    <w:rsid w:val="002D4BDF"/>
    <w:rsid w:val="002E5F54"/>
    <w:rsid w:val="002E5F65"/>
    <w:rsid w:val="002E6FCD"/>
    <w:rsid w:val="002F19D8"/>
    <w:rsid w:val="002F24F9"/>
    <w:rsid w:val="002F3FAA"/>
    <w:rsid w:val="003014A4"/>
    <w:rsid w:val="00301BAC"/>
    <w:rsid w:val="00311DD4"/>
    <w:rsid w:val="00313626"/>
    <w:rsid w:val="00320981"/>
    <w:rsid w:val="003209D0"/>
    <w:rsid w:val="003444CA"/>
    <w:rsid w:val="00345BAC"/>
    <w:rsid w:val="00354CEB"/>
    <w:rsid w:val="00365A5F"/>
    <w:rsid w:val="00372E62"/>
    <w:rsid w:val="00377753"/>
    <w:rsid w:val="00383F21"/>
    <w:rsid w:val="0039102D"/>
    <w:rsid w:val="003911BA"/>
    <w:rsid w:val="00392B21"/>
    <w:rsid w:val="00395F54"/>
    <w:rsid w:val="003A0BEC"/>
    <w:rsid w:val="003A4B6B"/>
    <w:rsid w:val="003A6BA5"/>
    <w:rsid w:val="003B4EE0"/>
    <w:rsid w:val="003B646D"/>
    <w:rsid w:val="003C6966"/>
    <w:rsid w:val="003D28A2"/>
    <w:rsid w:val="003D3C68"/>
    <w:rsid w:val="003D4861"/>
    <w:rsid w:val="003E1E71"/>
    <w:rsid w:val="003E5558"/>
    <w:rsid w:val="003F13F6"/>
    <w:rsid w:val="003F19C3"/>
    <w:rsid w:val="003F4C31"/>
    <w:rsid w:val="003F5F70"/>
    <w:rsid w:val="003F62D1"/>
    <w:rsid w:val="004028A8"/>
    <w:rsid w:val="0041145A"/>
    <w:rsid w:val="00413399"/>
    <w:rsid w:val="004151E2"/>
    <w:rsid w:val="00416BEE"/>
    <w:rsid w:val="00425EDA"/>
    <w:rsid w:val="004367A0"/>
    <w:rsid w:val="0044058C"/>
    <w:rsid w:val="0044106E"/>
    <w:rsid w:val="0044114C"/>
    <w:rsid w:val="004428E9"/>
    <w:rsid w:val="00442DE1"/>
    <w:rsid w:val="004654E5"/>
    <w:rsid w:val="00467F06"/>
    <w:rsid w:val="004710FD"/>
    <w:rsid w:val="00472290"/>
    <w:rsid w:val="00472C03"/>
    <w:rsid w:val="00472C7E"/>
    <w:rsid w:val="00473FAE"/>
    <w:rsid w:val="00483063"/>
    <w:rsid w:val="00486AC0"/>
    <w:rsid w:val="004A492D"/>
    <w:rsid w:val="004B05EC"/>
    <w:rsid w:val="004B4835"/>
    <w:rsid w:val="004D7157"/>
    <w:rsid w:val="004E30E6"/>
    <w:rsid w:val="004E52D9"/>
    <w:rsid w:val="004F53E2"/>
    <w:rsid w:val="005014E1"/>
    <w:rsid w:val="005044F4"/>
    <w:rsid w:val="005052A1"/>
    <w:rsid w:val="005140ED"/>
    <w:rsid w:val="00515390"/>
    <w:rsid w:val="00524341"/>
    <w:rsid w:val="00536F25"/>
    <w:rsid w:val="00541625"/>
    <w:rsid w:val="005440A7"/>
    <w:rsid w:val="0054536F"/>
    <w:rsid w:val="00553CB9"/>
    <w:rsid w:val="005549D9"/>
    <w:rsid w:val="0056710B"/>
    <w:rsid w:val="00567779"/>
    <w:rsid w:val="00571BB5"/>
    <w:rsid w:val="0057685B"/>
    <w:rsid w:val="00582CEF"/>
    <w:rsid w:val="0058449E"/>
    <w:rsid w:val="005856B7"/>
    <w:rsid w:val="00585FE9"/>
    <w:rsid w:val="005973D0"/>
    <w:rsid w:val="005A18EF"/>
    <w:rsid w:val="005A38CA"/>
    <w:rsid w:val="005A6A07"/>
    <w:rsid w:val="005A6DB4"/>
    <w:rsid w:val="005D36F7"/>
    <w:rsid w:val="005E0393"/>
    <w:rsid w:val="005E0CD3"/>
    <w:rsid w:val="005E60A6"/>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7681A"/>
    <w:rsid w:val="006816BD"/>
    <w:rsid w:val="0068484A"/>
    <w:rsid w:val="00696572"/>
    <w:rsid w:val="00697E06"/>
    <w:rsid w:val="006A2AFE"/>
    <w:rsid w:val="006A73BA"/>
    <w:rsid w:val="006A75BF"/>
    <w:rsid w:val="006B2939"/>
    <w:rsid w:val="006B552C"/>
    <w:rsid w:val="006C1708"/>
    <w:rsid w:val="006C3802"/>
    <w:rsid w:val="006C4D79"/>
    <w:rsid w:val="006C521F"/>
    <w:rsid w:val="006D28D4"/>
    <w:rsid w:val="006D6A49"/>
    <w:rsid w:val="006E2500"/>
    <w:rsid w:val="006E5942"/>
    <w:rsid w:val="006E5BC3"/>
    <w:rsid w:val="007046F6"/>
    <w:rsid w:val="00705F5E"/>
    <w:rsid w:val="00710DD6"/>
    <w:rsid w:val="007149B1"/>
    <w:rsid w:val="00716367"/>
    <w:rsid w:val="00726D50"/>
    <w:rsid w:val="00734AD8"/>
    <w:rsid w:val="00737D20"/>
    <w:rsid w:val="00740CBE"/>
    <w:rsid w:val="007508AC"/>
    <w:rsid w:val="00750C29"/>
    <w:rsid w:val="00751DA9"/>
    <w:rsid w:val="007649F0"/>
    <w:rsid w:val="00772E80"/>
    <w:rsid w:val="00773DE3"/>
    <w:rsid w:val="0077583F"/>
    <w:rsid w:val="00776B6D"/>
    <w:rsid w:val="00785F0E"/>
    <w:rsid w:val="0078631D"/>
    <w:rsid w:val="00797F37"/>
    <w:rsid w:val="007B12A8"/>
    <w:rsid w:val="007C0E7A"/>
    <w:rsid w:val="007C21CE"/>
    <w:rsid w:val="007C3EF4"/>
    <w:rsid w:val="007D170B"/>
    <w:rsid w:val="007D52C7"/>
    <w:rsid w:val="007D581C"/>
    <w:rsid w:val="007D7ADC"/>
    <w:rsid w:val="007E2E2B"/>
    <w:rsid w:val="007F0B54"/>
    <w:rsid w:val="007F6A57"/>
    <w:rsid w:val="008012A7"/>
    <w:rsid w:val="0080331E"/>
    <w:rsid w:val="00803D9C"/>
    <w:rsid w:val="008061CA"/>
    <w:rsid w:val="008103A9"/>
    <w:rsid w:val="00810991"/>
    <w:rsid w:val="008123C1"/>
    <w:rsid w:val="00837035"/>
    <w:rsid w:val="00845030"/>
    <w:rsid w:val="0084654D"/>
    <w:rsid w:val="00855005"/>
    <w:rsid w:val="0085679F"/>
    <w:rsid w:val="0086130C"/>
    <w:rsid w:val="00861E1D"/>
    <w:rsid w:val="008836EE"/>
    <w:rsid w:val="008854AE"/>
    <w:rsid w:val="00891587"/>
    <w:rsid w:val="008915E4"/>
    <w:rsid w:val="0089209C"/>
    <w:rsid w:val="0089683B"/>
    <w:rsid w:val="008A0149"/>
    <w:rsid w:val="008A1A1F"/>
    <w:rsid w:val="008A423A"/>
    <w:rsid w:val="008A71A4"/>
    <w:rsid w:val="008A7441"/>
    <w:rsid w:val="008B1E2F"/>
    <w:rsid w:val="008B279D"/>
    <w:rsid w:val="008B7B7E"/>
    <w:rsid w:val="008C521E"/>
    <w:rsid w:val="008C58E7"/>
    <w:rsid w:val="008D7C55"/>
    <w:rsid w:val="008E5A01"/>
    <w:rsid w:val="008E75FC"/>
    <w:rsid w:val="008F0A40"/>
    <w:rsid w:val="009002CF"/>
    <w:rsid w:val="0090455C"/>
    <w:rsid w:val="0090757D"/>
    <w:rsid w:val="00914165"/>
    <w:rsid w:val="00935885"/>
    <w:rsid w:val="0094274C"/>
    <w:rsid w:val="00951968"/>
    <w:rsid w:val="00964E16"/>
    <w:rsid w:val="0099731F"/>
    <w:rsid w:val="009A2340"/>
    <w:rsid w:val="009A609A"/>
    <w:rsid w:val="009A6BA2"/>
    <w:rsid w:val="009B3312"/>
    <w:rsid w:val="009C2D88"/>
    <w:rsid w:val="009C4975"/>
    <w:rsid w:val="009C5419"/>
    <w:rsid w:val="009C6C3A"/>
    <w:rsid w:val="009C75B4"/>
    <w:rsid w:val="009D3BE3"/>
    <w:rsid w:val="009D6D74"/>
    <w:rsid w:val="009E7679"/>
    <w:rsid w:val="009F0DC1"/>
    <w:rsid w:val="009F1940"/>
    <w:rsid w:val="009F3ED9"/>
    <w:rsid w:val="00A027D4"/>
    <w:rsid w:val="00A119A7"/>
    <w:rsid w:val="00A13658"/>
    <w:rsid w:val="00A1658C"/>
    <w:rsid w:val="00A233B9"/>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7950"/>
    <w:rsid w:val="00AD2D66"/>
    <w:rsid w:val="00AD4528"/>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4D59"/>
    <w:rsid w:val="00B361FF"/>
    <w:rsid w:val="00B36A21"/>
    <w:rsid w:val="00B42700"/>
    <w:rsid w:val="00B42CEC"/>
    <w:rsid w:val="00B51461"/>
    <w:rsid w:val="00B53DD8"/>
    <w:rsid w:val="00B80AD8"/>
    <w:rsid w:val="00B913A9"/>
    <w:rsid w:val="00B93A80"/>
    <w:rsid w:val="00B94A80"/>
    <w:rsid w:val="00B966BA"/>
    <w:rsid w:val="00B9739C"/>
    <w:rsid w:val="00BA0C43"/>
    <w:rsid w:val="00BA38C5"/>
    <w:rsid w:val="00BA76B5"/>
    <w:rsid w:val="00BB152F"/>
    <w:rsid w:val="00BB3107"/>
    <w:rsid w:val="00BB7291"/>
    <w:rsid w:val="00BC2C37"/>
    <w:rsid w:val="00BD43D8"/>
    <w:rsid w:val="00BE21CC"/>
    <w:rsid w:val="00BE4AC7"/>
    <w:rsid w:val="00BE716C"/>
    <w:rsid w:val="00C052E7"/>
    <w:rsid w:val="00C069D5"/>
    <w:rsid w:val="00C07088"/>
    <w:rsid w:val="00C10617"/>
    <w:rsid w:val="00C15B90"/>
    <w:rsid w:val="00C16C18"/>
    <w:rsid w:val="00C214EF"/>
    <w:rsid w:val="00C21F72"/>
    <w:rsid w:val="00C24C9C"/>
    <w:rsid w:val="00C404C6"/>
    <w:rsid w:val="00C41E71"/>
    <w:rsid w:val="00C52C61"/>
    <w:rsid w:val="00C57D70"/>
    <w:rsid w:val="00C612C6"/>
    <w:rsid w:val="00C61AFD"/>
    <w:rsid w:val="00C72A36"/>
    <w:rsid w:val="00C740FB"/>
    <w:rsid w:val="00C824A8"/>
    <w:rsid w:val="00C87081"/>
    <w:rsid w:val="00C9658A"/>
    <w:rsid w:val="00CA0E15"/>
    <w:rsid w:val="00CA114C"/>
    <w:rsid w:val="00CA12D6"/>
    <w:rsid w:val="00CA1779"/>
    <w:rsid w:val="00CB02F0"/>
    <w:rsid w:val="00CB1195"/>
    <w:rsid w:val="00CB393E"/>
    <w:rsid w:val="00CB58ED"/>
    <w:rsid w:val="00CB6BEE"/>
    <w:rsid w:val="00CC0B8C"/>
    <w:rsid w:val="00CE3B1F"/>
    <w:rsid w:val="00CE4873"/>
    <w:rsid w:val="00CE56B3"/>
    <w:rsid w:val="00CF31BE"/>
    <w:rsid w:val="00CF3DA8"/>
    <w:rsid w:val="00CF3F18"/>
    <w:rsid w:val="00D1206F"/>
    <w:rsid w:val="00D12490"/>
    <w:rsid w:val="00D1471D"/>
    <w:rsid w:val="00D2004C"/>
    <w:rsid w:val="00D33A90"/>
    <w:rsid w:val="00D40184"/>
    <w:rsid w:val="00D5633D"/>
    <w:rsid w:val="00D61A9B"/>
    <w:rsid w:val="00D64783"/>
    <w:rsid w:val="00D66524"/>
    <w:rsid w:val="00D77C20"/>
    <w:rsid w:val="00D81455"/>
    <w:rsid w:val="00D9065C"/>
    <w:rsid w:val="00D91115"/>
    <w:rsid w:val="00D933BA"/>
    <w:rsid w:val="00D95628"/>
    <w:rsid w:val="00DA64A1"/>
    <w:rsid w:val="00DC40EA"/>
    <w:rsid w:val="00DC42F0"/>
    <w:rsid w:val="00DC7CA8"/>
    <w:rsid w:val="00DD0E4B"/>
    <w:rsid w:val="00DD2EDE"/>
    <w:rsid w:val="00DE4358"/>
    <w:rsid w:val="00DE4EAC"/>
    <w:rsid w:val="00DF236D"/>
    <w:rsid w:val="00DF63EF"/>
    <w:rsid w:val="00E118E4"/>
    <w:rsid w:val="00E13E23"/>
    <w:rsid w:val="00E1640A"/>
    <w:rsid w:val="00E2312F"/>
    <w:rsid w:val="00E33072"/>
    <w:rsid w:val="00E35378"/>
    <w:rsid w:val="00E4000F"/>
    <w:rsid w:val="00E423A9"/>
    <w:rsid w:val="00E522EE"/>
    <w:rsid w:val="00E546B5"/>
    <w:rsid w:val="00E61AE6"/>
    <w:rsid w:val="00E63562"/>
    <w:rsid w:val="00E63D47"/>
    <w:rsid w:val="00E66C7D"/>
    <w:rsid w:val="00E8349A"/>
    <w:rsid w:val="00E85A25"/>
    <w:rsid w:val="00E87B06"/>
    <w:rsid w:val="00EA0CE9"/>
    <w:rsid w:val="00EA13B5"/>
    <w:rsid w:val="00EA2B5A"/>
    <w:rsid w:val="00EA4FA8"/>
    <w:rsid w:val="00EA5CCC"/>
    <w:rsid w:val="00EA69B4"/>
    <w:rsid w:val="00EB684B"/>
    <w:rsid w:val="00EC0293"/>
    <w:rsid w:val="00EC4FD4"/>
    <w:rsid w:val="00EC5AA1"/>
    <w:rsid w:val="00EF05F6"/>
    <w:rsid w:val="00EF4AA6"/>
    <w:rsid w:val="00F04420"/>
    <w:rsid w:val="00F13126"/>
    <w:rsid w:val="00F14E16"/>
    <w:rsid w:val="00F1682F"/>
    <w:rsid w:val="00F16D95"/>
    <w:rsid w:val="00F17A9E"/>
    <w:rsid w:val="00F328EC"/>
    <w:rsid w:val="00F37905"/>
    <w:rsid w:val="00F4413B"/>
    <w:rsid w:val="00F51F7F"/>
    <w:rsid w:val="00F55F2C"/>
    <w:rsid w:val="00F61495"/>
    <w:rsid w:val="00F63F29"/>
    <w:rsid w:val="00F649AF"/>
    <w:rsid w:val="00F65A73"/>
    <w:rsid w:val="00F736AC"/>
    <w:rsid w:val="00F77058"/>
    <w:rsid w:val="00F81DD6"/>
    <w:rsid w:val="00F82994"/>
    <w:rsid w:val="00F8618A"/>
    <w:rsid w:val="00F928C9"/>
    <w:rsid w:val="00F93FC5"/>
    <w:rsid w:val="00F9536D"/>
    <w:rsid w:val="00F97CE5"/>
    <w:rsid w:val="00FA36C5"/>
    <w:rsid w:val="00FA6FB1"/>
    <w:rsid w:val="00FB115E"/>
    <w:rsid w:val="00FB172F"/>
    <w:rsid w:val="00FB474E"/>
    <w:rsid w:val="00FB7DEC"/>
    <w:rsid w:val="00FC320B"/>
    <w:rsid w:val="00FE04B4"/>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964E16"/>
    <w:rPr>
      <w:color w:val="0000FF"/>
      <w:u w:val="single"/>
    </w:rPr>
  </w:style>
  <w:style w:type="table" w:styleId="Tabelacomgrelha">
    <w:name w:val="Table Grid"/>
    <w:basedOn w:val="Tabe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032287"/>
    <w:rPr>
      <w:b/>
      <w:bCs/>
    </w:rPr>
  </w:style>
  <w:style w:type="character" w:customStyle="1" w:styleId="apple-converted-space">
    <w:name w:val="apple-converted-space"/>
    <w:basedOn w:val="Tipodeletrapredefinidodopargrafo"/>
    <w:rsid w:val="00032287"/>
  </w:style>
  <w:style w:type="paragraph" w:styleId="Textodebalo">
    <w:name w:val="Balloon Text"/>
    <w:basedOn w:val="Normal"/>
    <w:semiHidden/>
    <w:rsid w:val="005F7D09"/>
    <w:rPr>
      <w:rFonts w:ascii="Tahoma" w:hAnsi="Tahoma" w:cs="Tahoma"/>
      <w:sz w:val="16"/>
      <w:szCs w:val="16"/>
    </w:rPr>
  </w:style>
  <w:style w:type="character" w:styleId="Refdecomentrio">
    <w:name w:val="annotation reference"/>
    <w:semiHidden/>
    <w:rsid w:val="005F7D09"/>
    <w:rPr>
      <w:sz w:val="16"/>
      <w:szCs w:val="16"/>
    </w:rPr>
  </w:style>
  <w:style w:type="paragraph" w:styleId="Textodecomentrio">
    <w:name w:val="annotation text"/>
    <w:basedOn w:val="Normal"/>
    <w:semiHidden/>
    <w:rsid w:val="005F7D09"/>
    <w:rPr>
      <w:sz w:val="20"/>
      <w:szCs w:val="20"/>
    </w:rPr>
  </w:style>
  <w:style w:type="paragraph" w:styleId="Assuntodecomentrio">
    <w:name w:val="annotation subject"/>
    <w:basedOn w:val="Textodecomentrio"/>
    <w:next w:val="Textodecomentrio"/>
    <w:semiHidden/>
    <w:rsid w:val="005F7D09"/>
    <w:rPr>
      <w:b/>
      <w:bCs/>
    </w:rPr>
  </w:style>
  <w:style w:type="paragraph" w:styleId="Cabealho">
    <w:name w:val="header"/>
    <w:basedOn w:val="Normal"/>
    <w:link w:val="CabealhoCarcter"/>
    <w:rsid w:val="00A027D4"/>
    <w:pPr>
      <w:tabs>
        <w:tab w:val="center" w:pos="4703"/>
        <w:tab w:val="right" w:pos="9406"/>
      </w:tabs>
    </w:pPr>
  </w:style>
  <w:style w:type="character" w:customStyle="1" w:styleId="CabealhoCarcter">
    <w:name w:val="Cabeçalho Carácter"/>
    <w:link w:val="Cabealho"/>
    <w:rsid w:val="00A027D4"/>
    <w:rPr>
      <w:sz w:val="24"/>
      <w:szCs w:val="24"/>
      <w:lang w:eastAsia="zh-CN"/>
    </w:rPr>
  </w:style>
  <w:style w:type="paragraph" w:styleId="Rodap">
    <w:name w:val="footer"/>
    <w:basedOn w:val="Normal"/>
    <w:link w:val="RodapCarcter"/>
    <w:uiPriority w:val="99"/>
    <w:rsid w:val="00A027D4"/>
    <w:pPr>
      <w:tabs>
        <w:tab w:val="center" w:pos="4703"/>
        <w:tab w:val="right" w:pos="9406"/>
      </w:tabs>
    </w:pPr>
  </w:style>
  <w:style w:type="character" w:customStyle="1" w:styleId="RodapCarcter">
    <w:name w:val="Rodapé Carácter"/>
    <w:link w:val="Rodap"/>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ligaovisitada">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SP/Pages/HRC34.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ohchr-survey.unog.ch/index.php/397559?lang=en" TargetMode="External"/><Relationship Id="rId17" Type="http://schemas.openxmlformats.org/officeDocument/2006/relationships/hyperlink" Target="http://www.ohchr.org/EN/HRBodies/SP/Pages/Nominations.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FD5F1A-8D78-4301-AB8D-ECAD0A2A6562}"/>
</file>

<file path=customXml/itemProps2.xml><?xml version="1.0" encoding="utf-8"?>
<ds:datastoreItem xmlns:ds="http://schemas.openxmlformats.org/officeDocument/2006/customXml" ds:itemID="{734C6842-AEAC-4BC5-9FC9-745A72A6B01C}"/>
</file>

<file path=customXml/itemProps3.xml><?xml version="1.0" encoding="utf-8"?>
<ds:datastoreItem xmlns:ds="http://schemas.openxmlformats.org/officeDocument/2006/customXml" ds:itemID="{5961ACE2-546B-4AB0-B3A7-FBD6075F6FEB}"/>
</file>

<file path=customXml/itemProps4.xml><?xml version="1.0" encoding="utf-8"?>
<ds:datastoreItem xmlns:ds="http://schemas.openxmlformats.org/officeDocument/2006/customXml" ds:itemID="{3939E029-AD1B-44FB-94C1-40EC5497F28F}"/>
</file>

<file path=customXml/itemProps5.xml><?xml version="1.0" encoding="utf-8"?>
<ds:datastoreItem xmlns:ds="http://schemas.openxmlformats.org/officeDocument/2006/customXml" ds:itemID="{686E3E61-4B3F-4097-A48C-CCC14E1F00A7}"/>
</file>

<file path=docProps/app.xml><?xml version="1.0" encoding="utf-8"?>
<Properties xmlns="http://schemas.openxmlformats.org/officeDocument/2006/extended-properties" xmlns:vt="http://schemas.openxmlformats.org/officeDocument/2006/docPropsVTypes">
  <Template>Normal</Template>
  <TotalTime>192</TotalTime>
  <Pages>10</Pages>
  <Words>3090</Words>
  <Characters>16689</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19740</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196691</vt:i4>
      </vt:variant>
      <vt:variant>
        <vt:i4>3</vt:i4>
      </vt:variant>
      <vt:variant>
        <vt:i4>0</vt:i4>
      </vt:variant>
      <vt:variant>
        <vt:i4>5</vt:i4>
      </vt:variant>
      <vt:variant>
        <vt:lpwstr>http://www.ohchr.org/EN/HRBodies/SP/Pages/HRC34.aspx</vt:lpwstr>
      </vt:variant>
      <vt:variant>
        <vt:lpwstr/>
      </vt:variant>
      <vt:variant>
        <vt:i4>6029338</vt:i4>
      </vt:variant>
      <vt:variant>
        <vt:i4>0</vt:i4>
      </vt:variant>
      <vt:variant>
        <vt:i4>0</vt:i4>
      </vt:variant>
      <vt:variant>
        <vt:i4>5</vt:i4>
      </vt:variant>
      <vt:variant>
        <vt:lpwstr>http://ohchr-survey.unog.ch/index.php/397559?lang=en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Carla Guerra</cp:lastModifiedBy>
  <cp:revision>6</cp:revision>
  <cp:lastPrinted>2016-09-02T11:25:00Z</cp:lastPrinted>
  <dcterms:created xsi:type="dcterms:W3CDTF">2016-10-29T18:03:00Z</dcterms:created>
  <dcterms:modified xsi:type="dcterms:W3CDTF">2016-11-12T12:22:00Z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ContentTypeId">
    <vt:lpwstr>0x0101008822B9E06671B54FA89F14538B9B0FEA</vt:lpwstr>
  </property>
  <property fmtid="{D5CDD505-2E9C-101B-9397-08002B2CF9AE}" pid="9" name="Order">
    <vt:r8>3884400</vt:r8>
  </property>
  <property fmtid="{D5CDD505-2E9C-101B-9397-08002B2CF9AE}" pid="11" name="_SharedFileIndex">
    <vt:lpwstr/>
  </property>
</Properties>
</file>