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4EC" w:rsidRDefault="002D36D8">
      <w:pPr>
        <w:pStyle w:val="NormalWeb"/>
        <w:tabs>
          <w:tab w:val="left" w:pos="7958"/>
        </w:tabs>
        <w:rPr>
          <w:rFonts w:ascii="Verdana" w:eastAsia="Verdana" w:hAnsi="Verdana" w:cs="Verdana"/>
        </w:rPr>
      </w:pPr>
      <w:r>
        <w:rPr>
          <w:rFonts w:ascii="Verdana" w:eastAsia="Verdana" w:hAnsi="Verdana" w:cs="Verdana"/>
        </w:rPr>
        <w:tab/>
      </w:r>
    </w:p>
    <w:p w:rsidR="00A004EC" w:rsidRDefault="002D36D8">
      <w:pPr>
        <w:pStyle w:val="NormalWeb"/>
        <w:tabs>
          <w:tab w:val="left" w:pos="8504"/>
        </w:tabs>
        <w:rPr>
          <w:rFonts w:ascii="Verdana" w:eastAsia="Verdana" w:hAnsi="Verdana" w:cs="Verdana"/>
        </w:rPr>
      </w:pPr>
      <w:r>
        <w:rPr>
          <w:rFonts w:ascii="Verdana" w:eastAsia="Verdana" w:hAnsi="Verdana" w:cs="Verdana"/>
        </w:rPr>
        <w:t xml:space="preserve">How to start the application process: </w:t>
      </w:r>
      <w:r>
        <w:rPr>
          <w:rFonts w:ascii="Verdana" w:eastAsia="Verdana" w:hAnsi="Verdana" w:cs="Verdana"/>
        </w:rPr>
        <w:tab/>
      </w:r>
    </w:p>
    <w:p w:rsidR="00A004EC" w:rsidRDefault="002D36D8">
      <w:pPr>
        <w:pStyle w:val="NormalWeb"/>
        <w:rPr>
          <w:rFonts w:ascii="Verdana" w:eastAsia="Verdana" w:hAnsi="Verdana" w:cs="Verdana"/>
        </w:rPr>
      </w:pPr>
      <w:r>
        <w:rPr>
          <w:rFonts w:ascii="Verdana" w:eastAsia="Verdana" w:hAnsi="Verdana" w:cs="Verdana"/>
        </w:rPr>
        <w:t xml:space="preserve">- The application process has been split into 2 parts, the first part is a Web-based survey and the second part is an application form in word which can be downloaded, completed and returned by email. Both parts and all sections of the application form should be filled in for the application to be processed. </w:t>
      </w:r>
    </w:p>
    <w:p w:rsidR="00A004EC" w:rsidRDefault="002D36D8">
      <w:pPr>
        <w:pStyle w:val="NormalWeb"/>
        <w:rPr>
          <w:rFonts w:ascii="Verdana" w:eastAsia="Verdana" w:hAnsi="Verdana" w:cs="Verdana"/>
        </w:rPr>
      </w:pPr>
      <w:r>
        <w:rPr>
          <w:rFonts w:ascii="Verdana" w:eastAsia="Verdana" w:hAnsi="Verdana" w:cs="Verdana"/>
        </w:rPr>
        <w:t xml:space="preserve">The </w:t>
      </w:r>
      <w:r>
        <w:rPr>
          <w:rFonts w:ascii="Verdana" w:eastAsia="Verdana" w:hAnsi="Verdana" w:cs="Verdana"/>
          <w:b/>
          <w:bCs/>
        </w:rPr>
        <w:t>first part</w:t>
      </w:r>
      <w:r>
        <w:rPr>
          <w:rFonts w:ascii="Verdana" w:eastAsia="Verdana" w:hAnsi="Verdana" w:cs="Verdana"/>
        </w:rPr>
        <w:t xml:space="preserve">, i.e. the </w:t>
      </w:r>
      <w:hyperlink r:id="rId8" w:history="1">
        <w:r>
          <w:rPr>
            <w:rStyle w:val="Hyperlink0"/>
          </w:rPr>
          <w:t>Web-based survey</w:t>
        </w:r>
      </w:hyperlink>
      <w:r>
        <w:rPr>
          <w:rFonts w:ascii="Verdana" w:eastAsia="Verdana" w:hAnsi="Verdana" w:cs="Verdana"/>
        </w:rPr>
        <w:t xml:space="preserve"> is used to collect information for statistical purposes such as personal data (i.e. name, gender, nationality), contact details, mandate/s applying for and nominating entity. </w:t>
      </w:r>
      <w:r>
        <w:rPr>
          <w:rFonts w:ascii="Verdana" w:eastAsia="Verdana" w:hAnsi="Verdana" w:cs="Verdana"/>
          <w:b/>
          <w:bCs/>
        </w:rPr>
        <w:t>The web-based survey should only be completed once</w:t>
      </w:r>
      <w:r>
        <w:rPr>
          <w:rFonts w:ascii="Verdana" w:eastAsia="Verdana" w:hAnsi="Verdana" w:cs="Verdana"/>
        </w:rPr>
        <w:t xml:space="preserve">, i.e. multiple selection allowed to indicate if the candidate is applying for more than one mandates. </w:t>
      </w:r>
    </w:p>
    <w:p w:rsidR="00A004EC" w:rsidRDefault="002D36D8">
      <w:pPr>
        <w:pStyle w:val="NormalWeb"/>
        <w:rPr>
          <w:rFonts w:ascii="Verdana" w:eastAsia="Verdana" w:hAnsi="Verdana" w:cs="Verdana"/>
        </w:rPr>
      </w:pPr>
      <w:r>
        <w:rPr>
          <w:rFonts w:ascii="Verdana" w:eastAsia="Verdana" w:hAnsi="Verdana" w:cs="Verdana"/>
        </w:rPr>
        <w:t xml:space="preserve">This is the </w:t>
      </w:r>
      <w:r>
        <w:rPr>
          <w:rFonts w:ascii="Verdana" w:eastAsia="Verdana" w:hAnsi="Verdana" w:cs="Verdana"/>
          <w:b/>
          <w:bCs/>
        </w:rPr>
        <w:t xml:space="preserve">second part, i.e. </w:t>
      </w:r>
      <w:r>
        <w:rPr>
          <w:rFonts w:ascii="Verdana" w:eastAsia="Verdana" w:hAnsi="Verdana" w:cs="Verdana"/>
        </w:rPr>
        <w:t xml:space="preserve">of the application form in Word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OHCHR Internet. </w:t>
      </w:r>
    </w:p>
    <w:p w:rsidR="00A004EC" w:rsidRDefault="002D36D8">
      <w:pPr>
        <w:pStyle w:val="NormalWeb"/>
        <w:rPr>
          <w:rFonts w:ascii="Verdana" w:eastAsia="Verdana" w:hAnsi="Verdana" w:cs="Verdana"/>
        </w:rPr>
      </w:pPr>
      <w:r>
        <w:rPr>
          <w:rFonts w:ascii="Verdana" w:eastAsia="Verdana" w:hAnsi="Verdana" w:cs="Verdana"/>
        </w:rPr>
        <w:t xml:space="preserve">Once completed the application form in Word should be submitted by email to </w:t>
      </w:r>
      <w:hyperlink r:id="rId9" w:history="1">
        <w:r>
          <w:rPr>
            <w:rStyle w:val="Hyperlink0"/>
          </w:rPr>
          <w:t>hrcspecialprocedures@ohchr.org</w:t>
        </w:r>
      </w:hyperlink>
      <w:r>
        <w:rPr>
          <w:rFonts w:ascii="Verdana" w:eastAsia="Verdana" w:hAnsi="Verdana" w:cs="Verdana"/>
        </w:rPr>
        <w:t xml:space="preserve"> </w:t>
      </w:r>
    </w:p>
    <w:p w:rsidR="00A004EC" w:rsidRDefault="002D36D8">
      <w:pPr>
        <w:pStyle w:val="NormalWeb"/>
        <w:rPr>
          <w:rFonts w:ascii="Verdana" w:eastAsia="Verdana" w:hAnsi="Verdana" w:cs="Verdana"/>
        </w:rPr>
      </w:pPr>
      <w:r>
        <w:rPr>
          <w:rFonts w:ascii="Verdana" w:eastAsia="Verdana" w:hAnsi="Verdana" w:cs="Verdana"/>
        </w:rPr>
        <w:t xml:space="preserve">If the candidate is applying for more than one mandates, an application form needs to be completed and sent for each mandate. </w:t>
      </w:r>
    </w:p>
    <w:p w:rsidR="00A004EC" w:rsidRDefault="002D36D8">
      <w:pPr>
        <w:pStyle w:val="NormalWeb"/>
        <w:numPr>
          <w:ilvl w:val="0"/>
          <w:numId w:val="3"/>
        </w:numPr>
        <w:tabs>
          <w:tab w:val="num" w:pos="720"/>
        </w:tabs>
        <w:ind w:left="720" w:hanging="360"/>
        <w:rPr>
          <w:rFonts w:ascii="Verdana" w:eastAsia="Verdana" w:hAnsi="Verdana" w:cs="Verdana"/>
        </w:rPr>
      </w:pPr>
      <w:r>
        <w:rPr>
          <w:rFonts w:ascii="Verdana"/>
        </w:rPr>
        <w:t xml:space="preserve">A maximum of 3 reference letters can be attached, in pdf format, to the application sent by email. No additional document is required. </w:t>
      </w:r>
    </w:p>
    <w:p w:rsidR="00A004EC" w:rsidRDefault="002D36D8">
      <w:pPr>
        <w:pStyle w:val="NormalWeb"/>
        <w:numPr>
          <w:ilvl w:val="0"/>
          <w:numId w:val="3"/>
        </w:numPr>
        <w:tabs>
          <w:tab w:val="num" w:pos="720"/>
        </w:tabs>
        <w:ind w:left="720" w:hanging="360"/>
        <w:rPr>
          <w:rFonts w:ascii="Verdana" w:eastAsia="Verdana" w:hAnsi="Verdana" w:cs="Verdana"/>
        </w:rPr>
      </w:pPr>
      <w:r>
        <w:rPr>
          <w:rFonts w:ascii="Verdana"/>
          <w:b/>
          <w:bCs/>
        </w:rPr>
        <w:t>Application Deadline: 31 OCTOBER 2013 (midnight, GMT)</w:t>
      </w:r>
      <w:r>
        <w:rPr>
          <w:rFonts w:ascii="Verdana"/>
        </w:rPr>
        <w:t xml:space="preserve">. </w:t>
      </w:r>
    </w:p>
    <w:p w:rsidR="00A004EC" w:rsidRDefault="002D36D8">
      <w:pPr>
        <w:pStyle w:val="NormalWeb"/>
        <w:numPr>
          <w:ilvl w:val="0"/>
          <w:numId w:val="3"/>
        </w:numPr>
        <w:tabs>
          <w:tab w:val="num" w:pos="720"/>
        </w:tabs>
        <w:ind w:left="720" w:hanging="360"/>
        <w:rPr>
          <w:rFonts w:ascii="Verdana" w:eastAsia="Verdana" w:hAnsi="Verdana" w:cs="Verdana"/>
        </w:rPr>
      </w:pPr>
      <w:r>
        <w:rPr>
          <w:rFonts w:ascii="Verdana"/>
        </w:rPr>
        <w:t xml:space="preserve">Shortlisted candidates will be interviewed at a later stage. </w:t>
      </w:r>
    </w:p>
    <w:p w:rsidR="00A004EC" w:rsidRDefault="002D36D8">
      <w:pPr>
        <w:spacing w:after="120"/>
        <w:rPr>
          <w:rFonts w:ascii="Verdana" w:eastAsia="Verdana" w:hAnsi="Verdana" w:cs="Verdana"/>
        </w:rPr>
      </w:pPr>
      <w:r>
        <w:rPr>
          <w:rFonts w:ascii="Verdana" w:eastAsia="Verdana" w:hAnsi="Verdana" w:cs="Verdana"/>
        </w:rPr>
        <w:t xml:space="preserve">If encountering technical difficulties, you may contact us by email: </w:t>
      </w:r>
      <w:hyperlink r:id="rId10" w:history="1">
        <w:r>
          <w:rPr>
            <w:rStyle w:val="Hyperlink1"/>
          </w:rPr>
          <w:t xml:space="preserve">hrcspecialprocedures@ohchr.org </w:t>
        </w:r>
      </w:hyperlink>
      <w:r>
        <w:rPr>
          <w:rFonts w:ascii="Verdana" w:eastAsia="Verdana" w:hAnsi="Verdana" w:cs="Verdana"/>
        </w:rPr>
        <w:t xml:space="preserve"> or fax: + 41 22 917 9011</w:t>
      </w:r>
    </w:p>
    <w:p w:rsidR="00A004EC" w:rsidRDefault="00A004EC">
      <w:pPr>
        <w:spacing w:after="120"/>
        <w:rPr>
          <w:rFonts w:ascii="Verdana" w:eastAsia="Verdana" w:hAnsi="Verdana" w:cs="Verdana"/>
          <w:b/>
          <w:bCs/>
        </w:rPr>
      </w:pPr>
    </w:p>
    <w:p w:rsidR="00A004EC" w:rsidRDefault="002D36D8">
      <w:pPr>
        <w:spacing w:after="120"/>
      </w:pPr>
      <w:r>
        <w:rPr>
          <w:rFonts w:ascii="Verdana" w:eastAsia="Verdana" w:hAnsi="Verdana" w:cs="Verdana"/>
          <w:b/>
          <w:bCs/>
        </w:rPr>
        <w:t>An acknowledgment will be sent when we receive both parts of the application process, i.e. the information through the web-based survey and the application form through email.</w:t>
      </w:r>
      <w:r>
        <w:rPr>
          <w:rFonts w:ascii="Verdana" w:eastAsia="Verdana" w:hAnsi="Verdana" w:cs="Verdana"/>
          <w:b/>
          <w:bCs/>
        </w:rPr>
        <w:br w:type="page"/>
      </w:r>
    </w:p>
    <w:p w:rsidR="00A004EC" w:rsidRDefault="00A004EC">
      <w:pPr>
        <w:spacing w:after="120"/>
        <w:rPr>
          <w:rFonts w:ascii="Verdana" w:eastAsia="Verdana" w:hAnsi="Verdana" w:cs="Verdana"/>
        </w:rPr>
      </w:pPr>
    </w:p>
    <w:p w:rsidR="00A004EC" w:rsidRDefault="002D36D8">
      <w:pPr>
        <w:pBdr>
          <w:top w:val="single" w:sz="4" w:space="0" w:color="000000"/>
          <w:left w:val="single" w:sz="4" w:space="0" w:color="000000"/>
          <w:bottom w:val="single" w:sz="4" w:space="0" w:color="000000"/>
          <w:right w:val="single" w:sz="4" w:space="0" w:color="000000"/>
        </w:pBdr>
        <w:shd w:val="clear" w:color="auto" w:fill="E6E6E6"/>
        <w:rPr>
          <w:rFonts w:ascii="Verdana" w:eastAsia="Verdana" w:hAnsi="Verdana" w:cs="Verdana"/>
          <w:b/>
          <w:bCs/>
        </w:rPr>
      </w:pPr>
      <w:r>
        <w:rPr>
          <w:rFonts w:ascii="Verdana" w:eastAsia="Verdana" w:hAnsi="Verdana" w:cs="Verdana"/>
          <w:b/>
          <w:bCs/>
        </w:rPr>
        <w:t xml:space="preserve">I. PERSONAL DATA </w:t>
      </w:r>
    </w:p>
    <w:tbl>
      <w:tblPr>
        <w:tblW w:w="98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15"/>
        <w:gridCol w:w="4915"/>
      </w:tblGrid>
      <w:tr w:rsidR="00A004EC">
        <w:trPr>
          <w:trHeight w:val="124"/>
        </w:trPr>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2D36D8">
            <w:r>
              <w:rPr>
                <w:rFonts w:ascii="Verdana" w:eastAsia="Verdana" w:hAnsi="Verdana" w:cs="Verdana"/>
              </w:rPr>
              <w:t xml:space="preserve">Family Name:      Wohlers                                                                       </w:t>
            </w:r>
          </w:p>
        </w:tc>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2D36D8">
            <w:r>
              <w:rPr>
                <w:rFonts w:ascii="Verdana" w:eastAsia="Verdana" w:hAnsi="Verdana" w:cs="Verdana"/>
              </w:rPr>
              <w:t>Sex:  x Male   Female</w:t>
            </w:r>
          </w:p>
        </w:tc>
      </w:tr>
      <w:tr w:rsidR="00A004EC">
        <w:trPr>
          <w:trHeight w:val="145"/>
        </w:trPr>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2D36D8">
            <w:r>
              <w:rPr>
                <w:rFonts w:ascii="Verdana" w:eastAsia="Verdana" w:hAnsi="Verdana" w:cs="Verdana"/>
              </w:rPr>
              <w:t xml:space="preserve">First Name:           Laurence                                                                     </w:t>
            </w:r>
          </w:p>
        </w:tc>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2D36D8">
            <w:r>
              <w:rPr>
                <w:rFonts w:ascii="Verdana" w:eastAsia="Verdana" w:hAnsi="Verdana" w:cs="Verdana"/>
              </w:rPr>
              <w:t>Date of birth (</w:t>
            </w:r>
            <w:r>
              <w:t xml:space="preserve"> </w:t>
            </w:r>
            <w:r>
              <w:rPr>
                <w:rFonts w:ascii="Verdana" w:eastAsia="Verdana" w:hAnsi="Verdana" w:cs="Verdana"/>
              </w:rPr>
              <w:t>d-MMM-yy): June 12 1955</w:t>
            </w:r>
          </w:p>
        </w:tc>
      </w:tr>
      <w:tr w:rsidR="00A004EC">
        <w:trPr>
          <w:trHeight w:val="124"/>
        </w:trPr>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2D36D8">
            <w:r>
              <w:rPr>
                <w:rFonts w:ascii="Verdana" w:eastAsia="Verdana" w:hAnsi="Verdana" w:cs="Verdana"/>
              </w:rPr>
              <w:t xml:space="preserve">Maiden name (if any):                                                                     </w:t>
            </w:r>
          </w:p>
        </w:tc>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2D36D8">
            <w:r>
              <w:rPr>
                <w:rFonts w:ascii="Verdana" w:eastAsia="Verdana" w:hAnsi="Verdana" w:cs="Verdana"/>
              </w:rPr>
              <w:t>Place of birth: Nagasaki, Japan</w:t>
            </w:r>
          </w:p>
        </w:tc>
      </w:tr>
      <w:tr w:rsidR="00A004EC">
        <w:trPr>
          <w:trHeight w:val="145"/>
        </w:trPr>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2D36D8">
            <w:r>
              <w:rPr>
                <w:rFonts w:ascii="Verdana" w:eastAsia="Verdana" w:hAnsi="Verdana" w:cs="Verdana"/>
              </w:rPr>
              <w:t xml:space="preserve">Middle name: Dietrich                                                                            </w:t>
            </w:r>
          </w:p>
        </w:tc>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2D36D8">
            <w:r>
              <w:rPr>
                <w:rFonts w:ascii="Verdana" w:eastAsia="Verdana" w:hAnsi="Verdana" w:cs="Verdana"/>
              </w:rPr>
              <w:t>Nationality</w:t>
            </w:r>
            <w:r>
              <w:rPr>
                <w:rFonts w:ascii="Verdana" w:eastAsia="Verdana" w:hAnsi="Verdana" w:cs="Verdana"/>
                <w:sz w:val="22"/>
                <w:szCs w:val="22"/>
              </w:rPr>
              <w:t>(please indicate the nationality that will appear on the public list of candidates)</w:t>
            </w:r>
            <w:r>
              <w:rPr>
                <w:rFonts w:ascii="Verdana" w:eastAsia="Verdana" w:hAnsi="Verdana" w:cs="Verdana"/>
              </w:rPr>
              <w:t>: United States</w:t>
            </w:r>
          </w:p>
        </w:tc>
      </w:tr>
      <w:tr w:rsidR="00A004EC">
        <w:trPr>
          <w:trHeight w:val="145"/>
        </w:trPr>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A004EC"/>
        </w:tc>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2D36D8">
            <w:r>
              <w:rPr>
                <w:rFonts w:ascii="Verdana" w:eastAsia="Verdana" w:hAnsi="Verdana" w:cs="Verdana"/>
              </w:rPr>
              <w:t>Any other nationality: none</w:t>
            </w:r>
          </w:p>
        </w:tc>
      </w:tr>
    </w:tbl>
    <w:p w:rsidR="00A004EC" w:rsidRDefault="00A004EC">
      <w:pPr>
        <w:spacing w:after="120"/>
        <w:ind w:firstLine="225"/>
        <w:jc w:val="both"/>
        <w:rPr>
          <w:rFonts w:ascii="Verdana" w:eastAsia="Verdana" w:hAnsi="Verdana" w:cs="Verdana"/>
          <w:b/>
          <w:bCs/>
        </w:rPr>
      </w:pPr>
    </w:p>
    <w:p w:rsidR="00A004EC" w:rsidRDefault="002D36D8">
      <w:pPr>
        <w:pBdr>
          <w:top w:val="single" w:sz="4" w:space="0" w:color="000000"/>
          <w:left w:val="single" w:sz="4" w:space="0" w:color="000000"/>
          <w:bottom w:val="single" w:sz="4" w:space="0" w:color="000000"/>
          <w:right w:val="single" w:sz="4" w:space="0" w:color="000000"/>
        </w:pBdr>
        <w:shd w:val="clear" w:color="auto" w:fill="E6E6E6"/>
        <w:rPr>
          <w:rFonts w:ascii="Verdana" w:eastAsia="Verdana" w:hAnsi="Verdana" w:cs="Verdana"/>
          <w:b/>
          <w:bCs/>
          <w:sz w:val="22"/>
          <w:szCs w:val="22"/>
        </w:rPr>
      </w:pPr>
      <w:r>
        <w:rPr>
          <w:rFonts w:ascii="Verdana" w:eastAsia="Verdana" w:hAnsi="Verdana" w:cs="Verdana"/>
          <w:b/>
          <w:bCs/>
        </w:rPr>
        <w:t xml:space="preserve">II. MANDATE - </w:t>
      </w:r>
      <w:r>
        <w:rPr>
          <w:rFonts w:ascii="Verdana" w:eastAsia="Verdana" w:hAnsi="Verdana" w:cs="Verdana"/>
          <w:b/>
          <w:bCs/>
          <w:sz w:val="22"/>
          <w:szCs w:val="22"/>
        </w:rPr>
        <w:t>SPECIFIC COMPETENCE/QUALIFICATION/KNOWLEDGE</w:t>
      </w:r>
    </w:p>
    <w:p w:rsidR="00A004EC" w:rsidRDefault="00A004EC">
      <w:pPr>
        <w:rPr>
          <w:rFonts w:ascii="Verdana" w:eastAsia="Verdana" w:hAnsi="Verdana" w:cs="Verdana"/>
          <w:b/>
          <w:bCs/>
        </w:rPr>
      </w:pPr>
    </w:p>
    <w:p w:rsidR="00A004EC" w:rsidRDefault="002D36D8">
      <w:pPr>
        <w:rPr>
          <w:rFonts w:ascii="Verdana" w:eastAsia="Verdana" w:hAnsi="Verdana" w:cs="Verdana"/>
          <w:b/>
          <w:bCs/>
        </w:rPr>
      </w:pPr>
      <w:r>
        <w:rPr>
          <w:rFonts w:ascii="Verdana" w:eastAsia="Verdana" w:hAnsi="Verdana" w:cs="Verdana"/>
          <w:b/>
          <w:bCs/>
        </w:rPr>
        <w:t>NOTE: Please describe why the candidate’s competence/qualifications/knowledge is relevant in relation to the specific mandate:</w:t>
      </w:r>
    </w:p>
    <w:p w:rsidR="00A004EC" w:rsidRDefault="00A004EC">
      <w:pPr>
        <w:rPr>
          <w:rFonts w:ascii="Verdana" w:eastAsia="Verdana" w:hAnsi="Verdana" w:cs="Verdana"/>
        </w:rPr>
      </w:pPr>
    </w:p>
    <w:tbl>
      <w:tblPr>
        <w:tblW w:w="978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53"/>
        <w:gridCol w:w="5528"/>
      </w:tblGrid>
      <w:tr w:rsidR="00A004EC">
        <w:trPr>
          <w:trHeight w:val="1019"/>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2D36D8">
            <w:pPr>
              <w:rPr>
                <w:rFonts w:ascii="Verdana" w:eastAsia="Verdana" w:hAnsi="Verdana" w:cs="Verdana"/>
              </w:rPr>
            </w:pPr>
            <w:r>
              <w:rPr>
                <w:rFonts w:ascii="Verdana" w:eastAsia="Verdana" w:hAnsi="Verdana" w:cs="Verdana"/>
              </w:rPr>
              <w:t>QUALIFICATIONS (200 words)</w:t>
            </w:r>
          </w:p>
          <w:p w:rsidR="00A004EC" w:rsidRDefault="002D36D8">
            <w:pPr>
              <w:rPr>
                <w:rFonts w:ascii="Verdana" w:eastAsia="Verdana" w:hAnsi="Verdana" w:cs="Verdana"/>
              </w:rPr>
            </w:pPr>
            <w:r>
              <w:rPr>
                <w:rFonts w:ascii="Verdana" w:eastAsia="Verdana" w:hAnsi="Verdana" w:cs="Verdana"/>
              </w:rPr>
              <w:t>Relevant educational qualifications or equivalent professional experience in the field of human rights; good communication skills (i.e. orally and in writing) in one of the official languages of the United Nations (i.e. Arabic, Chinese, English, French, Russian, Spanish.)</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6177" w:rsidRDefault="003B6177">
            <w:pPr>
              <w:rPr>
                <w:rFonts w:ascii="Verdana" w:eastAsia="Verdana" w:hAnsi="Verdana" w:cs="Verdana"/>
              </w:rPr>
            </w:pPr>
            <w:r>
              <w:rPr>
                <w:rFonts w:ascii="Verdana" w:eastAsia="Verdana" w:hAnsi="Verdana" w:cs="Verdana"/>
              </w:rPr>
              <w:t xml:space="preserve">I have worked extensively to promote respect for human rights and adherence to human rights standards. </w:t>
            </w:r>
            <w:r w:rsidR="002D36D8">
              <w:rPr>
                <w:rFonts w:ascii="Verdana" w:eastAsia="Verdana" w:hAnsi="Verdana" w:cs="Verdana"/>
              </w:rPr>
              <w:t xml:space="preserve">As a professional diplomat with 36 years of experience prior to my recent retirement, I have worked in many countries where human rights questions have been a high priority.  Although I have not held a position dedicated solely to human rights, </w:t>
            </w:r>
            <w:r w:rsidR="00B241AC">
              <w:rPr>
                <w:rFonts w:ascii="Verdana" w:eastAsia="Verdana" w:hAnsi="Verdana" w:cs="Verdana"/>
              </w:rPr>
              <w:t xml:space="preserve">throughout my previous diplomatic career </w:t>
            </w:r>
            <w:r w:rsidR="002D36D8">
              <w:rPr>
                <w:rFonts w:ascii="Verdana" w:eastAsia="Verdana" w:hAnsi="Verdana" w:cs="Verdana"/>
              </w:rPr>
              <w:t xml:space="preserve">I </w:t>
            </w:r>
            <w:r>
              <w:rPr>
                <w:rFonts w:ascii="Verdana" w:eastAsia="Verdana" w:hAnsi="Verdana" w:cs="Verdana"/>
              </w:rPr>
              <w:t xml:space="preserve">always worked to integrate it into </w:t>
            </w:r>
            <w:r w:rsidR="00B241AC">
              <w:rPr>
                <w:rFonts w:ascii="Verdana" w:eastAsia="Verdana" w:hAnsi="Verdana" w:cs="Verdana"/>
              </w:rPr>
              <w:t xml:space="preserve">the United States’ broader </w:t>
            </w:r>
            <w:r>
              <w:rPr>
                <w:rFonts w:ascii="Verdana" w:eastAsia="Verdana" w:hAnsi="Verdana" w:cs="Verdana"/>
              </w:rPr>
              <w:t>objectives, particularly</w:t>
            </w:r>
            <w:r w:rsidR="002D36D8">
              <w:rPr>
                <w:rFonts w:ascii="Verdana" w:eastAsia="Verdana" w:hAnsi="Verdana" w:cs="Verdana"/>
              </w:rPr>
              <w:t xml:space="preserve"> in related areas including democracy and elections, transparency, and good governance.</w:t>
            </w:r>
          </w:p>
          <w:p w:rsidR="003B6177" w:rsidRDefault="003B6177">
            <w:pPr>
              <w:rPr>
                <w:rFonts w:ascii="Verdana" w:eastAsia="Verdana" w:hAnsi="Verdana" w:cs="Verdana"/>
              </w:rPr>
            </w:pPr>
          </w:p>
          <w:p w:rsidR="00A004EC" w:rsidRDefault="002D36D8">
            <w:pPr>
              <w:rPr>
                <w:rFonts w:ascii="Verdana" w:eastAsia="Verdana" w:hAnsi="Verdana" w:cs="Verdana"/>
              </w:rPr>
            </w:pPr>
            <w:r>
              <w:rPr>
                <w:rFonts w:ascii="Verdana" w:eastAsia="Verdana" w:hAnsi="Verdana" w:cs="Verdana"/>
              </w:rPr>
              <w:t xml:space="preserve">Human rights </w:t>
            </w:r>
            <w:r w:rsidR="000722C8">
              <w:rPr>
                <w:rFonts w:ascii="Verdana" w:eastAsia="Verdana" w:hAnsi="Verdana" w:cs="Verdana"/>
              </w:rPr>
              <w:t xml:space="preserve">are </w:t>
            </w:r>
            <w:r>
              <w:rPr>
                <w:rFonts w:ascii="Verdana" w:eastAsia="Verdana" w:hAnsi="Verdana" w:cs="Verdana"/>
              </w:rPr>
              <w:t xml:space="preserve">a </w:t>
            </w:r>
            <w:r w:rsidR="000722C8">
              <w:rPr>
                <w:rFonts w:ascii="Verdana" w:eastAsia="Verdana" w:hAnsi="Verdana" w:cs="Verdana"/>
              </w:rPr>
              <w:t xml:space="preserve">high </w:t>
            </w:r>
            <w:r>
              <w:rPr>
                <w:rFonts w:ascii="Verdana" w:eastAsia="Verdana" w:hAnsi="Verdana" w:cs="Verdana"/>
              </w:rPr>
              <w:t xml:space="preserve">priority for the US government, and </w:t>
            </w:r>
            <w:r w:rsidR="00B241AC">
              <w:rPr>
                <w:rFonts w:ascii="Verdana" w:eastAsia="Verdana" w:hAnsi="Verdana" w:cs="Verdana"/>
              </w:rPr>
              <w:t xml:space="preserve">during my diplomatic career </w:t>
            </w:r>
            <w:r>
              <w:rPr>
                <w:rFonts w:ascii="Verdana" w:eastAsia="Verdana" w:hAnsi="Verdana" w:cs="Verdana"/>
              </w:rPr>
              <w:t xml:space="preserve">I </w:t>
            </w:r>
            <w:r w:rsidR="00B241AC">
              <w:rPr>
                <w:rFonts w:ascii="Verdana" w:eastAsia="Verdana" w:hAnsi="Verdana" w:cs="Verdana"/>
              </w:rPr>
              <w:t>was</w:t>
            </w:r>
            <w:r>
              <w:rPr>
                <w:rFonts w:ascii="Verdana" w:eastAsia="Verdana" w:hAnsi="Verdana" w:cs="Verdana"/>
              </w:rPr>
              <w:t xml:space="preserve"> regularly involved in the development of human rights assessments, including the State Department’s human </w:t>
            </w:r>
            <w:r>
              <w:rPr>
                <w:rFonts w:ascii="Verdana" w:eastAsia="Verdana" w:hAnsi="Verdana" w:cs="Verdana"/>
              </w:rPr>
              <w:lastRenderedPageBreak/>
              <w:t xml:space="preserve">rights report.  More importantly, as a specialist in public diplomacy, I had a particular focus on civil society groups, youth and educators, and the press.  This was particularly the case for my two postings in the Central African Republic.  </w:t>
            </w:r>
          </w:p>
          <w:p w:rsidR="003B6177" w:rsidRDefault="003B6177">
            <w:pPr>
              <w:rPr>
                <w:rFonts w:ascii="Verdana" w:eastAsia="Verdana" w:hAnsi="Verdana" w:cs="Verdana"/>
              </w:rPr>
            </w:pPr>
          </w:p>
          <w:p w:rsidR="00A004EC" w:rsidRDefault="003B6177" w:rsidP="003B6177">
            <w:pPr>
              <w:rPr>
                <w:rFonts w:ascii="Verdana" w:eastAsia="Verdana" w:hAnsi="Verdana" w:cs="Verdana"/>
              </w:rPr>
            </w:pPr>
            <w:r>
              <w:rPr>
                <w:rFonts w:ascii="Verdana" w:eastAsia="Verdana" w:hAnsi="Verdana" w:cs="Verdana"/>
              </w:rPr>
              <w:t xml:space="preserve">In addition to English (in which I have written and spoken widely), </w:t>
            </w:r>
            <w:r w:rsidR="002D36D8">
              <w:rPr>
                <w:rFonts w:ascii="Verdana" w:eastAsia="Verdana" w:hAnsi="Verdana" w:cs="Verdana"/>
              </w:rPr>
              <w:t>I</w:t>
            </w:r>
            <w:r>
              <w:rPr>
                <w:rFonts w:ascii="Verdana" w:eastAsia="Verdana" w:hAnsi="Verdana" w:cs="Verdana"/>
              </w:rPr>
              <w:t xml:space="preserve"> am fluent in both spoken and written French and regularly spoke on radio and TV in Bangui. </w:t>
            </w:r>
            <w:r w:rsidR="002D36D8">
              <w:rPr>
                <w:rFonts w:ascii="Verdana" w:eastAsia="Verdana" w:hAnsi="Verdana" w:cs="Verdana"/>
              </w:rPr>
              <w:t xml:space="preserve">I </w:t>
            </w:r>
            <w:r>
              <w:rPr>
                <w:rFonts w:ascii="Verdana" w:eastAsia="Verdana" w:hAnsi="Verdana" w:cs="Verdana"/>
              </w:rPr>
              <w:t xml:space="preserve">also </w:t>
            </w:r>
            <w:r w:rsidR="002D36D8">
              <w:rPr>
                <w:rFonts w:ascii="Verdana" w:eastAsia="Verdana" w:hAnsi="Verdana" w:cs="Verdana"/>
              </w:rPr>
              <w:t xml:space="preserve">have some basic knowledge of the CAR national language Sango, which should also be useful in this endeavor.  </w:t>
            </w:r>
          </w:p>
        </w:tc>
      </w:tr>
      <w:tr w:rsidR="00A004EC">
        <w:trPr>
          <w:trHeight w:val="639"/>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2D36D8">
            <w:pPr>
              <w:rPr>
                <w:rFonts w:ascii="Verdana" w:eastAsia="Verdana" w:hAnsi="Verdana" w:cs="Verdana"/>
              </w:rPr>
            </w:pPr>
            <w:r>
              <w:rPr>
                <w:rFonts w:ascii="Verdana" w:eastAsia="Verdana" w:hAnsi="Verdana" w:cs="Verdana"/>
              </w:rPr>
              <w:lastRenderedPageBreak/>
              <w:t>RELEVANT EXPERTISE (200 words)</w:t>
            </w:r>
          </w:p>
          <w:p w:rsidR="00A004EC" w:rsidRDefault="002D36D8">
            <w:pPr>
              <w:rPr>
                <w:rFonts w:ascii="Verdana" w:eastAsia="Verdana" w:hAnsi="Verdana" w:cs="Verdana"/>
              </w:rPr>
            </w:pPr>
            <w:r>
              <w:rPr>
                <w:rFonts w:ascii="Verdana" w:eastAsia="Verdana" w:hAnsi="Verdana" w:cs="Verdana"/>
              </w:rPr>
              <w:t>Knowledge of international human rights instruments, norms and principles. (Please state how this was acquired).</w:t>
            </w:r>
          </w:p>
          <w:p w:rsidR="00A004EC" w:rsidRDefault="002D36D8">
            <w:pPr>
              <w:rPr>
                <w:rFonts w:ascii="Verdana" w:eastAsia="Verdana" w:hAnsi="Verdana" w:cs="Verdana"/>
              </w:rPr>
            </w:pPr>
            <w:r>
              <w:rPr>
                <w:rFonts w:ascii="Verdana" w:eastAsia="Verdana" w:hAnsi="Verdana" w:cs="Verdana"/>
              </w:rPr>
              <w:t>Knowledge of institutional mandates related to the United Nations or other international or regional organizations’ work in the area of human rights. (Please state how this was acquired).</w:t>
            </w:r>
          </w:p>
          <w:p w:rsidR="00A004EC" w:rsidRDefault="002D36D8">
            <w:r>
              <w:rPr>
                <w:rFonts w:ascii="Verdana" w:eastAsia="Verdana" w:hAnsi="Verdana" w:cs="Verdana"/>
              </w:rPr>
              <w:t>Proven work experience in the field of human rights. (Please state years of experience.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2D36D8">
            <w:pPr>
              <w:rPr>
                <w:rFonts w:ascii="Verdana" w:eastAsia="Verdana" w:hAnsi="Verdana" w:cs="Verdana"/>
              </w:rPr>
            </w:pPr>
            <w:r>
              <w:rPr>
                <w:rFonts w:ascii="Verdana" w:eastAsia="Verdana" w:hAnsi="Verdana" w:cs="Verdana"/>
              </w:rPr>
              <w:t xml:space="preserve">As a </w:t>
            </w:r>
            <w:r w:rsidR="0098344C">
              <w:rPr>
                <w:rFonts w:ascii="Verdana" w:eastAsia="Verdana" w:hAnsi="Verdana" w:cs="Verdana"/>
              </w:rPr>
              <w:t>36 year</w:t>
            </w:r>
            <w:r w:rsidR="00B241AC">
              <w:rPr>
                <w:rFonts w:ascii="Verdana" w:eastAsia="Verdana" w:hAnsi="Verdana" w:cs="Verdana"/>
              </w:rPr>
              <w:t xml:space="preserve"> </w:t>
            </w:r>
            <w:r>
              <w:rPr>
                <w:rFonts w:ascii="Verdana" w:eastAsia="Verdana" w:hAnsi="Verdana" w:cs="Verdana"/>
              </w:rPr>
              <w:t xml:space="preserve">member of the US </w:t>
            </w:r>
            <w:r w:rsidR="0098344C">
              <w:rPr>
                <w:rFonts w:ascii="Verdana" w:eastAsia="Verdana" w:hAnsi="Verdana" w:cs="Verdana"/>
              </w:rPr>
              <w:t>F</w:t>
            </w:r>
            <w:r>
              <w:rPr>
                <w:rFonts w:ascii="Verdana" w:eastAsia="Verdana" w:hAnsi="Verdana" w:cs="Verdana"/>
              </w:rPr>
              <w:t xml:space="preserve">oreign </w:t>
            </w:r>
            <w:r w:rsidR="0098344C">
              <w:rPr>
                <w:rFonts w:ascii="Verdana" w:eastAsia="Verdana" w:hAnsi="Verdana" w:cs="Verdana"/>
              </w:rPr>
              <w:t>S</w:t>
            </w:r>
            <w:r>
              <w:rPr>
                <w:rFonts w:ascii="Verdana" w:eastAsia="Verdana" w:hAnsi="Verdana" w:cs="Verdana"/>
              </w:rPr>
              <w:t>ervice, I worked regularly on questions of human rights, both directly in posts such as the Central African Republic and indirectly in postings in Washington as well as to the European Union in Brussels.  Indeed,</w:t>
            </w:r>
            <w:r w:rsidR="00B241AC">
              <w:rPr>
                <w:rFonts w:ascii="Verdana" w:eastAsia="Verdana" w:hAnsi="Verdana" w:cs="Verdana"/>
              </w:rPr>
              <w:t xml:space="preserve"> during my posting to the European Union,</w:t>
            </w:r>
            <w:r>
              <w:rPr>
                <w:rFonts w:ascii="Verdana" w:eastAsia="Verdana" w:hAnsi="Verdana" w:cs="Verdana"/>
              </w:rPr>
              <w:t xml:space="preserve"> human rights were a major theme of consultation with the European Union’s committee on common foreign policy.  Each year during my tenure in Brussels, the EU and the US held </w:t>
            </w:r>
            <w:r w:rsidR="00B37EFD">
              <w:rPr>
                <w:rFonts w:ascii="Verdana" w:eastAsia="Verdana" w:hAnsi="Verdana" w:cs="Verdana"/>
              </w:rPr>
              <w:t xml:space="preserve">high-level </w:t>
            </w:r>
            <w:r>
              <w:rPr>
                <w:rFonts w:ascii="Verdana" w:eastAsia="Verdana" w:hAnsi="Verdana" w:cs="Verdana"/>
              </w:rPr>
              <w:t xml:space="preserve">consultations on human rights priorities, which I was privileged to help prepare and participate in.  </w:t>
            </w:r>
          </w:p>
          <w:p w:rsidR="00A004EC" w:rsidRDefault="00A004EC">
            <w:pPr>
              <w:rPr>
                <w:rFonts w:ascii="Verdana" w:eastAsia="Verdana" w:hAnsi="Verdana" w:cs="Verdana"/>
              </w:rPr>
            </w:pPr>
          </w:p>
          <w:p w:rsidR="00A004EC" w:rsidRDefault="00B241AC" w:rsidP="003B6177">
            <w:r>
              <w:rPr>
                <w:rFonts w:ascii="Verdana" w:eastAsia="Verdana" w:hAnsi="Verdana" w:cs="Verdana"/>
              </w:rPr>
              <w:t>A</w:t>
            </w:r>
            <w:r w:rsidR="002D36D8">
              <w:rPr>
                <w:rFonts w:ascii="Verdana" w:eastAsia="Verdana" w:hAnsi="Verdana" w:cs="Verdana"/>
              </w:rPr>
              <w:t>s the US Ambassador to the Central African Republic</w:t>
            </w:r>
            <w:r>
              <w:rPr>
                <w:rFonts w:ascii="Verdana" w:eastAsia="Verdana" w:hAnsi="Verdana" w:cs="Verdana"/>
              </w:rPr>
              <w:t xml:space="preserve"> during the last three years of my diplomatic career (2010-2012)</w:t>
            </w:r>
            <w:r w:rsidR="002D36D8">
              <w:rPr>
                <w:rFonts w:ascii="Verdana" w:eastAsia="Verdana" w:hAnsi="Verdana" w:cs="Verdana"/>
              </w:rPr>
              <w:t xml:space="preserve">, I worked particularly closely with the United Nations agencies there, </w:t>
            </w:r>
            <w:r w:rsidR="003B6177">
              <w:rPr>
                <w:rFonts w:ascii="Verdana" w:eastAsia="Verdana" w:hAnsi="Verdana" w:cs="Verdana"/>
              </w:rPr>
              <w:t>as together we advocated for the respect of human rights and the strengthening of institutions and frameworks to enhance the protection of human rights.</w:t>
            </w:r>
            <w:r w:rsidR="002D36D8">
              <w:rPr>
                <w:rFonts w:ascii="Verdana" w:eastAsia="Verdana" w:hAnsi="Verdana" w:cs="Verdana"/>
              </w:rPr>
              <w:t xml:space="preserve"> </w:t>
            </w:r>
          </w:p>
        </w:tc>
      </w:tr>
    </w:tbl>
    <w:p w:rsidR="00A004EC" w:rsidRDefault="00A004EC">
      <w:pPr>
        <w:rPr>
          <w:rFonts w:ascii="Verdana" w:eastAsia="Verdana" w:hAnsi="Verdana" w:cs="Verdana"/>
        </w:rPr>
      </w:pPr>
    </w:p>
    <w:p w:rsidR="00A004EC" w:rsidRDefault="00A004EC">
      <w:pPr>
        <w:rPr>
          <w:rFonts w:ascii="Verdana" w:eastAsia="Verdana" w:hAnsi="Verdana" w:cs="Verdana"/>
        </w:rPr>
      </w:pPr>
    </w:p>
    <w:tbl>
      <w:tblPr>
        <w:tblW w:w="978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53"/>
        <w:gridCol w:w="5528"/>
      </w:tblGrid>
      <w:tr w:rsidR="00A004EC">
        <w:trPr>
          <w:trHeight w:val="1019"/>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2D36D8">
            <w:pPr>
              <w:rPr>
                <w:rFonts w:ascii="Verdana" w:eastAsia="Verdana" w:hAnsi="Verdana" w:cs="Verdana"/>
              </w:rPr>
            </w:pPr>
            <w:r>
              <w:rPr>
                <w:rFonts w:ascii="Verdana" w:eastAsia="Verdana" w:hAnsi="Verdana" w:cs="Verdana"/>
              </w:rPr>
              <w:lastRenderedPageBreak/>
              <w:t>ESTABLISHED COMPETENCE             (200 words)</w:t>
            </w:r>
          </w:p>
          <w:p w:rsidR="00A004EC" w:rsidRDefault="002D36D8">
            <w:r>
              <w:rPr>
                <w:rFonts w:ascii="Verdana" w:eastAsia="Verdana" w:hAnsi="Verdana" w:cs="Verdana"/>
              </w:rPr>
              <w:t>Nationally, regionally or internationally recognized competence related to human rights. (Please explain how such competence was acquired).</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2D36D8">
            <w:pPr>
              <w:rPr>
                <w:rFonts w:ascii="Verdana" w:eastAsia="Verdana" w:hAnsi="Verdana" w:cs="Verdana"/>
              </w:rPr>
            </w:pPr>
            <w:r>
              <w:rPr>
                <w:rFonts w:ascii="Verdana" w:eastAsia="Verdana" w:hAnsi="Verdana" w:cs="Verdana"/>
              </w:rPr>
              <w:t xml:space="preserve">Human rights organizations in the Central African Republic can attest to the close relationship that I developed with them during my tenure in Bangui.  The United States was perceived as an active but impartial advocate for human rights in the CAR and </w:t>
            </w:r>
            <w:r w:rsidR="00B37EFD">
              <w:rPr>
                <w:rFonts w:ascii="Verdana" w:eastAsia="Verdana" w:hAnsi="Verdana" w:cs="Verdana"/>
              </w:rPr>
              <w:t>I was involved in various activities to provide technical support and expertise for the promotion and protection of human rights</w:t>
            </w:r>
            <w:r>
              <w:rPr>
                <w:rFonts w:ascii="Verdana" w:eastAsia="Verdana" w:hAnsi="Verdana" w:cs="Verdana"/>
              </w:rPr>
              <w:t>.  I personally invested myself heavily in understanding the country, and spoke regularly about the topic both publicly and privately.</w:t>
            </w:r>
          </w:p>
          <w:p w:rsidR="00A004EC" w:rsidRDefault="00A004EC">
            <w:pPr>
              <w:rPr>
                <w:rFonts w:ascii="Verdana" w:eastAsia="Verdana" w:hAnsi="Verdana" w:cs="Verdana"/>
              </w:rPr>
            </w:pPr>
          </w:p>
          <w:p w:rsidR="00A004EC" w:rsidRDefault="00A004EC">
            <w:pPr>
              <w:rPr>
                <w:rFonts w:ascii="Verdana" w:eastAsia="Verdana" w:hAnsi="Verdana" w:cs="Verdana"/>
              </w:rPr>
            </w:pPr>
          </w:p>
          <w:p w:rsidR="00A004EC" w:rsidRDefault="00A004EC">
            <w:pPr>
              <w:rPr>
                <w:rFonts w:ascii="Verdana" w:eastAsia="Verdana" w:hAnsi="Verdana" w:cs="Verdana"/>
              </w:rPr>
            </w:pPr>
          </w:p>
          <w:p w:rsidR="00A004EC" w:rsidRDefault="00A004EC">
            <w:pPr>
              <w:rPr>
                <w:rFonts w:ascii="Verdana" w:eastAsia="Verdana" w:hAnsi="Verdana" w:cs="Verdana"/>
              </w:rPr>
            </w:pPr>
          </w:p>
          <w:p w:rsidR="00A004EC" w:rsidRDefault="00A004EC">
            <w:pPr>
              <w:rPr>
                <w:rFonts w:ascii="Verdana" w:eastAsia="Verdana" w:hAnsi="Verdana" w:cs="Verdana"/>
              </w:rPr>
            </w:pPr>
          </w:p>
          <w:p w:rsidR="00A004EC" w:rsidRDefault="00A004EC">
            <w:pPr>
              <w:rPr>
                <w:rFonts w:ascii="Verdana" w:eastAsia="Verdana" w:hAnsi="Verdana" w:cs="Verdana"/>
              </w:rPr>
            </w:pPr>
          </w:p>
          <w:p w:rsidR="00A004EC" w:rsidRDefault="00A004EC"/>
        </w:tc>
      </w:tr>
      <w:tr w:rsidR="00A004EC">
        <w:trPr>
          <w:trHeight w:val="2666"/>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2D36D8">
            <w:pPr>
              <w:rPr>
                <w:rFonts w:ascii="Verdana" w:eastAsia="Verdana" w:hAnsi="Verdana" w:cs="Verdana"/>
              </w:rPr>
            </w:pPr>
            <w:r>
              <w:rPr>
                <w:rFonts w:ascii="Verdana" w:eastAsia="Verdana" w:hAnsi="Verdana" w:cs="Verdana"/>
                <w:caps/>
              </w:rPr>
              <w:t xml:space="preserve">flexibility/readiness and AVAILABILITY of time </w:t>
            </w:r>
            <w:r>
              <w:rPr>
                <w:rFonts w:ascii="Verdana" w:eastAsia="Verdana" w:hAnsi="Verdana" w:cs="Verdana"/>
              </w:rPr>
              <w:t>(200 words)</w:t>
            </w:r>
          </w:p>
          <w:p w:rsidR="00A004EC" w:rsidRDefault="002D36D8">
            <w:r>
              <w:rPr>
                <w:rFonts w:ascii="Verdana" w:eastAsia="Verdana" w:hAnsi="Verdana" w:cs="Verdana"/>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2D36D8">
            <w:pPr>
              <w:rPr>
                <w:rFonts w:ascii="Verdana" w:eastAsia="Verdana" w:hAnsi="Verdana" w:cs="Verdana"/>
              </w:rPr>
            </w:pPr>
            <w:r>
              <w:rPr>
                <w:rFonts w:ascii="Verdana" w:eastAsia="Verdana" w:hAnsi="Verdana" w:cs="Verdana"/>
              </w:rPr>
              <w:t xml:space="preserve">As I am now retired, I am fully available to devote a substantial amount of time to this position.  </w:t>
            </w:r>
            <w:r w:rsidR="003B6177">
              <w:rPr>
                <w:rFonts w:ascii="Verdana" w:eastAsia="Verdana" w:hAnsi="Verdana" w:cs="Verdana"/>
              </w:rPr>
              <w:t>T</w:t>
            </w:r>
            <w:r>
              <w:rPr>
                <w:rFonts w:ascii="Verdana" w:eastAsia="Verdana" w:hAnsi="Verdana" w:cs="Verdana"/>
              </w:rPr>
              <w:t xml:space="preserve">he plight of the Central African people is of deep concern to me because I have lived there for nearly five years and have a deep affection for the country.  I am therefore prepared to devote as much time as </w:t>
            </w:r>
            <w:r w:rsidR="003B6177">
              <w:rPr>
                <w:rFonts w:ascii="Verdana" w:eastAsia="Verdana" w:hAnsi="Verdana" w:cs="Verdana"/>
              </w:rPr>
              <w:t xml:space="preserve">necessary </w:t>
            </w:r>
            <w:r>
              <w:rPr>
                <w:rFonts w:ascii="Verdana" w:eastAsia="Verdana" w:hAnsi="Verdana" w:cs="Verdana"/>
              </w:rPr>
              <w:t>to creat</w:t>
            </w:r>
            <w:r w:rsidR="003B6177">
              <w:rPr>
                <w:rFonts w:ascii="Verdana" w:eastAsia="Verdana" w:hAnsi="Verdana" w:cs="Verdana"/>
              </w:rPr>
              <w:t>e</w:t>
            </w:r>
            <w:r>
              <w:rPr>
                <w:rFonts w:ascii="Verdana" w:eastAsia="Verdana" w:hAnsi="Verdana" w:cs="Verdana"/>
              </w:rPr>
              <w:t xml:space="preserve"> a very strong record of the human rights situation in CAR as well as to providing the Human Rights Council recommendations and advice as to how best to proceed there.  The Central African people deserve our whole-hearted support.</w:t>
            </w:r>
          </w:p>
          <w:p w:rsidR="00A004EC" w:rsidRDefault="00A004EC">
            <w:pPr>
              <w:rPr>
                <w:rFonts w:ascii="Verdana" w:eastAsia="Verdana" w:hAnsi="Verdana" w:cs="Verdana"/>
              </w:rPr>
            </w:pPr>
          </w:p>
          <w:p w:rsidR="00A004EC" w:rsidRDefault="00A004EC">
            <w:pPr>
              <w:rPr>
                <w:rFonts w:ascii="Verdana" w:eastAsia="Verdana" w:hAnsi="Verdana" w:cs="Verdana"/>
              </w:rPr>
            </w:pPr>
          </w:p>
          <w:p w:rsidR="00A004EC" w:rsidRDefault="00A004EC"/>
        </w:tc>
      </w:tr>
    </w:tbl>
    <w:p w:rsidR="00A004EC" w:rsidRDefault="00A004EC">
      <w:pPr>
        <w:rPr>
          <w:rFonts w:ascii="Verdana" w:eastAsia="Verdana" w:hAnsi="Verdana" w:cs="Verdana"/>
        </w:rPr>
      </w:pPr>
    </w:p>
    <w:p w:rsidR="00A004EC" w:rsidRDefault="00A004EC">
      <w:pPr>
        <w:rPr>
          <w:rFonts w:ascii="Verdana" w:eastAsia="Verdana" w:hAnsi="Verdana" w:cs="Verdana"/>
        </w:rPr>
      </w:pPr>
    </w:p>
    <w:p w:rsidR="00A004EC" w:rsidRDefault="002D36D8">
      <w:r>
        <w:rPr>
          <w:rFonts w:ascii="Verdana" w:eastAsia="Verdana" w:hAnsi="Verdana" w:cs="Verdana"/>
        </w:rPr>
        <w:br w:type="page"/>
      </w:r>
    </w:p>
    <w:p w:rsidR="00A004EC" w:rsidRDefault="00A004EC">
      <w:pPr>
        <w:rPr>
          <w:rFonts w:ascii="Verdana" w:eastAsia="Verdana" w:hAnsi="Verdana" w:cs="Verdana"/>
        </w:rPr>
      </w:pPr>
    </w:p>
    <w:p w:rsidR="00A004EC" w:rsidRDefault="002D36D8">
      <w:pPr>
        <w:pBdr>
          <w:top w:val="single" w:sz="4" w:space="0" w:color="000000"/>
          <w:left w:val="single" w:sz="4" w:space="0" w:color="000000"/>
          <w:bottom w:val="single" w:sz="4" w:space="0" w:color="000000"/>
          <w:right w:val="single" w:sz="4" w:space="0" w:color="000000"/>
        </w:pBdr>
        <w:shd w:val="clear" w:color="auto" w:fill="E6E6E6"/>
        <w:rPr>
          <w:rFonts w:ascii="Verdana" w:eastAsia="Verdana" w:hAnsi="Verdana" w:cs="Verdana"/>
        </w:rPr>
      </w:pPr>
      <w:r>
        <w:rPr>
          <w:rFonts w:ascii="Verdana" w:eastAsia="Verdana" w:hAnsi="Verdana" w:cs="Verdana"/>
          <w:b/>
          <w:bCs/>
        </w:rPr>
        <w:t>III. LANGUAGES (READ / WRITTEN / SPOKEN)</w:t>
      </w:r>
    </w:p>
    <w:p w:rsidR="00A004EC" w:rsidRDefault="00A004EC">
      <w:pPr>
        <w:rPr>
          <w:rFonts w:ascii="Verdana" w:eastAsia="Verdana" w:hAnsi="Verdana" w:cs="Verdana"/>
        </w:rPr>
      </w:pPr>
    </w:p>
    <w:p w:rsidR="00A004EC" w:rsidRDefault="002D36D8">
      <w:pPr>
        <w:rPr>
          <w:rFonts w:ascii="Verdana" w:eastAsia="Verdana" w:hAnsi="Verdana" w:cs="Verdana"/>
          <w:b/>
          <w:bCs/>
        </w:rPr>
      </w:pPr>
      <w:r>
        <w:rPr>
          <w:rFonts w:ascii="Verdana" w:eastAsia="Verdana" w:hAnsi="Verdana" w:cs="Verdana"/>
          <w:b/>
          <w:bCs/>
        </w:rPr>
        <w:t xml:space="preserve">Please indicate all language skills  </w:t>
      </w:r>
    </w:p>
    <w:p w:rsidR="00A004EC" w:rsidRDefault="00A004EC">
      <w:pPr>
        <w:jc w:val="both"/>
        <w:rPr>
          <w:rFonts w:ascii="Verdana" w:eastAsia="Verdana" w:hAnsi="Verdana" w:cs="Verdana"/>
          <w:b/>
          <w:bCs/>
        </w:rPr>
      </w:pPr>
    </w:p>
    <w:tbl>
      <w:tblPr>
        <w:tblW w:w="90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69"/>
        <w:gridCol w:w="1134"/>
        <w:gridCol w:w="1276"/>
        <w:gridCol w:w="1279"/>
        <w:gridCol w:w="1194"/>
        <w:gridCol w:w="1210"/>
        <w:gridCol w:w="1278"/>
      </w:tblGrid>
      <w:tr w:rsidR="00A004EC">
        <w:trPr>
          <w:trHeight w:val="134"/>
        </w:trPr>
        <w:tc>
          <w:tcPr>
            <w:tcW w:w="166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004EC" w:rsidRDefault="002D36D8">
            <w:pPr>
              <w:jc w:val="center"/>
            </w:pPr>
            <w:r>
              <w:rPr>
                <w:rFonts w:ascii="Verdana" w:eastAsia="Verdana" w:hAnsi="Verdana" w:cs="Verdana"/>
                <w:b/>
                <w:bCs/>
                <w:u w:val="single"/>
              </w:rPr>
              <w:t>Languages</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004EC" w:rsidRDefault="002D36D8">
            <w:pPr>
              <w:jc w:val="center"/>
            </w:pPr>
            <w:r>
              <w:rPr>
                <w:rFonts w:ascii="Verdana" w:eastAsia="Verdana" w:hAnsi="Verdana" w:cs="Verdana"/>
                <w:b/>
                <w:bCs/>
                <w:u w:val="single"/>
              </w:rPr>
              <w:t>Read</w:t>
            </w:r>
          </w:p>
        </w:tc>
        <w:tc>
          <w:tcPr>
            <w:tcW w:w="2473" w:type="dxa"/>
            <w:gridSpan w:val="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004EC" w:rsidRDefault="002D36D8">
            <w:pPr>
              <w:jc w:val="center"/>
            </w:pPr>
            <w:r>
              <w:rPr>
                <w:rFonts w:ascii="Verdana" w:eastAsia="Verdana" w:hAnsi="Verdana" w:cs="Verdana"/>
                <w:b/>
                <w:bCs/>
                <w:u w:val="single"/>
              </w:rPr>
              <w:t>Write</w:t>
            </w:r>
          </w:p>
        </w:tc>
        <w:tc>
          <w:tcPr>
            <w:tcW w:w="2488" w:type="dxa"/>
            <w:gridSpan w:val="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004EC" w:rsidRDefault="002D36D8">
            <w:pPr>
              <w:jc w:val="center"/>
            </w:pPr>
            <w:r>
              <w:rPr>
                <w:rFonts w:ascii="Verdana" w:eastAsia="Verdana" w:hAnsi="Verdana" w:cs="Verdana"/>
                <w:b/>
                <w:bCs/>
                <w:u w:val="single"/>
              </w:rPr>
              <w:t>Speak</w:t>
            </w:r>
          </w:p>
        </w:tc>
      </w:tr>
      <w:tr w:rsidR="00A004EC">
        <w:trPr>
          <w:trHeight w:val="134"/>
        </w:trPr>
        <w:tc>
          <w:tcPr>
            <w:tcW w:w="166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004EC" w:rsidRDefault="00A004EC"/>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004EC" w:rsidRDefault="002D36D8">
            <w:pPr>
              <w:jc w:val="center"/>
            </w:pPr>
            <w:r>
              <w:rPr>
                <w:rFonts w:ascii="Verdana" w:eastAsia="Verdana" w:hAnsi="Verdana" w:cs="Verdana"/>
                <w:b/>
                <w:bCs/>
                <w:u w:val="single"/>
              </w:rPr>
              <w:t>Easily</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004EC" w:rsidRDefault="002D36D8">
            <w:pPr>
              <w:jc w:val="center"/>
            </w:pPr>
            <w:r>
              <w:rPr>
                <w:rFonts w:ascii="Verdana" w:eastAsia="Verdana" w:hAnsi="Verdana" w:cs="Verdana"/>
                <w:b/>
                <w:bCs/>
                <w:u w:val="single"/>
              </w:rPr>
              <w:t>Not Easily</w:t>
            </w:r>
          </w:p>
        </w:tc>
        <w:tc>
          <w:tcPr>
            <w:tcW w:w="127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004EC" w:rsidRDefault="002D36D8">
            <w:pPr>
              <w:jc w:val="center"/>
            </w:pPr>
            <w:r>
              <w:rPr>
                <w:rFonts w:ascii="Verdana" w:eastAsia="Verdana" w:hAnsi="Verdana" w:cs="Verdana"/>
                <w:b/>
                <w:bCs/>
                <w:u w:val="single"/>
              </w:rPr>
              <w:t>Easily</w:t>
            </w:r>
          </w:p>
        </w:tc>
        <w:tc>
          <w:tcPr>
            <w:tcW w:w="119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004EC" w:rsidRDefault="002D36D8">
            <w:pPr>
              <w:jc w:val="center"/>
            </w:pPr>
            <w:r>
              <w:rPr>
                <w:rFonts w:ascii="Verdana" w:eastAsia="Verdana" w:hAnsi="Verdana" w:cs="Verdana"/>
                <w:b/>
                <w:bCs/>
                <w:u w:val="single"/>
              </w:rPr>
              <w:t>Not Easily</w:t>
            </w:r>
          </w:p>
        </w:tc>
        <w:tc>
          <w:tcPr>
            <w:tcW w:w="121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004EC" w:rsidRDefault="002D36D8">
            <w:pPr>
              <w:jc w:val="center"/>
            </w:pPr>
            <w:r>
              <w:rPr>
                <w:rFonts w:ascii="Verdana" w:eastAsia="Verdana" w:hAnsi="Verdana" w:cs="Verdana"/>
                <w:b/>
                <w:bCs/>
                <w:u w:val="single"/>
              </w:rPr>
              <w:t>Easily</w:t>
            </w:r>
          </w:p>
        </w:tc>
        <w:tc>
          <w:tcPr>
            <w:tcW w:w="127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A004EC" w:rsidRDefault="002D36D8">
            <w:pPr>
              <w:jc w:val="center"/>
            </w:pPr>
            <w:r>
              <w:rPr>
                <w:rFonts w:ascii="Verdana" w:eastAsia="Verdana" w:hAnsi="Verdana" w:cs="Verdana"/>
                <w:b/>
                <w:bCs/>
                <w:u w:val="single"/>
              </w:rPr>
              <w:t>Not Easily</w:t>
            </w:r>
          </w:p>
        </w:tc>
      </w:tr>
      <w:tr w:rsidR="00A004EC">
        <w:trPr>
          <w:trHeight w:val="134"/>
        </w:trPr>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2D36D8">
            <w:r>
              <w:rPr>
                <w:rFonts w:ascii="Verdana" w:eastAsia="Verdana" w:hAnsi="Verdana" w:cs="Verdana"/>
                <w:b/>
                <w:bCs/>
                <w:u w:val="single"/>
              </w:rPr>
              <w:t>Arabic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A004EC"/>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A004EC"/>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A004EC"/>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A004EC"/>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A004EC"/>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A004EC"/>
        </w:tc>
      </w:tr>
      <w:tr w:rsidR="00A004EC">
        <w:trPr>
          <w:trHeight w:val="134"/>
        </w:trPr>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2D36D8">
            <w:r>
              <w:rPr>
                <w:rFonts w:ascii="Verdana" w:eastAsia="Verdana" w:hAnsi="Verdana" w:cs="Verdana"/>
                <w:b/>
                <w:bCs/>
                <w:u w:val="single"/>
              </w:rPr>
              <w:t>Chinese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A004EC"/>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A004EC"/>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A004EC"/>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A004EC"/>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A004EC"/>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A004EC"/>
        </w:tc>
      </w:tr>
      <w:tr w:rsidR="00A004EC">
        <w:trPr>
          <w:trHeight w:val="134"/>
        </w:trPr>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2D36D8">
            <w:r>
              <w:rPr>
                <w:rFonts w:ascii="Verdana" w:eastAsia="Verdana" w:hAnsi="Verdana" w:cs="Verdana"/>
                <w:b/>
                <w:bCs/>
                <w:u w:val="single"/>
              </w:rPr>
              <w:t>English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A004EC"/>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A004EC"/>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A004EC"/>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A004EC"/>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A004EC"/>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A004EC"/>
        </w:tc>
      </w:tr>
      <w:tr w:rsidR="00A004EC">
        <w:trPr>
          <w:trHeight w:val="134"/>
        </w:trPr>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2D36D8">
            <w:r>
              <w:rPr>
                <w:rFonts w:ascii="Verdana" w:eastAsia="Verdana" w:hAnsi="Verdana" w:cs="Verdana"/>
                <w:b/>
                <w:bCs/>
                <w:u w:val="single"/>
              </w:rPr>
              <w:t>French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2D36D8">
            <w:pPr>
              <w:jc w:val="center"/>
            </w:pPr>
            <w:r>
              <w:rPr>
                <w:rFonts w:ascii="Verdana" w:eastAsia="Verdana" w:hAnsi="Verdana" w:cs="Verdana"/>
                <w:b/>
                <w:bCs/>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A004EC"/>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B241AC">
            <w:pPr>
              <w:jc w:val="center"/>
            </w:pPr>
            <w:r>
              <w:rPr>
                <w:rFonts w:ascii="Verdana" w:eastAsia="Verdana" w:hAnsi="Verdana" w:cs="Verdana"/>
                <w:b/>
                <w:bCs/>
              </w:rPr>
              <w:t>X</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A004EC"/>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2D36D8">
            <w:pPr>
              <w:jc w:val="center"/>
            </w:pPr>
            <w:r>
              <w:rPr>
                <w:rFonts w:ascii="Verdana" w:eastAsia="Verdana" w:hAnsi="Verdana" w:cs="Verdana"/>
                <w:b/>
                <w:bCs/>
              </w:rPr>
              <w:t>x</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A004EC"/>
        </w:tc>
      </w:tr>
      <w:tr w:rsidR="00A004EC">
        <w:trPr>
          <w:trHeight w:val="134"/>
        </w:trPr>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2D36D8">
            <w:r>
              <w:rPr>
                <w:rFonts w:ascii="Verdana" w:eastAsia="Verdana" w:hAnsi="Verdana" w:cs="Verdana"/>
                <w:b/>
                <w:bCs/>
                <w:u w:val="single"/>
              </w:rPr>
              <w:t>Russian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A004EC"/>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A004EC"/>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A004EC"/>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A004EC"/>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A004EC"/>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A004EC"/>
        </w:tc>
      </w:tr>
      <w:tr w:rsidR="00A004EC">
        <w:trPr>
          <w:trHeight w:val="134"/>
        </w:trPr>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2D36D8">
            <w:r>
              <w:rPr>
                <w:rFonts w:ascii="Verdana" w:eastAsia="Verdana" w:hAnsi="Verdana" w:cs="Verdana"/>
                <w:b/>
                <w:bCs/>
                <w:u w:val="single"/>
              </w:rPr>
              <w:t>Spanish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A004EC"/>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A004EC"/>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A004EC"/>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A004EC"/>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A004EC"/>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A004EC"/>
        </w:tc>
      </w:tr>
      <w:tr w:rsidR="00A004EC">
        <w:trPr>
          <w:trHeight w:val="134"/>
        </w:trPr>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2D36D8">
            <w:pPr>
              <w:rPr>
                <w:rFonts w:ascii="Verdana" w:eastAsia="Verdana" w:hAnsi="Verdana" w:cs="Verdana"/>
                <w:b/>
                <w:bCs/>
                <w:u w:val="single"/>
              </w:rPr>
            </w:pPr>
            <w:r>
              <w:rPr>
                <w:rFonts w:ascii="Verdana" w:eastAsia="Verdana" w:hAnsi="Verdana" w:cs="Verdana"/>
                <w:b/>
                <w:bCs/>
                <w:u w:val="single"/>
              </w:rPr>
              <w:t xml:space="preserve">Mother tongue: </w:t>
            </w:r>
          </w:p>
          <w:p w:rsidR="00A004EC" w:rsidRDefault="002D36D8">
            <w:r>
              <w:rPr>
                <w:rFonts w:ascii="Verdana" w:eastAsia="Verdana" w:hAnsi="Verdana" w:cs="Verdana"/>
                <w:b/>
                <w:bCs/>
                <w:u w:val="single"/>
              </w:rPr>
              <w:t>English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2D36D8">
            <w:pPr>
              <w:jc w:val="center"/>
            </w:pPr>
            <w:r>
              <w:rPr>
                <w:rFonts w:ascii="Verdana" w:eastAsia="Verdana" w:hAnsi="Verdana" w:cs="Verdana"/>
                <w:b/>
                <w:bCs/>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A004EC"/>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B241AC">
            <w:pPr>
              <w:jc w:val="center"/>
            </w:pPr>
            <w:r>
              <w:rPr>
                <w:rFonts w:ascii="Verdana" w:eastAsia="Verdana" w:hAnsi="Verdana" w:cs="Verdana"/>
                <w:b/>
                <w:bCs/>
              </w:rPr>
              <w:t>X</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A004EC"/>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2D36D8">
            <w:pPr>
              <w:jc w:val="center"/>
            </w:pPr>
            <w:r>
              <w:rPr>
                <w:rFonts w:ascii="Verdana" w:eastAsia="Verdana" w:hAnsi="Verdana" w:cs="Verdana"/>
                <w:b/>
                <w:bCs/>
              </w:rPr>
              <w:t>x</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004EC" w:rsidRDefault="00A004EC"/>
        </w:tc>
      </w:tr>
    </w:tbl>
    <w:p w:rsidR="00A004EC" w:rsidRDefault="00A004EC">
      <w:pPr>
        <w:jc w:val="both"/>
        <w:rPr>
          <w:rFonts w:ascii="Verdana" w:eastAsia="Verdana" w:hAnsi="Verdana" w:cs="Verdana"/>
          <w:b/>
          <w:bCs/>
        </w:rPr>
      </w:pPr>
    </w:p>
    <w:p w:rsidR="00A004EC" w:rsidRDefault="00A004EC">
      <w:pPr>
        <w:rPr>
          <w:rFonts w:ascii="Verdana" w:eastAsia="Verdana" w:hAnsi="Verdana" w:cs="Verdana"/>
        </w:rPr>
      </w:pPr>
    </w:p>
    <w:p w:rsidR="00A004EC" w:rsidRDefault="002D36D8">
      <w:r>
        <w:rPr>
          <w:rFonts w:ascii="Verdana" w:eastAsia="Verdana" w:hAnsi="Verdana" w:cs="Verdana"/>
        </w:rPr>
        <w:br w:type="page"/>
      </w:r>
    </w:p>
    <w:p w:rsidR="00A004EC" w:rsidRDefault="00A004EC">
      <w:pPr>
        <w:rPr>
          <w:rFonts w:ascii="Verdana" w:eastAsia="Verdana" w:hAnsi="Verdana" w:cs="Verdana"/>
        </w:rPr>
      </w:pPr>
    </w:p>
    <w:p w:rsidR="00A004EC" w:rsidRDefault="002D36D8">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rPr>
          <w:rFonts w:ascii="Verdana" w:eastAsia="Verdana" w:hAnsi="Verdana" w:cs="Verdana"/>
          <w:b/>
          <w:bCs/>
        </w:rPr>
      </w:pPr>
      <w:r>
        <w:rPr>
          <w:rFonts w:ascii="Verdana" w:eastAsia="Verdana" w:hAnsi="Verdana" w:cs="Verdana"/>
          <w:b/>
          <w:bCs/>
        </w:rPr>
        <w:t>IV. Motivation Letter (600 word limit)</w:t>
      </w:r>
    </w:p>
    <w:p w:rsidR="00A004EC" w:rsidRDefault="00A004EC">
      <w:pPr>
        <w:rPr>
          <w:rFonts w:ascii="Verdana" w:eastAsia="Verdana" w:hAnsi="Verdana" w:cs="Verdana"/>
          <w:b/>
          <w:bCs/>
        </w:rPr>
      </w:pPr>
    </w:p>
    <w:tbl>
      <w:tblPr>
        <w:tblW w:w="979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791"/>
      </w:tblGrid>
      <w:tr w:rsidR="00A004EC">
        <w:trPr>
          <w:trHeight w:val="200"/>
        </w:trPr>
        <w:tc>
          <w:tcPr>
            <w:tcW w:w="9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2D36D8">
            <w:pPr>
              <w:rPr>
                <w:rFonts w:ascii="Verdana" w:eastAsia="Verdana" w:hAnsi="Verdana" w:cs="Verdana"/>
              </w:rPr>
            </w:pPr>
            <w:r>
              <w:rPr>
                <w:rFonts w:ascii="Verdana" w:eastAsia="Verdana" w:hAnsi="Verdana" w:cs="Verdana"/>
              </w:rPr>
              <w:t>I have spent almost five years in the Central African Republic, as a public affairs officer 1985-1987 and then as the US ambassador from 2010 until the Embassy’s suspension of operations last December.  During those years I worked particularly close</w:t>
            </w:r>
            <w:r w:rsidR="00BF21B1">
              <w:rPr>
                <w:rFonts w:ascii="Verdana" w:eastAsia="Verdana" w:hAnsi="Verdana" w:cs="Verdana"/>
              </w:rPr>
              <w:t>ly</w:t>
            </w:r>
            <w:r>
              <w:rPr>
                <w:rFonts w:ascii="Verdana" w:eastAsia="Verdana" w:hAnsi="Verdana" w:cs="Verdana"/>
              </w:rPr>
              <w:t xml:space="preserve"> with civil society in the CAR and developed many close relationships with people in the Central African press, the educational world, youth and civil society.  My association with civil society took many forms, including grants to support local NGOs supporting electoral participation, a project to help poor women develop independent businesses, community self-projects to build schools and develop community associations to curb inter-ethnic tensions, and support to a fledgling youth organization.  I also worked in tandem with BINUCA and other international community members on DDR, democracy activities, and civil society support.</w:t>
            </w:r>
          </w:p>
          <w:p w:rsidR="00A004EC" w:rsidRDefault="00A004EC">
            <w:pPr>
              <w:rPr>
                <w:rFonts w:ascii="Verdana" w:eastAsia="Verdana" w:hAnsi="Verdana" w:cs="Verdana"/>
              </w:rPr>
            </w:pPr>
          </w:p>
          <w:p w:rsidR="00A004EC" w:rsidRDefault="002D36D8">
            <w:pPr>
              <w:rPr>
                <w:rFonts w:ascii="Verdana" w:eastAsia="Verdana" w:hAnsi="Verdana" w:cs="Verdana"/>
              </w:rPr>
            </w:pPr>
            <w:r>
              <w:rPr>
                <w:rFonts w:ascii="Verdana" w:eastAsia="Verdana" w:hAnsi="Verdana" w:cs="Verdana"/>
              </w:rPr>
              <w:t xml:space="preserve">Human rights activities were an integral part of our work.  At my urging, the State Department funded a project by an NGO to create a nationwide database of trafficking in women and children, which I followed in detail.  I met constantly with members of the league of human rights in Bangui and spoke regularly at meetings of the Youth Network of Human Rights.  We were also developing a project to support good governance before we were forced to close the embassy in December 2012.  </w:t>
            </w:r>
          </w:p>
          <w:p w:rsidR="00A004EC" w:rsidRDefault="00A004EC">
            <w:pPr>
              <w:rPr>
                <w:rFonts w:ascii="Verdana" w:eastAsia="Verdana" w:hAnsi="Verdana" w:cs="Verdana"/>
              </w:rPr>
            </w:pPr>
          </w:p>
          <w:p w:rsidR="00A004EC" w:rsidRDefault="002D36D8">
            <w:pPr>
              <w:rPr>
                <w:rFonts w:ascii="Verdana" w:eastAsia="Verdana" w:hAnsi="Verdana" w:cs="Verdana"/>
              </w:rPr>
            </w:pPr>
            <w:r>
              <w:rPr>
                <w:rFonts w:ascii="Verdana" w:eastAsia="Verdana" w:hAnsi="Verdana" w:cs="Verdana"/>
              </w:rPr>
              <w:t xml:space="preserve">As a result of these and other friendships developed in the course of my five years living in the CAR, I have a very deep knowledge of </w:t>
            </w:r>
            <w:r w:rsidR="00C646BD">
              <w:rPr>
                <w:rFonts w:ascii="Verdana" w:eastAsia="Verdana" w:hAnsi="Verdana" w:cs="Verdana"/>
              </w:rPr>
              <w:t xml:space="preserve">the </w:t>
            </w:r>
            <w:r>
              <w:rPr>
                <w:rFonts w:ascii="Verdana" w:eastAsia="Verdana" w:hAnsi="Verdana" w:cs="Verdana"/>
              </w:rPr>
              <w:t xml:space="preserve">complexities of Central African society.  In turn, Central Africans respect the fact that I have made a significant effort to understand their country.  These relationships of trust will be extremely important in any effort to establish an accurate record of the human rights </w:t>
            </w:r>
            <w:r w:rsidR="00C851D2">
              <w:rPr>
                <w:rFonts w:ascii="Verdana" w:eastAsia="Verdana" w:hAnsi="Verdana" w:cs="Verdana"/>
              </w:rPr>
              <w:t xml:space="preserve">violations and </w:t>
            </w:r>
            <w:r>
              <w:rPr>
                <w:rFonts w:ascii="Verdana" w:eastAsia="Verdana" w:hAnsi="Verdana" w:cs="Verdana"/>
              </w:rPr>
              <w:t>abuses of the last year.</w:t>
            </w:r>
          </w:p>
          <w:p w:rsidR="00A004EC" w:rsidRDefault="00A004EC">
            <w:pPr>
              <w:rPr>
                <w:rFonts w:ascii="Verdana" w:eastAsia="Verdana" w:hAnsi="Verdana" w:cs="Verdana"/>
              </w:rPr>
            </w:pPr>
          </w:p>
          <w:p w:rsidR="00A004EC" w:rsidRDefault="002D36D8">
            <w:pPr>
              <w:rPr>
                <w:rFonts w:ascii="Verdana" w:eastAsia="Verdana" w:hAnsi="Verdana" w:cs="Verdana"/>
              </w:rPr>
            </w:pPr>
            <w:r>
              <w:rPr>
                <w:rFonts w:ascii="Verdana" w:eastAsia="Verdana" w:hAnsi="Verdana" w:cs="Verdana"/>
              </w:rPr>
              <w:t xml:space="preserve">The current situation political and security in CAR is extremely tense and any investigation </w:t>
            </w:r>
            <w:r w:rsidR="004A1DD3">
              <w:rPr>
                <w:rFonts w:ascii="Verdana" w:eastAsia="Verdana" w:hAnsi="Verdana" w:cs="Verdana"/>
              </w:rPr>
              <w:t xml:space="preserve">to monitor </w:t>
            </w:r>
            <w:r>
              <w:rPr>
                <w:rFonts w:ascii="Verdana" w:eastAsia="Verdana" w:hAnsi="Verdana" w:cs="Verdana"/>
              </w:rPr>
              <w:t>and report on human rights issues</w:t>
            </w:r>
            <w:r w:rsidR="004A1DD3">
              <w:rPr>
                <w:rFonts w:ascii="Verdana" w:eastAsia="Verdana" w:hAnsi="Verdana" w:cs="Verdana"/>
              </w:rPr>
              <w:t>, and in turn to make recommendations concerning technical assistance and capacity-building in the field of human rights for CAR on the basis of those findings,</w:t>
            </w:r>
            <w:r>
              <w:rPr>
                <w:rFonts w:ascii="Verdana" w:eastAsia="Verdana" w:hAnsi="Verdana" w:cs="Verdana"/>
              </w:rPr>
              <w:t xml:space="preserve"> must be done carefully.  Many of the perpetrators of human rights violations </w:t>
            </w:r>
            <w:r w:rsidR="00615A84">
              <w:rPr>
                <w:rFonts w:ascii="Verdana" w:eastAsia="Verdana" w:hAnsi="Verdana" w:cs="Verdana"/>
              </w:rPr>
              <w:t xml:space="preserve">and abuses </w:t>
            </w:r>
            <w:r>
              <w:rPr>
                <w:rFonts w:ascii="Verdana" w:eastAsia="Verdana" w:hAnsi="Verdana" w:cs="Verdana"/>
              </w:rPr>
              <w:t xml:space="preserve">have also been victims.  The recent violence has both reopened old ethnic and religious wounds and created new conflicts.  There is a serious risk of the country lapsing into a chronic cycle of internal conflict from which it might never emerge.  </w:t>
            </w:r>
          </w:p>
          <w:p w:rsidR="00A004EC" w:rsidRDefault="00A004EC">
            <w:pPr>
              <w:rPr>
                <w:rFonts w:ascii="Verdana" w:eastAsia="Verdana" w:hAnsi="Verdana" w:cs="Verdana"/>
              </w:rPr>
            </w:pPr>
          </w:p>
          <w:p w:rsidR="00A004EC" w:rsidRDefault="004A1DD3">
            <w:pPr>
              <w:rPr>
                <w:rFonts w:ascii="Verdana" w:eastAsia="Verdana" w:hAnsi="Verdana" w:cs="Verdana"/>
              </w:rPr>
            </w:pPr>
            <w:r>
              <w:rPr>
                <w:rFonts w:ascii="Verdana" w:eastAsia="Verdana" w:hAnsi="Verdana" w:cs="Verdana"/>
              </w:rPr>
              <w:lastRenderedPageBreak/>
              <w:t>Therefore, a</w:t>
            </w:r>
            <w:r w:rsidR="002D36D8">
              <w:rPr>
                <w:rFonts w:ascii="Verdana" w:eastAsia="Verdana" w:hAnsi="Verdana" w:cs="Verdana"/>
              </w:rPr>
              <w:t xml:space="preserve">ny investigation of human rights </w:t>
            </w:r>
            <w:r w:rsidR="00C851D2">
              <w:rPr>
                <w:rFonts w:ascii="Verdana" w:eastAsia="Verdana" w:hAnsi="Verdana" w:cs="Verdana"/>
              </w:rPr>
              <w:t xml:space="preserve">violations and </w:t>
            </w:r>
            <w:r w:rsidR="002D36D8">
              <w:rPr>
                <w:rFonts w:ascii="Verdana" w:eastAsia="Verdana" w:hAnsi="Verdana" w:cs="Verdana"/>
              </w:rPr>
              <w:t>abuses</w:t>
            </w:r>
            <w:r>
              <w:rPr>
                <w:rFonts w:ascii="Verdana" w:eastAsia="Verdana" w:hAnsi="Verdana" w:cs="Verdana"/>
              </w:rPr>
              <w:t>, which is necessary to monitor the situation of human rights in the Central Africa Republic and to</w:t>
            </w:r>
            <w:r w:rsidR="002D36D8">
              <w:rPr>
                <w:rFonts w:ascii="Verdana" w:eastAsia="Verdana" w:hAnsi="Verdana" w:cs="Verdana"/>
              </w:rPr>
              <w:t xml:space="preserve"> </w:t>
            </w:r>
            <w:r>
              <w:rPr>
                <w:rFonts w:ascii="Verdana" w:eastAsia="Verdana" w:hAnsi="Verdana" w:cs="Verdana"/>
              </w:rPr>
              <w:t>make recommendations concerning technical assistance and capacity-building</w:t>
            </w:r>
            <w:r w:rsidR="002D36D8">
              <w:rPr>
                <w:rFonts w:ascii="Verdana" w:eastAsia="Verdana" w:hAnsi="Verdana" w:cs="Verdana"/>
              </w:rPr>
              <w:t xml:space="preserve"> must be undertaken in a manner which all parties perceive to be fair and even-handed.  That does not mean minimizing the degree of </w:t>
            </w:r>
            <w:r w:rsidR="00C851D2">
              <w:rPr>
                <w:rFonts w:ascii="Verdana" w:eastAsia="Verdana" w:hAnsi="Verdana" w:cs="Verdana"/>
              </w:rPr>
              <w:t xml:space="preserve">violations and </w:t>
            </w:r>
            <w:r w:rsidR="002D36D8">
              <w:rPr>
                <w:rFonts w:ascii="Verdana" w:eastAsia="Verdana" w:hAnsi="Verdana" w:cs="Verdana"/>
              </w:rPr>
              <w:t xml:space="preserve">abuse.  Investigations should be transparent and not shy from the truth.  However, it does mean that all sides must believe that they have been given a complete and fair hearing.  My wide-ranging contacts within Central African society will facilitate this task immensely.  It will be much easier for me to assess the veracity of different players and accounts because I know them well.  Most people will also perceive me to be an honest broker and should be willing to work with me.  </w:t>
            </w:r>
          </w:p>
          <w:p w:rsidR="00A004EC" w:rsidRDefault="00A004EC">
            <w:pPr>
              <w:rPr>
                <w:rFonts w:ascii="Verdana" w:eastAsia="Verdana" w:hAnsi="Verdana" w:cs="Verdana"/>
              </w:rPr>
            </w:pPr>
          </w:p>
          <w:p w:rsidR="00A004EC" w:rsidRDefault="002D36D8">
            <w:pPr>
              <w:rPr>
                <w:rFonts w:ascii="Verdana" w:eastAsia="Verdana" w:hAnsi="Verdana" w:cs="Verdana"/>
              </w:rPr>
            </w:pPr>
            <w:r>
              <w:rPr>
                <w:rFonts w:ascii="Verdana" w:eastAsia="Verdana" w:hAnsi="Verdana" w:cs="Verdana"/>
              </w:rPr>
              <w:t>As a retiree, I am completely free to act and make decisions as I choose.  With a sufficient personal income, I can also devote myself completely and without reservation to an issue that I believe to be of vital importance.  The people of CAR have suffered enormously and deserve our full support.  I am committed to doing so.</w:t>
            </w:r>
          </w:p>
        </w:tc>
      </w:tr>
    </w:tbl>
    <w:p w:rsidR="00A004EC" w:rsidRDefault="00A004EC">
      <w:pPr>
        <w:rPr>
          <w:rFonts w:ascii="Verdana" w:eastAsia="Verdana" w:hAnsi="Verdana" w:cs="Verdana"/>
          <w:b/>
          <w:bCs/>
        </w:rPr>
      </w:pPr>
    </w:p>
    <w:p w:rsidR="00A004EC" w:rsidRDefault="002D36D8">
      <w:r>
        <w:rPr>
          <w:rFonts w:ascii="Verdana" w:eastAsia="Verdana" w:hAnsi="Verdana" w:cs="Verdana"/>
        </w:rPr>
        <w:br w:type="page"/>
      </w:r>
    </w:p>
    <w:p w:rsidR="00A004EC" w:rsidRDefault="00A004EC">
      <w:pPr>
        <w:rPr>
          <w:rFonts w:ascii="Verdana" w:eastAsia="Verdana" w:hAnsi="Verdana" w:cs="Verdana"/>
        </w:rPr>
      </w:pPr>
    </w:p>
    <w:p w:rsidR="00A004EC" w:rsidRDefault="002D36D8">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rPr>
          <w:rFonts w:ascii="Verdana" w:eastAsia="Verdana" w:hAnsi="Verdana" w:cs="Verdana"/>
          <w:b/>
          <w:bCs/>
        </w:rPr>
      </w:pPr>
      <w:r>
        <w:rPr>
          <w:rFonts w:ascii="Verdana" w:eastAsia="Verdana" w:hAnsi="Verdana" w:cs="Verdana"/>
          <w:b/>
          <w:bCs/>
        </w:rPr>
        <w:t>V. EDUCATIONAL RECORD</w:t>
      </w:r>
    </w:p>
    <w:p w:rsidR="00A004EC" w:rsidRDefault="00A004EC">
      <w:pPr>
        <w:rPr>
          <w:rFonts w:ascii="Verdana" w:eastAsia="Verdana" w:hAnsi="Verdana" w:cs="Verdana"/>
          <w:b/>
          <w:bCs/>
        </w:rPr>
      </w:pPr>
    </w:p>
    <w:p w:rsidR="00A004EC" w:rsidRDefault="002D36D8">
      <w:pPr>
        <w:rPr>
          <w:rFonts w:ascii="Verdana" w:eastAsia="Verdana" w:hAnsi="Verdana" w:cs="Verdana"/>
          <w:b/>
          <w:bCs/>
        </w:rPr>
      </w:pPr>
      <w:r>
        <w:rPr>
          <w:rFonts w:ascii="Verdana" w:eastAsia="Verdana" w:hAnsi="Verdana" w:cs="Verdana"/>
          <w:b/>
          <w:bCs/>
        </w:rPr>
        <w:t>NOTE: Please list the candidate’s academic qualifications: (university level and higher)</w:t>
      </w:r>
      <w:r>
        <w:rPr>
          <w:rFonts w:ascii="Verdana" w:eastAsia="Verdana" w:hAnsi="Verdana" w:cs="Verdana"/>
          <w:b/>
          <w:bCs/>
        </w:rPr>
        <w:tab/>
      </w:r>
    </w:p>
    <w:p w:rsidR="00A004EC" w:rsidRDefault="002D36D8">
      <w:pPr>
        <w:rPr>
          <w:rFonts w:ascii="Verdana" w:eastAsia="Verdana" w:hAnsi="Verdana" w:cs="Verdana"/>
        </w:rPr>
      </w:pPr>
      <w:r>
        <w:rPr>
          <w:rFonts w:ascii="Verdana" w:eastAsia="Verdana" w:hAnsi="Verdana" w:cs="Verdana"/>
          <w:b/>
          <w:bCs/>
        </w:rPr>
        <w:tab/>
      </w:r>
    </w:p>
    <w:tbl>
      <w:tblPr>
        <w:tblW w:w="98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78"/>
        <w:gridCol w:w="1843"/>
        <w:gridCol w:w="2209"/>
      </w:tblGrid>
      <w:tr w:rsidR="00A004EC">
        <w:trPr>
          <w:trHeight w:val="24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2D36D8">
            <w:pPr>
              <w:jc w:val="center"/>
            </w:pPr>
            <w:r>
              <w:rPr>
                <w:rFonts w:ascii="Verdana" w:eastAsia="Verdana" w:hAnsi="Verdana" w:cs="Verdana"/>
                <w:b/>
                <w:bCs/>
              </w:rPr>
              <w:t>Name of degree and name of academic institution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2D36D8">
            <w:pPr>
              <w:jc w:val="center"/>
            </w:pPr>
            <w:r>
              <w:rPr>
                <w:rFonts w:ascii="Verdana" w:eastAsia="Verdana" w:hAnsi="Verdana" w:cs="Verdana"/>
                <w:b/>
                <w:bCs/>
              </w:rPr>
              <w:t>Years of Attendance</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2D36D8">
            <w:pPr>
              <w:jc w:val="center"/>
            </w:pPr>
            <w:r>
              <w:rPr>
                <w:rFonts w:ascii="Verdana" w:eastAsia="Verdana" w:hAnsi="Verdana" w:cs="Verdana"/>
                <w:b/>
                <w:bCs/>
              </w:rPr>
              <w:t>Place and Country</w:t>
            </w:r>
          </w:p>
        </w:tc>
      </w:tr>
      <w:tr w:rsidR="00A004EC">
        <w:trPr>
          <w:trHeight w:val="217"/>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A004EC">
            <w:pPr>
              <w:rPr>
                <w:rFonts w:ascii="Verdana" w:eastAsia="Verdana" w:hAnsi="Verdana" w:cs="Verdana"/>
              </w:rPr>
            </w:pPr>
          </w:p>
          <w:p w:rsidR="00A004EC" w:rsidRDefault="002D36D8">
            <w:r>
              <w:rPr>
                <w:rFonts w:ascii="Verdana" w:eastAsia="Verdana" w:hAnsi="Verdana" w:cs="Verdana"/>
              </w:rPr>
              <w:t>Washington University in St. Louis, BA, Political Science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A004EC">
            <w:pPr>
              <w:jc w:val="center"/>
              <w:rPr>
                <w:rFonts w:ascii="Verdana" w:eastAsia="Verdana" w:hAnsi="Verdana" w:cs="Verdana"/>
              </w:rPr>
            </w:pPr>
          </w:p>
          <w:p w:rsidR="00A004EC" w:rsidRDefault="002D36D8">
            <w:pPr>
              <w:jc w:val="center"/>
            </w:pPr>
            <w:r>
              <w:rPr>
                <w:rFonts w:ascii="Verdana" w:eastAsia="Verdana" w:hAnsi="Verdana" w:cs="Verdana"/>
              </w:rPr>
              <w:t>1973-1976</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A004EC">
            <w:pPr>
              <w:rPr>
                <w:rFonts w:ascii="Verdana" w:eastAsia="Verdana" w:hAnsi="Verdana" w:cs="Verdana"/>
              </w:rPr>
            </w:pPr>
          </w:p>
          <w:p w:rsidR="00A004EC" w:rsidRDefault="002D36D8">
            <w:r>
              <w:rPr>
                <w:rFonts w:ascii="Verdana" w:eastAsia="Verdana" w:hAnsi="Verdana" w:cs="Verdana"/>
              </w:rPr>
              <w:t>USA</w:t>
            </w:r>
          </w:p>
        </w:tc>
      </w:tr>
      <w:tr w:rsidR="00A004EC">
        <w:trPr>
          <w:trHeight w:val="24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A004EC">
            <w:pPr>
              <w:rPr>
                <w:rFonts w:ascii="Verdana" w:eastAsia="Verdana" w:hAnsi="Verdana" w:cs="Verdana"/>
              </w:rPr>
            </w:pPr>
          </w:p>
          <w:p w:rsidR="00A004EC" w:rsidRDefault="002D36D8">
            <w:r>
              <w:rPr>
                <w:rFonts w:ascii="Verdana" w:eastAsia="Verdana" w:hAnsi="Verdana" w:cs="Verdana"/>
              </w:rPr>
              <w:t>National Defense University, MA, International Relations and Strategic Studies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A004EC">
            <w:pPr>
              <w:jc w:val="center"/>
              <w:rPr>
                <w:rFonts w:ascii="Verdana" w:eastAsia="Verdana" w:hAnsi="Verdana" w:cs="Verdana"/>
              </w:rPr>
            </w:pPr>
          </w:p>
          <w:p w:rsidR="00A004EC" w:rsidRDefault="002D36D8">
            <w:pPr>
              <w:jc w:val="center"/>
            </w:pPr>
            <w:r>
              <w:rPr>
                <w:rFonts w:ascii="Verdana" w:eastAsia="Verdana" w:hAnsi="Verdana" w:cs="Verdana"/>
              </w:rPr>
              <w:t>1996-1997</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A004EC">
            <w:pPr>
              <w:rPr>
                <w:rFonts w:ascii="Verdana" w:eastAsia="Verdana" w:hAnsi="Verdana" w:cs="Verdana"/>
              </w:rPr>
            </w:pPr>
          </w:p>
          <w:p w:rsidR="00A004EC" w:rsidRDefault="002D36D8">
            <w:r>
              <w:rPr>
                <w:rFonts w:ascii="Verdana" w:eastAsia="Verdana" w:hAnsi="Verdana" w:cs="Verdana"/>
              </w:rPr>
              <w:t>Washington DC</w:t>
            </w:r>
          </w:p>
        </w:tc>
      </w:tr>
      <w:tr w:rsidR="00A004EC">
        <w:trPr>
          <w:trHeight w:val="217"/>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A004EC">
            <w:pPr>
              <w:rPr>
                <w:rFonts w:ascii="Verdana" w:eastAsia="Verdana" w:hAnsi="Verdana" w:cs="Verdana"/>
              </w:rPr>
            </w:pPr>
          </w:p>
          <w:p w:rsidR="00A004EC" w:rsidRDefault="002D36D8">
            <w:r>
              <w:rPr>
                <w:rFonts w:ascii="Verdana" w:eastAsia="Verdana" w:hAnsi="Verdana" w:cs="Verdana"/>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A004EC">
            <w:pPr>
              <w:jc w:val="center"/>
              <w:rPr>
                <w:rFonts w:ascii="Verdana" w:eastAsia="Verdana" w:hAnsi="Verdana" w:cs="Verdana"/>
              </w:rPr>
            </w:pPr>
          </w:p>
          <w:p w:rsidR="00A004EC" w:rsidRDefault="002D36D8">
            <w:pPr>
              <w:jc w:val="center"/>
            </w:pPr>
            <w:r>
              <w:rPr>
                <w:rFonts w:ascii="Verdana" w:eastAsia="Verdana" w:hAnsi="Verdana" w:cs="Verdana"/>
              </w:rPr>
              <w:t>     </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A004EC">
            <w:pPr>
              <w:rPr>
                <w:rFonts w:ascii="Verdana" w:eastAsia="Verdana" w:hAnsi="Verdana" w:cs="Verdana"/>
              </w:rPr>
            </w:pPr>
          </w:p>
          <w:p w:rsidR="00A004EC" w:rsidRDefault="002D36D8">
            <w:r>
              <w:rPr>
                <w:rFonts w:ascii="Verdana" w:eastAsia="Verdana" w:hAnsi="Verdana" w:cs="Verdana"/>
              </w:rPr>
              <w:t>     </w:t>
            </w:r>
          </w:p>
        </w:tc>
      </w:tr>
      <w:tr w:rsidR="00A004EC">
        <w:trPr>
          <w:trHeight w:val="24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A004EC">
            <w:pPr>
              <w:rPr>
                <w:rFonts w:ascii="Verdana" w:eastAsia="Verdana" w:hAnsi="Verdana" w:cs="Verdana"/>
              </w:rPr>
            </w:pPr>
          </w:p>
          <w:p w:rsidR="00A004EC" w:rsidRDefault="002D36D8">
            <w:r>
              <w:rPr>
                <w:rFonts w:ascii="Verdana" w:eastAsia="Verdana" w:hAnsi="Verdana" w:cs="Verdana"/>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A004EC">
            <w:pPr>
              <w:jc w:val="center"/>
              <w:rPr>
                <w:rFonts w:ascii="Verdana" w:eastAsia="Verdana" w:hAnsi="Verdana" w:cs="Verdana"/>
              </w:rPr>
            </w:pPr>
          </w:p>
          <w:p w:rsidR="00A004EC" w:rsidRDefault="002D36D8">
            <w:pPr>
              <w:jc w:val="center"/>
            </w:pPr>
            <w:r>
              <w:rPr>
                <w:rFonts w:ascii="Verdana" w:eastAsia="Verdana" w:hAnsi="Verdana" w:cs="Verdana"/>
              </w:rPr>
              <w:t>     </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A004EC">
            <w:pPr>
              <w:rPr>
                <w:rFonts w:ascii="Verdana" w:eastAsia="Verdana" w:hAnsi="Verdana" w:cs="Verdana"/>
              </w:rPr>
            </w:pPr>
          </w:p>
          <w:p w:rsidR="00A004EC" w:rsidRDefault="002D36D8">
            <w:r>
              <w:rPr>
                <w:rFonts w:ascii="Verdana" w:eastAsia="Verdana" w:hAnsi="Verdana" w:cs="Verdana"/>
              </w:rPr>
              <w:t>     </w:t>
            </w:r>
          </w:p>
        </w:tc>
      </w:tr>
    </w:tbl>
    <w:p w:rsidR="00A004EC" w:rsidRDefault="00A004EC">
      <w:pPr>
        <w:rPr>
          <w:rFonts w:ascii="Verdana" w:eastAsia="Verdana" w:hAnsi="Verdana" w:cs="Verdana"/>
        </w:rPr>
      </w:pPr>
    </w:p>
    <w:p w:rsidR="00A004EC" w:rsidRDefault="00A004EC">
      <w:pPr>
        <w:rPr>
          <w:rFonts w:ascii="Verdana" w:eastAsia="Verdana" w:hAnsi="Verdana" w:cs="Verdana"/>
          <w:b/>
          <w:bCs/>
        </w:rPr>
      </w:pPr>
    </w:p>
    <w:p w:rsidR="00A004EC" w:rsidRDefault="002D36D8">
      <w:r>
        <w:rPr>
          <w:rFonts w:ascii="Verdana" w:eastAsia="Verdana" w:hAnsi="Verdana" w:cs="Verdana"/>
          <w:b/>
          <w:bCs/>
        </w:rPr>
        <w:br w:type="page"/>
      </w:r>
    </w:p>
    <w:p w:rsidR="00A004EC" w:rsidRDefault="00A004EC">
      <w:pPr>
        <w:rPr>
          <w:rFonts w:ascii="Verdana" w:eastAsia="Verdana" w:hAnsi="Verdana" w:cs="Verdana"/>
          <w:b/>
          <w:bCs/>
        </w:rPr>
      </w:pPr>
    </w:p>
    <w:p w:rsidR="00A004EC" w:rsidRDefault="002D36D8">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rPr>
          <w:rFonts w:ascii="Verdana" w:eastAsia="Verdana" w:hAnsi="Verdana" w:cs="Verdana"/>
          <w:b/>
          <w:bCs/>
        </w:rPr>
      </w:pPr>
      <w:r>
        <w:rPr>
          <w:rFonts w:ascii="Verdana" w:eastAsia="Verdana" w:hAnsi="Verdana" w:cs="Verdana"/>
          <w:b/>
          <w:bCs/>
        </w:rPr>
        <w:t>VI. EMPLOYMENT RECORD</w:t>
      </w:r>
    </w:p>
    <w:p w:rsidR="00A004EC" w:rsidRDefault="00A004EC">
      <w:pPr>
        <w:rPr>
          <w:rFonts w:ascii="Verdana" w:eastAsia="Verdana" w:hAnsi="Verdana" w:cs="Verdana"/>
          <w:b/>
          <w:bCs/>
        </w:rPr>
      </w:pPr>
    </w:p>
    <w:p w:rsidR="00A004EC" w:rsidRDefault="002D36D8">
      <w:pPr>
        <w:rPr>
          <w:rFonts w:ascii="Verdana" w:eastAsia="Verdana" w:hAnsi="Verdana" w:cs="Verdana"/>
        </w:rPr>
      </w:pPr>
      <w:r>
        <w:rPr>
          <w:rFonts w:ascii="Verdana" w:eastAsia="Verdana" w:hAnsi="Verdana" w:cs="Verdana"/>
          <w:b/>
          <w:bCs/>
        </w:rPr>
        <w:t>NOTE: Please briefly list ALL RELEVANT professional positions held, beginning with the most recent one</w:t>
      </w:r>
      <w:bookmarkStart w:id="0" w:name="_GoBack"/>
      <w:bookmarkEnd w:id="0"/>
      <w:r>
        <w:rPr>
          <w:rFonts w:ascii="Verdana" w:eastAsia="Verdana" w:hAnsi="Verdana" w:cs="Verdana"/>
          <w:b/>
          <w:bCs/>
        </w:rPr>
        <w:t>:</w:t>
      </w:r>
      <w:r>
        <w:rPr>
          <w:rFonts w:ascii="Verdana" w:eastAsia="Verdana" w:hAnsi="Verdana" w:cs="Verdana"/>
        </w:rPr>
        <w:t xml:space="preserve"> </w:t>
      </w:r>
    </w:p>
    <w:p w:rsidR="00A004EC" w:rsidRDefault="00A004EC">
      <w:pPr>
        <w:rPr>
          <w:rFonts w:ascii="Verdana" w:eastAsia="Verdana" w:hAnsi="Verdana" w:cs="Verdana"/>
        </w:rPr>
      </w:pPr>
    </w:p>
    <w:tbl>
      <w:tblPr>
        <w:tblW w:w="982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71"/>
        <w:gridCol w:w="1701"/>
        <w:gridCol w:w="1357"/>
      </w:tblGrid>
      <w:tr w:rsidR="00A004EC">
        <w:trPr>
          <w:trHeight w:val="273"/>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2D36D8">
            <w:pPr>
              <w:jc w:val="center"/>
              <w:rPr>
                <w:rFonts w:ascii="Verdana" w:eastAsia="Verdana" w:hAnsi="Verdana" w:cs="Verdana"/>
              </w:rPr>
            </w:pPr>
            <w:r>
              <w:rPr>
                <w:rFonts w:ascii="Verdana" w:eastAsia="Verdana" w:hAnsi="Verdana" w:cs="Verdana"/>
              </w:rPr>
              <w:t>Name of Employer</w:t>
            </w:r>
          </w:p>
          <w:p w:rsidR="00A004EC" w:rsidRDefault="002D36D8">
            <w:pPr>
              <w:jc w:val="center"/>
              <w:rPr>
                <w:rFonts w:ascii="Verdana" w:eastAsia="Verdana" w:hAnsi="Verdana" w:cs="Verdana"/>
              </w:rPr>
            </w:pPr>
            <w:r>
              <w:rPr>
                <w:rFonts w:ascii="Verdana" w:eastAsia="Verdana" w:hAnsi="Verdana" w:cs="Verdana"/>
              </w:rPr>
              <w:t>Functional Title</w:t>
            </w:r>
          </w:p>
          <w:p w:rsidR="00A004EC" w:rsidRDefault="002D36D8">
            <w:pPr>
              <w:jc w:val="center"/>
            </w:pPr>
            <w:r>
              <w:rPr>
                <w:rFonts w:ascii="Verdana" w:eastAsia="Verdana" w:hAnsi="Verdana" w:cs="Verdana"/>
              </w:rPr>
              <w:t>Main functions of position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2D36D8">
            <w:pPr>
              <w:jc w:val="center"/>
            </w:pPr>
            <w:r>
              <w:rPr>
                <w:rFonts w:ascii="Verdana" w:eastAsia="Verdana" w:hAnsi="Verdana" w:cs="Verdana"/>
              </w:rPr>
              <w:t>Years of Attendance/Work</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2D36D8">
            <w:pPr>
              <w:jc w:val="center"/>
            </w:pPr>
            <w:r>
              <w:rPr>
                <w:rFonts w:ascii="Verdana" w:eastAsia="Verdana" w:hAnsi="Verdana" w:cs="Verdana"/>
              </w:rPr>
              <w:t>Place and Country</w:t>
            </w:r>
          </w:p>
        </w:tc>
      </w:tr>
      <w:tr w:rsidR="00A004EC">
        <w:trPr>
          <w:trHeight w:val="305"/>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A004EC">
            <w:pPr>
              <w:rPr>
                <w:rFonts w:ascii="Verdana" w:eastAsia="Verdana" w:hAnsi="Verdana" w:cs="Verdana"/>
              </w:rPr>
            </w:pPr>
          </w:p>
          <w:p w:rsidR="00A004EC" w:rsidRDefault="002D36D8">
            <w:r>
              <w:rPr>
                <w:rFonts w:ascii="Verdana" w:eastAsia="Verdana" w:hAnsi="Verdana" w:cs="Verdana"/>
              </w:rPr>
              <w:t>     </w:t>
            </w:r>
            <w:r w:rsidR="00C4555A">
              <w:rPr>
                <w:rFonts w:ascii="Verdana" w:eastAsia="Verdana" w:hAnsi="Verdana" w:cs="Verdana"/>
              </w:rPr>
              <w:t>Ambassador to the Central African Republic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A004EC">
            <w:pPr>
              <w:rPr>
                <w:rFonts w:ascii="Verdana" w:eastAsia="Verdana" w:hAnsi="Verdana" w:cs="Verdana"/>
              </w:rPr>
            </w:pPr>
          </w:p>
          <w:p w:rsidR="00A004EC" w:rsidRDefault="002D36D8" w:rsidP="00C4555A">
            <w:r>
              <w:rPr>
                <w:rFonts w:ascii="Verdana" w:eastAsia="Verdana" w:hAnsi="Verdana" w:cs="Verdana"/>
              </w:rPr>
              <w:t>    </w:t>
            </w:r>
            <w:r w:rsidR="00C4555A">
              <w:rPr>
                <w:rFonts w:ascii="Verdana" w:eastAsia="Verdana" w:hAnsi="Verdana" w:cs="Verdana"/>
              </w:rPr>
              <w:t>2010-12</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A004EC">
            <w:pPr>
              <w:rPr>
                <w:rFonts w:ascii="Verdana" w:eastAsia="Verdana" w:hAnsi="Verdana" w:cs="Verdana"/>
              </w:rPr>
            </w:pPr>
          </w:p>
          <w:p w:rsidR="00A004EC" w:rsidRDefault="002D36D8">
            <w:r>
              <w:rPr>
                <w:rFonts w:ascii="Verdana" w:eastAsia="Verdana" w:hAnsi="Verdana" w:cs="Verdana"/>
              </w:rPr>
              <w:t>     </w:t>
            </w:r>
          </w:p>
        </w:tc>
      </w:tr>
      <w:tr w:rsidR="00A004EC">
        <w:trPr>
          <w:trHeight w:val="273"/>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A004EC">
            <w:pPr>
              <w:rPr>
                <w:rFonts w:ascii="Verdana" w:eastAsia="Verdana" w:hAnsi="Verdana" w:cs="Verdana"/>
              </w:rPr>
            </w:pPr>
          </w:p>
          <w:p w:rsidR="00A004EC" w:rsidRDefault="002D36D8">
            <w:r>
              <w:rPr>
                <w:rFonts w:ascii="Verdana" w:eastAsia="Verdana" w:hAnsi="Verdana" w:cs="Verdana"/>
              </w:rPr>
              <w:t>     </w:t>
            </w:r>
            <w:r w:rsidR="008401FC">
              <w:rPr>
                <w:rFonts w:ascii="Verdana" w:eastAsia="Verdana" w:hAnsi="Verdana" w:cs="Verdana"/>
              </w:rPr>
              <w:t>Political Affairs Counselor, US Mission to the European Union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A004EC">
            <w:pPr>
              <w:rPr>
                <w:rFonts w:ascii="Verdana" w:eastAsia="Verdana" w:hAnsi="Verdana" w:cs="Verdana"/>
              </w:rPr>
            </w:pPr>
          </w:p>
          <w:p w:rsidR="00A004EC" w:rsidRDefault="002D36D8">
            <w:r>
              <w:rPr>
                <w:rFonts w:ascii="Verdana" w:eastAsia="Verdana" w:hAnsi="Verdana" w:cs="Verdana"/>
              </w:rPr>
              <w:t>    </w:t>
            </w:r>
            <w:r w:rsidR="008401FC">
              <w:rPr>
                <w:rFonts w:ascii="Verdana" w:eastAsia="Verdana" w:hAnsi="Verdana" w:cs="Verdana"/>
              </w:rPr>
              <w:t>2006-08</w:t>
            </w:r>
            <w:r>
              <w:rPr>
                <w:rFonts w:ascii="Verdana" w:eastAsia="Verdana" w:hAnsi="Verdana" w:cs="Verdana"/>
              </w:rPr>
              <w:t> </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A004EC">
            <w:pPr>
              <w:rPr>
                <w:rFonts w:ascii="Verdana" w:eastAsia="Verdana" w:hAnsi="Verdana" w:cs="Verdana"/>
              </w:rPr>
            </w:pPr>
          </w:p>
          <w:p w:rsidR="00A004EC" w:rsidRDefault="002D36D8">
            <w:r>
              <w:rPr>
                <w:rFonts w:ascii="Verdana" w:eastAsia="Verdana" w:hAnsi="Verdana" w:cs="Verdana"/>
              </w:rPr>
              <w:t>     </w:t>
            </w:r>
            <w:r w:rsidR="008401FC">
              <w:rPr>
                <w:rFonts w:ascii="Verdana" w:eastAsia="Verdana" w:hAnsi="Verdana" w:cs="Verdana"/>
              </w:rPr>
              <w:t>Brussels, Belgium</w:t>
            </w:r>
          </w:p>
        </w:tc>
      </w:tr>
      <w:tr w:rsidR="00A004EC">
        <w:trPr>
          <w:trHeight w:val="305"/>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A004EC">
            <w:pPr>
              <w:rPr>
                <w:rFonts w:ascii="Verdana" w:eastAsia="Verdana" w:hAnsi="Verdana" w:cs="Verdana"/>
              </w:rPr>
            </w:pPr>
          </w:p>
          <w:p w:rsidR="00A004EC" w:rsidRDefault="002D36D8">
            <w:r>
              <w:rPr>
                <w:rFonts w:ascii="Verdana" w:eastAsia="Verdana" w:hAnsi="Verdana" w:cs="Verdana"/>
              </w:rPr>
              <w:t>     </w:t>
            </w:r>
            <w:r w:rsidR="008401FC">
              <w:rPr>
                <w:rFonts w:ascii="Verdana" w:eastAsia="Verdana" w:hAnsi="Verdana" w:cs="Verdana"/>
              </w:rPr>
              <w:t>Public Affairs Officer, US Embassy Bangui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A004EC">
            <w:pPr>
              <w:rPr>
                <w:rFonts w:ascii="Verdana" w:eastAsia="Verdana" w:hAnsi="Verdana" w:cs="Verdana"/>
              </w:rPr>
            </w:pPr>
          </w:p>
          <w:p w:rsidR="00A004EC" w:rsidRDefault="002D36D8">
            <w:r>
              <w:rPr>
                <w:rFonts w:ascii="Verdana" w:eastAsia="Verdana" w:hAnsi="Verdana" w:cs="Verdana"/>
              </w:rPr>
              <w:t> </w:t>
            </w:r>
            <w:r w:rsidR="008401FC">
              <w:rPr>
                <w:rFonts w:ascii="Verdana" w:eastAsia="Verdana" w:hAnsi="Verdana" w:cs="Verdana"/>
              </w:rPr>
              <w:t>1985-87</w:t>
            </w:r>
            <w:r>
              <w:rPr>
                <w:rFonts w:ascii="Verdana" w:eastAsia="Verdana" w:hAnsi="Verdana" w:cs="Verdana"/>
              </w:rPr>
              <w:t>    </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A004EC">
            <w:pPr>
              <w:rPr>
                <w:rFonts w:ascii="Verdana" w:eastAsia="Verdana" w:hAnsi="Verdana" w:cs="Verdana"/>
              </w:rPr>
            </w:pPr>
          </w:p>
          <w:p w:rsidR="00A004EC" w:rsidRDefault="002D36D8">
            <w:r>
              <w:rPr>
                <w:rFonts w:ascii="Verdana" w:eastAsia="Verdana" w:hAnsi="Verdana" w:cs="Verdana"/>
              </w:rPr>
              <w:t>     </w:t>
            </w:r>
          </w:p>
        </w:tc>
      </w:tr>
      <w:tr w:rsidR="00A004EC">
        <w:trPr>
          <w:trHeight w:val="273"/>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A004EC">
            <w:pPr>
              <w:rPr>
                <w:rFonts w:ascii="Verdana" w:eastAsia="Verdana" w:hAnsi="Verdana" w:cs="Verdana"/>
              </w:rPr>
            </w:pPr>
          </w:p>
          <w:p w:rsidR="00A004EC" w:rsidRDefault="002D36D8">
            <w:r>
              <w:rPr>
                <w:rFonts w:ascii="Verdana" w:eastAsia="Verdana" w:hAnsi="Verdana" w:cs="Verdana"/>
              </w:rPr>
              <w:t>     </w:t>
            </w:r>
            <w:r w:rsidR="008401FC">
              <w:rPr>
                <w:rFonts w:ascii="Verdana" w:eastAsia="Verdana" w:hAnsi="Verdana" w:cs="Verdana"/>
              </w:rPr>
              <w:t>U.S. Foreign Service Officer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A004EC">
            <w:pPr>
              <w:rPr>
                <w:rFonts w:ascii="Verdana" w:eastAsia="Verdana" w:hAnsi="Verdana" w:cs="Verdana"/>
              </w:rPr>
            </w:pPr>
          </w:p>
          <w:p w:rsidR="00A004EC" w:rsidRDefault="002D36D8">
            <w:r>
              <w:rPr>
                <w:rFonts w:ascii="Verdana" w:eastAsia="Verdana" w:hAnsi="Verdana" w:cs="Verdana"/>
              </w:rPr>
              <w:t> </w:t>
            </w:r>
            <w:r w:rsidR="008401FC">
              <w:rPr>
                <w:rFonts w:ascii="Verdana" w:eastAsia="Verdana" w:hAnsi="Verdana" w:cs="Verdana"/>
              </w:rPr>
              <w:t>1977-2013</w:t>
            </w:r>
            <w:r>
              <w:rPr>
                <w:rFonts w:ascii="Verdana" w:eastAsia="Verdana" w:hAnsi="Verdana" w:cs="Verdana"/>
              </w:rPr>
              <w:t>    </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A004EC">
            <w:pPr>
              <w:rPr>
                <w:rFonts w:ascii="Verdana" w:eastAsia="Verdana" w:hAnsi="Verdana" w:cs="Verdana"/>
              </w:rPr>
            </w:pPr>
          </w:p>
          <w:p w:rsidR="00A004EC" w:rsidRDefault="002D36D8">
            <w:r>
              <w:rPr>
                <w:rFonts w:ascii="Verdana" w:eastAsia="Verdana" w:hAnsi="Verdana" w:cs="Verdana"/>
              </w:rPr>
              <w:t>     </w:t>
            </w:r>
          </w:p>
        </w:tc>
      </w:tr>
    </w:tbl>
    <w:p w:rsidR="00A004EC" w:rsidRDefault="00A004EC">
      <w:pPr>
        <w:rPr>
          <w:rFonts w:ascii="Verdana" w:eastAsia="Verdana" w:hAnsi="Verdana" w:cs="Verdana"/>
        </w:rPr>
      </w:pPr>
    </w:p>
    <w:p w:rsidR="00A004EC" w:rsidRDefault="00A004EC">
      <w:pPr>
        <w:rPr>
          <w:rFonts w:ascii="Verdana" w:eastAsia="Verdana" w:hAnsi="Verdana" w:cs="Verdana"/>
        </w:rPr>
      </w:pPr>
    </w:p>
    <w:p w:rsidR="00A004EC" w:rsidRDefault="002D36D8">
      <w:r>
        <w:rPr>
          <w:rFonts w:ascii="Verdana" w:eastAsia="Verdana" w:hAnsi="Verdana" w:cs="Verdana"/>
        </w:rPr>
        <w:br w:type="page"/>
      </w:r>
    </w:p>
    <w:p w:rsidR="00A004EC" w:rsidRDefault="00A004EC">
      <w:pPr>
        <w:rPr>
          <w:rFonts w:ascii="Verdana" w:eastAsia="Verdana" w:hAnsi="Verdana" w:cs="Verdana"/>
        </w:rPr>
      </w:pPr>
    </w:p>
    <w:p w:rsidR="00A004EC" w:rsidRDefault="002D36D8">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jc w:val="center"/>
        <w:rPr>
          <w:rFonts w:ascii="Verdana" w:eastAsia="Verdana" w:hAnsi="Verdana" w:cs="Verdana"/>
          <w:b/>
          <w:bCs/>
        </w:rPr>
      </w:pPr>
      <w:r>
        <w:rPr>
          <w:rFonts w:ascii="Verdana" w:eastAsia="Verdana" w:hAnsi="Verdana" w:cs="Verdana"/>
          <w:b/>
          <w:bCs/>
        </w:rPr>
        <w:t>VII. COMPLIANCE WITH ETHICS AND INTEGRITY PROVISIONS (of Council Resolution 5/1)</w:t>
      </w:r>
    </w:p>
    <w:p w:rsidR="00A004EC" w:rsidRDefault="00A004EC">
      <w:pPr>
        <w:rPr>
          <w:rFonts w:ascii="Verdana" w:eastAsia="Verdana" w:hAnsi="Verdana" w:cs="Verdana"/>
        </w:rPr>
      </w:pPr>
    </w:p>
    <w:p w:rsidR="00A004EC" w:rsidRDefault="00A004EC">
      <w:pPr>
        <w:rPr>
          <w:rFonts w:ascii="Verdana" w:eastAsia="Verdana" w:hAnsi="Verdana" w:cs="Verdana"/>
        </w:rPr>
      </w:pPr>
    </w:p>
    <w:p w:rsidR="00A004EC" w:rsidRDefault="002D36D8">
      <w:pPr>
        <w:rPr>
          <w:rFonts w:ascii="Verdana" w:eastAsia="Verdana" w:hAnsi="Verdana" w:cs="Verdana"/>
        </w:rPr>
      </w:pPr>
      <w:r>
        <w:rPr>
          <w:rFonts w:ascii="Verdana" w:eastAsia="Verdana" w:hAnsi="Verdana" w:cs="Verdana"/>
        </w:rPr>
        <w:t>1. To your knowledge, does the candidate have any official, professional, personal, or financial relationships that might cause him/her to limit the extent of their inquiries, to limit disclosure, or to weaken or slant findings in any way? If yes, please explain.</w:t>
      </w:r>
    </w:p>
    <w:p w:rsidR="00A004EC" w:rsidRDefault="00A004EC">
      <w:pPr>
        <w:ind w:left="720"/>
        <w:rPr>
          <w:rFonts w:ascii="Verdana" w:eastAsia="Verdana" w:hAnsi="Verdana" w:cs="Verdana"/>
        </w:rPr>
      </w:pPr>
    </w:p>
    <w:tbl>
      <w:tblPr>
        <w:tblW w:w="98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30"/>
      </w:tblGrid>
      <w:tr w:rsidR="00A004EC">
        <w:trPr>
          <w:trHeight w:val="245"/>
        </w:trPr>
        <w:tc>
          <w:tcPr>
            <w:tcW w:w="9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04EC" w:rsidRDefault="00A004EC">
            <w:pPr>
              <w:rPr>
                <w:rFonts w:ascii="Verdana" w:eastAsia="Verdana" w:hAnsi="Verdana" w:cs="Verdana"/>
              </w:rPr>
            </w:pPr>
          </w:p>
          <w:p w:rsidR="00A004EC" w:rsidRDefault="002D36D8">
            <w:pPr>
              <w:rPr>
                <w:rFonts w:ascii="Verdana" w:eastAsia="Verdana" w:hAnsi="Verdana" w:cs="Verdana"/>
              </w:rPr>
            </w:pPr>
            <w:r>
              <w:rPr>
                <w:rFonts w:ascii="Verdana" w:eastAsia="Verdana" w:hAnsi="Verdana" w:cs="Verdana"/>
              </w:rPr>
              <w:t>None</w:t>
            </w:r>
          </w:p>
        </w:tc>
      </w:tr>
    </w:tbl>
    <w:p w:rsidR="00A004EC" w:rsidRDefault="00A004EC">
      <w:pPr>
        <w:ind w:firstLine="720"/>
        <w:rPr>
          <w:rFonts w:ascii="Verdana" w:eastAsia="Verdana" w:hAnsi="Verdana" w:cs="Verdana"/>
        </w:rPr>
      </w:pPr>
    </w:p>
    <w:p w:rsidR="00A004EC" w:rsidRDefault="00A004EC">
      <w:pPr>
        <w:rPr>
          <w:rFonts w:ascii="Verdana" w:eastAsia="Verdana" w:hAnsi="Verdana" w:cs="Verdana"/>
        </w:rPr>
      </w:pPr>
    </w:p>
    <w:p w:rsidR="00A004EC" w:rsidRDefault="002D36D8">
      <w:pPr>
        <w:rPr>
          <w:rFonts w:ascii="Verdana" w:eastAsia="Verdana" w:hAnsi="Verdana" w:cs="Verdana"/>
        </w:rPr>
      </w:pPr>
      <w:r>
        <w:rPr>
          <w:rFonts w:ascii="Verdana" w:eastAsia="Verdana" w:hAnsi="Verdana" w:cs="Verdana"/>
        </w:rPr>
        <w:t>2. Are there any factors that could either directly or indirectly influence, pressure, threaten, or otherwise affect the candidate’s ability to act independently in discharging his/her mandate? If yes, please explain:</w:t>
      </w:r>
    </w:p>
    <w:p w:rsidR="00A004EC" w:rsidRDefault="00A004EC">
      <w:pPr>
        <w:rPr>
          <w:rFonts w:ascii="Verdana" w:eastAsia="Verdana" w:hAnsi="Verdana" w:cs="Verdana"/>
        </w:rPr>
      </w:pPr>
    </w:p>
    <w:p w:rsidR="00A004EC" w:rsidRDefault="00A004EC">
      <w:pPr>
        <w:pBdr>
          <w:top w:val="single" w:sz="4" w:space="0" w:color="000000"/>
          <w:left w:val="single" w:sz="4" w:space="0" w:color="000000"/>
          <w:bottom w:val="single" w:sz="4" w:space="0" w:color="000000"/>
          <w:right w:val="single" w:sz="4" w:space="0" w:color="000000"/>
        </w:pBdr>
        <w:rPr>
          <w:rFonts w:ascii="Verdana" w:eastAsia="Verdana" w:hAnsi="Verdana" w:cs="Verdana"/>
        </w:rPr>
      </w:pPr>
    </w:p>
    <w:p w:rsidR="00A004EC" w:rsidRDefault="002D36D8">
      <w:pPr>
        <w:pBdr>
          <w:top w:val="single" w:sz="4" w:space="0" w:color="000000"/>
          <w:left w:val="single" w:sz="4" w:space="0" w:color="000000"/>
          <w:bottom w:val="single" w:sz="4" w:space="0" w:color="000000"/>
          <w:right w:val="single" w:sz="4" w:space="0" w:color="000000"/>
        </w:pBdr>
        <w:rPr>
          <w:rFonts w:ascii="Verdana" w:eastAsia="Verdana" w:hAnsi="Verdana" w:cs="Verdana"/>
        </w:rPr>
      </w:pPr>
      <w:r>
        <w:rPr>
          <w:rFonts w:ascii="Verdana" w:eastAsia="Verdana" w:hAnsi="Verdana" w:cs="Verdana"/>
        </w:rPr>
        <w:t> </w:t>
      </w:r>
      <w:r w:rsidR="00B37EFD">
        <w:rPr>
          <w:rFonts w:ascii="Verdana" w:eastAsia="Verdana" w:hAnsi="Verdana" w:cs="Verdana"/>
        </w:rPr>
        <w:t>No</w:t>
      </w:r>
      <w:r>
        <w:rPr>
          <w:rFonts w:ascii="Verdana" w:eastAsia="Verdana" w:hAnsi="Verdana" w:cs="Verdana"/>
        </w:rPr>
        <w:t>    </w:t>
      </w:r>
    </w:p>
    <w:p w:rsidR="00A004EC" w:rsidRDefault="00A004EC">
      <w:pPr>
        <w:rPr>
          <w:rFonts w:ascii="Verdana" w:eastAsia="Verdana" w:hAnsi="Verdana" w:cs="Verdana"/>
        </w:rPr>
      </w:pPr>
    </w:p>
    <w:p w:rsidR="00A004EC" w:rsidRDefault="002D36D8">
      <w:pPr>
        <w:rPr>
          <w:rFonts w:ascii="Verdana" w:eastAsia="Verdana" w:hAnsi="Verdana" w:cs="Verdana"/>
        </w:rPr>
      </w:pPr>
      <w:r>
        <w:rPr>
          <w:rFonts w:ascii="Verdana" w:eastAsia="Verdana" w:hAnsi="Verdana" w:cs="Verdana"/>
        </w:rPr>
        <w:t>3.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004EC" w:rsidRDefault="00A004EC">
      <w:pPr>
        <w:rPr>
          <w:rFonts w:ascii="Verdana" w:eastAsia="Verdana" w:hAnsi="Verdana" w:cs="Verdana"/>
        </w:rPr>
      </w:pPr>
    </w:p>
    <w:p w:rsidR="00A004EC" w:rsidRDefault="00A004EC">
      <w:pPr>
        <w:pBdr>
          <w:top w:val="single" w:sz="4" w:space="0" w:color="000000"/>
          <w:left w:val="single" w:sz="4" w:space="0" w:color="000000"/>
          <w:bottom w:val="single" w:sz="4" w:space="0" w:color="000000"/>
          <w:right w:val="single" w:sz="4" w:space="0" w:color="000000"/>
        </w:pBdr>
        <w:rPr>
          <w:rFonts w:ascii="Verdana" w:eastAsia="Verdana" w:hAnsi="Verdana" w:cs="Verdana"/>
        </w:rPr>
      </w:pPr>
    </w:p>
    <w:p w:rsidR="00A004EC" w:rsidRDefault="002D36D8">
      <w:pPr>
        <w:pBdr>
          <w:top w:val="single" w:sz="4" w:space="0" w:color="000000"/>
          <w:left w:val="single" w:sz="4" w:space="0" w:color="000000"/>
          <w:bottom w:val="single" w:sz="4" w:space="0" w:color="000000"/>
          <w:right w:val="single" w:sz="4" w:space="0" w:color="000000"/>
        </w:pBdr>
        <w:rPr>
          <w:rFonts w:ascii="Verdana" w:eastAsia="Verdana" w:hAnsi="Verdana" w:cs="Verdana"/>
        </w:rPr>
      </w:pPr>
      <w:r>
        <w:rPr>
          <w:rFonts w:ascii="Verdana" w:eastAsia="Verdana" w:hAnsi="Verdana" w:cs="Verdana"/>
        </w:rPr>
        <w:t> </w:t>
      </w:r>
      <w:r w:rsidR="00B37EFD">
        <w:rPr>
          <w:rFonts w:ascii="Verdana" w:eastAsia="Verdana" w:hAnsi="Verdana" w:cs="Verdana"/>
        </w:rPr>
        <w:t>No</w:t>
      </w:r>
      <w:r>
        <w:rPr>
          <w:rFonts w:ascii="Verdana" w:eastAsia="Verdana" w:hAnsi="Verdana" w:cs="Verdana"/>
        </w:rPr>
        <w:t>    </w:t>
      </w:r>
    </w:p>
    <w:p w:rsidR="00A004EC" w:rsidRDefault="00A004EC">
      <w:pPr>
        <w:rPr>
          <w:rFonts w:ascii="Verdana" w:eastAsia="Verdana" w:hAnsi="Verdana" w:cs="Verdana"/>
        </w:rPr>
      </w:pPr>
    </w:p>
    <w:p w:rsidR="00A004EC" w:rsidRDefault="002D36D8">
      <w:pPr>
        <w:rPr>
          <w:rFonts w:ascii="Verdana" w:eastAsia="Verdana" w:hAnsi="Verdana" w:cs="Verdana"/>
        </w:rPr>
      </w:pPr>
      <w:r>
        <w:rPr>
          <w:rFonts w:ascii="Verdana" w:eastAsia="Verdana" w:hAnsi="Verdana" w:cs="Verdana"/>
        </w:rPr>
        <w:t>4. Does the candidate comply with the provisions in paragraph 44 and 46 of the Annex to Human Rights Council resolution 5/1?</w:t>
      </w:r>
    </w:p>
    <w:p w:rsidR="00A004EC" w:rsidRDefault="002D36D8">
      <w:pPr>
        <w:rPr>
          <w:rFonts w:ascii="Verdana" w:eastAsia="Verdana" w:hAnsi="Verdana" w:cs="Verdana"/>
        </w:rPr>
      </w:pPr>
      <w:r>
        <w:rPr>
          <w:rFonts w:ascii="Verdana" w:eastAsia="Verdana" w:hAnsi="Verdana" w:cs="Verdana"/>
        </w:rPr>
        <w:tab/>
      </w:r>
    </w:p>
    <w:p w:rsidR="00A004EC" w:rsidRDefault="002D36D8">
      <w:pPr>
        <w:rPr>
          <w:rFonts w:ascii="Verdana" w:eastAsia="Verdana" w:hAnsi="Verdana" w:cs="Verdana"/>
          <w:i/>
          <w:iCs/>
        </w:rPr>
      </w:pPr>
      <w:r>
        <w:rPr>
          <w:rFonts w:ascii="Verdana" w:eastAsia="Verdana" w:hAnsi="Verdana" w:cs="Verdana"/>
        </w:rPr>
        <w:tab/>
      </w:r>
      <w:r>
        <w:rPr>
          <w:rFonts w:ascii="Verdana" w:eastAsia="Verdana" w:hAnsi="Verdana" w:cs="Verdana"/>
          <w:i/>
          <w:iCs/>
        </w:rPr>
        <w:t>Para. 44: The principle of non-accumulation of human rights functions at a time shall be respected.</w:t>
      </w:r>
    </w:p>
    <w:p w:rsidR="00A004EC" w:rsidRDefault="00A004EC">
      <w:pPr>
        <w:ind w:left="720"/>
        <w:rPr>
          <w:rFonts w:ascii="Verdana" w:eastAsia="Verdana" w:hAnsi="Verdana" w:cs="Verdana"/>
          <w:i/>
          <w:iCs/>
        </w:rPr>
      </w:pPr>
    </w:p>
    <w:p w:rsidR="00A004EC" w:rsidRDefault="002D36D8">
      <w:pPr>
        <w:ind w:left="720"/>
        <w:rPr>
          <w:rFonts w:ascii="Verdana" w:eastAsia="Verdana" w:hAnsi="Verdana" w:cs="Verdana"/>
          <w:i/>
          <w:iCs/>
        </w:rPr>
      </w:pPr>
      <w:r>
        <w:rPr>
          <w:rFonts w:ascii="Verdana" w:eastAsia="Verdana" w:hAnsi="Verdana" w:cs="Verdana"/>
          <w:i/>
          <w:iCs/>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A004EC" w:rsidRDefault="00A004EC">
      <w:pPr>
        <w:rPr>
          <w:rFonts w:ascii="Verdana" w:eastAsia="Verdana" w:hAnsi="Verdana" w:cs="Verdana"/>
        </w:rPr>
      </w:pPr>
    </w:p>
    <w:p w:rsidR="00A004EC" w:rsidRDefault="00A004EC">
      <w:pPr>
        <w:pBdr>
          <w:top w:val="single" w:sz="4" w:space="0" w:color="000000"/>
          <w:left w:val="single" w:sz="4" w:space="0" w:color="000000"/>
          <w:bottom w:val="single" w:sz="4" w:space="0" w:color="000000"/>
          <w:right w:val="single" w:sz="4" w:space="0" w:color="000000"/>
        </w:pBdr>
        <w:rPr>
          <w:rFonts w:ascii="Verdana" w:eastAsia="Verdana" w:hAnsi="Verdana" w:cs="Verdana"/>
        </w:rPr>
      </w:pPr>
    </w:p>
    <w:p w:rsidR="00A004EC" w:rsidRDefault="00B37EFD">
      <w:pPr>
        <w:pBdr>
          <w:top w:val="single" w:sz="4" w:space="0" w:color="000000"/>
          <w:left w:val="single" w:sz="4" w:space="0" w:color="000000"/>
          <w:bottom w:val="single" w:sz="4" w:space="0" w:color="000000"/>
          <w:right w:val="single" w:sz="4" w:space="0" w:color="000000"/>
        </w:pBdr>
        <w:rPr>
          <w:rFonts w:ascii="Verdana" w:eastAsia="Verdana" w:hAnsi="Verdana" w:cs="Verdana"/>
        </w:rPr>
      </w:pPr>
      <w:r>
        <w:rPr>
          <w:rFonts w:ascii="Verdana" w:eastAsia="Verdana" w:hAnsi="Verdana" w:cs="Verdana"/>
        </w:rPr>
        <w:lastRenderedPageBreak/>
        <w:t>Y</w:t>
      </w:r>
      <w:r w:rsidR="002D36D8">
        <w:rPr>
          <w:rFonts w:ascii="Verdana" w:eastAsia="Verdana" w:hAnsi="Verdana" w:cs="Verdana"/>
        </w:rPr>
        <w:t>es</w:t>
      </w:r>
    </w:p>
    <w:p w:rsidR="00A004EC" w:rsidRDefault="002D36D8">
      <w:r>
        <w:rPr>
          <w:rFonts w:ascii="Verdana" w:eastAsia="Verdana" w:hAnsi="Verdana" w:cs="Verdana"/>
        </w:rPr>
        <w:br w:type="page"/>
      </w:r>
    </w:p>
    <w:p w:rsidR="00A004EC" w:rsidRDefault="002D36D8">
      <w:pPr>
        <w:rPr>
          <w:rFonts w:ascii="Verdana" w:eastAsia="Verdana" w:hAnsi="Verdana" w:cs="Verdana"/>
        </w:rPr>
      </w:pPr>
      <w:r>
        <w:rPr>
          <w:rFonts w:ascii="Verdana" w:eastAsia="Verdana" w:hAnsi="Verdana" w:cs="Verdana"/>
        </w:rPr>
        <w:lastRenderedPageBreak/>
        <w:t>5. Should the candidate be appointed as a mandate holder, he/she will have to take measures 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p>
    <w:p w:rsidR="00A004EC" w:rsidRDefault="00A004EC">
      <w:pPr>
        <w:rPr>
          <w:rFonts w:ascii="Verdana" w:eastAsia="Verdana" w:hAnsi="Verdana" w:cs="Verdana"/>
        </w:rPr>
      </w:pPr>
    </w:p>
    <w:p w:rsidR="00A004EC" w:rsidRDefault="00A004EC">
      <w:pPr>
        <w:pBdr>
          <w:top w:val="single" w:sz="4" w:space="0" w:color="000000"/>
          <w:left w:val="single" w:sz="4" w:space="0" w:color="000000"/>
          <w:bottom w:val="single" w:sz="4" w:space="0" w:color="000000"/>
          <w:right w:val="single" w:sz="4" w:space="0" w:color="000000"/>
        </w:pBdr>
        <w:rPr>
          <w:rFonts w:ascii="Verdana" w:eastAsia="Verdana" w:hAnsi="Verdana" w:cs="Verdana"/>
        </w:rPr>
      </w:pPr>
    </w:p>
    <w:p w:rsidR="00A004EC" w:rsidRDefault="002D36D8">
      <w:pPr>
        <w:pBdr>
          <w:top w:val="single" w:sz="4" w:space="0" w:color="000000"/>
          <w:left w:val="single" w:sz="4" w:space="0" w:color="000000"/>
          <w:bottom w:val="single" w:sz="4" w:space="0" w:color="000000"/>
          <w:right w:val="single" w:sz="4" w:space="0" w:color="000000"/>
        </w:pBdr>
        <w:rPr>
          <w:rFonts w:ascii="Verdana" w:eastAsia="Verdana" w:hAnsi="Verdana" w:cs="Verdana"/>
        </w:rPr>
      </w:pPr>
      <w:r>
        <w:rPr>
          <w:rFonts w:ascii="Verdana" w:eastAsia="Verdana" w:hAnsi="Verdana" w:cs="Verdana"/>
        </w:rPr>
        <w:t>Retired, no other positions</w:t>
      </w:r>
    </w:p>
    <w:p w:rsidR="00A004EC" w:rsidRDefault="00A004EC">
      <w:pPr>
        <w:rPr>
          <w:rFonts w:ascii="Verdana" w:eastAsia="Verdana" w:hAnsi="Verdana" w:cs="Verdana"/>
        </w:rPr>
      </w:pPr>
    </w:p>
    <w:p w:rsidR="00A004EC" w:rsidRDefault="00A004EC">
      <w:pPr>
        <w:rPr>
          <w:rFonts w:ascii="Arial" w:eastAsia="Arial" w:hAnsi="Arial" w:cs="Arial"/>
          <w:sz w:val="27"/>
          <w:szCs w:val="27"/>
        </w:rPr>
      </w:pPr>
    </w:p>
    <w:p w:rsidR="00A004EC" w:rsidRDefault="002D36D8">
      <w:r>
        <w:rPr>
          <w:rFonts w:ascii="Verdana" w:eastAsia="Verdana" w:hAnsi="Verdana" w:cs="Verdana"/>
        </w:rPr>
        <w:t>You will receive an acknowledgment when we receive both parts of the application process, i.e. the information through the Web-based application and the Word application form by email.</w:t>
      </w:r>
      <w:r>
        <w:rPr>
          <w:rFonts w:ascii="Verdana" w:eastAsia="Verdana" w:hAnsi="Verdana" w:cs="Verdana"/>
        </w:rPr>
        <w:br/>
      </w:r>
      <w:r>
        <w:rPr>
          <w:rFonts w:ascii="Verdana" w:eastAsia="Verdana" w:hAnsi="Verdana" w:cs="Verdana"/>
        </w:rPr>
        <w:br/>
        <w:t>Thank you for your interest.</w:t>
      </w:r>
    </w:p>
    <w:sectPr w:rsidR="00A004EC" w:rsidSect="00A004EC">
      <w:headerReference w:type="default" r:id="rId11"/>
      <w:footerReference w:type="default" r:id="rId12"/>
      <w:pgSz w:w="12240" w:h="15840"/>
      <w:pgMar w:top="993" w:right="1418" w:bottom="1247" w:left="124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4B8" w:rsidRDefault="00C564B8" w:rsidP="00A004EC">
      <w:r>
        <w:separator/>
      </w:r>
    </w:p>
  </w:endnote>
  <w:endnote w:type="continuationSeparator" w:id="0">
    <w:p w:rsidR="00C564B8" w:rsidRDefault="00C564B8" w:rsidP="00A0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4EC" w:rsidRDefault="002811EA">
    <w:pPr>
      <w:pStyle w:val="Footer"/>
    </w:pPr>
    <w:r>
      <w:fldChar w:fldCharType="begin"/>
    </w:r>
    <w:r w:rsidR="002D36D8">
      <w:instrText xml:space="preserve"> PAGE </w:instrText>
    </w:r>
    <w:r>
      <w:fldChar w:fldCharType="separate"/>
    </w:r>
    <w:r w:rsidR="00BC0391">
      <w:rPr>
        <w:noProof/>
      </w:rPr>
      <w:t>1</w:t>
    </w:r>
    <w:r>
      <w:fldChar w:fldCharType="end"/>
    </w:r>
    <w:r w:rsidR="002D36D8">
      <w:rPr>
        <w:b/>
        <w:bCs/>
      </w:rPr>
      <w:t xml:space="preserve"> | </w:t>
    </w:r>
    <w:r w:rsidR="002D36D8">
      <w:rPr>
        <w:color w:val="808080"/>
        <w:spacing w:val="-1"/>
        <w:u w:color="80808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4B8" w:rsidRDefault="00C564B8" w:rsidP="00A004EC">
      <w:r>
        <w:separator/>
      </w:r>
    </w:p>
  </w:footnote>
  <w:footnote w:type="continuationSeparator" w:id="0">
    <w:p w:rsidR="00C564B8" w:rsidRDefault="00C564B8" w:rsidP="00A00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4EC" w:rsidRDefault="002D36D8">
    <w:pPr>
      <w:shd w:val="clear" w:color="auto" w:fill="6699CC"/>
      <w:jc w:val="center"/>
      <w:outlineLvl w:val="2"/>
      <w:rPr>
        <w:rFonts w:ascii="Verdana" w:eastAsia="Verdana" w:hAnsi="Verdana" w:cs="Verdana"/>
        <w:b/>
        <w:bCs/>
        <w:color w:val="333333"/>
        <w:u w:color="333333"/>
      </w:rPr>
    </w:pPr>
    <w:r>
      <w:rPr>
        <w:rFonts w:ascii="Verdana" w:eastAsia="Verdana" w:hAnsi="Verdana" w:cs="Verdana"/>
        <w:b/>
        <w:bCs/>
        <w:color w:val="333333"/>
        <w:u w:color="333333"/>
      </w:rPr>
      <w:t>Second Part:  Word APPLICATION FORM FOR SPECIAL PROCEDURES MANDATE HOLDERS</w:t>
    </w:r>
  </w:p>
  <w:p w:rsidR="00A004EC" w:rsidRDefault="00A004EC">
    <w:pPr>
      <w:shd w:val="clear" w:color="auto" w:fill="6699CC"/>
      <w:jc w:val="center"/>
      <w:outlineLvl w:val="2"/>
      <w:rPr>
        <w:rFonts w:ascii="Verdana" w:eastAsia="Verdana" w:hAnsi="Verdana" w:cs="Verdana"/>
        <w:b/>
        <w:bCs/>
        <w:color w:val="333333"/>
        <w:u w:color="333333"/>
      </w:rPr>
    </w:pPr>
  </w:p>
  <w:p w:rsidR="00A004EC" w:rsidRDefault="002D36D8">
    <w:pPr>
      <w:shd w:val="clear" w:color="auto" w:fill="6699CC"/>
      <w:jc w:val="center"/>
      <w:outlineLvl w:val="2"/>
    </w:pPr>
    <w:r>
      <w:rPr>
        <w:rFonts w:ascii="Verdana" w:eastAsia="Verdana" w:hAnsi="Verdana" w:cs="Verdana"/>
        <w:b/>
        <w:bCs/>
        <w:color w:val="333333"/>
        <w:u w:color="333333"/>
      </w:rPr>
      <w:t>Independent Expert on the situation of human rights in Central African Republic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54AC6"/>
    <w:multiLevelType w:val="multilevel"/>
    <w:tmpl w:val="95D0F38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2C557683"/>
    <w:multiLevelType w:val="multilevel"/>
    <w:tmpl w:val="C38EAEE2"/>
    <w:styleLink w:val="List0"/>
    <w:lvl w:ilvl="0">
      <w:start w:val="1"/>
      <w:numFmt w:val="bullet"/>
      <w:lvlText w:val="•"/>
      <w:lvlJc w:val="left"/>
      <w:rPr>
        <w:rFonts w:ascii="Verdana" w:eastAsia="Verdana" w:hAnsi="Verdana" w:cs="Verdana"/>
        <w:color w:val="000000"/>
        <w:position w:val="0"/>
        <w:u w:color="000000"/>
      </w:rPr>
    </w:lvl>
    <w:lvl w:ilvl="1">
      <w:start w:val="1"/>
      <w:numFmt w:val="bullet"/>
      <w:lvlText w:val="o"/>
      <w:lvlJc w:val="left"/>
      <w:rPr>
        <w:rFonts w:ascii="Verdana" w:eastAsia="Verdana" w:hAnsi="Verdana" w:cs="Verdana"/>
        <w:color w:val="000000"/>
        <w:position w:val="0"/>
        <w:u w:color="000000"/>
      </w:rPr>
    </w:lvl>
    <w:lvl w:ilvl="2">
      <w:start w:val="1"/>
      <w:numFmt w:val="bullet"/>
      <w:lvlText w:val="▪"/>
      <w:lvlJc w:val="left"/>
      <w:rPr>
        <w:rFonts w:ascii="Verdana" w:eastAsia="Verdana" w:hAnsi="Verdana" w:cs="Verdana"/>
        <w:color w:val="000000"/>
        <w:position w:val="0"/>
        <w:u w:color="000000"/>
      </w:rPr>
    </w:lvl>
    <w:lvl w:ilvl="3">
      <w:start w:val="1"/>
      <w:numFmt w:val="bullet"/>
      <w:lvlText w:val="•"/>
      <w:lvlJc w:val="left"/>
      <w:rPr>
        <w:rFonts w:ascii="Verdana" w:eastAsia="Verdana" w:hAnsi="Verdana" w:cs="Verdana"/>
        <w:color w:val="000000"/>
        <w:position w:val="0"/>
        <w:u w:color="000000"/>
      </w:rPr>
    </w:lvl>
    <w:lvl w:ilvl="4">
      <w:start w:val="1"/>
      <w:numFmt w:val="bullet"/>
      <w:lvlText w:val="o"/>
      <w:lvlJc w:val="left"/>
      <w:rPr>
        <w:rFonts w:ascii="Verdana" w:eastAsia="Verdana" w:hAnsi="Verdana" w:cs="Verdana"/>
        <w:color w:val="000000"/>
        <w:position w:val="0"/>
        <w:u w:color="000000"/>
      </w:rPr>
    </w:lvl>
    <w:lvl w:ilvl="5">
      <w:start w:val="1"/>
      <w:numFmt w:val="bullet"/>
      <w:lvlText w:val="▪"/>
      <w:lvlJc w:val="left"/>
      <w:rPr>
        <w:rFonts w:ascii="Verdana" w:eastAsia="Verdana" w:hAnsi="Verdana" w:cs="Verdana"/>
        <w:color w:val="000000"/>
        <w:position w:val="0"/>
        <w:u w:color="000000"/>
      </w:rPr>
    </w:lvl>
    <w:lvl w:ilvl="6">
      <w:start w:val="1"/>
      <w:numFmt w:val="bullet"/>
      <w:lvlText w:val="•"/>
      <w:lvlJc w:val="left"/>
      <w:rPr>
        <w:rFonts w:ascii="Verdana" w:eastAsia="Verdana" w:hAnsi="Verdana" w:cs="Verdana"/>
        <w:color w:val="000000"/>
        <w:position w:val="0"/>
        <w:u w:color="000000"/>
      </w:rPr>
    </w:lvl>
    <w:lvl w:ilvl="7">
      <w:start w:val="1"/>
      <w:numFmt w:val="bullet"/>
      <w:lvlText w:val="o"/>
      <w:lvlJc w:val="left"/>
      <w:rPr>
        <w:rFonts w:ascii="Verdana" w:eastAsia="Verdana" w:hAnsi="Verdana" w:cs="Verdana"/>
        <w:color w:val="000000"/>
        <w:position w:val="0"/>
        <w:u w:color="000000"/>
      </w:rPr>
    </w:lvl>
    <w:lvl w:ilvl="8">
      <w:start w:val="1"/>
      <w:numFmt w:val="bullet"/>
      <w:lvlText w:val="▪"/>
      <w:lvlJc w:val="left"/>
      <w:rPr>
        <w:rFonts w:ascii="Verdana" w:eastAsia="Verdana" w:hAnsi="Verdana" w:cs="Verdana"/>
        <w:color w:val="000000"/>
        <w:position w:val="0"/>
        <w:u w:color="000000"/>
      </w:rPr>
    </w:lvl>
  </w:abstractNum>
  <w:abstractNum w:abstractNumId="2">
    <w:nsid w:val="34F54BA1"/>
    <w:multiLevelType w:val="multilevel"/>
    <w:tmpl w:val="2654B4C4"/>
    <w:lvl w:ilvl="0">
      <w:start w:val="1"/>
      <w:numFmt w:val="bullet"/>
      <w:lvlText w:val="•"/>
      <w:lvlJc w:val="left"/>
      <w:rPr>
        <w:rFonts w:ascii="Verdana" w:eastAsia="Verdana" w:hAnsi="Verdana" w:cs="Verdana"/>
        <w:color w:val="000000"/>
        <w:position w:val="0"/>
        <w:u w:color="000000"/>
      </w:rPr>
    </w:lvl>
    <w:lvl w:ilvl="1">
      <w:start w:val="1"/>
      <w:numFmt w:val="bullet"/>
      <w:lvlText w:val="o"/>
      <w:lvlJc w:val="left"/>
      <w:rPr>
        <w:rFonts w:ascii="Verdana" w:eastAsia="Verdana" w:hAnsi="Verdana" w:cs="Verdana"/>
        <w:color w:val="000000"/>
        <w:position w:val="0"/>
        <w:u w:color="000000"/>
      </w:rPr>
    </w:lvl>
    <w:lvl w:ilvl="2">
      <w:start w:val="1"/>
      <w:numFmt w:val="bullet"/>
      <w:lvlText w:val="▪"/>
      <w:lvlJc w:val="left"/>
      <w:rPr>
        <w:rFonts w:ascii="Verdana" w:eastAsia="Verdana" w:hAnsi="Verdana" w:cs="Verdana"/>
        <w:color w:val="000000"/>
        <w:position w:val="0"/>
        <w:u w:color="000000"/>
      </w:rPr>
    </w:lvl>
    <w:lvl w:ilvl="3">
      <w:start w:val="1"/>
      <w:numFmt w:val="bullet"/>
      <w:lvlText w:val="•"/>
      <w:lvlJc w:val="left"/>
      <w:rPr>
        <w:rFonts w:ascii="Verdana" w:eastAsia="Verdana" w:hAnsi="Verdana" w:cs="Verdana"/>
        <w:color w:val="000000"/>
        <w:position w:val="0"/>
        <w:u w:color="000000"/>
      </w:rPr>
    </w:lvl>
    <w:lvl w:ilvl="4">
      <w:start w:val="1"/>
      <w:numFmt w:val="bullet"/>
      <w:lvlText w:val="o"/>
      <w:lvlJc w:val="left"/>
      <w:rPr>
        <w:rFonts w:ascii="Verdana" w:eastAsia="Verdana" w:hAnsi="Verdana" w:cs="Verdana"/>
        <w:color w:val="000000"/>
        <w:position w:val="0"/>
        <w:u w:color="000000"/>
      </w:rPr>
    </w:lvl>
    <w:lvl w:ilvl="5">
      <w:start w:val="1"/>
      <w:numFmt w:val="bullet"/>
      <w:lvlText w:val="▪"/>
      <w:lvlJc w:val="left"/>
      <w:rPr>
        <w:rFonts w:ascii="Verdana" w:eastAsia="Verdana" w:hAnsi="Verdana" w:cs="Verdana"/>
        <w:color w:val="000000"/>
        <w:position w:val="0"/>
        <w:u w:color="000000"/>
      </w:rPr>
    </w:lvl>
    <w:lvl w:ilvl="6">
      <w:start w:val="1"/>
      <w:numFmt w:val="bullet"/>
      <w:lvlText w:val="•"/>
      <w:lvlJc w:val="left"/>
      <w:rPr>
        <w:rFonts w:ascii="Verdana" w:eastAsia="Verdana" w:hAnsi="Verdana" w:cs="Verdana"/>
        <w:color w:val="000000"/>
        <w:position w:val="0"/>
        <w:u w:color="000000"/>
      </w:rPr>
    </w:lvl>
    <w:lvl w:ilvl="7">
      <w:start w:val="1"/>
      <w:numFmt w:val="bullet"/>
      <w:lvlText w:val="o"/>
      <w:lvlJc w:val="left"/>
      <w:rPr>
        <w:rFonts w:ascii="Verdana" w:eastAsia="Verdana" w:hAnsi="Verdana" w:cs="Verdana"/>
        <w:color w:val="000000"/>
        <w:position w:val="0"/>
        <w:u w:color="000000"/>
      </w:rPr>
    </w:lvl>
    <w:lvl w:ilvl="8">
      <w:start w:val="1"/>
      <w:numFmt w:val="bullet"/>
      <w:lvlText w:val="▪"/>
      <w:lvlJc w:val="left"/>
      <w:rPr>
        <w:rFonts w:ascii="Verdana" w:eastAsia="Verdana" w:hAnsi="Verdana" w:cs="Verdana"/>
        <w:color w:val="000000"/>
        <w:position w:val="0"/>
        <w:u w:color="00000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EC"/>
    <w:rsid w:val="000722C8"/>
    <w:rsid w:val="001D4F50"/>
    <w:rsid w:val="002628A6"/>
    <w:rsid w:val="002811EA"/>
    <w:rsid w:val="00286AAF"/>
    <w:rsid w:val="002D36D8"/>
    <w:rsid w:val="00317404"/>
    <w:rsid w:val="003B6177"/>
    <w:rsid w:val="004A1DD3"/>
    <w:rsid w:val="00505C95"/>
    <w:rsid w:val="00522B47"/>
    <w:rsid w:val="00560711"/>
    <w:rsid w:val="00576E03"/>
    <w:rsid w:val="00615A84"/>
    <w:rsid w:val="006F2442"/>
    <w:rsid w:val="0072064D"/>
    <w:rsid w:val="00752B04"/>
    <w:rsid w:val="008401FC"/>
    <w:rsid w:val="0098344C"/>
    <w:rsid w:val="00A004EC"/>
    <w:rsid w:val="00B241AC"/>
    <w:rsid w:val="00B37EFD"/>
    <w:rsid w:val="00BC0391"/>
    <w:rsid w:val="00BF21B1"/>
    <w:rsid w:val="00C4555A"/>
    <w:rsid w:val="00C564B8"/>
    <w:rsid w:val="00C646BD"/>
    <w:rsid w:val="00C851D2"/>
    <w:rsid w:val="00DC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04EC"/>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04EC"/>
    <w:rPr>
      <w:u w:val="single"/>
    </w:rPr>
  </w:style>
  <w:style w:type="paragraph" w:styleId="Footer">
    <w:name w:val="footer"/>
    <w:rsid w:val="00A004EC"/>
    <w:pPr>
      <w:tabs>
        <w:tab w:val="center" w:pos="4703"/>
        <w:tab w:val="right" w:pos="9406"/>
      </w:tabs>
    </w:pPr>
    <w:rPr>
      <w:rFonts w:eastAsia="Times New Roman"/>
      <w:color w:val="000000"/>
      <w:sz w:val="24"/>
      <w:szCs w:val="24"/>
      <w:u w:color="000000"/>
    </w:rPr>
  </w:style>
  <w:style w:type="paragraph" w:styleId="NormalWeb">
    <w:name w:val="Normal (Web)"/>
    <w:rsid w:val="00A004EC"/>
    <w:pPr>
      <w:spacing w:before="100" w:after="100"/>
    </w:pPr>
    <w:rPr>
      <w:rFonts w:eastAsia="Times New Roman"/>
      <w:color w:val="000000"/>
      <w:sz w:val="24"/>
      <w:szCs w:val="24"/>
      <w:u w:color="000000"/>
    </w:rPr>
  </w:style>
  <w:style w:type="character" w:customStyle="1" w:styleId="Link">
    <w:name w:val="Link"/>
    <w:rsid w:val="00A004EC"/>
    <w:rPr>
      <w:color w:val="0000FF"/>
      <w:u w:val="single" w:color="0000FF"/>
    </w:rPr>
  </w:style>
  <w:style w:type="character" w:customStyle="1" w:styleId="Hyperlink0">
    <w:name w:val="Hyperlink.0"/>
    <w:basedOn w:val="Link"/>
    <w:rsid w:val="00A004EC"/>
    <w:rPr>
      <w:rFonts w:ascii="Verdana" w:eastAsia="Verdana" w:hAnsi="Verdana" w:cs="Verdana"/>
      <w:color w:val="0000FF"/>
      <w:u w:val="single" w:color="0000FF"/>
    </w:rPr>
  </w:style>
  <w:style w:type="numbering" w:customStyle="1" w:styleId="List0">
    <w:name w:val="List 0"/>
    <w:basedOn w:val="ImportedStyle1"/>
    <w:rsid w:val="00A004EC"/>
    <w:pPr>
      <w:numPr>
        <w:numId w:val="3"/>
      </w:numPr>
    </w:pPr>
  </w:style>
  <w:style w:type="numbering" w:customStyle="1" w:styleId="ImportedStyle1">
    <w:name w:val="Imported Style 1"/>
    <w:rsid w:val="00A004EC"/>
  </w:style>
  <w:style w:type="character" w:customStyle="1" w:styleId="Hyperlink1">
    <w:name w:val="Hyperlink.1"/>
    <w:basedOn w:val="Link"/>
    <w:rsid w:val="00A004EC"/>
    <w:rPr>
      <w:rFonts w:ascii="Verdana" w:eastAsia="Verdana" w:hAnsi="Verdana" w:cs="Verdana"/>
      <w:color w:val="0000FF"/>
      <w:u w:val="single" w:color="0000FF"/>
      <w:lang w:val="en-US"/>
    </w:rPr>
  </w:style>
  <w:style w:type="paragraph" w:customStyle="1" w:styleId="Default">
    <w:name w:val="Default"/>
    <w:rsid w:val="00A004EC"/>
    <w:rPr>
      <w:rFonts w:ascii="Helvetica" w:hAnsi="Arial Unicode MS" w:cs="Arial Unicode MS"/>
      <w:color w:val="000000"/>
      <w:sz w:val="22"/>
      <w:szCs w:val="22"/>
    </w:rPr>
  </w:style>
  <w:style w:type="paragraph" w:styleId="CommentText">
    <w:name w:val="annotation text"/>
    <w:basedOn w:val="Normal"/>
    <w:link w:val="CommentTextChar"/>
    <w:uiPriority w:val="99"/>
    <w:semiHidden/>
    <w:unhideWhenUsed/>
    <w:rsid w:val="00A004EC"/>
    <w:rPr>
      <w:sz w:val="20"/>
      <w:szCs w:val="20"/>
    </w:rPr>
  </w:style>
  <w:style w:type="character" w:customStyle="1" w:styleId="CommentTextChar">
    <w:name w:val="Comment Text Char"/>
    <w:basedOn w:val="DefaultParagraphFont"/>
    <w:link w:val="CommentText"/>
    <w:uiPriority w:val="99"/>
    <w:semiHidden/>
    <w:rsid w:val="00A004EC"/>
    <w:rPr>
      <w:rFonts w:eastAsia="Times New Roman"/>
      <w:color w:val="000000"/>
      <w:u w:color="000000"/>
    </w:rPr>
  </w:style>
  <w:style w:type="character" w:styleId="CommentReference">
    <w:name w:val="annotation reference"/>
    <w:basedOn w:val="DefaultParagraphFont"/>
    <w:uiPriority w:val="99"/>
    <w:semiHidden/>
    <w:unhideWhenUsed/>
    <w:rsid w:val="00A004EC"/>
    <w:rPr>
      <w:sz w:val="16"/>
      <w:szCs w:val="16"/>
    </w:rPr>
  </w:style>
  <w:style w:type="paragraph" w:styleId="BalloonText">
    <w:name w:val="Balloon Text"/>
    <w:basedOn w:val="Normal"/>
    <w:link w:val="BalloonTextChar"/>
    <w:uiPriority w:val="99"/>
    <w:semiHidden/>
    <w:unhideWhenUsed/>
    <w:rsid w:val="003B6177"/>
    <w:rPr>
      <w:rFonts w:ascii="Tahoma" w:hAnsi="Tahoma" w:cs="Tahoma"/>
      <w:sz w:val="16"/>
      <w:szCs w:val="16"/>
    </w:rPr>
  </w:style>
  <w:style w:type="character" w:customStyle="1" w:styleId="BalloonTextChar">
    <w:name w:val="Balloon Text Char"/>
    <w:basedOn w:val="DefaultParagraphFont"/>
    <w:link w:val="BalloonText"/>
    <w:uiPriority w:val="99"/>
    <w:semiHidden/>
    <w:rsid w:val="003B6177"/>
    <w:rPr>
      <w:rFonts w:ascii="Tahoma" w:eastAsia="Times New Roman" w:hAnsi="Tahoma" w:cs="Tahoma"/>
      <w:color w:val="000000"/>
      <w:sz w:val="16"/>
      <w:szCs w:val="16"/>
      <w:u w:color="000000"/>
    </w:rPr>
  </w:style>
  <w:style w:type="paragraph" w:styleId="CommentSubject">
    <w:name w:val="annotation subject"/>
    <w:basedOn w:val="CommentText"/>
    <w:next w:val="CommentText"/>
    <w:link w:val="CommentSubjectChar"/>
    <w:uiPriority w:val="99"/>
    <w:semiHidden/>
    <w:unhideWhenUsed/>
    <w:rsid w:val="00C646BD"/>
    <w:rPr>
      <w:b/>
      <w:bCs/>
    </w:rPr>
  </w:style>
  <w:style w:type="character" w:customStyle="1" w:styleId="CommentSubjectChar">
    <w:name w:val="Comment Subject Char"/>
    <w:basedOn w:val="CommentTextChar"/>
    <w:link w:val="CommentSubject"/>
    <w:uiPriority w:val="99"/>
    <w:semiHidden/>
    <w:rsid w:val="00C646BD"/>
    <w:rPr>
      <w:rFonts w:eastAsia="Times New Roman"/>
      <w:b/>
      <w:bC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04EC"/>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04EC"/>
    <w:rPr>
      <w:u w:val="single"/>
    </w:rPr>
  </w:style>
  <w:style w:type="paragraph" w:styleId="Footer">
    <w:name w:val="footer"/>
    <w:rsid w:val="00A004EC"/>
    <w:pPr>
      <w:tabs>
        <w:tab w:val="center" w:pos="4703"/>
        <w:tab w:val="right" w:pos="9406"/>
      </w:tabs>
    </w:pPr>
    <w:rPr>
      <w:rFonts w:eastAsia="Times New Roman"/>
      <w:color w:val="000000"/>
      <w:sz w:val="24"/>
      <w:szCs w:val="24"/>
      <w:u w:color="000000"/>
    </w:rPr>
  </w:style>
  <w:style w:type="paragraph" w:styleId="NormalWeb">
    <w:name w:val="Normal (Web)"/>
    <w:rsid w:val="00A004EC"/>
    <w:pPr>
      <w:spacing w:before="100" w:after="100"/>
    </w:pPr>
    <w:rPr>
      <w:rFonts w:eastAsia="Times New Roman"/>
      <w:color w:val="000000"/>
      <w:sz w:val="24"/>
      <w:szCs w:val="24"/>
      <w:u w:color="000000"/>
    </w:rPr>
  </w:style>
  <w:style w:type="character" w:customStyle="1" w:styleId="Link">
    <w:name w:val="Link"/>
    <w:rsid w:val="00A004EC"/>
    <w:rPr>
      <w:color w:val="0000FF"/>
      <w:u w:val="single" w:color="0000FF"/>
    </w:rPr>
  </w:style>
  <w:style w:type="character" w:customStyle="1" w:styleId="Hyperlink0">
    <w:name w:val="Hyperlink.0"/>
    <w:basedOn w:val="Link"/>
    <w:rsid w:val="00A004EC"/>
    <w:rPr>
      <w:rFonts w:ascii="Verdana" w:eastAsia="Verdana" w:hAnsi="Verdana" w:cs="Verdana"/>
      <w:color w:val="0000FF"/>
      <w:u w:val="single" w:color="0000FF"/>
    </w:rPr>
  </w:style>
  <w:style w:type="numbering" w:customStyle="1" w:styleId="List0">
    <w:name w:val="List 0"/>
    <w:basedOn w:val="ImportedStyle1"/>
    <w:rsid w:val="00A004EC"/>
    <w:pPr>
      <w:numPr>
        <w:numId w:val="3"/>
      </w:numPr>
    </w:pPr>
  </w:style>
  <w:style w:type="numbering" w:customStyle="1" w:styleId="ImportedStyle1">
    <w:name w:val="Imported Style 1"/>
    <w:rsid w:val="00A004EC"/>
  </w:style>
  <w:style w:type="character" w:customStyle="1" w:styleId="Hyperlink1">
    <w:name w:val="Hyperlink.1"/>
    <w:basedOn w:val="Link"/>
    <w:rsid w:val="00A004EC"/>
    <w:rPr>
      <w:rFonts w:ascii="Verdana" w:eastAsia="Verdana" w:hAnsi="Verdana" w:cs="Verdana"/>
      <w:color w:val="0000FF"/>
      <w:u w:val="single" w:color="0000FF"/>
      <w:lang w:val="en-US"/>
    </w:rPr>
  </w:style>
  <w:style w:type="paragraph" w:customStyle="1" w:styleId="Default">
    <w:name w:val="Default"/>
    <w:rsid w:val="00A004EC"/>
    <w:rPr>
      <w:rFonts w:ascii="Helvetica" w:hAnsi="Arial Unicode MS" w:cs="Arial Unicode MS"/>
      <w:color w:val="000000"/>
      <w:sz w:val="22"/>
      <w:szCs w:val="22"/>
    </w:rPr>
  </w:style>
  <w:style w:type="paragraph" w:styleId="CommentText">
    <w:name w:val="annotation text"/>
    <w:basedOn w:val="Normal"/>
    <w:link w:val="CommentTextChar"/>
    <w:uiPriority w:val="99"/>
    <w:semiHidden/>
    <w:unhideWhenUsed/>
    <w:rsid w:val="00A004EC"/>
    <w:rPr>
      <w:sz w:val="20"/>
      <w:szCs w:val="20"/>
    </w:rPr>
  </w:style>
  <w:style w:type="character" w:customStyle="1" w:styleId="CommentTextChar">
    <w:name w:val="Comment Text Char"/>
    <w:basedOn w:val="DefaultParagraphFont"/>
    <w:link w:val="CommentText"/>
    <w:uiPriority w:val="99"/>
    <w:semiHidden/>
    <w:rsid w:val="00A004EC"/>
    <w:rPr>
      <w:rFonts w:eastAsia="Times New Roman"/>
      <w:color w:val="000000"/>
      <w:u w:color="000000"/>
    </w:rPr>
  </w:style>
  <w:style w:type="character" w:styleId="CommentReference">
    <w:name w:val="annotation reference"/>
    <w:basedOn w:val="DefaultParagraphFont"/>
    <w:uiPriority w:val="99"/>
    <w:semiHidden/>
    <w:unhideWhenUsed/>
    <w:rsid w:val="00A004EC"/>
    <w:rPr>
      <w:sz w:val="16"/>
      <w:szCs w:val="16"/>
    </w:rPr>
  </w:style>
  <w:style w:type="paragraph" w:styleId="BalloonText">
    <w:name w:val="Balloon Text"/>
    <w:basedOn w:val="Normal"/>
    <w:link w:val="BalloonTextChar"/>
    <w:uiPriority w:val="99"/>
    <w:semiHidden/>
    <w:unhideWhenUsed/>
    <w:rsid w:val="003B6177"/>
    <w:rPr>
      <w:rFonts w:ascii="Tahoma" w:hAnsi="Tahoma" w:cs="Tahoma"/>
      <w:sz w:val="16"/>
      <w:szCs w:val="16"/>
    </w:rPr>
  </w:style>
  <w:style w:type="character" w:customStyle="1" w:styleId="BalloonTextChar">
    <w:name w:val="Balloon Text Char"/>
    <w:basedOn w:val="DefaultParagraphFont"/>
    <w:link w:val="BalloonText"/>
    <w:uiPriority w:val="99"/>
    <w:semiHidden/>
    <w:rsid w:val="003B6177"/>
    <w:rPr>
      <w:rFonts w:ascii="Tahoma" w:eastAsia="Times New Roman" w:hAnsi="Tahoma" w:cs="Tahoma"/>
      <w:color w:val="000000"/>
      <w:sz w:val="16"/>
      <w:szCs w:val="16"/>
      <w:u w:color="000000"/>
    </w:rPr>
  </w:style>
  <w:style w:type="paragraph" w:styleId="CommentSubject">
    <w:name w:val="annotation subject"/>
    <w:basedOn w:val="CommentText"/>
    <w:next w:val="CommentText"/>
    <w:link w:val="CommentSubjectChar"/>
    <w:uiPriority w:val="99"/>
    <w:semiHidden/>
    <w:unhideWhenUsed/>
    <w:rsid w:val="00C646BD"/>
    <w:rPr>
      <w:b/>
      <w:bCs/>
    </w:rPr>
  </w:style>
  <w:style w:type="character" w:customStyle="1" w:styleId="CommentSubjectChar">
    <w:name w:val="Comment Subject Char"/>
    <w:basedOn w:val="CommentTextChar"/>
    <w:link w:val="CommentSubject"/>
    <w:uiPriority w:val="99"/>
    <w:semiHidden/>
    <w:rsid w:val="00C646BD"/>
    <w:rPr>
      <w:rFonts w:eastAsia="Times New Roman"/>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surveymonkey.com/s/hrc25_spmandateholders_emripexper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hrcspecialprocedures@ohchr.org%2520" TargetMode="External"/><Relationship Id="rId4" Type="http://schemas.openxmlformats.org/officeDocument/2006/relationships/settings" Target="settings.xml"/><Relationship Id="rId9" Type="http://schemas.openxmlformats.org/officeDocument/2006/relationships/hyperlink" Target="http://www.ohchr.org/documents/hrbodies/sp/callapplications/iemali_haiti/hrcspecialprocedures@ohch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6BC284-DBAC-414B-ACD0-6600749D3527}"/>
</file>

<file path=customXml/itemProps2.xml><?xml version="1.0" encoding="utf-8"?>
<ds:datastoreItem xmlns:ds="http://schemas.openxmlformats.org/officeDocument/2006/customXml" ds:itemID="{37230F92-3498-491D-BAEC-13AB741BDB3C}"/>
</file>

<file path=customXml/itemProps3.xml><?xml version="1.0" encoding="utf-8"?>
<ds:datastoreItem xmlns:ds="http://schemas.openxmlformats.org/officeDocument/2006/customXml" ds:itemID="{20D82045-E9F7-4907-8F1A-4105D03D6BBC}"/>
</file>

<file path=docProps/app.xml><?xml version="1.0" encoding="utf-8"?>
<Properties xmlns="http://schemas.openxmlformats.org/officeDocument/2006/extended-properties" xmlns:vt="http://schemas.openxmlformats.org/officeDocument/2006/docPropsVTypes">
  <Template>Normal</Template>
  <TotalTime>1</TotalTime>
  <Pages>12</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LDW</dc:creator>
  <cp:lastModifiedBy>Sandra Atchekpe</cp:lastModifiedBy>
  <cp:revision>2</cp:revision>
  <dcterms:created xsi:type="dcterms:W3CDTF">2013-11-29T14:52:00Z</dcterms:created>
  <dcterms:modified xsi:type="dcterms:W3CDTF">2013-11-29T14:52:00Z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2104300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