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3" w:rsidRPr="00194E43" w:rsidRDefault="00194E43" w:rsidP="00194E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4E43">
        <w:t>Gender composition of treaty bodies as at 1 January 2019</w:t>
      </w:r>
    </w:p>
    <w:p w:rsidR="00194E43" w:rsidRPr="00194E43" w:rsidRDefault="00194E43" w:rsidP="00194E43">
      <w:pPr>
        <w:pStyle w:val="SingleTxt"/>
        <w:spacing w:after="0" w:line="120" w:lineRule="exact"/>
      </w:pPr>
    </w:p>
    <w:tbl>
      <w:tblPr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1080"/>
        <w:gridCol w:w="1080"/>
        <w:gridCol w:w="1015"/>
      </w:tblGrid>
      <w:tr w:rsidR="00194E43" w:rsidRPr="00194E43" w:rsidTr="00194E43">
        <w:trPr>
          <w:tblHeader/>
        </w:trPr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194E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115"/>
              <w:jc w:val="right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194E43">
              <w:rPr>
                <w:i/>
              </w:rPr>
              <w:t>Female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194E43">
              <w:rPr>
                <w:i/>
              </w:rPr>
              <w:t>Male</w:t>
            </w:r>
          </w:p>
        </w:tc>
      </w:tr>
      <w:tr w:rsidR="00194E43" w:rsidRPr="00194E43" w:rsidTr="00194E43">
        <w:trPr>
          <w:tblHeader/>
        </w:trPr>
        <w:tc>
          <w:tcPr>
            <w:tcW w:w="53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</w:rPr>
            </w:pPr>
            <w:r w:rsidRPr="00194E43">
              <w:rPr>
                <w:i/>
              </w:rPr>
              <w:t>Committee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115"/>
              <w:jc w:val="right"/>
              <w:rPr>
                <w:i/>
              </w:rPr>
            </w:pPr>
            <w:r w:rsidRPr="00194E43">
              <w:rPr>
                <w:i/>
              </w:rPr>
              <w:t>Total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0"/>
              <w:jc w:val="center"/>
              <w:rPr>
                <w:i/>
              </w:rPr>
            </w:pPr>
            <w:r w:rsidRPr="00194E43">
              <w:rPr>
                <w:i/>
              </w:rPr>
              <w:t>(percentage)</w:t>
            </w:r>
          </w:p>
        </w:tc>
      </w:tr>
      <w:tr w:rsidR="00194E43" w:rsidRPr="00194E43" w:rsidTr="00194E43">
        <w:trPr>
          <w:trHeight w:hRule="exact" w:val="115"/>
          <w:tblHeader/>
        </w:trPr>
        <w:tc>
          <w:tcPr>
            <w:tcW w:w="53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on the Elimination of Racial Discrimination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8 (44)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10 (56)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Human Rights Committee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6 (33)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12 (67)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on Economic, Social and Cultural Rights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6 (33)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12 (67)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on the Elimination of Discrimination against Women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21 (91)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2 (9)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against Torture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4 (40)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6 (60)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on the Rights of the C</w:t>
            </w:r>
            <w:bookmarkStart w:id="0" w:name="_GoBack"/>
            <w:bookmarkEnd w:id="0"/>
            <w:r w:rsidRPr="00194E43">
              <w:t>hild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10 (56)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8 (44)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on Migrant Workers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2 (14)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12 (86)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Subcommittee on Prevention of Torture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12 (48)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13 (52)</w:t>
            </w:r>
          </w:p>
        </w:tc>
      </w:tr>
      <w:tr w:rsidR="00194E43" w:rsidRPr="00194E43" w:rsidTr="00194E43">
        <w:tc>
          <w:tcPr>
            <w:tcW w:w="5393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  <w:r w:rsidRPr="00194E43">
              <w:t>Committee on the Rights of Persons with Disabilities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  <w:r w:rsidRPr="00194E43"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6 (33)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194E43">
              <w:t>12 (67)</w:t>
            </w:r>
          </w:p>
        </w:tc>
      </w:tr>
      <w:tr w:rsidR="00194E43" w:rsidRPr="00194E43" w:rsidTr="00194E43"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</w:pPr>
            <w:r w:rsidRPr="00194E43">
              <w:t>Committee on Enforced Disappearances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115"/>
              <w:jc w:val="right"/>
            </w:pPr>
            <w:r w:rsidRPr="00194E43"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  <w:r w:rsidRPr="00194E43">
              <w:t>3 (30)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  <w:r w:rsidRPr="00194E43">
              <w:t>7 (70)</w:t>
            </w:r>
          </w:p>
        </w:tc>
      </w:tr>
      <w:tr w:rsidR="00194E43" w:rsidRPr="00194E43" w:rsidTr="00194E43">
        <w:tc>
          <w:tcPr>
            <w:tcW w:w="5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</w:rPr>
            </w:pPr>
            <w:r w:rsidRPr="00194E43">
              <w:rPr>
                <w:b/>
              </w:rPr>
              <w:tab/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115"/>
              <w:jc w:val="right"/>
              <w:rPr>
                <w:b/>
              </w:rPr>
            </w:pPr>
            <w:r w:rsidRPr="00194E43">
              <w:rPr>
                <w:b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194E43">
              <w:rPr>
                <w:b/>
              </w:rPr>
              <w:t>78 (45)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194E43">
              <w:rPr>
                <w:b/>
              </w:rPr>
              <w:t>94 (55)</w:t>
            </w:r>
          </w:p>
        </w:tc>
      </w:tr>
    </w:tbl>
    <w:p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43" w:rsidRDefault="00194E43" w:rsidP="00F95C08"/>
  </w:endnote>
  <w:endnote w:type="continuationSeparator" w:id="0">
    <w:p w:rsidR="00194E43" w:rsidRPr="00AC3823" w:rsidRDefault="00194E43" w:rsidP="00AC3823">
      <w:pPr>
        <w:pStyle w:val="Footer"/>
      </w:pPr>
    </w:p>
  </w:endnote>
  <w:endnote w:type="continuationNotice" w:id="1">
    <w:p w:rsidR="00194E43" w:rsidRDefault="00194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43" w:rsidRPr="00AC3823" w:rsidRDefault="00194E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4E43" w:rsidRPr="00AC3823" w:rsidRDefault="00194E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4E43" w:rsidRPr="00AC3823" w:rsidRDefault="00194E43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3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94E43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C59D9-EE52-4B23-909A-9EB9ABA7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43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23">
    <w:name w:val="_ H_2/3"/>
    <w:basedOn w:val="Normal"/>
    <w:next w:val="SingleTxt"/>
    <w:rsid w:val="00194E43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194E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C172D-2682-4FF8-9D14-C2BAB18DB36B}"/>
</file>

<file path=customXml/itemProps2.xml><?xml version="1.0" encoding="utf-8"?>
<ds:datastoreItem xmlns:ds="http://schemas.openxmlformats.org/officeDocument/2006/customXml" ds:itemID="{A5BF1697-20DC-4D49-B080-24C1E627855C}"/>
</file>

<file path=customXml/itemProps3.xml><?xml version="1.0" encoding="utf-8"?>
<ds:datastoreItem xmlns:ds="http://schemas.openxmlformats.org/officeDocument/2006/customXml" ds:itemID="{FB0B7EB4-19F9-47F2-A6B0-5AF603514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D'ANIELLO Denise</dc:creator>
  <cp:keywords/>
  <dc:description/>
  <cp:lastModifiedBy>D'ANIELLO Denise</cp:lastModifiedBy>
  <cp:revision>1</cp:revision>
  <cp:lastPrinted>2014-05-14T10:59:00Z</cp:lastPrinted>
  <dcterms:created xsi:type="dcterms:W3CDTF">2019-09-11T08:09:00Z</dcterms:created>
  <dcterms:modified xsi:type="dcterms:W3CDTF">2019-09-11T08:10:00Z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