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7" w:rsidRDefault="00F954FA" w:rsidP="00626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386E">
        <w:rPr>
          <w:rFonts w:asciiTheme="minorHAnsi" w:hAnsiTheme="minorHAnsi" w:cstheme="minorHAnsi"/>
          <w:b/>
          <w:sz w:val="28"/>
          <w:szCs w:val="28"/>
        </w:rPr>
        <w:t>F</w:t>
      </w:r>
      <w:r w:rsidR="004633BB" w:rsidRPr="0028386E">
        <w:rPr>
          <w:rFonts w:asciiTheme="minorHAnsi" w:hAnsiTheme="minorHAnsi" w:cstheme="minorHAnsi"/>
          <w:b/>
          <w:sz w:val="28"/>
          <w:szCs w:val="28"/>
        </w:rPr>
        <w:t>orthcoming on-line treaty body meetings (</w:t>
      </w:r>
      <w:r w:rsidR="007C521F" w:rsidRPr="0028386E">
        <w:rPr>
          <w:rFonts w:asciiTheme="minorHAnsi" w:hAnsiTheme="minorHAnsi" w:cstheme="minorHAnsi"/>
          <w:b/>
          <w:sz w:val="28"/>
          <w:szCs w:val="28"/>
        </w:rPr>
        <w:t>CRPD, CED</w:t>
      </w:r>
      <w:r w:rsidR="00DA02E9" w:rsidRPr="0028386E">
        <w:rPr>
          <w:rFonts w:asciiTheme="minorHAnsi" w:hAnsiTheme="minorHAnsi" w:cstheme="minorHAnsi"/>
          <w:b/>
          <w:sz w:val="28"/>
          <w:szCs w:val="28"/>
        </w:rPr>
        <w:t xml:space="preserve">, CRC, CESCR, </w:t>
      </w:r>
      <w:r w:rsidR="004A4764" w:rsidRPr="0028386E">
        <w:rPr>
          <w:rFonts w:asciiTheme="minorHAnsi" w:hAnsiTheme="minorHAnsi" w:cstheme="minorHAnsi"/>
          <w:b/>
          <w:sz w:val="28"/>
          <w:szCs w:val="28"/>
        </w:rPr>
        <w:t>SPT</w:t>
      </w:r>
      <w:r w:rsidR="004A4764">
        <w:rPr>
          <w:rFonts w:asciiTheme="minorHAnsi" w:hAnsiTheme="minorHAnsi" w:cstheme="minorHAnsi"/>
          <w:b/>
          <w:sz w:val="28"/>
          <w:szCs w:val="28"/>
        </w:rPr>
        <w:t>, CCPR,</w:t>
      </w:r>
      <w:r w:rsidR="006E40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02E9" w:rsidRPr="0028386E">
        <w:rPr>
          <w:rFonts w:asciiTheme="minorHAnsi" w:hAnsiTheme="minorHAnsi" w:cstheme="minorHAnsi"/>
          <w:b/>
          <w:sz w:val="28"/>
          <w:szCs w:val="28"/>
        </w:rPr>
        <w:t>CEDAW</w:t>
      </w:r>
      <w:r w:rsidR="00E41610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53231B" w:rsidRPr="0028386E">
        <w:rPr>
          <w:rFonts w:asciiTheme="minorHAnsi" w:hAnsiTheme="minorHAnsi" w:cstheme="minorHAnsi"/>
          <w:b/>
          <w:sz w:val="28"/>
          <w:szCs w:val="28"/>
        </w:rPr>
        <w:t>CERD</w:t>
      </w:r>
      <w:r w:rsidR="00E41610">
        <w:rPr>
          <w:rFonts w:asciiTheme="minorHAnsi" w:hAnsiTheme="minorHAnsi" w:cstheme="minorHAnsi"/>
          <w:b/>
          <w:sz w:val="28"/>
          <w:szCs w:val="28"/>
        </w:rPr>
        <w:t xml:space="preserve"> and Chairs’ meeting</w:t>
      </w:r>
      <w:r w:rsidR="00E41610" w:rsidRPr="0028386E">
        <w:rPr>
          <w:rFonts w:asciiTheme="minorHAnsi" w:hAnsiTheme="minorHAnsi" w:cstheme="minorHAnsi"/>
          <w:b/>
          <w:sz w:val="28"/>
          <w:szCs w:val="28"/>
        </w:rPr>
        <w:t>)</w:t>
      </w:r>
    </w:p>
    <w:p w:rsidR="005D4188" w:rsidRPr="0028386E" w:rsidRDefault="005D4188" w:rsidP="006264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4188" w:rsidRDefault="005D4188" w:rsidP="005D4188">
      <w:pPr>
        <w:rPr>
          <w:rFonts w:asciiTheme="minorHAnsi" w:eastAsia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Please note: The forthcoming on-line meetings and dates are indicative for information purposes and based on the </w:t>
      </w:r>
      <w:r w:rsidR="009C1738">
        <w:rPr>
          <w:rFonts w:asciiTheme="minorHAnsi" w:hAnsiTheme="minorHAnsi" w:cstheme="minorHAnsi"/>
          <w:b/>
          <w:bCs/>
          <w:color w:val="FF0000"/>
        </w:rPr>
        <w:t>decisi</w:t>
      </w:r>
      <w:bookmarkStart w:id="0" w:name="_GoBack"/>
      <w:bookmarkEnd w:id="0"/>
      <w:r w:rsidR="009C1738">
        <w:rPr>
          <w:rFonts w:asciiTheme="minorHAnsi" w:hAnsiTheme="minorHAnsi" w:cstheme="minorHAnsi"/>
          <w:b/>
          <w:bCs/>
          <w:color w:val="FF0000"/>
        </w:rPr>
        <w:t>on that there will be no</w:t>
      </w:r>
      <w:r>
        <w:rPr>
          <w:rFonts w:asciiTheme="minorHAnsi" w:hAnsiTheme="minorHAnsi" w:cstheme="minorHAnsi"/>
          <w:b/>
          <w:bCs/>
          <w:color w:val="FF0000"/>
        </w:rPr>
        <w:t xml:space="preserve"> in-person treaty body sessions </w:t>
      </w:r>
      <w:r w:rsidR="009C1738">
        <w:rPr>
          <w:rFonts w:asciiTheme="minorHAnsi" w:hAnsiTheme="minorHAnsi" w:cstheme="minorHAnsi"/>
          <w:b/>
          <w:bCs/>
          <w:color w:val="FF0000"/>
        </w:rPr>
        <w:t>for the remainder of</w:t>
      </w:r>
      <w:r>
        <w:rPr>
          <w:rFonts w:asciiTheme="minorHAnsi" w:hAnsiTheme="minorHAnsi" w:cstheme="minorHAnsi"/>
          <w:b/>
          <w:bCs/>
          <w:color w:val="FF0000"/>
        </w:rPr>
        <w:t xml:space="preserve"> 2020. They are subject to change, pending Covid-19 developments and the availability of financial resources. Public meetings will be webcasted. Please refer to the specific programme of work of each Committee for further information at the below links. </w:t>
      </w:r>
    </w:p>
    <w:p w:rsidR="003E5F3B" w:rsidRPr="00F954FA" w:rsidRDefault="003E5F3B" w:rsidP="002F7302">
      <w:pPr>
        <w:rPr>
          <w:rFonts w:asciiTheme="minorHAnsi" w:hAnsiTheme="minorHAnsi" w:cstheme="minorHAnsi"/>
          <w:b/>
        </w:rPr>
      </w:pPr>
    </w:p>
    <w:p w:rsidR="00F81501" w:rsidRDefault="00F81501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</w:p>
    <w:p w:rsidR="003E5F3B" w:rsidRPr="0028386E" w:rsidRDefault="003E5F3B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28386E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CRPD - Convention on the Rights of Persons with Disabilities </w:t>
      </w:r>
    </w:p>
    <w:p w:rsidR="003E5F3B" w:rsidRPr="0028386E" w:rsidRDefault="003E5F3B" w:rsidP="003E5F3B">
      <w:pPr>
        <w:rPr>
          <w:rFonts w:asciiTheme="minorHAnsi" w:eastAsia="Times New Roman" w:hAnsiTheme="minorHAnsi" w:cstheme="minorHAnsi"/>
          <w:b/>
          <w:lang w:eastAsia="en-GB"/>
        </w:rPr>
      </w:pPr>
      <w:r w:rsidRPr="0028386E">
        <w:rPr>
          <w:rFonts w:asciiTheme="minorHAnsi" w:eastAsia="Times New Roman" w:hAnsiTheme="minorHAnsi" w:cstheme="minorHAnsi"/>
          <w:b/>
          <w:lang w:eastAsia="en-GB"/>
        </w:rPr>
        <w:t>23 (virtual session) Session (17 Aug</w:t>
      </w:r>
      <w:r w:rsidR="00E9238E" w:rsidRPr="0028386E">
        <w:rPr>
          <w:rFonts w:asciiTheme="minorHAnsi" w:eastAsia="Times New Roman" w:hAnsiTheme="minorHAnsi" w:cstheme="minorHAnsi"/>
          <w:b/>
          <w:lang w:eastAsia="en-GB"/>
        </w:rPr>
        <w:t>.</w:t>
      </w:r>
      <w:r w:rsidRPr="0028386E">
        <w:rPr>
          <w:rFonts w:asciiTheme="minorHAnsi" w:eastAsia="Times New Roman" w:hAnsiTheme="minorHAnsi" w:cstheme="minorHAnsi"/>
          <w:b/>
          <w:lang w:eastAsia="en-GB"/>
        </w:rPr>
        <w:t xml:space="preserve"> - 04 Sep</w:t>
      </w:r>
      <w:r w:rsidR="00E9238E" w:rsidRPr="0028386E">
        <w:rPr>
          <w:rFonts w:asciiTheme="minorHAnsi" w:eastAsia="Times New Roman" w:hAnsiTheme="minorHAnsi" w:cstheme="minorHAnsi"/>
          <w:b/>
          <w:lang w:eastAsia="en-GB"/>
        </w:rPr>
        <w:t>.</w:t>
      </w:r>
      <w:r w:rsidRPr="0028386E">
        <w:rPr>
          <w:rFonts w:asciiTheme="minorHAnsi" w:eastAsia="Times New Roman" w:hAnsiTheme="minorHAnsi" w:cstheme="minorHAnsi"/>
          <w:b/>
          <w:lang w:eastAsia="en-GB"/>
        </w:rPr>
        <w:t xml:space="preserve"> 2020):</w:t>
      </w:r>
    </w:p>
    <w:p w:rsidR="00435825" w:rsidRDefault="00E41610" w:rsidP="00F430A7">
      <w:pPr>
        <w:rPr>
          <w:rStyle w:val="Hyperlink"/>
          <w:rFonts w:asciiTheme="minorHAnsi" w:eastAsia="Times New Roman" w:hAnsiTheme="minorHAnsi" w:cstheme="minorHAnsi"/>
          <w:b/>
          <w:lang w:eastAsia="en-GB"/>
        </w:rPr>
      </w:pPr>
      <w:hyperlink r:id="rId7" w:history="1">
        <w:r w:rsidR="003E5F3B" w:rsidRPr="00F954FA">
          <w:rPr>
            <w:rStyle w:val="Hyperlink"/>
            <w:rFonts w:asciiTheme="minorHAnsi" w:eastAsia="Times New Roman" w:hAnsiTheme="minorHAnsi" w:cstheme="minorHAnsi"/>
            <w:b/>
            <w:lang w:eastAsia="en-GB"/>
          </w:rPr>
          <w:t>https://tbinternet.ohchr.org/_layouts/15/treatybodyexternal/SessionDetails1.aspx?SessionID=1376&amp;Lang=en</w:t>
        </w:r>
      </w:hyperlink>
      <w:r w:rsidR="00F430A7">
        <w:rPr>
          <w:rStyle w:val="Hyperlink"/>
          <w:rFonts w:asciiTheme="minorHAnsi" w:eastAsia="Times New Roman" w:hAnsiTheme="minorHAnsi" w:cstheme="minorHAnsi"/>
          <w:b/>
          <w:lang w:eastAsia="en-GB"/>
        </w:rPr>
        <w:t xml:space="preserve"> </w:t>
      </w:r>
    </w:p>
    <w:p w:rsidR="00F430A7" w:rsidRDefault="00F430A7" w:rsidP="00F430A7">
      <w:pPr>
        <w:rPr>
          <w:rStyle w:val="Hyperlink"/>
          <w:rFonts w:asciiTheme="minorHAnsi" w:hAnsiTheme="minorHAnsi" w:cstheme="minorHAnsi"/>
          <w:b/>
          <w:bCs/>
          <w:color w:val="auto"/>
        </w:rPr>
      </w:pPr>
      <w:r w:rsidRPr="00B61025">
        <w:rPr>
          <w:rFonts w:asciiTheme="minorHAnsi" w:hAnsiTheme="minorHAnsi" w:cstheme="minorHAnsi"/>
          <w:b/>
          <w:lang w:eastAsia="en-US"/>
        </w:rPr>
        <w:t>The opening session (</w:t>
      </w:r>
      <w:r>
        <w:rPr>
          <w:rFonts w:asciiTheme="minorHAnsi" w:hAnsiTheme="minorHAnsi" w:cstheme="minorHAnsi"/>
          <w:b/>
          <w:lang w:eastAsia="en-US"/>
        </w:rPr>
        <w:t>17 Aug 2020) and closing session (4</w:t>
      </w:r>
      <w:r w:rsidRPr="00B61025">
        <w:rPr>
          <w:rFonts w:asciiTheme="minorHAnsi" w:hAnsiTheme="minorHAnsi" w:cstheme="minorHAnsi"/>
          <w:b/>
          <w:lang w:eastAsia="en-US"/>
        </w:rPr>
        <w:t xml:space="preserve"> </w:t>
      </w:r>
      <w:r w:rsidR="00435825">
        <w:rPr>
          <w:rFonts w:asciiTheme="minorHAnsi" w:hAnsiTheme="minorHAnsi" w:cstheme="minorHAnsi"/>
          <w:b/>
          <w:lang w:eastAsia="en-US"/>
        </w:rPr>
        <w:t xml:space="preserve">Sep. </w:t>
      </w:r>
      <w:r>
        <w:rPr>
          <w:rFonts w:asciiTheme="minorHAnsi" w:hAnsiTheme="minorHAnsi" w:cstheme="minorHAnsi"/>
          <w:b/>
          <w:lang w:eastAsia="en-US"/>
        </w:rPr>
        <w:t>2020</w:t>
      </w:r>
      <w:r w:rsidRPr="00B61025">
        <w:rPr>
          <w:rFonts w:asciiTheme="minorHAnsi" w:hAnsiTheme="minorHAnsi" w:cstheme="minorHAnsi"/>
          <w:b/>
          <w:lang w:eastAsia="en-US"/>
        </w:rPr>
        <w:t xml:space="preserve">) </w:t>
      </w:r>
      <w:r>
        <w:rPr>
          <w:rFonts w:asciiTheme="minorHAnsi" w:hAnsiTheme="minorHAnsi" w:cstheme="minorHAnsi"/>
          <w:b/>
          <w:lang w:eastAsia="en-US"/>
        </w:rPr>
        <w:t>are</w:t>
      </w:r>
      <w:r w:rsidRPr="00B61025">
        <w:rPr>
          <w:rFonts w:asciiTheme="minorHAnsi" w:hAnsiTheme="minorHAnsi" w:cstheme="minorHAnsi"/>
          <w:b/>
          <w:lang w:eastAsia="en-US"/>
        </w:rPr>
        <w:t xml:space="preserve"> public meetings and webcast </w:t>
      </w:r>
      <w:r w:rsidRPr="00B61025">
        <w:rPr>
          <w:rStyle w:val="Strong"/>
          <w:rFonts w:asciiTheme="minorHAnsi" w:hAnsiTheme="minorHAnsi" w:cstheme="minorHAnsi"/>
        </w:rPr>
        <w:t xml:space="preserve">at the following link: </w:t>
      </w:r>
      <w:hyperlink r:id="rId8" w:history="1">
        <w:r w:rsidRPr="00AA76CC">
          <w:rPr>
            <w:rStyle w:val="Hyperlink"/>
            <w:rFonts w:asciiTheme="minorHAnsi" w:hAnsiTheme="minorHAnsi" w:cstheme="minorHAnsi"/>
            <w:b/>
            <w:bCs/>
            <w:color w:val="auto"/>
          </w:rPr>
          <w:t>http://webtv.un.org/</w:t>
        </w:r>
      </w:hyperlink>
      <w:r w:rsidRPr="0028386E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.</w:t>
      </w:r>
    </w:p>
    <w:p w:rsidR="009E252B" w:rsidRDefault="009E252B" w:rsidP="003E5F3B">
      <w:pPr>
        <w:rPr>
          <w:rStyle w:val="Hyperlink"/>
          <w:rFonts w:asciiTheme="minorHAnsi" w:hAnsiTheme="minorHAnsi" w:cstheme="minorHAnsi"/>
          <w:b/>
          <w:bCs/>
        </w:rPr>
      </w:pPr>
      <w:r w:rsidRPr="0028386E">
        <w:rPr>
          <w:rStyle w:val="Strong"/>
          <w:rFonts w:asciiTheme="minorHAnsi" w:hAnsiTheme="minorHAnsi" w:cstheme="minorHAnsi"/>
        </w:rPr>
        <w:t>Online</w:t>
      </w:r>
      <w:r w:rsidRPr="00F954FA">
        <w:rPr>
          <w:rStyle w:val="Strong"/>
          <w:rFonts w:asciiTheme="minorHAnsi" w:hAnsiTheme="minorHAnsi" w:cstheme="minorHAnsi"/>
          <w:color w:val="444444"/>
        </w:rPr>
        <w:t xml:space="preserve"> </w:t>
      </w:r>
      <w:hyperlink r:id="rId9" w:history="1">
        <w:r w:rsidRPr="00F954FA">
          <w:rPr>
            <w:rStyle w:val="Hyperlink"/>
            <w:rFonts w:asciiTheme="minorHAnsi" w:hAnsiTheme="minorHAnsi" w:cstheme="minorHAnsi"/>
            <w:b/>
            <w:bCs/>
          </w:rPr>
          <w:t>14th Pre-Sessional Working Group (7 - 18 September 2020)</w:t>
        </w:r>
      </w:hyperlink>
    </w:p>
    <w:p w:rsidR="00F430A7" w:rsidRPr="0028386E" w:rsidRDefault="00F430A7" w:rsidP="00F430A7">
      <w:pPr>
        <w:rPr>
          <w:rFonts w:asciiTheme="minorHAnsi" w:eastAsia="Times New Roman" w:hAnsiTheme="minorHAnsi" w:cstheme="minorHAnsi"/>
          <w:b/>
          <w:lang w:eastAsia="en-GB"/>
        </w:rPr>
      </w:pPr>
      <w:r w:rsidRPr="0028386E">
        <w:rPr>
          <w:rFonts w:asciiTheme="minorHAnsi" w:eastAsia="Times New Roman" w:hAnsiTheme="minorHAnsi" w:cstheme="minorHAnsi"/>
          <w:b/>
          <w:lang w:eastAsia="en-GB"/>
        </w:rPr>
        <w:t xml:space="preserve">The PSWG </w:t>
      </w:r>
      <w:r w:rsidR="00C95D46">
        <w:rPr>
          <w:rFonts w:asciiTheme="minorHAnsi" w:eastAsia="Times New Roman" w:hAnsiTheme="minorHAnsi" w:cstheme="minorHAnsi"/>
          <w:b/>
          <w:lang w:eastAsia="en-GB"/>
        </w:rPr>
        <w:t>is holding</w:t>
      </w:r>
      <w:r w:rsidRPr="0028386E">
        <w:rPr>
          <w:rFonts w:asciiTheme="minorHAnsi" w:eastAsia="Times New Roman" w:hAnsiTheme="minorHAnsi" w:cstheme="minorHAnsi"/>
          <w:b/>
          <w:lang w:eastAsia="en-GB"/>
        </w:rPr>
        <w:t xml:space="preserve"> private briefings with civil society representatives and </w:t>
      </w:r>
      <w:r w:rsidR="00C95D46">
        <w:rPr>
          <w:rFonts w:asciiTheme="minorHAnsi" w:eastAsia="Times New Roman" w:hAnsiTheme="minorHAnsi" w:cstheme="minorHAnsi"/>
          <w:b/>
          <w:lang w:eastAsia="en-GB"/>
        </w:rPr>
        <w:t xml:space="preserve">will </w:t>
      </w:r>
      <w:r w:rsidRPr="0028386E">
        <w:rPr>
          <w:rFonts w:asciiTheme="minorHAnsi" w:eastAsia="Times New Roman" w:hAnsiTheme="minorHAnsi" w:cstheme="minorHAnsi"/>
          <w:b/>
          <w:lang w:eastAsia="en-GB"/>
        </w:rPr>
        <w:t>adopt List of Issues for the initial reports of Andorra; Bahrain; Burkina Faso; Israel; Kazakhstan; Togo; Zambia and List of issues prior to reporting for the periodic reports of Chile and Qatar.</w:t>
      </w:r>
    </w:p>
    <w:p w:rsidR="00F81501" w:rsidRDefault="00F81501" w:rsidP="003E5F3B">
      <w:pPr>
        <w:rPr>
          <w:rFonts w:asciiTheme="minorHAnsi" w:eastAsia="Times New Roman" w:hAnsiTheme="minorHAnsi" w:cstheme="minorHAnsi"/>
          <w:b/>
          <w:lang w:eastAsia="en-GB"/>
        </w:rPr>
      </w:pP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</w:t>
      </w: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CED - Convention for the Protection of All Persons from Enforced Disappearance </w:t>
      </w:r>
    </w:p>
    <w:p w:rsidR="009E252B" w:rsidRPr="00F81501" w:rsidRDefault="003E5F3B" w:rsidP="003E5F3B">
      <w:pPr>
        <w:rPr>
          <w:rFonts w:asciiTheme="minorHAnsi" w:hAnsiTheme="minorHAnsi" w:cstheme="minorHAnsi"/>
          <w:b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19 Online Session (07 Sep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- 25 Sep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2020):</w:t>
      </w:r>
      <w:r w:rsidRPr="00F81501">
        <w:rPr>
          <w:rFonts w:asciiTheme="minorHAnsi" w:hAnsiTheme="minorHAnsi" w:cstheme="minorHAnsi"/>
          <w:b/>
        </w:rPr>
        <w:t xml:space="preserve"> </w:t>
      </w:r>
    </w:p>
    <w:p w:rsidR="00D7145B" w:rsidRPr="00F81501" w:rsidRDefault="009E252B" w:rsidP="003E5F3B">
      <w:pPr>
        <w:rPr>
          <w:rStyle w:val="Strong"/>
          <w:rFonts w:asciiTheme="minorHAnsi" w:hAnsiTheme="minorHAnsi" w:cstheme="minorHAnsi"/>
        </w:rPr>
      </w:pPr>
      <w:r w:rsidRPr="00F81501">
        <w:rPr>
          <w:rStyle w:val="Strong"/>
          <w:rFonts w:asciiTheme="minorHAnsi" w:hAnsiTheme="minorHAnsi" w:cstheme="minorHAnsi"/>
        </w:rPr>
        <w:t xml:space="preserve">In line with prevailing circumstances, the 19th session of the Committee </w:t>
      </w:r>
      <w:r w:rsidR="002E0B59" w:rsidRPr="00F81501">
        <w:rPr>
          <w:rStyle w:val="Strong"/>
          <w:rFonts w:asciiTheme="minorHAnsi" w:hAnsiTheme="minorHAnsi" w:cstheme="minorHAnsi"/>
        </w:rPr>
        <w:t>is being held</w:t>
      </w:r>
      <w:r w:rsidRPr="00F81501">
        <w:rPr>
          <w:rStyle w:val="Strong"/>
          <w:rFonts w:asciiTheme="minorHAnsi" w:hAnsiTheme="minorHAnsi" w:cstheme="minorHAnsi"/>
        </w:rPr>
        <w:t xml:space="preserve"> online, from 7 to 25 September 2020. During that session, the Committee will consider the lists of issues of the Czech Republic, Greece, Mali and Niger. </w:t>
      </w:r>
    </w:p>
    <w:p w:rsidR="00325665" w:rsidRPr="00F81501" w:rsidRDefault="00325665" w:rsidP="003E5F3B">
      <w:pPr>
        <w:rPr>
          <w:rStyle w:val="Strong"/>
          <w:rFonts w:asciiTheme="minorHAnsi" w:hAnsiTheme="minorHAnsi" w:cstheme="minorHAnsi"/>
        </w:rPr>
      </w:pPr>
      <w:r w:rsidRPr="00F81501">
        <w:rPr>
          <w:rFonts w:asciiTheme="minorHAnsi" w:hAnsiTheme="minorHAnsi" w:cstheme="minorHAnsi"/>
          <w:b/>
        </w:rPr>
        <w:t>For Iraq, the dialogue is postponed to later in 2020 within the context of the 19</w:t>
      </w:r>
      <w:r w:rsidRPr="00F81501">
        <w:rPr>
          <w:rFonts w:asciiTheme="minorHAnsi" w:hAnsiTheme="minorHAnsi" w:cstheme="minorHAnsi"/>
          <w:b/>
          <w:vertAlign w:val="superscript"/>
        </w:rPr>
        <w:t>th</w:t>
      </w:r>
      <w:r w:rsidRPr="00F81501">
        <w:rPr>
          <w:rFonts w:asciiTheme="minorHAnsi" w:hAnsiTheme="minorHAnsi" w:cstheme="minorHAnsi"/>
          <w:b/>
        </w:rPr>
        <w:t xml:space="preserve"> session, at the earliest possible date.</w:t>
      </w:r>
    </w:p>
    <w:p w:rsidR="00D7145B" w:rsidRPr="00F81501" w:rsidRDefault="00D7145B" w:rsidP="00D7145B">
      <w:pPr>
        <w:rPr>
          <w:rFonts w:asciiTheme="minorHAnsi" w:hAnsiTheme="minorHAnsi" w:cstheme="minorHAnsi"/>
          <w:b/>
          <w:bCs/>
          <w:color w:val="444444"/>
        </w:rPr>
      </w:pPr>
      <w:r w:rsidRPr="00F81501">
        <w:rPr>
          <w:rStyle w:val="Strong"/>
          <w:rFonts w:asciiTheme="minorHAnsi" w:hAnsiTheme="minorHAnsi" w:cstheme="minorHAnsi"/>
        </w:rPr>
        <w:t xml:space="preserve">The provisional programme of work of the session has been adapted to take into consideration the present extraordinary circumstances and can be consulted at </w:t>
      </w:r>
      <w:hyperlink r:id="rId10" w:history="1">
        <w:r w:rsidRPr="00F81501">
          <w:rPr>
            <w:rStyle w:val="Hyperlink"/>
            <w:rFonts w:asciiTheme="minorHAnsi" w:eastAsia="Times New Roman" w:hAnsiTheme="minorHAnsi" w:cstheme="minorHAnsi"/>
            <w:b/>
            <w:lang w:eastAsia="en-GB"/>
          </w:rPr>
          <w:t>https://tbinternet.ohchr.org/_layouts/15/treatybodyexternal/SessionDetails1.aspx?SessionID=2420&amp;Lang=en</w:t>
        </w:r>
      </w:hyperlink>
    </w:p>
    <w:p w:rsidR="00D7145B" w:rsidRPr="00F81501" w:rsidRDefault="00D7145B" w:rsidP="003E5F3B">
      <w:pPr>
        <w:rPr>
          <w:rStyle w:val="Strong"/>
          <w:rFonts w:asciiTheme="minorHAnsi" w:hAnsiTheme="minorHAnsi" w:cstheme="minorHAnsi"/>
        </w:rPr>
      </w:pPr>
      <w:r w:rsidRPr="00F81501">
        <w:rPr>
          <w:rStyle w:val="Strong"/>
          <w:rFonts w:asciiTheme="minorHAnsi" w:hAnsiTheme="minorHAnsi" w:cstheme="minorHAnsi"/>
        </w:rPr>
        <w:t xml:space="preserve">The public meetings will be webcast at the following link: </w:t>
      </w:r>
      <w:hyperlink r:id="rId11" w:history="1">
        <w:r w:rsidRPr="00F81501">
          <w:rPr>
            <w:rStyle w:val="Hyperlink"/>
            <w:rFonts w:asciiTheme="minorHAnsi" w:hAnsiTheme="minorHAnsi" w:cstheme="minorHAnsi"/>
            <w:b/>
            <w:bCs/>
            <w:color w:val="auto"/>
          </w:rPr>
          <w:t>http://webtv.un.org/</w:t>
        </w:r>
      </w:hyperlink>
      <w:r w:rsidRPr="00F81501">
        <w:rPr>
          <w:rStyle w:val="Strong"/>
          <w:rFonts w:asciiTheme="minorHAnsi" w:hAnsiTheme="minorHAnsi" w:cstheme="minorHAnsi"/>
        </w:rPr>
        <w:t xml:space="preserve"> and include the following:</w:t>
      </w:r>
    </w:p>
    <w:p w:rsidR="00D7145B" w:rsidRPr="00F81501" w:rsidRDefault="00D7145B" w:rsidP="00D7145B">
      <w:pPr>
        <w:rPr>
          <w:rStyle w:val="Strong"/>
          <w:rFonts w:asciiTheme="minorHAnsi" w:hAnsiTheme="minorHAnsi" w:cstheme="minorHAnsi"/>
        </w:rPr>
      </w:pPr>
      <w:r w:rsidRPr="00F81501">
        <w:rPr>
          <w:rStyle w:val="Strong"/>
          <w:rFonts w:asciiTheme="minorHAnsi" w:hAnsiTheme="minorHAnsi" w:cstheme="minorHAnsi"/>
        </w:rPr>
        <w:t>Monday, 7 Sep</w:t>
      </w:r>
      <w:r w:rsidR="00E9238E" w:rsidRPr="00F81501">
        <w:rPr>
          <w:rStyle w:val="Strong"/>
          <w:rFonts w:asciiTheme="minorHAnsi" w:hAnsiTheme="minorHAnsi" w:cstheme="minorHAnsi"/>
        </w:rPr>
        <w:t>.</w:t>
      </w:r>
      <w:r w:rsidRPr="00F81501">
        <w:rPr>
          <w:rStyle w:val="Strong"/>
          <w:rFonts w:asciiTheme="minorHAnsi" w:hAnsiTheme="minorHAnsi" w:cstheme="minorHAnsi"/>
        </w:rPr>
        <w:t xml:space="preserve"> 16:00 -18:00 Opening/ Adoption of agenda </w:t>
      </w:r>
      <w:r w:rsidR="00325665" w:rsidRPr="00F81501">
        <w:rPr>
          <w:rStyle w:val="Strong"/>
          <w:rFonts w:asciiTheme="minorHAnsi" w:hAnsiTheme="minorHAnsi" w:cstheme="minorHAnsi"/>
        </w:rPr>
        <w:t>(public)</w:t>
      </w:r>
    </w:p>
    <w:p w:rsidR="00D7145B" w:rsidRPr="00F81501" w:rsidRDefault="00D7145B" w:rsidP="00D7145B">
      <w:pPr>
        <w:rPr>
          <w:rStyle w:val="Strong"/>
          <w:rFonts w:asciiTheme="minorHAnsi" w:hAnsiTheme="minorHAnsi" w:cstheme="minorHAnsi"/>
        </w:rPr>
      </w:pPr>
      <w:r w:rsidRPr="00F81501">
        <w:rPr>
          <w:rStyle w:val="Strong"/>
          <w:rFonts w:asciiTheme="minorHAnsi" w:hAnsiTheme="minorHAnsi" w:cstheme="minorHAnsi"/>
        </w:rPr>
        <w:t>Monday, 14 Sep</w:t>
      </w:r>
      <w:r w:rsidR="00E9238E" w:rsidRPr="00F81501">
        <w:rPr>
          <w:rStyle w:val="Strong"/>
          <w:rFonts w:asciiTheme="minorHAnsi" w:hAnsiTheme="minorHAnsi" w:cstheme="minorHAnsi"/>
        </w:rPr>
        <w:t>.</w:t>
      </w:r>
      <w:r w:rsidRPr="00F81501">
        <w:rPr>
          <w:rStyle w:val="Strong"/>
          <w:rFonts w:asciiTheme="minorHAnsi" w:hAnsiTheme="minorHAnsi" w:cstheme="minorHAnsi"/>
        </w:rPr>
        <w:t xml:space="preserve"> and </w:t>
      </w:r>
      <w:r w:rsidRPr="00F81501">
        <w:rPr>
          <w:rStyle w:val="Strong"/>
          <w:rFonts w:asciiTheme="minorHAnsi" w:hAnsiTheme="minorHAnsi" w:cstheme="minorHAnsi"/>
        </w:rPr>
        <w:tab/>
        <w:t>Tuesday, 15 Sep</w:t>
      </w:r>
      <w:r w:rsidR="00E9238E" w:rsidRPr="00F81501">
        <w:rPr>
          <w:rStyle w:val="Strong"/>
          <w:rFonts w:asciiTheme="minorHAnsi" w:hAnsiTheme="minorHAnsi" w:cstheme="minorHAnsi"/>
        </w:rPr>
        <w:t>.</w:t>
      </w:r>
      <w:r w:rsidRPr="00F81501">
        <w:rPr>
          <w:rStyle w:val="Strong"/>
          <w:rFonts w:asciiTheme="minorHAnsi" w:hAnsiTheme="minorHAnsi" w:cstheme="minorHAnsi"/>
        </w:rPr>
        <w:t xml:space="preserve"> 15:30 - 17:30   </w:t>
      </w:r>
      <w:r w:rsidR="00325665" w:rsidRPr="00F81501">
        <w:rPr>
          <w:rStyle w:val="Strong"/>
          <w:rFonts w:asciiTheme="minorHAnsi" w:hAnsiTheme="minorHAnsi" w:cstheme="minorHAnsi"/>
        </w:rPr>
        <w:t>(public)</w:t>
      </w:r>
    </w:p>
    <w:p w:rsidR="00D7145B" w:rsidRPr="00F81501" w:rsidRDefault="00D7145B" w:rsidP="00D7145B">
      <w:pPr>
        <w:rPr>
          <w:rStyle w:val="Strong"/>
          <w:rFonts w:asciiTheme="minorHAnsi" w:hAnsiTheme="minorHAnsi" w:cstheme="minorHAnsi"/>
        </w:rPr>
      </w:pPr>
      <w:r w:rsidRPr="00F81501">
        <w:rPr>
          <w:rStyle w:val="Strong"/>
          <w:rFonts w:asciiTheme="minorHAnsi" w:hAnsiTheme="minorHAnsi" w:cstheme="minorHAnsi"/>
        </w:rPr>
        <w:t>Wednesday, 23 Sep</w:t>
      </w:r>
      <w:r w:rsidR="00E9238E" w:rsidRPr="00F81501">
        <w:rPr>
          <w:rStyle w:val="Strong"/>
          <w:rFonts w:asciiTheme="minorHAnsi" w:hAnsiTheme="minorHAnsi" w:cstheme="minorHAnsi"/>
        </w:rPr>
        <w:t>.</w:t>
      </w:r>
      <w:r w:rsidRPr="00F81501">
        <w:rPr>
          <w:rStyle w:val="Strong"/>
          <w:rFonts w:asciiTheme="minorHAnsi" w:hAnsiTheme="minorHAnsi" w:cstheme="minorHAnsi"/>
        </w:rPr>
        <w:t xml:space="preserve"> 14:00 - 16:00 and Friday, 25 Sep</w:t>
      </w:r>
      <w:r w:rsidR="00E9238E" w:rsidRPr="00F81501">
        <w:rPr>
          <w:rStyle w:val="Strong"/>
          <w:rFonts w:asciiTheme="minorHAnsi" w:hAnsiTheme="minorHAnsi" w:cstheme="minorHAnsi"/>
        </w:rPr>
        <w:t>.</w:t>
      </w:r>
      <w:r w:rsidRPr="00F81501">
        <w:rPr>
          <w:rStyle w:val="Strong"/>
          <w:rFonts w:asciiTheme="minorHAnsi" w:hAnsiTheme="minorHAnsi" w:cstheme="minorHAnsi"/>
        </w:rPr>
        <w:t xml:space="preserve"> 12:00 - 14:00 Joint event with the WGEID (public)</w:t>
      </w:r>
    </w:p>
    <w:p w:rsidR="00F81501" w:rsidRPr="00F81501" w:rsidRDefault="00F81501" w:rsidP="00D7145B">
      <w:pPr>
        <w:rPr>
          <w:rStyle w:val="Strong"/>
          <w:rFonts w:asciiTheme="minorHAnsi" w:hAnsiTheme="minorHAnsi" w:cstheme="minorHAnsi"/>
        </w:rPr>
      </w:pP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</w:p>
    <w:p w:rsidR="00D415B9" w:rsidRPr="00F81501" w:rsidRDefault="00D415B9" w:rsidP="00D415B9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CRC - Convention on the Rights of the Child </w:t>
      </w:r>
    </w:p>
    <w:p w:rsidR="00D415B9" w:rsidRPr="00F81501" w:rsidRDefault="00D415B9" w:rsidP="00D415B9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Online limited 85</w:t>
      </w:r>
      <w:r w:rsidRPr="00F81501">
        <w:rPr>
          <w:rFonts w:asciiTheme="minorHAnsi" w:eastAsia="Times New Roman" w:hAnsiTheme="minorHAnsi" w:cstheme="minorHAnsi"/>
          <w:b/>
          <w:vertAlign w:val="superscript"/>
          <w:lang w:eastAsia="en-GB"/>
        </w:rPr>
        <w:t>th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session due to the exceptional circ</w:t>
      </w:r>
      <w:r w:rsidR="0028386E" w:rsidRPr="00F81501">
        <w:rPr>
          <w:rFonts w:asciiTheme="minorHAnsi" w:eastAsia="Times New Roman" w:hAnsiTheme="minorHAnsi" w:cstheme="minorHAnsi"/>
          <w:b/>
          <w:lang w:eastAsia="en-GB"/>
        </w:rPr>
        <w:t>umstances of COVID-19 (14 Sep. -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1 Oct. 2020)</w:t>
      </w:r>
    </w:p>
    <w:p w:rsidR="00D415B9" w:rsidRPr="00F81501" w:rsidRDefault="00D415B9" w:rsidP="00D415B9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87 Pre-Sessional Working Group (05 - 08 Oct</w:t>
      </w:r>
      <w:r w:rsidR="00435825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2020) </w:t>
      </w:r>
    </w:p>
    <w:p w:rsidR="00D415B9" w:rsidRPr="00F81501" w:rsidRDefault="00E41610" w:rsidP="00D415B9">
      <w:pPr>
        <w:rPr>
          <w:rFonts w:asciiTheme="minorHAnsi" w:hAnsiTheme="minorHAnsi" w:cstheme="minorHAnsi"/>
          <w:b/>
        </w:rPr>
      </w:pPr>
      <w:hyperlink r:id="rId12" w:history="1">
        <w:r w:rsidR="00D415B9" w:rsidRPr="00F81501">
          <w:rPr>
            <w:rStyle w:val="Hyperlink"/>
            <w:rFonts w:asciiTheme="minorHAnsi" w:hAnsiTheme="minorHAnsi" w:cstheme="minorHAnsi"/>
            <w:b/>
          </w:rPr>
          <w:t>https://tbinternet.ohchr.org/_layouts/15/treatybodyexternal/SessionDetails1.aspx?SessionID=1326&amp;Lang=en</w:t>
        </w:r>
      </w:hyperlink>
    </w:p>
    <w:p w:rsidR="00D415B9" w:rsidRPr="00F81501" w:rsidRDefault="00D415B9" w:rsidP="00D415B9">
      <w:pPr>
        <w:rPr>
          <w:rStyle w:val="Strong"/>
          <w:rFonts w:asciiTheme="minorHAnsi" w:hAnsiTheme="minorHAnsi" w:cstheme="minorHAnsi"/>
        </w:rPr>
      </w:pPr>
      <w:r w:rsidRPr="00F81501">
        <w:rPr>
          <w:rStyle w:val="Strong"/>
          <w:rFonts w:asciiTheme="minorHAnsi" w:hAnsiTheme="minorHAnsi" w:cstheme="minorHAnsi"/>
        </w:rPr>
        <w:t>Due to COVID-19, the consideration of States party reports (constructive dialogues) has been postponed to future sessions.</w:t>
      </w:r>
    </w:p>
    <w:p w:rsidR="009E252B" w:rsidRPr="00F81501" w:rsidRDefault="009E252B" w:rsidP="003E5F3B">
      <w:pPr>
        <w:rPr>
          <w:rFonts w:asciiTheme="minorHAnsi" w:hAnsiTheme="minorHAnsi" w:cstheme="minorHAnsi"/>
          <w:b/>
        </w:rPr>
      </w:pP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F81501" w:rsidRPr="00F81501" w:rsidRDefault="00F81501" w:rsidP="003E5F3B">
      <w:pPr>
        <w:rPr>
          <w:rFonts w:asciiTheme="minorHAnsi" w:hAnsiTheme="minorHAnsi" w:cstheme="minorHAnsi"/>
          <w:b/>
        </w:rPr>
      </w:pPr>
    </w:p>
    <w:p w:rsidR="009C1738" w:rsidRDefault="009C1738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9C1738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Resumed 32nd meeting of Chairs on 2 October </w:t>
      </w:r>
      <w:r>
        <w:rPr>
          <w:rFonts w:asciiTheme="minorHAnsi" w:eastAsia="Times New Roman" w:hAnsiTheme="minorHAnsi" w:cstheme="minorHAnsi"/>
          <w:b/>
          <w:u w:val="single"/>
          <w:lang w:eastAsia="en-GB"/>
        </w:rPr>
        <w:t>2020</w:t>
      </w:r>
    </w:p>
    <w:p w:rsidR="009C1738" w:rsidRPr="009C1738" w:rsidRDefault="009C1738" w:rsidP="003E5F3B">
      <w:pPr>
        <w:rPr>
          <w:rFonts w:asciiTheme="minorHAnsi" w:eastAsia="Times New Roman" w:hAnsiTheme="minorHAnsi" w:cstheme="minorHAnsi"/>
          <w:b/>
          <w:lang w:eastAsia="en-GB"/>
        </w:rPr>
      </w:pPr>
      <w:r w:rsidRPr="009C1738">
        <w:rPr>
          <w:rFonts w:asciiTheme="minorHAnsi" w:eastAsia="Times New Roman" w:hAnsiTheme="minorHAnsi" w:cstheme="minorHAnsi"/>
          <w:b/>
          <w:lang w:eastAsia="en-GB"/>
        </w:rPr>
        <w:t>Private on-line meeting to follow up on treaty body re-view and other issues.</w:t>
      </w:r>
    </w:p>
    <w:p w:rsidR="009C1738" w:rsidRDefault="009C1738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CESCR - International Covenant on Economic, Social and Cultural Rights </w:t>
      </w: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68 (Virtual Session) Session (28 Sep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- 16 Oct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2020):</w:t>
      </w:r>
    </w:p>
    <w:p w:rsidR="009E252B" w:rsidRPr="00F81501" w:rsidRDefault="009E252B" w:rsidP="003E5F3B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hAnsiTheme="minorHAnsi" w:cstheme="minorHAnsi"/>
          <w:b/>
        </w:rPr>
        <w:t>Please note that, due to prevailing circumstances, the State party reviews have been postponed. Further information will be provided as it will become available.</w:t>
      </w:r>
    </w:p>
    <w:p w:rsidR="003E5F3B" w:rsidRPr="00F81501" w:rsidRDefault="00E41610" w:rsidP="003E5F3B">
      <w:pPr>
        <w:rPr>
          <w:rStyle w:val="Hyperlink"/>
          <w:rFonts w:asciiTheme="minorHAnsi" w:eastAsia="Times New Roman" w:hAnsiTheme="minorHAnsi" w:cstheme="minorHAnsi"/>
          <w:b/>
          <w:lang w:eastAsia="en-GB"/>
        </w:rPr>
      </w:pPr>
      <w:hyperlink r:id="rId13" w:history="1">
        <w:r w:rsidR="003E5F3B" w:rsidRPr="00F81501">
          <w:rPr>
            <w:rStyle w:val="Hyperlink"/>
            <w:rFonts w:asciiTheme="minorHAnsi" w:eastAsia="Times New Roman" w:hAnsiTheme="minorHAnsi" w:cstheme="minorHAnsi"/>
            <w:b/>
            <w:lang w:eastAsia="en-GB"/>
          </w:rPr>
          <w:t>https://tbinternet.ohchr.org/_layouts/15/treatybodyexternal/SessionDetails1.aspx?SessionID=1341&amp;Lang=en</w:t>
        </w:r>
      </w:hyperlink>
    </w:p>
    <w:p w:rsidR="00E9238E" w:rsidRPr="00F81501" w:rsidRDefault="00E9238E" w:rsidP="00E9238E">
      <w:pPr>
        <w:rPr>
          <w:rFonts w:asciiTheme="minorHAnsi" w:eastAsiaTheme="minorHAnsi" w:hAnsiTheme="minorHAnsi" w:cstheme="minorHAnsi"/>
          <w:b/>
          <w:lang w:val="en-GB" w:eastAsia="en-US"/>
        </w:rPr>
      </w:pPr>
      <w:r w:rsidRPr="00F81501">
        <w:rPr>
          <w:rFonts w:asciiTheme="minorHAnsi" w:hAnsiTheme="minorHAnsi" w:cstheme="minorHAnsi"/>
          <w:b/>
          <w:lang w:eastAsia="en-US"/>
        </w:rPr>
        <w:t>67</w:t>
      </w:r>
      <w:r w:rsidRPr="00F81501">
        <w:rPr>
          <w:rFonts w:asciiTheme="minorHAnsi" w:hAnsiTheme="minorHAnsi" w:cstheme="minorHAnsi"/>
          <w:b/>
          <w:vertAlign w:val="superscript"/>
          <w:lang w:eastAsia="en-US"/>
        </w:rPr>
        <w:t>th</w:t>
      </w:r>
      <w:r w:rsidRPr="00F81501">
        <w:rPr>
          <w:rFonts w:asciiTheme="minorHAnsi" w:hAnsiTheme="minorHAnsi" w:cstheme="minorHAnsi"/>
          <w:b/>
          <w:lang w:eastAsia="en-US"/>
        </w:rPr>
        <w:t xml:space="preserve"> Pre-sessional Working Group (19 – 23 Oct. 2020) </w:t>
      </w:r>
    </w:p>
    <w:p w:rsidR="00E9238E" w:rsidRPr="00F81501" w:rsidRDefault="00E41610" w:rsidP="00E9238E">
      <w:pPr>
        <w:rPr>
          <w:rFonts w:asciiTheme="minorHAnsi" w:hAnsiTheme="minorHAnsi" w:cstheme="minorHAnsi"/>
          <w:b/>
          <w:color w:val="1F497D"/>
          <w:lang w:eastAsia="en-US"/>
        </w:rPr>
      </w:pPr>
      <w:hyperlink r:id="rId14" w:history="1">
        <w:r w:rsidR="00E9238E" w:rsidRPr="00F81501">
          <w:rPr>
            <w:rStyle w:val="Hyperlink"/>
            <w:rFonts w:asciiTheme="minorHAnsi" w:hAnsiTheme="minorHAnsi" w:cstheme="minorHAnsi"/>
            <w:b/>
            <w:lang w:eastAsia="en-US"/>
          </w:rPr>
          <w:t>https://tbinternet.ohchr.org/_layouts/15/treatybodyexternal/SessionDetails1.aspx?SessionID=1395&amp;Lang=en</w:t>
        </w:r>
      </w:hyperlink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color w:val="444444"/>
          <w:u w:val="single"/>
          <w:lang w:eastAsia="en-GB"/>
        </w:rPr>
      </w:pP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F81501" w:rsidRPr="00F81501" w:rsidRDefault="00F81501" w:rsidP="00435825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</w:p>
    <w:p w:rsidR="004A4764" w:rsidRPr="00F81501" w:rsidRDefault="004A4764" w:rsidP="004A4764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SPT – Subcommittee on Prevention of Torture </w:t>
      </w:r>
    </w:p>
    <w:p w:rsidR="004A4764" w:rsidRPr="00F81501" w:rsidRDefault="004A4764" w:rsidP="004A4764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8 Meeting of the States Parties to the OPCAT (22 Oct. 2020) </w:t>
      </w:r>
    </w:p>
    <w:p w:rsidR="004A4764" w:rsidRPr="00F81501" w:rsidRDefault="004A4764" w:rsidP="004A4764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The meeting will be held in person in Geneva, at the Palais des Nations, room XVIII.</w:t>
      </w:r>
    </w:p>
    <w:p w:rsidR="004A4764" w:rsidRPr="00F81501" w:rsidRDefault="004A4764" w:rsidP="004A4764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42 Session (on-line, from 9 to 13 Nov. 2020): </w:t>
      </w:r>
    </w:p>
    <w:p w:rsidR="004A4764" w:rsidRPr="00F81501" w:rsidRDefault="004A4764" w:rsidP="004A4764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As the SPT meets in camera (article 10 of the OPCAT), the public programme of this session, if any, will be webcasted and indicated at:</w:t>
      </w:r>
    </w:p>
    <w:p w:rsidR="004A4764" w:rsidRDefault="00E41610" w:rsidP="004A4764">
      <w:pPr>
        <w:rPr>
          <w:rStyle w:val="Hyperlink"/>
          <w:rFonts w:asciiTheme="minorHAnsi" w:eastAsia="Times New Roman" w:hAnsiTheme="minorHAnsi" w:cstheme="minorHAnsi"/>
          <w:b/>
          <w:lang w:eastAsia="en-GB"/>
        </w:rPr>
      </w:pPr>
      <w:hyperlink r:id="rId15" w:history="1">
        <w:r w:rsidR="004A4764" w:rsidRPr="00F81501">
          <w:rPr>
            <w:rStyle w:val="Hyperlink"/>
            <w:rFonts w:asciiTheme="minorHAnsi" w:eastAsia="Times New Roman" w:hAnsiTheme="minorHAnsi" w:cstheme="minorHAnsi"/>
            <w:b/>
            <w:lang w:eastAsia="en-GB"/>
          </w:rPr>
          <w:t>https://www.ohchr.org/EN/HRBodies/OPCAT/Pages/OPCATIndex.aspx</w:t>
        </w:r>
      </w:hyperlink>
    </w:p>
    <w:p w:rsidR="004A4764" w:rsidRPr="00F81501" w:rsidRDefault="004A4764" w:rsidP="004A4764">
      <w:pPr>
        <w:rPr>
          <w:rFonts w:asciiTheme="minorHAnsi" w:eastAsia="Times New Roman" w:hAnsiTheme="minorHAnsi" w:cstheme="minorHAnsi"/>
          <w:b/>
          <w:color w:val="444444"/>
          <w:lang w:eastAsia="en-GB"/>
        </w:rPr>
      </w:pPr>
    </w:p>
    <w:p w:rsidR="004A4764" w:rsidRPr="00F81501" w:rsidRDefault="004A4764" w:rsidP="004A4764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4A4764" w:rsidRDefault="004A4764" w:rsidP="00435825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</w:p>
    <w:p w:rsidR="00435825" w:rsidRPr="00F81501" w:rsidRDefault="00435825" w:rsidP="00435825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CCPR - International Covenant on Civil and Political Rights </w:t>
      </w:r>
    </w:p>
    <w:p w:rsidR="00435825" w:rsidRPr="00F81501" w:rsidRDefault="00435825" w:rsidP="00435825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Online limited 130</w:t>
      </w:r>
      <w:r w:rsidRPr="00F81501">
        <w:rPr>
          <w:rFonts w:asciiTheme="minorHAnsi" w:eastAsia="Times New Roman" w:hAnsiTheme="minorHAnsi" w:cstheme="minorHAnsi"/>
          <w:b/>
          <w:vertAlign w:val="superscript"/>
          <w:lang w:eastAsia="en-GB"/>
        </w:rPr>
        <w:t>th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session due to the exceptional circumstances of COVID-19 (12 Oct. - 06 Nov. 2020)</w:t>
      </w:r>
      <w:r w:rsidRPr="00F81501">
        <w:t xml:space="preserve"> 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>(http://webtv.un.org)</w:t>
      </w:r>
    </w:p>
    <w:p w:rsidR="00435825" w:rsidRPr="00F81501" w:rsidRDefault="00E41610" w:rsidP="00435825">
      <w:pPr>
        <w:rPr>
          <w:rFonts w:asciiTheme="minorHAnsi" w:eastAsia="Times New Roman" w:hAnsiTheme="minorHAnsi" w:cstheme="minorHAnsi"/>
          <w:b/>
          <w:lang w:eastAsia="en-GB"/>
        </w:rPr>
      </w:pPr>
      <w:hyperlink r:id="rId16" w:history="1">
        <w:r w:rsidR="00435825" w:rsidRPr="00F81501">
          <w:rPr>
            <w:rStyle w:val="Hyperlink"/>
            <w:rFonts w:asciiTheme="minorHAnsi" w:eastAsia="Times New Roman" w:hAnsiTheme="minorHAnsi" w:cstheme="minorHAnsi"/>
            <w:b/>
            <w:lang w:eastAsia="en-GB"/>
          </w:rPr>
          <w:t>https://tbinternet.ohchr.org/_layouts/15/treatybodyexternal/SessionDetails1.aspx?SessionID=1375&amp;Lang=en</w:t>
        </w:r>
      </w:hyperlink>
    </w:p>
    <w:p w:rsidR="00435825" w:rsidRPr="00F81501" w:rsidRDefault="00435825" w:rsidP="00435825">
      <w:pPr>
        <w:rPr>
          <w:rStyle w:val="Strong"/>
          <w:bCs w:val="0"/>
        </w:rPr>
      </w:pPr>
      <w:r w:rsidRPr="00F81501">
        <w:rPr>
          <w:rStyle w:val="Strong"/>
          <w:rFonts w:asciiTheme="minorHAnsi" w:hAnsiTheme="minorHAnsi" w:cstheme="minorHAnsi"/>
        </w:rPr>
        <w:t xml:space="preserve">Due to COVID-19, the examination of the States parties’ reports (constructive dialogues) has been postponed to future sessions. </w:t>
      </w: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lang w:eastAsia="en-GB"/>
        </w:rPr>
      </w:pP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F81501" w:rsidRPr="00F81501" w:rsidRDefault="00F81501" w:rsidP="003E5F3B">
      <w:pPr>
        <w:rPr>
          <w:rFonts w:asciiTheme="minorHAnsi" w:eastAsia="Times New Roman" w:hAnsiTheme="minorHAnsi" w:cstheme="minorHAnsi"/>
          <w:b/>
          <w:lang w:eastAsia="en-GB"/>
        </w:rPr>
      </w:pP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CEDAW - Convention on the Elimination of All Forms of Discrimination against Women </w:t>
      </w:r>
    </w:p>
    <w:p w:rsidR="00047BCE" w:rsidRPr="00F81501" w:rsidRDefault="003E5F3B" w:rsidP="00047BCE">
      <w:pPr>
        <w:rPr>
          <w:rFonts w:asciiTheme="minorHAnsi" w:eastAsia="Times New Roman" w:hAnsiTheme="minorHAnsi" w:cstheme="minorHAnsi"/>
          <w:b/>
          <w:lang w:eastAsia="en-GB"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77 (Virtual session) </w:t>
      </w:r>
      <w:r w:rsidR="00047BCE" w:rsidRPr="00F81501">
        <w:rPr>
          <w:rFonts w:asciiTheme="minorHAnsi" w:eastAsia="Times New Roman" w:hAnsiTheme="minorHAnsi" w:cstheme="minorHAnsi"/>
          <w:b/>
          <w:lang w:eastAsia="en-GB"/>
        </w:rPr>
        <w:t>Session (26 Oct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="00047BCE" w:rsidRPr="00F81501">
        <w:rPr>
          <w:rFonts w:asciiTheme="minorHAnsi" w:eastAsia="Times New Roman" w:hAnsiTheme="minorHAnsi" w:cstheme="minorHAnsi"/>
          <w:b/>
          <w:lang w:eastAsia="en-GB"/>
        </w:rPr>
        <w:t xml:space="preserve"> - 05 Nov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="00047BCE" w:rsidRPr="00F81501">
        <w:rPr>
          <w:rFonts w:asciiTheme="minorHAnsi" w:eastAsia="Times New Roman" w:hAnsiTheme="minorHAnsi" w:cstheme="minorHAnsi"/>
          <w:b/>
          <w:lang w:eastAsia="en-GB"/>
        </w:rPr>
        <w:t xml:space="preserve"> 2020):</w:t>
      </w:r>
    </w:p>
    <w:p w:rsidR="00047BCE" w:rsidRPr="00F81501" w:rsidRDefault="009E4926" w:rsidP="00047BCE">
      <w:pPr>
        <w:rPr>
          <w:rStyle w:val="Strong"/>
          <w:rFonts w:asciiTheme="minorHAnsi" w:hAnsiTheme="minorHAnsi" w:cstheme="minorHAnsi"/>
          <w:color w:val="444444"/>
        </w:rPr>
      </w:pPr>
      <w:r w:rsidRPr="00F81501">
        <w:rPr>
          <w:rFonts w:asciiTheme="minorHAnsi" w:hAnsiTheme="minorHAnsi" w:cstheme="minorHAnsi"/>
          <w:b/>
        </w:rPr>
        <w:t>Please note that, due to prevailing circumstances, the State party reviews have been postponed. Further information will be provided as it will become available.</w:t>
      </w:r>
    </w:p>
    <w:p w:rsidR="009E4926" w:rsidRPr="00F81501" w:rsidRDefault="00E41610" w:rsidP="00047BCE">
      <w:pPr>
        <w:rPr>
          <w:rStyle w:val="Strong"/>
          <w:rFonts w:asciiTheme="minorHAnsi" w:hAnsiTheme="minorHAnsi" w:cstheme="minorHAnsi"/>
          <w:b w:val="0"/>
          <w:color w:val="444444"/>
        </w:rPr>
      </w:pPr>
      <w:hyperlink r:id="rId17" w:history="1">
        <w:r w:rsidR="009E4926" w:rsidRPr="00F81501">
          <w:rPr>
            <w:rStyle w:val="Hyperlink"/>
            <w:rFonts w:asciiTheme="minorHAnsi" w:hAnsiTheme="minorHAnsi" w:cstheme="minorHAnsi"/>
            <w:b/>
          </w:rPr>
          <w:t>https://tbinternet.ohchr.org/_layouts/15/treatybodyexternal/SessionDetails1.aspx?SessionID=1283&amp;Lang=en</w:t>
        </w:r>
      </w:hyperlink>
    </w:p>
    <w:p w:rsidR="00D7145B" w:rsidRPr="00F81501" w:rsidRDefault="00D7145B" w:rsidP="00047BCE">
      <w:pPr>
        <w:rPr>
          <w:rStyle w:val="Hyperlink"/>
          <w:rFonts w:asciiTheme="minorHAnsi" w:hAnsiTheme="minorHAnsi" w:cstheme="minorHAnsi"/>
          <w:b/>
          <w:bCs/>
          <w:color w:val="auto"/>
        </w:rPr>
      </w:pPr>
      <w:r w:rsidRPr="00F81501">
        <w:rPr>
          <w:rFonts w:asciiTheme="minorHAnsi" w:hAnsiTheme="minorHAnsi" w:cstheme="minorHAnsi"/>
          <w:b/>
          <w:lang w:eastAsia="en-US"/>
        </w:rPr>
        <w:t xml:space="preserve">The opening session (26 Oct. from 10h00 </w:t>
      </w:r>
      <w:r w:rsidR="00E9238E" w:rsidRPr="00F81501">
        <w:rPr>
          <w:rFonts w:asciiTheme="minorHAnsi" w:hAnsiTheme="minorHAnsi" w:cstheme="minorHAnsi"/>
          <w:b/>
          <w:lang w:eastAsia="en-US"/>
        </w:rPr>
        <w:t>-</w:t>
      </w:r>
      <w:r w:rsidRPr="00F81501">
        <w:rPr>
          <w:rFonts w:asciiTheme="minorHAnsi" w:hAnsiTheme="minorHAnsi" w:cstheme="minorHAnsi"/>
          <w:b/>
          <w:lang w:eastAsia="en-US"/>
        </w:rPr>
        <w:t xml:space="preserve"> 12h00) and closing session (5 Nov. from 17h00 </w:t>
      </w:r>
      <w:r w:rsidR="00E9238E" w:rsidRPr="00F81501">
        <w:rPr>
          <w:rFonts w:asciiTheme="minorHAnsi" w:hAnsiTheme="minorHAnsi" w:cstheme="minorHAnsi"/>
          <w:b/>
          <w:lang w:eastAsia="en-US"/>
        </w:rPr>
        <w:t>-</w:t>
      </w:r>
      <w:r w:rsidRPr="00F81501">
        <w:rPr>
          <w:rFonts w:asciiTheme="minorHAnsi" w:hAnsiTheme="minorHAnsi" w:cstheme="minorHAnsi"/>
          <w:b/>
          <w:lang w:eastAsia="en-US"/>
        </w:rPr>
        <w:t xml:space="preserve"> 18h00) will be public meetings and webcast </w:t>
      </w:r>
      <w:r w:rsidRPr="00F81501">
        <w:rPr>
          <w:rStyle w:val="Strong"/>
          <w:rFonts w:asciiTheme="minorHAnsi" w:hAnsiTheme="minorHAnsi" w:cstheme="minorHAnsi"/>
        </w:rPr>
        <w:t xml:space="preserve">at the following link: </w:t>
      </w:r>
      <w:hyperlink r:id="rId18" w:history="1">
        <w:r w:rsidRPr="00F81501">
          <w:rPr>
            <w:rStyle w:val="Hyperlink"/>
            <w:rFonts w:asciiTheme="minorHAnsi" w:hAnsiTheme="minorHAnsi" w:cstheme="minorHAnsi"/>
            <w:b/>
            <w:bCs/>
            <w:color w:val="auto"/>
          </w:rPr>
          <w:t>http://webtv.un.org/</w:t>
        </w:r>
      </w:hyperlink>
      <w:r w:rsidRPr="00F81501">
        <w:rPr>
          <w:rStyle w:val="Hyperlink"/>
          <w:rFonts w:asciiTheme="minorHAnsi" w:hAnsiTheme="minorHAnsi" w:cstheme="minorHAnsi"/>
          <w:b/>
          <w:bCs/>
          <w:color w:val="auto"/>
        </w:rPr>
        <w:t>.</w:t>
      </w:r>
    </w:p>
    <w:p w:rsidR="008A60DF" w:rsidRPr="00F81501" w:rsidRDefault="008A60DF" w:rsidP="008A60DF">
      <w:pPr>
        <w:rPr>
          <w:rFonts w:asciiTheme="minorHAnsi" w:eastAsiaTheme="minorHAnsi" w:hAnsiTheme="minorHAnsi" w:cstheme="minorHAnsi"/>
          <w:b/>
          <w:lang w:val="en-GB" w:eastAsia="en-US"/>
        </w:rPr>
      </w:pPr>
      <w:r w:rsidRPr="00F81501">
        <w:rPr>
          <w:rFonts w:asciiTheme="minorHAnsi" w:hAnsiTheme="minorHAnsi" w:cstheme="minorHAnsi"/>
          <w:b/>
          <w:lang w:eastAsia="en-US"/>
        </w:rPr>
        <w:t>79</w:t>
      </w:r>
      <w:r w:rsidRPr="00F81501">
        <w:rPr>
          <w:rFonts w:asciiTheme="minorHAnsi" w:hAnsiTheme="minorHAnsi" w:cstheme="minorHAnsi"/>
          <w:b/>
          <w:vertAlign w:val="superscript"/>
          <w:lang w:eastAsia="en-US"/>
        </w:rPr>
        <w:t>th</w:t>
      </w:r>
      <w:r w:rsidRPr="00F81501">
        <w:rPr>
          <w:rFonts w:asciiTheme="minorHAnsi" w:hAnsiTheme="minorHAnsi" w:cstheme="minorHAnsi"/>
          <w:b/>
          <w:lang w:eastAsia="en-US"/>
        </w:rPr>
        <w:t xml:space="preserve"> (virtual) Pre-sessional Working Group (9-13 Nov. 2020) (Closed meeting)</w:t>
      </w: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lang w:eastAsia="en-GB"/>
        </w:rPr>
      </w:pP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lastRenderedPageBreak/>
        <w:t xml:space="preserve">This is subject to change, pending Covid-19 developments and the availability of financial resources. </w:t>
      </w:r>
    </w:p>
    <w:p w:rsidR="00844D87" w:rsidRPr="00F81501" w:rsidRDefault="00844D87" w:rsidP="00844D87">
      <w:pPr>
        <w:rPr>
          <w:rFonts w:asciiTheme="minorHAnsi" w:eastAsia="Times New Roman" w:hAnsiTheme="minorHAnsi" w:cstheme="minorHAnsi"/>
          <w:b/>
          <w:color w:val="444444"/>
          <w:lang w:eastAsia="en-GB"/>
        </w:rPr>
      </w:pPr>
    </w:p>
    <w:p w:rsidR="003E5F3B" w:rsidRPr="00F81501" w:rsidRDefault="003E5F3B" w:rsidP="003E5F3B">
      <w:pPr>
        <w:rPr>
          <w:rFonts w:asciiTheme="minorHAnsi" w:eastAsia="Times New Roman" w:hAnsiTheme="minorHAnsi" w:cstheme="minorHAnsi"/>
          <w:b/>
          <w:u w:val="single"/>
          <w:lang w:eastAsia="en-GB"/>
        </w:rPr>
      </w:pPr>
      <w:r w:rsidRPr="00F81501">
        <w:rPr>
          <w:rFonts w:asciiTheme="minorHAnsi" w:eastAsia="Times New Roman" w:hAnsiTheme="minorHAnsi" w:cstheme="minorHAnsi"/>
          <w:b/>
          <w:u w:val="single"/>
          <w:lang w:eastAsia="en-GB"/>
        </w:rPr>
        <w:t xml:space="preserve">CERD - International Convention on the Elimination of All Forms of Racial Discrimination </w:t>
      </w:r>
    </w:p>
    <w:p w:rsidR="00013BC0" w:rsidRPr="00F81501" w:rsidRDefault="003E5F3B" w:rsidP="003E5F3B">
      <w:pPr>
        <w:rPr>
          <w:rFonts w:asciiTheme="minorHAnsi" w:hAnsiTheme="minorHAnsi" w:cstheme="minorHAnsi"/>
          <w:b/>
        </w:rPr>
      </w:pPr>
      <w:r w:rsidRPr="00F81501">
        <w:rPr>
          <w:rFonts w:asciiTheme="minorHAnsi" w:eastAsia="Times New Roman" w:hAnsiTheme="minorHAnsi" w:cstheme="minorHAnsi"/>
          <w:b/>
          <w:lang w:eastAsia="en-GB"/>
        </w:rPr>
        <w:t>102 Session (16 Nov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- 04 Dec</w:t>
      </w:r>
      <w:r w:rsidR="00E9238E" w:rsidRPr="00F81501">
        <w:rPr>
          <w:rFonts w:asciiTheme="minorHAnsi" w:eastAsia="Times New Roman" w:hAnsiTheme="minorHAnsi" w:cstheme="minorHAnsi"/>
          <w:b/>
          <w:lang w:eastAsia="en-GB"/>
        </w:rPr>
        <w:t>.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 xml:space="preserve"> 2020)</w:t>
      </w:r>
      <w:r w:rsidR="00013BC0" w:rsidRPr="00F81501">
        <w:rPr>
          <w:rFonts w:asciiTheme="minorHAnsi" w:eastAsia="Times New Roman" w:hAnsiTheme="minorHAnsi" w:cstheme="minorHAnsi"/>
          <w:b/>
          <w:lang w:eastAsia="en-GB"/>
        </w:rPr>
        <w:t xml:space="preserve"> (Virtual session)</w:t>
      </w:r>
      <w:r w:rsidRPr="00F81501">
        <w:rPr>
          <w:rFonts w:asciiTheme="minorHAnsi" w:eastAsia="Times New Roman" w:hAnsiTheme="minorHAnsi" w:cstheme="minorHAnsi"/>
          <w:b/>
          <w:lang w:eastAsia="en-GB"/>
        </w:rPr>
        <w:t>:</w:t>
      </w:r>
      <w:r w:rsidRPr="00F81501">
        <w:rPr>
          <w:rFonts w:asciiTheme="minorHAnsi" w:hAnsiTheme="minorHAnsi" w:cstheme="minorHAnsi"/>
          <w:b/>
        </w:rPr>
        <w:t xml:space="preserve"> </w:t>
      </w:r>
    </w:p>
    <w:p w:rsidR="00013BC0" w:rsidRPr="00F81501" w:rsidRDefault="00013BC0" w:rsidP="00013BC0">
      <w:pPr>
        <w:rPr>
          <w:rStyle w:val="Strong"/>
          <w:rFonts w:asciiTheme="minorHAnsi" w:hAnsiTheme="minorHAnsi" w:cstheme="minorHAnsi"/>
          <w:color w:val="444444"/>
        </w:rPr>
      </w:pPr>
      <w:r w:rsidRPr="00F81501">
        <w:rPr>
          <w:rFonts w:asciiTheme="minorHAnsi" w:hAnsiTheme="minorHAnsi" w:cstheme="minorHAnsi"/>
          <w:b/>
        </w:rPr>
        <w:t>Please note that, due to prevailing circumstances, the State party reviews have been postponed. Further information will be provided as it will become available.</w:t>
      </w:r>
    </w:p>
    <w:p w:rsidR="003E5F3B" w:rsidRPr="00F81501" w:rsidRDefault="00E41610" w:rsidP="003E5F3B">
      <w:pPr>
        <w:rPr>
          <w:rStyle w:val="Hyperlink"/>
          <w:rFonts w:asciiTheme="minorHAnsi" w:eastAsia="Times New Roman" w:hAnsiTheme="minorHAnsi" w:cstheme="minorHAnsi"/>
          <w:b/>
          <w:lang w:eastAsia="en-GB"/>
        </w:rPr>
      </w:pPr>
      <w:hyperlink r:id="rId19" w:history="1">
        <w:r w:rsidR="003E5F3B" w:rsidRPr="00F81501">
          <w:rPr>
            <w:rStyle w:val="Hyperlink"/>
            <w:rFonts w:asciiTheme="minorHAnsi" w:eastAsia="Times New Roman" w:hAnsiTheme="minorHAnsi" w:cstheme="minorHAnsi"/>
            <w:b/>
            <w:lang w:eastAsia="en-GB"/>
          </w:rPr>
          <w:t>https://tbinternet.ohchr.org/_layouts/15/treatybodyexternal/SessionDetails1.aspx?SessionID=1387&amp;Lang=en</w:t>
        </w:r>
      </w:hyperlink>
    </w:p>
    <w:p w:rsidR="00013BC0" w:rsidRPr="00F81501" w:rsidRDefault="00013BC0" w:rsidP="00013BC0">
      <w:pPr>
        <w:rPr>
          <w:rStyle w:val="Hyperlink"/>
          <w:rFonts w:asciiTheme="minorHAnsi" w:hAnsiTheme="minorHAnsi" w:cstheme="minorHAnsi"/>
          <w:b/>
          <w:bCs/>
          <w:color w:val="auto"/>
        </w:rPr>
      </w:pPr>
      <w:r w:rsidRPr="00F81501">
        <w:rPr>
          <w:rFonts w:asciiTheme="minorHAnsi" w:hAnsiTheme="minorHAnsi" w:cstheme="minorHAnsi"/>
          <w:b/>
          <w:lang w:eastAsia="en-US"/>
        </w:rPr>
        <w:t xml:space="preserve">The opening session (16 Nov. from 15:00-17: 00) and closing session will be public meetings and webcast </w:t>
      </w:r>
      <w:r w:rsidRPr="00F81501">
        <w:rPr>
          <w:rStyle w:val="Strong"/>
          <w:rFonts w:asciiTheme="minorHAnsi" w:hAnsiTheme="minorHAnsi" w:cstheme="minorHAnsi"/>
        </w:rPr>
        <w:t xml:space="preserve">at the following link: </w:t>
      </w:r>
      <w:hyperlink r:id="rId20" w:history="1">
        <w:r w:rsidRPr="00F81501">
          <w:rPr>
            <w:rStyle w:val="Hyperlink"/>
            <w:rFonts w:asciiTheme="minorHAnsi" w:hAnsiTheme="minorHAnsi" w:cstheme="minorHAnsi"/>
            <w:b/>
            <w:bCs/>
            <w:color w:val="auto"/>
          </w:rPr>
          <w:t>http://webtv.un.org/</w:t>
        </w:r>
      </w:hyperlink>
      <w:r w:rsidRPr="00F81501">
        <w:rPr>
          <w:rStyle w:val="Hyperlink"/>
          <w:rFonts w:asciiTheme="minorHAnsi" w:hAnsiTheme="minorHAnsi" w:cstheme="minorHAnsi"/>
          <w:b/>
          <w:bCs/>
          <w:color w:val="auto"/>
        </w:rPr>
        <w:t xml:space="preserve">. </w:t>
      </w:r>
      <w:r w:rsidRPr="00F81501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The provisional programme of work of the session will be made available on the webpage of the Committee.</w:t>
      </w:r>
      <w:r w:rsidRPr="00F81501">
        <w:rPr>
          <w:rStyle w:val="Hyperlink"/>
          <w:rFonts w:asciiTheme="minorHAnsi" w:hAnsiTheme="minorHAnsi" w:cstheme="minorHAnsi"/>
          <w:b/>
          <w:bCs/>
          <w:color w:val="auto"/>
        </w:rPr>
        <w:t xml:space="preserve"> </w:t>
      </w:r>
    </w:p>
    <w:p w:rsidR="00F81501" w:rsidRPr="00F81501" w:rsidRDefault="00F81501" w:rsidP="00F81501">
      <w:pPr>
        <w:rPr>
          <w:rFonts w:asciiTheme="minorHAnsi" w:eastAsiaTheme="minorHAnsi" w:hAnsiTheme="minorHAnsi" w:cstheme="minorHAnsi"/>
          <w:b/>
          <w:iCs/>
          <w:lang w:eastAsia="en-US"/>
        </w:rPr>
      </w:pPr>
      <w:r w:rsidRPr="00F81501">
        <w:rPr>
          <w:rFonts w:asciiTheme="minorHAnsi" w:hAnsiTheme="minorHAnsi" w:cstheme="minorHAnsi"/>
          <w:b/>
          <w:iCs/>
          <w:lang w:eastAsia="en-US"/>
        </w:rPr>
        <w:t xml:space="preserve">This is subject to change, pending Covid-19 developments and the availability of financial resources. </w:t>
      </w:r>
    </w:p>
    <w:p w:rsidR="00F81501" w:rsidRPr="00F81501" w:rsidRDefault="00F81501" w:rsidP="00013BC0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:rsidR="00630FC0" w:rsidRDefault="00630FC0" w:rsidP="00630FC0">
      <w:pPr>
        <w:rPr>
          <w:rFonts w:asciiTheme="minorHAnsi" w:eastAsia="Times New Roman" w:hAnsiTheme="minorHAnsi" w:cstheme="minorHAnsi"/>
          <w:b/>
          <w:color w:val="444444"/>
          <w:lang w:eastAsia="en-GB"/>
        </w:rPr>
      </w:pPr>
    </w:p>
    <w:p w:rsidR="003E5F3B" w:rsidRPr="00F954FA" w:rsidRDefault="003E5F3B" w:rsidP="002F7302">
      <w:pPr>
        <w:rPr>
          <w:rFonts w:asciiTheme="minorHAnsi" w:hAnsiTheme="minorHAnsi" w:cstheme="minorHAnsi"/>
          <w:b/>
        </w:rPr>
      </w:pPr>
    </w:p>
    <w:p w:rsidR="00873C24" w:rsidRPr="00873C24" w:rsidRDefault="00873C24" w:rsidP="00873C24">
      <w:pPr>
        <w:jc w:val="center"/>
      </w:pPr>
      <w:r w:rsidRPr="00873C24">
        <w:t>---------</w:t>
      </w:r>
    </w:p>
    <w:sectPr w:rsidR="00873C24" w:rsidRPr="00873C24" w:rsidSect="00CF5703">
      <w:pgSz w:w="16838" w:h="23811" w:code="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C8" w:rsidRDefault="00B93AC8" w:rsidP="005A3BA1">
      <w:r>
        <w:separator/>
      </w:r>
    </w:p>
  </w:endnote>
  <w:endnote w:type="continuationSeparator" w:id="0">
    <w:p w:rsidR="00B93AC8" w:rsidRDefault="00B93AC8" w:rsidP="005A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C8" w:rsidRDefault="00B93AC8" w:rsidP="005A3BA1">
      <w:r>
        <w:separator/>
      </w:r>
    </w:p>
  </w:footnote>
  <w:footnote w:type="continuationSeparator" w:id="0">
    <w:p w:rsidR="00B93AC8" w:rsidRDefault="00B93AC8" w:rsidP="005A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7"/>
    <w:rsid w:val="00003884"/>
    <w:rsid w:val="00010FF2"/>
    <w:rsid w:val="000137D7"/>
    <w:rsid w:val="00013BC0"/>
    <w:rsid w:val="00034108"/>
    <w:rsid w:val="00047BCE"/>
    <w:rsid w:val="00076F88"/>
    <w:rsid w:val="00081131"/>
    <w:rsid w:val="000A3250"/>
    <w:rsid w:val="000B264A"/>
    <w:rsid w:val="000C04B3"/>
    <w:rsid w:val="000E4CF5"/>
    <w:rsid w:val="000E4D65"/>
    <w:rsid w:val="00100D08"/>
    <w:rsid w:val="00126E47"/>
    <w:rsid w:val="0014055D"/>
    <w:rsid w:val="0014417C"/>
    <w:rsid w:val="0014481C"/>
    <w:rsid w:val="00166AF2"/>
    <w:rsid w:val="001766FC"/>
    <w:rsid w:val="00176760"/>
    <w:rsid w:val="00190009"/>
    <w:rsid w:val="0019229F"/>
    <w:rsid w:val="001A5533"/>
    <w:rsid w:val="001B27B9"/>
    <w:rsid w:val="00206752"/>
    <w:rsid w:val="002109C4"/>
    <w:rsid w:val="0023098B"/>
    <w:rsid w:val="00233626"/>
    <w:rsid w:val="00244292"/>
    <w:rsid w:val="0024731E"/>
    <w:rsid w:val="00255F73"/>
    <w:rsid w:val="0025634C"/>
    <w:rsid w:val="0028386E"/>
    <w:rsid w:val="00292760"/>
    <w:rsid w:val="002A44BA"/>
    <w:rsid w:val="002E0B59"/>
    <w:rsid w:val="002F057B"/>
    <w:rsid w:val="002F401E"/>
    <w:rsid w:val="002F7302"/>
    <w:rsid w:val="003141AF"/>
    <w:rsid w:val="00325665"/>
    <w:rsid w:val="00333DC1"/>
    <w:rsid w:val="00347A15"/>
    <w:rsid w:val="00361551"/>
    <w:rsid w:val="00365263"/>
    <w:rsid w:val="00381D0B"/>
    <w:rsid w:val="00396EB8"/>
    <w:rsid w:val="003A4607"/>
    <w:rsid w:val="003C3065"/>
    <w:rsid w:val="003C4AA7"/>
    <w:rsid w:val="003E5F3B"/>
    <w:rsid w:val="003E5F79"/>
    <w:rsid w:val="00431B5D"/>
    <w:rsid w:val="00435825"/>
    <w:rsid w:val="00436344"/>
    <w:rsid w:val="004373BA"/>
    <w:rsid w:val="00446450"/>
    <w:rsid w:val="004633BB"/>
    <w:rsid w:val="00471CBA"/>
    <w:rsid w:val="00483434"/>
    <w:rsid w:val="004A4764"/>
    <w:rsid w:val="004A747A"/>
    <w:rsid w:val="004C5F60"/>
    <w:rsid w:val="004E62F5"/>
    <w:rsid w:val="004F7365"/>
    <w:rsid w:val="00527152"/>
    <w:rsid w:val="0053231B"/>
    <w:rsid w:val="005512A8"/>
    <w:rsid w:val="00582D50"/>
    <w:rsid w:val="00587FF4"/>
    <w:rsid w:val="00590235"/>
    <w:rsid w:val="005A3BA1"/>
    <w:rsid w:val="005B5E51"/>
    <w:rsid w:val="005C2FE4"/>
    <w:rsid w:val="005C31EF"/>
    <w:rsid w:val="005C3C2B"/>
    <w:rsid w:val="005D4188"/>
    <w:rsid w:val="005D621C"/>
    <w:rsid w:val="005F6355"/>
    <w:rsid w:val="005F6EB3"/>
    <w:rsid w:val="00607349"/>
    <w:rsid w:val="00610C12"/>
    <w:rsid w:val="00610C3D"/>
    <w:rsid w:val="006146AE"/>
    <w:rsid w:val="0062590C"/>
    <w:rsid w:val="006264A0"/>
    <w:rsid w:val="006273E6"/>
    <w:rsid w:val="00630FC0"/>
    <w:rsid w:val="00650BC7"/>
    <w:rsid w:val="006749FF"/>
    <w:rsid w:val="00694741"/>
    <w:rsid w:val="006B2887"/>
    <w:rsid w:val="006B385D"/>
    <w:rsid w:val="006C51A3"/>
    <w:rsid w:val="006C7157"/>
    <w:rsid w:val="006C7E44"/>
    <w:rsid w:val="006D44D2"/>
    <w:rsid w:val="006E40BC"/>
    <w:rsid w:val="006E7F23"/>
    <w:rsid w:val="006E7FA8"/>
    <w:rsid w:val="00703D24"/>
    <w:rsid w:val="00761B96"/>
    <w:rsid w:val="007C521F"/>
    <w:rsid w:val="007D2E45"/>
    <w:rsid w:val="007D6BCD"/>
    <w:rsid w:val="007E59F6"/>
    <w:rsid w:val="0080127D"/>
    <w:rsid w:val="008069C2"/>
    <w:rsid w:val="0081348F"/>
    <w:rsid w:val="0083124B"/>
    <w:rsid w:val="00844D87"/>
    <w:rsid w:val="008664BA"/>
    <w:rsid w:val="00873C24"/>
    <w:rsid w:val="00874A81"/>
    <w:rsid w:val="008A43E2"/>
    <w:rsid w:val="008A60DF"/>
    <w:rsid w:val="008B06AE"/>
    <w:rsid w:val="008D3C78"/>
    <w:rsid w:val="008D3D23"/>
    <w:rsid w:val="008F6994"/>
    <w:rsid w:val="009225DA"/>
    <w:rsid w:val="00942859"/>
    <w:rsid w:val="009972C7"/>
    <w:rsid w:val="009C0FC0"/>
    <w:rsid w:val="009C1738"/>
    <w:rsid w:val="009C59A8"/>
    <w:rsid w:val="009E0F3F"/>
    <w:rsid w:val="009E252B"/>
    <w:rsid w:val="009E4926"/>
    <w:rsid w:val="009F2FF0"/>
    <w:rsid w:val="009F78A1"/>
    <w:rsid w:val="00A20B63"/>
    <w:rsid w:val="00A61727"/>
    <w:rsid w:val="00A64927"/>
    <w:rsid w:val="00A66D80"/>
    <w:rsid w:val="00A672BB"/>
    <w:rsid w:val="00A90C06"/>
    <w:rsid w:val="00A97698"/>
    <w:rsid w:val="00A97A2F"/>
    <w:rsid w:val="00AA76CC"/>
    <w:rsid w:val="00AC49B1"/>
    <w:rsid w:val="00AC7D0B"/>
    <w:rsid w:val="00AE05C5"/>
    <w:rsid w:val="00AF55A1"/>
    <w:rsid w:val="00B317D7"/>
    <w:rsid w:val="00B36C7E"/>
    <w:rsid w:val="00B61025"/>
    <w:rsid w:val="00B62FF5"/>
    <w:rsid w:val="00B6450D"/>
    <w:rsid w:val="00B93AC8"/>
    <w:rsid w:val="00BA22B4"/>
    <w:rsid w:val="00BC3E2C"/>
    <w:rsid w:val="00BD0EAF"/>
    <w:rsid w:val="00BE1159"/>
    <w:rsid w:val="00C04966"/>
    <w:rsid w:val="00C1106B"/>
    <w:rsid w:val="00C237CA"/>
    <w:rsid w:val="00C25597"/>
    <w:rsid w:val="00C3590A"/>
    <w:rsid w:val="00C501A7"/>
    <w:rsid w:val="00C61E50"/>
    <w:rsid w:val="00C671CF"/>
    <w:rsid w:val="00C7596F"/>
    <w:rsid w:val="00C91DA5"/>
    <w:rsid w:val="00C95D46"/>
    <w:rsid w:val="00CA1784"/>
    <w:rsid w:val="00CA6F1B"/>
    <w:rsid w:val="00CB5FE4"/>
    <w:rsid w:val="00CD2F50"/>
    <w:rsid w:val="00CE202E"/>
    <w:rsid w:val="00CE4746"/>
    <w:rsid w:val="00CF55B2"/>
    <w:rsid w:val="00CF5703"/>
    <w:rsid w:val="00D01A1E"/>
    <w:rsid w:val="00D03B07"/>
    <w:rsid w:val="00D16509"/>
    <w:rsid w:val="00D25F2B"/>
    <w:rsid w:val="00D377E1"/>
    <w:rsid w:val="00D415B9"/>
    <w:rsid w:val="00D52DB2"/>
    <w:rsid w:val="00D7145B"/>
    <w:rsid w:val="00D842FF"/>
    <w:rsid w:val="00DA02E9"/>
    <w:rsid w:val="00DA7894"/>
    <w:rsid w:val="00DD09CB"/>
    <w:rsid w:val="00DF05A8"/>
    <w:rsid w:val="00E0613D"/>
    <w:rsid w:val="00E322A0"/>
    <w:rsid w:val="00E41610"/>
    <w:rsid w:val="00E627B1"/>
    <w:rsid w:val="00E679AD"/>
    <w:rsid w:val="00E70930"/>
    <w:rsid w:val="00E867C3"/>
    <w:rsid w:val="00E9238E"/>
    <w:rsid w:val="00EA4080"/>
    <w:rsid w:val="00EA664B"/>
    <w:rsid w:val="00EB0D49"/>
    <w:rsid w:val="00EB7F82"/>
    <w:rsid w:val="00EC7FDC"/>
    <w:rsid w:val="00ED4ABA"/>
    <w:rsid w:val="00ED4EF7"/>
    <w:rsid w:val="00ED5407"/>
    <w:rsid w:val="00F02AF3"/>
    <w:rsid w:val="00F129B6"/>
    <w:rsid w:val="00F27B93"/>
    <w:rsid w:val="00F3793A"/>
    <w:rsid w:val="00F419A4"/>
    <w:rsid w:val="00F430A7"/>
    <w:rsid w:val="00F43F85"/>
    <w:rsid w:val="00F50227"/>
    <w:rsid w:val="00F529BA"/>
    <w:rsid w:val="00F577AB"/>
    <w:rsid w:val="00F66D9A"/>
    <w:rsid w:val="00F81501"/>
    <w:rsid w:val="00F878DC"/>
    <w:rsid w:val="00F954FA"/>
    <w:rsid w:val="00FA0A89"/>
    <w:rsid w:val="00FB068E"/>
    <w:rsid w:val="00FB0FE8"/>
    <w:rsid w:val="00FE7D9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2C23"/>
  <w15:chartTrackingRefBased/>
  <w15:docId w15:val="{39CE9A8C-3DCC-4B6F-9735-E310AE4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4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9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9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9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C7E44"/>
    <w:pPr>
      <w:ind w:left="720"/>
      <w:contextualSpacing/>
    </w:pPr>
  </w:style>
  <w:style w:type="paragraph" w:styleId="Revision">
    <w:name w:val="Revision"/>
    <w:hidden/>
    <w:uiPriority w:val="99"/>
    <w:semiHidden/>
    <w:rsid w:val="002109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3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A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3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A1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E5F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E252B"/>
    <w:rPr>
      <w:b/>
      <w:bCs/>
    </w:rPr>
  </w:style>
  <w:style w:type="character" w:customStyle="1" w:styleId="sessionsubtitle">
    <w:name w:val="sessionsubtitle"/>
    <w:basedOn w:val="DefaultParagraphFont"/>
    <w:rsid w:val="009E252B"/>
  </w:style>
  <w:style w:type="paragraph" w:styleId="NormalWeb">
    <w:name w:val="Normal (Web)"/>
    <w:basedOn w:val="Normal"/>
    <w:uiPriority w:val="99"/>
    <w:semiHidden/>
    <w:unhideWhenUsed/>
    <w:rsid w:val="00047BCE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4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1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hyperlink" Target="https://tbinternet.ohchr.org/_layouts/15/treatybodyexternal/SessionDetails1.aspx?SessionID=1341&amp;Lang=en" TargetMode="External"/><Relationship Id="rId18" Type="http://schemas.openxmlformats.org/officeDocument/2006/relationships/hyperlink" Target="http://webtv.un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binternet.ohchr.org/_layouts/15/treatybodyexternal/SessionDetails1.aspx?SessionID=1376&amp;Lang=en" TargetMode="External"/><Relationship Id="rId12" Type="http://schemas.openxmlformats.org/officeDocument/2006/relationships/hyperlink" Target="https://tbinternet.ohchr.org/_layouts/15/treatybodyexternal/SessionDetails1.aspx?SessionID=1326&amp;Lang=en" TargetMode="External"/><Relationship Id="rId17" Type="http://schemas.openxmlformats.org/officeDocument/2006/relationships/hyperlink" Target="https://tbinternet.ohchr.org/_layouts/15/treatybodyexternal/SessionDetails1.aspx?SessionID=1283&amp;Lang=en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tbinternet.ohchr.org/_layouts/15/treatybodyexternal/SessionDetails1.aspx?SessionID=1375&amp;Lang=en" TargetMode="External"/><Relationship Id="rId20" Type="http://schemas.openxmlformats.org/officeDocument/2006/relationships/hyperlink" Target="http://webtv.un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tv.un.org/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ohchr.org/EN/HRBodies/OPCAT/Pages/OPCATIndex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tbinternet.ohchr.org/_layouts/15/treatybodyexternal/SessionDetails1.aspx?SessionID=2420&amp;Lang=en" TargetMode="External"/><Relationship Id="rId19" Type="http://schemas.openxmlformats.org/officeDocument/2006/relationships/hyperlink" Target="https://tbinternet.ohchr.org/_layouts/15/treatybodyexternal/SessionDetails1.aspx?SessionID=1387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binternet.ohchr.org/_layouts/15/treatybodyexternal/SessionDetails1.aspx?SessionID=1379&amp;Lang=en" TargetMode="External"/><Relationship Id="rId14" Type="http://schemas.openxmlformats.org/officeDocument/2006/relationships/hyperlink" Target="https://tbinternet.ohchr.org/_layouts/15/treatybodyexternal/SessionDetails1.aspx?SessionID=1395&amp;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75181-E1CC-4909-9F2C-965BB0FCD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8D6E5-92A0-43AA-ACC4-FBCC3994B515}"/>
</file>

<file path=customXml/itemProps3.xml><?xml version="1.0" encoding="utf-8"?>
<ds:datastoreItem xmlns:ds="http://schemas.openxmlformats.org/officeDocument/2006/customXml" ds:itemID="{B4910DE8-C4C9-442C-BA90-5381662FFD1F}"/>
</file>

<file path=customXml/itemProps4.xml><?xml version="1.0" encoding="utf-8"?>
<ds:datastoreItem xmlns:ds="http://schemas.openxmlformats.org/officeDocument/2006/customXml" ds:itemID="{923976C2-5B7C-4155-B047-A937BB2B2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HABTOM Gabriella</dc:creator>
  <cp:keywords/>
  <dc:description/>
  <cp:lastModifiedBy>KRAFT Jennifer</cp:lastModifiedBy>
  <cp:revision>3</cp:revision>
  <dcterms:created xsi:type="dcterms:W3CDTF">2020-10-01T12:54:00Z</dcterms:created>
  <dcterms:modified xsi:type="dcterms:W3CDTF">2020-10-01T12:54:00Z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