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6F0C09" w14:textId="68500530" w:rsidR="006D4C14" w:rsidRDefault="006D4C14">
      <w:pPr>
        <w:widowControl/>
        <w:spacing w:after="0" w:line="240" w:lineRule="auto"/>
        <w:rPr>
          <w:rFonts w:ascii="Osnova MFA Cyrillic" w:hAnsi="Osnova MFA Cyrillic"/>
          <w:b/>
          <w:sz w:val="24"/>
        </w:rPr>
      </w:pPr>
      <w:bookmarkStart w:id="0" w:name="_GoBack"/>
      <w:bookmarkEnd w:id="0"/>
    </w:p>
    <w:p w14:paraId="72D2404A" w14:textId="03E48483" w:rsidR="00F06142" w:rsidRPr="00F06142" w:rsidRDefault="008F2F67" w:rsidP="008F2F67">
      <w:pPr>
        <w:widowControl/>
        <w:spacing w:after="0" w:line="240" w:lineRule="auto"/>
        <w:ind w:left="-810" w:right="-361" w:firstLine="360"/>
        <w:rPr>
          <w:rFonts w:ascii="Osnova MFA Cyrillic" w:hAnsi="Osnova MFA Cyrillic"/>
          <w:b/>
          <w:sz w:val="24"/>
        </w:rPr>
      </w:pPr>
      <w:r>
        <w:rPr>
          <w:rFonts w:ascii="Osnova MFA Cyrillic" w:hAnsi="Osnova MFA Cyrillic"/>
          <w:b/>
          <w:sz w:val="24"/>
        </w:rPr>
        <w:t>Information by t</w:t>
      </w:r>
      <w:r w:rsidR="00F06142" w:rsidRPr="00F06142">
        <w:rPr>
          <w:rFonts w:ascii="Osnova MFA Cyrillic" w:hAnsi="Osnova MFA Cyrillic"/>
          <w:b/>
          <w:sz w:val="24"/>
        </w:rPr>
        <w:t xml:space="preserve">he </w:t>
      </w:r>
      <w:r w:rsidR="008E4502">
        <w:rPr>
          <w:rFonts w:ascii="Osnova MFA Cyrillic" w:hAnsi="Osnova MFA Cyrillic"/>
          <w:b/>
          <w:sz w:val="24"/>
        </w:rPr>
        <w:t>Ministry of Youth and Sports</w:t>
      </w:r>
      <w:r w:rsidR="00F06142" w:rsidRPr="00F06142">
        <w:rPr>
          <w:rFonts w:ascii="Osnova MFA Cyrillic" w:hAnsi="Osnova MFA Cyrillic"/>
          <w:b/>
          <w:sz w:val="24"/>
        </w:rPr>
        <w:t xml:space="preserve"> of Ukraine</w:t>
      </w:r>
      <w:r w:rsidR="00F06142">
        <w:rPr>
          <w:rFonts w:ascii="Osnova MFA Cyrillic" w:hAnsi="Osnova MFA Cyrillic"/>
          <w:b/>
          <w:sz w:val="24"/>
        </w:rPr>
        <w:t xml:space="preserve"> </w:t>
      </w:r>
      <w:r w:rsidR="00F06142" w:rsidRPr="00F06142">
        <w:rPr>
          <w:rFonts w:ascii="Osnova MFA Cyrillic" w:hAnsi="Osnova MFA Cyrillic"/>
          <w:b/>
          <w:sz w:val="24"/>
        </w:rPr>
        <w:t>on further actions aimed at implementation of the 2030 Agenda for Sustainable Development</w:t>
      </w:r>
      <w:r w:rsidR="00F06142">
        <w:rPr>
          <w:rFonts w:ascii="Osnova MFA Cyrillic" w:hAnsi="Osnova MFA Cyrillic"/>
          <w:b/>
          <w:sz w:val="24"/>
        </w:rPr>
        <w:t xml:space="preserve"> </w:t>
      </w:r>
      <w:r w:rsidR="00F06142" w:rsidRPr="00F06142">
        <w:rPr>
          <w:rFonts w:ascii="Osnova MFA Cyrillic" w:hAnsi="Osnova MFA Cyrillic"/>
          <w:b/>
          <w:sz w:val="24"/>
        </w:rPr>
        <w:t>in line with the UN Human Rights Council resolution 37/20 "Rights of the child</w:t>
      </w:r>
      <w:r w:rsidR="00F06142">
        <w:rPr>
          <w:rFonts w:ascii="Osnova MFA Cyrillic" w:hAnsi="Osnova MFA Cyrillic"/>
          <w:b/>
          <w:sz w:val="24"/>
        </w:rPr>
        <w:t xml:space="preserve">" </w:t>
      </w:r>
      <w:r w:rsidR="00F06142" w:rsidRPr="00F06142">
        <w:rPr>
          <w:rFonts w:ascii="Osnova MFA Cyrillic" w:hAnsi="Osnova MFA Cyrillic"/>
          <w:b/>
          <w:sz w:val="24"/>
        </w:rPr>
        <w:t>and in the context of high-level political forum on sustainable development</w:t>
      </w:r>
    </w:p>
    <w:p w14:paraId="0D33CA3E" w14:textId="77777777" w:rsidR="006D4C14" w:rsidRDefault="006D4C14" w:rsidP="006D4C14">
      <w:pPr>
        <w:jc w:val="both"/>
        <w:rPr>
          <w:rFonts w:ascii="Osnova MFA Cyrillic" w:eastAsia="Calibri" w:hAnsi="Osnova MFA Cyrillic"/>
          <w:sz w:val="24"/>
          <w:szCs w:val="24"/>
        </w:rPr>
      </w:pPr>
    </w:p>
    <w:p w14:paraId="02F55FE0" w14:textId="649BFE04" w:rsidR="008E4502" w:rsidRPr="0042793B" w:rsidRDefault="008E4502" w:rsidP="00520F20">
      <w:pPr>
        <w:spacing w:after="120" w:line="240" w:lineRule="auto"/>
        <w:ind w:left="-994" w:firstLine="4"/>
        <w:jc w:val="both"/>
        <w:rPr>
          <w:rFonts w:ascii="Osnova MFA Cyrillic" w:eastAsia="Calibri" w:hAnsi="Osnova MFA Cyrillic"/>
          <w:sz w:val="24"/>
          <w:szCs w:val="24"/>
        </w:rPr>
      </w:pPr>
      <w:r w:rsidRPr="008E4502">
        <w:rPr>
          <w:rFonts w:ascii="Osnova MFA Cyrillic" w:eastAsia="Calibri" w:hAnsi="Osnova MFA Cyrillic"/>
          <w:sz w:val="24"/>
          <w:szCs w:val="24"/>
        </w:rPr>
        <w:t xml:space="preserve">The Cabinet of the Ministers of Ukraine </w:t>
      </w:r>
      <w:r w:rsidRPr="008F2F67">
        <w:rPr>
          <w:rFonts w:ascii="Osnova MFA Cyrillic" w:eastAsia="Calibri" w:hAnsi="Osnova MFA Cyrillic"/>
          <w:b/>
          <w:sz w:val="24"/>
          <w:szCs w:val="24"/>
        </w:rPr>
        <w:t>has approved the Strategy of Development of Physical Culture and Sports of Ukraine until 2028</w:t>
      </w:r>
      <w:r w:rsidRPr="008E4502">
        <w:rPr>
          <w:rFonts w:ascii="Osnova MFA Cyrillic" w:eastAsia="Calibri" w:hAnsi="Osnova MFA Cyrillic"/>
          <w:sz w:val="24"/>
          <w:szCs w:val="24"/>
        </w:rPr>
        <w:t xml:space="preserve"> (Decree No. 1089 dated 04.11.2020), one </w:t>
      </w:r>
      <w:r w:rsidR="006E22C1">
        <w:rPr>
          <w:rFonts w:ascii="Osnova MFA Cyrillic" w:eastAsia="Calibri" w:hAnsi="Osnova MFA Cyrillic"/>
          <w:sz w:val="24"/>
          <w:szCs w:val="24"/>
        </w:rPr>
        <w:t xml:space="preserve">of </w:t>
      </w:r>
      <w:r w:rsidRPr="008E4502">
        <w:rPr>
          <w:rFonts w:ascii="Osnova MFA Cyrillic" w:eastAsia="Calibri" w:hAnsi="Osnova MFA Cyrillic"/>
          <w:sz w:val="24"/>
          <w:szCs w:val="24"/>
        </w:rPr>
        <w:t>the strategic goals of which is the following: "Ukra</w:t>
      </w:r>
      <w:r w:rsidR="00D01F21">
        <w:rPr>
          <w:rFonts w:ascii="Osnova MFA Cyrillic" w:eastAsia="Calibri" w:hAnsi="Osnova MFA Cyrillic"/>
          <w:sz w:val="24"/>
          <w:szCs w:val="24"/>
        </w:rPr>
        <w:t>inians regularly and willfully eng</w:t>
      </w:r>
      <w:r w:rsidRPr="008E4502">
        <w:rPr>
          <w:rFonts w:ascii="Osnova MFA Cyrillic" w:eastAsia="Calibri" w:hAnsi="Osnova MFA Cyrillic"/>
          <w:sz w:val="24"/>
          <w:szCs w:val="24"/>
        </w:rPr>
        <w:t xml:space="preserve">age in </w:t>
      </w:r>
      <w:r w:rsidR="00D01F21">
        <w:rPr>
          <w:rFonts w:ascii="Osnova MFA Cyrillic" w:eastAsia="Calibri" w:hAnsi="Osnova MFA Cyrillic"/>
          <w:sz w:val="24"/>
          <w:szCs w:val="24"/>
        </w:rPr>
        <w:t xml:space="preserve">physical culture and </w:t>
      </w:r>
      <w:r w:rsidRPr="008E4502">
        <w:rPr>
          <w:rFonts w:ascii="Osnova MFA Cyrillic" w:eastAsia="Calibri" w:hAnsi="Osnova MFA Cyrillic"/>
          <w:sz w:val="24"/>
          <w:szCs w:val="24"/>
        </w:rPr>
        <w:t xml:space="preserve">sports". In order to achieve the above </w:t>
      </w:r>
      <w:r w:rsidRPr="0042793B">
        <w:rPr>
          <w:rFonts w:ascii="Osnova MFA Cyrillic" w:eastAsia="Calibri" w:hAnsi="Osnova MFA Cyrillic"/>
          <w:sz w:val="24"/>
          <w:szCs w:val="24"/>
        </w:rPr>
        <w:t xml:space="preserve">mentioned </w:t>
      </w:r>
      <w:r w:rsidR="0042793B" w:rsidRPr="0042793B">
        <w:rPr>
          <w:rFonts w:ascii="Osnova MFA Cyrillic" w:eastAsia="Calibri" w:hAnsi="Osnova MFA Cyrillic"/>
          <w:sz w:val="24"/>
          <w:szCs w:val="24"/>
        </w:rPr>
        <w:t>goals</w:t>
      </w:r>
      <w:r w:rsidRPr="0042793B">
        <w:rPr>
          <w:rFonts w:ascii="Osnova MFA Cyrillic" w:eastAsia="Calibri" w:hAnsi="Osnova MFA Cyrillic"/>
          <w:sz w:val="24"/>
          <w:szCs w:val="24"/>
        </w:rPr>
        <w:t xml:space="preserve"> the following is planned:</w:t>
      </w:r>
    </w:p>
    <w:p w14:paraId="3676C9FF" w14:textId="4F6CDDDB" w:rsidR="008E4502" w:rsidRPr="008E4502" w:rsidRDefault="008E4502" w:rsidP="00520F20">
      <w:pPr>
        <w:spacing w:after="120" w:line="240" w:lineRule="auto"/>
        <w:ind w:left="-994" w:firstLine="4"/>
        <w:jc w:val="both"/>
        <w:rPr>
          <w:rFonts w:ascii="Osnova MFA Cyrillic" w:eastAsia="Calibri" w:hAnsi="Osnova MFA Cyrillic"/>
          <w:sz w:val="24"/>
          <w:szCs w:val="24"/>
        </w:rPr>
      </w:pPr>
      <w:r w:rsidRPr="0042793B">
        <w:rPr>
          <w:rFonts w:ascii="Osnova MFA Cyrillic" w:eastAsia="Calibri" w:hAnsi="Osnova MFA Cyrillic"/>
          <w:sz w:val="24"/>
          <w:szCs w:val="24"/>
        </w:rPr>
        <w:t>- creation of conditions for carrying out sports and health</w:t>
      </w:r>
      <w:r w:rsidRPr="008E4502">
        <w:rPr>
          <w:rFonts w:ascii="Osnova MFA Cyrillic" w:eastAsia="Calibri" w:hAnsi="Osnova MFA Cyrillic"/>
          <w:sz w:val="24"/>
          <w:szCs w:val="24"/>
        </w:rPr>
        <w:t>-improving activities for children in summer swimming schools in open bodies of water;</w:t>
      </w:r>
    </w:p>
    <w:p w14:paraId="39D61BBE" w14:textId="21D2FB0B" w:rsidR="008E4502" w:rsidRPr="008E4502" w:rsidRDefault="008E4502" w:rsidP="00520F20">
      <w:pPr>
        <w:spacing w:after="120" w:line="240" w:lineRule="auto"/>
        <w:ind w:left="-994" w:firstLine="4"/>
        <w:jc w:val="both"/>
        <w:rPr>
          <w:rFonts w:ascii="Osnova MFA Cyrillic" w:eastAsia="Calibri" w:hAnsi="Osnova MFA Cyrillic"/>
          <w:sz w:val="24"/>
          <w:szCs w:val="24"/>
        </w:rPr>
      </w:pPr>
      <w:r w:rsidRPr="008E4502">
        <w:rPr>
          <w:rFonts w:ascii="Osnova MFA Cyrillic" w:eastAsia="Calibri" w:hAnsi="Osnova MFA Cyrillic"/>
          <w:sz w:val="24"/>
          <w:szCs w:val="24"/>
        </w:rPr>
        <w:t>- creation of conditions for those who receive education to engage in physical activities and the formation of an attitude towards physical culture and sports as an important component of a healthy lifestyle, in particular, the development of new approaches to conducting physical culture (upbringing) classes in educational institutions as an integral</w:t>
      </w:r>
      <w:r w:rsidR="00D01F21">
        <w:rPr>
          <w:rFonts w:ascii="Osnova MFA Cyrillic" w:eastAsia="Calibri" w:hAnsi="Osnova MFA Cyrillic"/>
          <w:sz w:val="24"/>
          <w:szCs w:val="24"/>
        </w:rPr>
        <w:t xml:space="preserve"> element of a healthy lifestyle,</w:t>
      </w:r>
      <w:r w:rsidRPr="008E4502">
        <w:rPr>
          <w:rFonts w:ascii="Osnova MFA Cyrillic" w:eastAsia="Calibri" w:hAnsi="Osnova MFA Cyrillic"/>
          <w:sz w:val="24"/>
          <w:szCs w:val="24"/>
        </w:rPr>
        <w:t xml:space="preserve"> </w:t>
      </w:r>
      <w:r w:rsidR="0042793B">
        <w:rPr>
          <w:rFonts w:ascii="Osnova MFA Cyrillic" w:eastAsia="Calibri" w:hAnsi="Osnova MFA Cyrillic"/>
          <w:sz w:val="24"/>
          <w:szCs w:val="24"/>
        </w:rPr>
        <w:t>ensuring</w:t>
      </w:r>
      <w:r w:rsidRPr="008E4502">
        <w:rPr>
          <w:rFonts w:ascii="Osnova MFA Cyrillic" w:eastAsia="Calibri" w:hAnsi="Osnova MFA Cyrillic"/>
          <w:sz w:val="24"/>
          <w:szCs w:val="24"/>
        </w:rPr>
        <w:t xml:space="preserve"> inclusiveness for persons with disabilities;</w:t>
      </w:r>
    </w:p>
    <w:p w14:paraId="54988D30" w14:textId="77777777" w:rsidR="008E4502" w:rsidRPr="008E4502" w:rsidRDefault="008E4502" w:rsidP="00520F20">
      <w:pPr>
        <w:spacing w:after="120" w:line="240" w:lineRule="auto"/>
        <w:ind w:left="-994"/>
        <w:jc w:val="both"/>
        <w:rPr>
          <w:rFonts w:ascii="Osnova MFA Cyrillic" w:eastAsia="Calibri" w:hAnsi="Osnova MFA Cyrillic"/>
          <w:sz w:val="24"/>
          <w:szCs w:val="24"/>
        </w:rPr>
      </w:pPr>
      <w:r w:rsidRPr="008E4502">
        <w:rPr>
          <w:rFonts w:ascii="Osnova MFA Cyrillic" w:eastAsia="Calibri" w:hAnsi="Osnova MFA Cyrillic"/>
          <w:sz w:val="24"/>
          <w:szCs w:val="24"/>
        </w:rPr>
        <w:t>- placement of social advertising on television, pages in social networks with the involvement of leading athletes, including athletes with disabilities, coaches, sports veterans to form the value attitude of young people and youth to their own health, to improve physical development and physical fitness, taking into account the requirements of future professional activities;</w:t>
      </w:r>
    </w:p>
    <w:p w14:paraId="2A59E409" w14:textId="00B01E4D" w:rsidR="008E4502" w:rsidRPr="008E4502" w:rsidRDefault="008E4502" w:rsidP="00520F20">
      <w:pPr>
        <w:spacing w:after="120" w:line="240" w:lineRule="auto"/>
        <w:ind w:left="-994"/>
        <w:jc w:val="both"/>
        <w:rPr>
          <w:rFonts w:ascii="Osnova MFA Cyrillic" w:eastAsia="Calibri" w:hAnsi="Osnova MFA Cyrillic"/>
          <w:sz w:val="24"/>
          <w:szCs w:val="24"/>
        </w:rPr>
      </w:pPr>
      <w:r w:rsidRPr="008E4502">
        <w:rPr>
          <w:rFonts w:ascii="Osnova MFA Cyrillic" w:eastAsia="Calibri" w:hAnsi="Osnova MFA Cyrillic"/>
          <w:sz w:val="24"/>
          <w:szCs w:val="24"/>
        </w:rPr>
        <w:t>- development and implementation of a communic</w:t>
      </w:r>
      <w:r w:rsidR="00DC4B00">
        <w:rPr>
          <w:rFonts w:ascii="Osnova MFA Cyrillic" w:eastAsia="Calibri" w:hAnsi="Osnova MFA Cyrillic"/>
          <w:sz w:val="24"/>
          <w:szCs w:val="24"/>
        </w:rPr>
        <w:t>ation strategy for the developing</w:t>
      </w:r>
      <w:r w:rsidRPr="008E4502">
        <w:rPr>
          <w:rFonts w:ascii="Osnova MFA Cyrillic" w:eastAsia="Calibri" w:hAnsi="Osnova MFA Cyrillic"/>
          <w:sz w:val="24"/>
          <w:szCs w:val="24"/>
        </w:rPr>
        <w:t xml:space="preserve"> </w:t>
      </w:r>
      <w:r w:rsidR="00DC4B00" w:rsidRPr="008E4502">
        <w:rPr>
          <w:rFonts w:ascii="Osnova MFA Cyrillic" w:eastAsia="Calibri" w:hAnsi="Osnova MFA Cyrillic"/>
          <w:sz w:val="24"/>
          <w:szCs w:val="24"/>
        </w:rPr>
        <w:t xml:space="preserve">in the society </w:t>
      </w:r>
      <w:r w:rsidR="0058301E">
        <w:rPr>
          <w:rFonts w:ascii="Osnova MFA Cyrillic" w:eastAsia="Calibri" w:hAnsi="Osnova MFA Cyrillic"/>
          <w:sz w:val="24"/>
          <w:szCs w:val="24"/>
        </w:rPr>
        <w:t xml:space="preserve">of </w:t>
      </w:r>
      <w:r w:rsidRPr="008E4502">
        <w:rPr>
          <w:rFonts w:ascii="Osnova MFA Cyrillic" w:eastAsia="Calibri" w:hAnsi="Osnova MFA Cyrillic"/>
          <w:sz w:val="24"/>
          <w:szCs w:val="24"/>
        </w:rPr>
        <w:t>healthy habits, the importance of maintaining and strengthening health by combining physical activity with other components of a healthy lifestyle;</w:t>
      </w:r>
    </w:p>
    <w:p w14:paraId="4B01FA58" w14:textId="12A168BA" w:rsidR="008E4502" w:rsidRPr="008E4502" w:rsidRDefault="008E4502" w:rsidP="00520F20">
      <w:pPr>
        <w:spacing w:after="120" w:line="240" w:lineRule="auto"/>
        <w:ind w:left="-994"/>
        <w:jc w:val="both"/>
        <w:rPr>
          <w:rFonts w:ascii="Osnova MFA Cyrillic" w:eastAsia="Calibri" w:hAnsi="Osnova MFA Cyrillic"/>
          <w:sz w:val="24"/>
          <w:szCs w:val="24"/>
        </w:rPr>
      </w:pPr>
      <w:r w:rsidRPr="008E4502">
        <w:rPr>
          <w:rFonts w:ascii="Osnova MFA Cyrillic" w:eastAsia="Calibri" w:hAnsi="Osnova MFA Cyrillic"/>
          <w:sz w:val="24"/>
          <w:szCs w:val="24"/>
        </w:rPr>
        <w:t xml:space="preserve">- </w:t>
      </w:r>
      <w:r w:rsidR="00DC4B00">
        <w:rPr>
          <w:rFonts w:ascii="Osnova MFA Cyrillic" w:eastAsia="Calibri" w:hAnsi="Osnova MFA Cyrillic"/>
          <w:sz w:val="24"/>
          <w:szCs w:val="24"/>
        </w:rPr>
        <w:t>engaging</w:t>
      </w:r>
      <w:r w:rsidRPr="008E4502">
        <w:rPr>
          <w:rFonts w:ascii="Osnova MFA Cyrillic" w:eastAsia="Calibri" w:hAnsi="Osnova MFA Cyrillic"/>
          <w:sz w:val="24"/>
          <w:szCs w:val="24"/>
        </w:rPr>
        <w:t xml:space="preserve"> of civil society institutions, including youth and children's public organizations, in </w:t>
      </w:r>
      <w:r w:rsidR="00DC4B00">
        <w:rPr>
          <w:rFonts w:ascii="Osnova MFA Cyrillic" w:eastAsia="Calibri" w:hAnsi="Osnova MFA Cyrillic"/>
          <w:sz w:val="24"/>
          <w:szCs w:val="24"/>
        </w:rPr>
        <w:t>ca</w:t>
      </w:r>
      <w:r w:rsidRPr="008E4502">
        <w:rPr>
          <w:rFonts w:ascii="Osnova MFA Cyrillic" w:eastAsia="Calibri" w:hAnsi="Osnova MFA Cyrillic"/>
          <w:sz w:val="24"/>
          <w:szCs w:val="24"/>
        </w:rPr>
        <w:t xml:space="preserve">rrying out activities </w:t>
      </w:r>
      <w:r w:rsidR="00DC4B00">
        <w:rPr>
          <w:rFonts w:ascii="Osnova MFA Cyrillic" w:eastAsia="Calibri" w:hAnsi="Osnova MFA Cyrillic"/>
          <w:sz w:val="24"/>
          <w:szCs w:val="24"/>
        </w:rPr>
        <w:t>aimed at</w:t>
      </w:r>
      <w:r w:rsidRPr="008E4502">
        <w:rPr>
          <w:rFonts w:ascii="Osnova MFA Cyrillic" w:eastAsia="Calibri" w:hAnsi="Osnova MFA Cyrillic"/>
          <w:sz w:val="24"/>
          <w:szCs w:val="24"/>
        </w:rPr>
        <w:t xml:space="preserve"> increas</w:t>
      </w:r>
      <w:r w:rsidR="00DC4B00">
        <w:rPr>
          <w:rFonts w:ascii="Osnova MFA Cyrillic" w:eastAsia="Calibri" w:hAnsi="Osnova MFA Cyrillic"/>
          <w:sz w:val="24"/>
          <w:szCs w:val="24"/>
        </w:rPr>
        <w:t>ing</w:t>
      </w:r>
      <w:r w:rsidRPr="008E4502">
        <w:rPr>
          <w:rFonts w:ascii="Osnova MFA Cyrillic" w:eastAsia="Calibri" w:hAnsi="Osnova MFA Cyrillic"/>
          <w:sz w:val="24"/>
          <w:szCs w:val="24"/>
        </w:rPr>
        <w:t xml:space="preserve"> the health-improving physical activity of the population.</w:t>
      </w:r>
    </w:p>
    <w:p w14:paraId="32585763" w14:textId="6D913DD9" w:rsidR="008E4502" w:rsidRPr="008E4502" w:rsidRDefault="008E4502" w:rsidP="00520F20">
      <w:pPr>
        <w:spacing w:after="120" w:line="240" w:lineRule="auto"/>
        <w:ind w:left="-994"/>
        <w:jc w:val="both"/>
        <w:rPr>
          <w:rFonts w:ascii="Osnova MFA Cyrillic" w:eastAsia="Calibri" w:hAnsi="Osnova MFA Cyrillic"/>
          <w:sz w:val="24"/>
          <w:szCs w:val="24"/>
        </w:rPr>
      </w:pPr>
      <w:r w:rsidRPr="008E4502">
        <w:rPr>
          <w:rFonts w:ascii="Osnova MFA Cyrillic" w:eastAsia="Calibri" w:hAnsi="Osnova MFA Cyrillic"/>
          <w:sz w:val="24"/>
          <w:szCs w:val="24"/>
        </w:rPr>
        <w:t>In order to create favorable conditions for strengthening the health of citizens as the highest social value, ensuring</w:t>
      </w:r>
      <w:r w:rsidR="00DC4B00">
        <w:rPr>
          <w:rFonts w:ascii="Osnova MFA Cyrillic" w:eastAsia="Calibri" w:hAnsi="Osnova MFA Cyrillic"/>
          <w:sz w:val="24"/>
          <w:szCs w:val="24"/>
        </w:rPr>
        <w:t xml:space="preserve"> the realization of the human right</w:t>
      </w:r>
      <w:r w:rsidRPr="008E4502">
        <w:rPr>
          <w:rFonts w:ascii="Osnova MFA Cyrillic" w:eastAsia="Calibri" w:hAnsi="Osnova MFA Cyrillic"/>
          <w:sz w:val="24"/>
          <w:szCs w:val="24"/>
        </w:rPr>
        <w:t xml:space="preserve"> to health related physical activity</w:t>
      </w:r>
      <w:r w:rsidR="00DC4B00">
        <w:rPr>
          <w:rFonts w:ascii="Osnova MFA Cyrillic" w:eastAsia="Calibri" w:hAnsi="Osnova MFA Cyrillic"/>
          <w:sz w:val="24"/>
          <w:szCs w:val="24"/>
        </w:rPr>
        <w:t>,</w:t>
      </w:r>
      <w:r w:rsidRPr="008E4502">
        <w:rPr>
          <w:rFonts w:ascii="Osnova MFA Cyrillic" w:eastAsia="Calibri" w:hAnsi="Osnova MFA Cyrillic"/>
          <w:sz w:val="24"/>
          <w:szCs w:val="24"/>
        </w:rPr>
        <w:t xml:space="preserve"> </w:t>
      </w:r>
      <w:r w:rsidRPr="00DC4B00">
        <w:rPr>
          <w:rFonts w:ascii="Osnova MFA Cyrillic" w:eastAsia="Calibri" w:hAnsi="Osnova MFA Cyrillic"/>
          <w:b/>
          <w:sz w:val="24"/>
          <w:szCs w:val="24"/>
        </w:rPr>
        <w:t xml:space="preserve">the National Strategy on Health Improving Physical Activity in Ukraine for the period up to 2025 "Physical Activity - Healthy Lifestyle - Healthy Nation" </w:t>
      </w:r>
      <w:r w:rsidRPr="008E4502">
        <w:rPr>
          <w:rFonts w:ascii="Osnova MFA Cyrillic" w:eastAsia="Calibri" w:hAnsi="Osnova MFA Cyrillic"/>
          <w:sz w:val="24"/>
          <w:szCs w:val="24"/>
        </w:rPr>
        <w:t xml:space="preserve">was approved by the President's decree. </w:t>
      </w:r>
    </w:p>
    <w:p w14:paraId="194E7050" w14:textId="7142FA8B" w:rsidR="008E4502" w:rsidRPr="008E4502" w:rsidRDefault="008E4502" w:rsidP="00520F20">
      <w:pPr>
        <w:spacing w:after="120" w:line="240" w:lineRule="auto"/>
        <w:ind w:left="-994"/>
        <w:jc w:val="both"/>
        <w:rPr>
          <w:rFonts w:ascii="Osnova MFA Cyrillic" w:eastAsia="Calibri" w:hAnsi="Osnova MFA Cyrillic"/>
          <w:sz w:val="24"/>
          <w:szCs w:val="24"/>
        </w:rPr>
      </w:pPr>
      <w:r w:rsidRPr="008E4502">
        <w:rPr>
          <w:rFonts w:ascii="Osnova MFA Cyrillic" w:eastAsia="Calibri" w:hAnsi="Osnova MFA Cyrillic"/>
          <w:sz w:val="24"/>
          <w:szCs w:val="24"/>
        </w:rPr>
        <w:t xml:space="preserve">In pursuance of the said National Strategy, the Ministry of Youth and Sports of Ukraine annually </w:t>
      </w:r>
      <w:r w:rsidR="0042793B">
        <w:rPr>
          <w:rFonts w:ascii="Osnova MFA Cyrillic" w:eastAsia="Calibri" w:hAnsi="Osnova MFA Cyrillic"/>
          <w:sz w:val="24"/>
          <w:szCs w:val="24"/>
        </w:rPr>
        <w:t>develops</w:t>
      </w:r>
      <w:r w:rsidRPr="008E4502">
        <w:rPr>
          <w:rFonts w:ascii="Osnova MFA Cyrillic" w:eastAsia="Calibri" w:hAnsi="Osnova MFA Cyrillic"/>
          <w:sz w:val="24"/>
          <w:szCs w:val="24"/>
        </w:rPr>
        <w:t xml:space="preserve"> an action plan, </w:t>
      </w:r>
      <w:r w:rsidR="0042793B">
        <w:rPr>
          <w:rFonts w:ascii="Osnova MFA Cyrillic" w:eastAsia="Calibri" w:hAnsi="Osnova MFA Cyrillic"/>
          <w:sz w:val="24"/>
          <w:szCs w:val="24"/>
        </w:rPr>
        <w:t xml:space="preserve">to be </w:t>
      </w:r>
      <w:r w:rsidRPr="008E4502">
        <w:rPr>
          <w:rFonts w:ascii="Osnova MFA Cyrillic" w:eastAsia="Calibri" w:hAnsi="Osnova MFA Cyrillic"/>
          <w:sz w:val="24"/>
          <w:szCs w:val="24"/>
        </w:rPr>
        <w:t>approved by the order of the Cabinet of Ministers of Ukraine, which provides for the implementation of tasks and activities aimed at:</w:t>
      </w:r>
    </w:p>
    <w:p w14:paraId="773420A2" w14:textId="6C9D850A" w:rsidR="008E4502" w:rsidRPr="008E4502" w:rsidRDefault="008E4502" w:rsidP="00520F20">
      <w:pPr>
        <w:spacing w:after="120" w:line="240" w:lineRule="auto"/>
        <w:ind w:left="-994"/>
        <w:jc w:val="both"/>
        <w:rPr>
          <w:rFonts w:ascii="Osnova MFA Cyrillic" w:eastAsia="Calibri" w:hAnsi="Osnova MFA Cyrillic"/>
          <w:sz w:val="24"/>
          <w:szCs w:val="24"/>
        </w:rPr>
      </w:pPr>
      <w:r w:rsidRPr="008E4502">
        <w:rPr>
          <w:rFonts w:ascii="Osnova MFA Cyrillic" w:eastAsia="Calibri" w:hAnsi="Osnova MFA Cyrillic"/>
          <w:sz w:val="24"/>
          <w:szCs w:val="24"/>
        </w:rPr>
        <w:lastRenderedPageBreak/>
        <w:t xml:space="preserve">- coordination of the activities of </w:t>
      </w:r>
      <w:r w:rsidR="003E4124">
        <w:rPr>
          <w:rFonts w:ascii="Osnova MFA Cyrillic" w:eastAsia="Calibri" w:hAnsi="Osnova MFA Cyrillic"/>
          <w:sz w:val="24"/>
          <w:szCs w:val="24"/>
        </w:rPr>
        <w:t>entities</w:t>
      </w:r>
      <w:r w:rsidRPr="008E4502">
        <w:rPr>
          <w:rFonts w:ascii="Osnova MFA Cyrillic" w:eastAsia="Calibri" w:hAnsi="Osnova MFA Cyrillic"/>
          <w:sz w:val="24"/>
          <w:szCs w:val="24"/>
        </w:rPr>
        <w:t xml:space="preserve"> of various sectors of the social and economic sphere of the state policy for the sake of encouraging changes in the behavior of fellow citizens in favor of health-improving physical activity and, on this basis, maintaining a healthy lifestyle;</w:t>
      </w:r>
    </w:p>
    <w:p w14:paraId="451F51D3" w14:textId="28520FD8" w:rsidR="008E4502" w:rsidRPr="008E4502" w:rsidRDefault="008E4502" w:rsidP="00520F20">
      <w:pPr>
        <w:spacing w:after="120" w:line="240" w:lineRule="auto"/>
        <w:ind w:left="-994"/>
        <w:jc w:val="both"/>
        <w:rPr>
          <w:rFonts w:ascii="Osnova MFA Cyrillic" w:eastAsia="Calibri" w:hAnsi="Osnova MFA Cyrillic"/>
          <w:sz w:val="24"/>
          <w:szCs w:val="24"/>
        </w:rPr>
      </w:pPr>
      <w:r w:rsidRPr="008E4502">
        <w:rPr>
          <w:rFonts w:ascii="Osnova MFA Cyrillic" w:eastAsia="Calibri" w:hAnsi="Osnova MFA Cyrillic"/>
          <w:sz w:val="24"/>
          <w:szCs w:val="24"/>
        </w:rPr>
        <w:t xml:space="preserve">- an annual increase by 1% in the number of citizens who have a sufficient level of recreational physical activity, lead a healthy lifestyle and are characterized by a low risk of </w:t>
      </w:r>
      <w:r w:rsidRPr="00750F8B">
        <w:rPr>
          <w:rFonts w:ascii="Osnova MFA Cyrillic" w:eastAsia="Calibri" w:hAnsi="Osnova MFA Cyrillic"/>
          <w:sz w:val="24"/>
          <w:szCs w:val="24"/>
        </w:rPr>
        <w:t xml:space="preserve">developing </w:t>
      </w:r>
      <w:r w:rsidR="00750F8B" w:rsidRPr="00750F8B">
        <w:rPr>
          <w:rFonts w:ascii="Osnova MFA Cyrillic" w:eastAsia="Calibri" w:hAnsi="Osnova MFA Cyrillic"/>
          <w:sz w:val="24"/>
          <w:szCs w:val="24"/>
        </w:rPr>
        <w:t xml:space="preserve">of </w:t>
      </w:r>
      <w:r w:rsidRPr="00750F8B">
        <w:rPr>
          <w:rFonts w:ascii="Osnova MFA Cyrillic" w:eastAsia="Calibri" w:hAnsi="Osnova MFA Cyrillic"/>
          <w:sz w:val="24"/>
          <w:szCs w:val="24"/>
        </w:rPr>
        <w:t>non</w:t>
      </w:r>
      <w:r w:rsidRPr="008E4502">
        <w:rPr>
          <w:rFonts w:ascii="Osnova MFA Cyrillic" w:eastAsia="Calibri" w:hAnsi="Osnova MFA Cyrillic"/>
          <w:sz w:val="24"/>
          <w:szCs w:val="24"/>
        </w:rPr>
        <w:t>-communicable diseases, primarily cardiovascular diseases;</w:t>
      </w:r>
    </w:p>
    <w:p w14:paraId="696F0DF1" w14:textId="77777777" w:rsidR="008E4502" w:rsidRPr="008E4502" w:rsidRDefault="008E4502" w:rsidP="00520F20">
      <w:pPr>
        <w:spacing w:after="120" w:line="240" w:lineRule="auto"/>
        <w:ind w:left="-994"/>
        <w:jc w:val="both"/>
        <w:rPr>
          <w:rFonts w:ascii="Osnova MFA Cyrillic" w:eastAsia="Calibri" w:hAnsi="Osnova MFA Cyrillic"/>
          <w:sz w:val="24"/>
          <w:szCs w:val="24"/>
        </w:rPr>
      </w:pPr>
      <w:r w:rsidRPr="008E4502">
        <w:rPr>
          <w:rFonts w:ascii="Osnova MFA Cyrillic" w:eastAsia="Calibri" w:hAnsi="Osnova MFA Cyrillic"/>
          <w:sz w:val="24"/>
          <w:szCs w:val="24"/>
        </w:rPr>
        <w:t>- creation of the necessary information, financial, material, technical, personnel and scientific conditions to stimulate citizens to introduce health related physical activity in various spheres of life.</w:t>
      </w:r>
    </w:p>
    <w:p w14:paraId="7E7E2147" w14:textId="4D35685B" w:rsidR="008E4502" w:rsidRPr="008E4502" w:rsidRDefault="008E4502" w:rsidP="00520F20">
      <w:pPr>
        <w:spacing w:after="120" w:line="240" w:lineRule="auto"/>
        <w:ind w:left="-994"/>
        <w:jc w:val="both"/>
        <w:rPr>
          <w:rFonts w:ascii="Osnova MFA Cyrillic" w:eastAsia="Calibri" w:hAnsi="Osnova MFA Cyrillic"/>
          <w:sz w:val="24"/>
          <w:szCs w:val="24"/>
        </w:rPr>
      </w:pPr>
      <w:r w:rsidRPr="008E4502">
        <w:rPr>
          <w:rFonts w:ascii="Osnova MFA Cyrillic" w:eastAsia="Calibri" w:hAnsi="Osnova MFA Cyrillic"/>
          <w:sz w:val="24"/>
          <w:szCs w:val="24"/>
        </w:rPr>
        <w:t xml:space="preserve">In Ukraine, there is a </w:t>
      </w:r>
      <w:r w:rsidRPr="003E4124">
        <w:rPr>
          <w:rFonts w:ascii="Osnova MFA Cyrillic" w:eastAsia="Calibri" w:hAnsi="Osnova MFA Cyrillic"/>
          <w:b/>
          <w:sz w:val="24"/>
          <w:szCs w:val="24"/>
        </w:rPr>
        <w:t>network of centers of physical health of the population "Sport</w:t>
      </w:r>
      <w:r w:rsidR="003E4124">
        <w:rPr>
          <w:rFonts w:ascii="Osnova MFA Cyrillic" w:eastAsia="Calibri" w:hAnsi="Osnova MFA Cyrillic"/>
          <w:b/>
          <w:sz w:val="24"/>
          <w:szCs w:val="24"/>
        </w:rPr>
        <w:t>s</w:t>
      </w:r>
      <w:r w:rsidRPr="003E4124">
        <w:rPr>
          <w:rFonts w:ascii="Osnova MFA Cyrillic" w:eastAsia="Calibri" w:hAnsi="Osnova MFA Cyrillic"/>
          <w:b/>
          <w:sz w:val="24"/>
          <w:szCs w:val="24"/>
        </w:rPr>
        <w:t xml:space="preserve"> for All</w:t>
      </w:r>
      <w:r w:rsidRPr="008E4502">
        <w:rPr>
          <w:rFonts w:ascii="Osnova MFA Cyrillic" w:eastAsia="Calibri" w:hAnsi="Osnova MFA Cyrillic"/>
          <w:sz w:val="24"/>
          <w:szCs w:val="24"/>
        </w:rPr>
        <w:t xml:space="preserve">", the activities of which are aimed at creating favorable conditions for the realization of the right of citizens to engage in physical culture, meeting the needs of the population in health and fitness and physical culture and sports services at the place of residence and recreation, promotion of a healthy lifestyle and the implementation of </w:t>
      </w:r>
      <w:r w:rsidR="00C06BC4">
        <w:rPr>
          <w:rFonts w:ascii="Osnova MFA Cyrillic" w:eastAsia="Calibri" w:hAnsi="Osnova MFA Cyrillic"/>
          <w:sz w:val="24"/>
          <w:szCs w:val="24"/>
        </w:rPr>
        <w:t xml:space="preserve">the </w:t>
      </w:r>
      <w:r w:rsidRPr="008E4502">
        <w:rPr>
          <w:rFonts w:ascii="Osnova MFA Cyrillic" w:eastAsia="Calibri" w:hAnsi="Osnova MFA Cyrillic"/>
          <w:sz w:val="24"/>
          <w:szCs w:val="24"/>
        </w:rPr>
        <w:t>relevant principles and ideals.</w:t>
      </w:r>
    </w:p>
    <w:p w14:paraId="646F8C10" w14:textId="52375D8A" w:rsidR="008E4502" w:rsidRPr="008E4502" w:rsidRDefault="008E4502" w:rsidP="00520F20">
      <w:pPr>
        <w:spacing w:after="120" w:line="240" w:lineRule="auto"/>
        <w:ind w:left="-994"/>
        <w:jc w:val="both"/>
        <w:rPr>
          <w:rFonts w:ascii="Osnova MFA Cyrillic" w:eastAsia="Calibri" w:hAnsi="Osnova MFA Cyrillic"/>
          <w:sz w:val="24"/>
          <w:szCs w:val="24"/>
        </w:rPr>
      </w:pPr>
      <w:r w:rsidRPr="008E4502">
        <w:rPr>
          <w:rFonts w:ascii="Osnova MFA Cyrillic" w:eastAsia="Calibri" w:hAnsi="Osnova MFA Cyrillic"/>
          <w:sz w:val="24"/>
          <w:szCs w:val="24"/>
        </w:rPr>
        <w:t xml:space="preserve">The Ministry has joined </w:t>
      </w:r>
      <w:r w:rsidRPr="00C06BC4">
        <w:rPr>
          <w:rFonts w:ascii="Osnova MFA Cyrillic" w:eastAsia="Calibri" w:hAnsi="Osnova MFA Cyrillic"/>
          <w:b/>
          <w:sz w:val="24"/>
          <w:szCs w:val="24"/>
        </w:rPr>
        <w:t>the All-Ukrainian program for promoting healthy lifestyles among youth "Healthy Challenge"</w:t>
      </w:r>
      <w:r w:rsidRPr="008E4502">
        <w:rPr>
          <w:rFonts w:ascii="Osnova MFA Cyrillic" w:eastAsia="Calibri" w:hAnsi="Osnova MFA Cyrillic"/>
          <w:sz w:val="24"/>
          <w:szCs w:val="24"/>
        </w:rPr>
        <w:t>, which has been implemented since 2019 and has alread</w:t>
      </w:r>
      <w:r w:rsidR="00C06BC4">
        <w:rPr>
          <w:rFonts w:ascii="Osnova MFA Cyrillic" w:eastAsia="Calibri" w:hAnsi="Osnova MFA Cyrillic"/>
          <w:sz w:val="24"/>
          <w:szCs w:val="24"/>
        </w:rPr>
        <w:t>y attracted to the activities</w:t>
      </w:r>
      <w:r w:rsidRPr="008E4502">
        <w:rPr>
          <w:rFonts w:ascii="Osnova MFA Cyrillic" w:eastAsia="Calibri" w:hAnsi="Osnova MFA Cyrillic"/>
          <w:sz w:val="24"/>
          <w:szCs w:val="24"/>
        </w:rPr>
        <w:t xml:space="preserve"> more than 20 educational institutions and 10,000 young people in different regions of Ukraine. In order to p</w:t>
      </w:r>
      <w:r w:rsidR="00C06BC4">
        <w:rPr>
          <w:rFonts w:ascii="Osnova MFA Cyrillic" w:eastAsia="Calibri" w:hAnsi="Osnova MFA Cyrillic"/>
          <w:sz w:val="24"/>
          <w:szCs w:val="24"/>
        </w:rPr>
        <w:t>romote</w:t>
      </w:r>
      <w:r w:rsidRPr="008E4502">
        <w:rPr>
          <w:rFonts w:ascii="Osnova MFA Cyrillic" w:eastAsia="Calibri" w:hAnsi="Osnova MFA Cyrillic"/>
          <w:sz w:val="24"/>
          <w:szCs w:val="24"/>
        </w:rPr>
        <w:t xml:space="preserve"> a healthy lifestyle under conditions of quarantine caused by the spread of COVID-19, the All-Ukrainian online marathon for youth Healthy Challenge 2020 was </w:t>
      </w:r>
      <w:r w:rsidR="00C06BC4">
        <w:rPr>
          <w:rFonts w:ascii="Osnova MFA Cyrillic" w:eastAsia="Calibri" w:hAnsi="Osnova MFA Cyrillic"/>
          <w:sz w:val="24"/>
          <w:szCs w:val="24"/>
        </w:rPr>
        <w:t>conducted within the framework of the p</w:t>
      </w:r>
      <w:r w:rsidRPr="008E4502">
        <w:rPr>
          <w:rFonts w:ascii="Osnova MFA Cyrillic" w:eastAsia="Calibri" w:hAnsi="Osnova MFA Cyrillic"/>
          <w:sz w:val="24"/>
          <w:szCs w:val="24"/>
        </w:rPr>
        <w:t>rogram, which attracted more than 4500 young people in 21 days. The program covers institutions of professional pre</w:t>
      </w:r>
      <w:r w:rsidR="0042793B">
        <w:rPr>
          <w:rFonts w:ascii="Osnova MFA Cyrillic" w:eastAsia="Calibri" w:hAnsi="Osnova MFA Cyrillic"/>
          <w:sz w:val="24"/>
          <w:szCs w:val="24"/>
        </w:rPr>
        <w:t>-</w:t>
      </w:r>
      <w:r w:rsidRPr="008E4502">
        <w:rPr>
          <w:rFonts w:ascii="Osnova MFA Cyrillic" w:eastAsia="Calibri" w:hAnsi="Osnova MFA Cyrillic"/>
          <w:sz w:val="24"/>
          <w:szCs w:val="24"/>
        </w:rPr>
        <w:t>higher education and vocational education in the Transcarpathian, Lviv, Volyn, Poltava, Rivne, Sumy, Khmelnytsky, Chernigiv and Cherkasy regions of Ukraine.</w:t>
      </w:r>
    </w:p>
    <w:p w14:paraId="03867070" w14:textId="098744C6" w:rsidR="008E4502" w:rsidRPr="008E4502" w:rsidRDefault="008E4502" w:rsidP="00520F20">
      <w:pPr>
        <w:spacing w:after="120" w:line="240" w:lineRule="auto"/>
        <w:ind w:left="-994"/>
        <w:jc w:val="both"/>
        <w:rPr>
          <w:rFonts w:ascii="Osnova MFA Cyrillic" w:eastAsia="Calibri" w:hAnsi="Osnova MFA Cyrillic"/>
          <w:sz w:val="24"/>
          <w:szCs w:val="24"/>
        </w:rPr>
      </w:pPr>
      <w:r w:rsidRPr="008E4502">
        <w:rPr>
          <w:rFonts w:ascii="Osnova MFA Cyrillic" w:eastAsia="Calibri" w:hAnsi="Osnova MFA Cyrillic"/>
          <w:sz w:val="24"/>
          <w:szCs w:val="24"/>
        </w:rPr>
        <w:t xml:space="preserve">In the field of youth policy, the Ministry of Youth and Sports, together with partners, has </w:t>
      </w:r>
      <w:r w:rsidR="00750F8B">
        <w:rPr>
          <w:rFonts w:ascii="Osnova MFA Cyrillic" w:eastAsia="Calibri" w:hAnsi="Osnova MFA Cyrillic"/>
          <w:b/>
          <w:sz w:val="24"/>
          <w:szCs w:val="24"/>
        </w:rPr>
        <w:t>prepared</w:t>
      </w:r>
      <w:r w:rsidRPr="00C95CE8">
        <w:rPr>
          <w:rFonts w:ascii="Osnova MFA Cyrillic" w:eastAsia="Calibri" w:hAnsi="Osnova MFA Cyrillic"/>
          <w:b/>
          <w:sz w:val="24"/>
          <w:szCs w:val="24"/>
        </w:rPr>
        <w:t xml:space="preserve"> the National Strategy for the Development of State Youth Policy until 2030</w:t>
      </w:r>
      <w:r w:rsidRPr="008E4502">
        <w:rPr>
          <w:rFonts w:ascii="Osnova MFA Cyrillic" w:eastAsia="Calibri" w:hAnsi="Osnova MFA Cyrillic"/>
          <w:sz w:val="24"/>
          <w:szCs w:val="24"/>
        </w:rPr>
        <w:t xml:space="preserve"> and the Concept of the State Target Social Program "Youth of Ukraine" for 2021-2025.</w:t>
      </w:r>
    </w:p>
    <w:p w14:paraId="680514BC" w14:textId="77777777" w:rsidR="008E4502" w:rsidRPr="008E4502" w:rsidRDefault="008E4502" w:rsidP="00520F20">
      <w:pPr>
        <w:spacing w:after="120" w:line="240" w:lineRule="auto"/>
        <w:ind w:left="-994"/>
        <w:jc w:val="both"/>
        <w:rPr>
          <w:rFonts w:ascii="Osnova MFA Cyrillic" w:eastAsia="Calibri" w:hAnsi="Osnova MFA Cyrillic"/>
          <w:sz w:val="24"/>
          <w:szCs w:val="24"/>
        </w:rPr>
      </w:pPr>
      <w:r w:rsidRPr="008E4502">
        <w:rPr>
          <w:rFonts w:ascii="Osnova MFA Cyrillic" w:eastAsia="Calibri" w:hAnsi="Osnova MFA Cyrillic"/>
          <w:sz w:val="24"/>
          <w:szCs w:val="24"/>
        </w:rPr>
        <w:t>These draft strategic documents include priority tasks for creating opportunities for self-realization and development of the potential of young people in Ukraine, their participation and integration into public life, employment and health improvement.</w:t>
      </w:r>
    </w:p>
    <w:p w14:paraId="3E5F587C" w14:textId="76C827D4" w:rsidR="008E4502" w:rsidRPr="008E4502" w:rsidRDefault="008E4502" w:rsidP="00520F20">
      <w:pPr>
        <w:spacing w:after="120" w:line="240" w:lineRule="auto"/>
        <w:ind w:left="-994"/>
        <w:jc w:val="both"/>
        <w:rPr>
          <w:rFonts w:ascii="Osnova MFA Cyrillic" w:eastAsia="Calibri" w:hAnsi="Osnova MFA Cyrillic"/>
          <w:sz w:val="24"/>
          <w:szCs w:val="24"/>
        </w:rPr>
      </w:pPr>
      <w:r w:rsidRPr="008E4502">
        <w:rPr>
          <w:rFonts w:ascii="Osnova MFA Cyrillic" w:eastAsia="Calibri" w:hAnsi="Osnova MFA Cyrillic"/>
          <w:sz w:val="24"/>
          <w:szCs w:val="24"/>
        </w:rPr>
        <w:t xml:space="preserve">In pursuance of Articles 12-15 of the Convention on the Rights of the Child, the Ministry of Youth and Sports of Ukraine is implementing </w:t>
      </w:r>
      <w:r w:rsidR="00FA32DB">
        <w:rPr>
          <w:rFonts w:ascii="Osnova MFA Cyrillic" w:eastAsia="Calibri" w:hAnsi="Osnova MFA Cyrillic"/>
          <w:b/>
          <w:sz w:val="24"/>
          <w:szCs w:val="24"/>
        </w:rPr>
        <w:t>the Action Plan for 2019-2022 on</w:t>
      </w:r>
      <w:r w:rsidRPr="00FA32DB">
        <w:rPr>
          <w:rFonts w:ascii="Osnova MFA Cyrillic" w:eastAsia="Calibri" w:hAnsi="Osnova MFA Cyrillic"/>
          <w:b/>
          <w:sz w:val="24"/>
          <w:szCs w:val="24"/>
        </w:rPr>
        <w:t xml:space="preserve"> implement</w:t>
      </w:r>
      <w:r w:rsidR="00FA32DB">
        <w:rPr>
          <w:rFonts w:ascii="Osnova MFA Cyrillic" w:eastAsia="Calibri" w:hAnsi="Osnova MFA Cyrillic"/>
          <w:b/>
          <w:sz w:val="24"/>
          <w:szCs w:val="24"/>
        </w:rPr>
        <w:t>ation of</w:t>
      </w:r>
      <w:r w:rsidRPr="00FA32DB">
        <w:rPr>
          <w:rFonts w:ascii="Osnova MFA Cyrillic" w:eastAsia="Calibri" w:hAnsi="Osnova MFA Cyrillic"/>
          <w:b/>
          <w:sz w:val="24"/>
          <w:szCs w:val="24"/>
        </w:rPr>
        <w:t xml:space="preserve"> the Concept of Support and </w:t>
      </w:r>
      <w:r w:rsidR="00FA32DB">
        <w:rPr>
          <w:rFonts w:ascii="Osnova MFA Cyrillic" w:eastAsia="Calibri" w:hAnsi="Osnova MFA Cyrillic"/>
          <w:b/>
          <w:sz w:val="24"/>
          <w:szCs w:val="24"/>
        </w:rPr>
        <w:t>Facilitation of</w:t>
      </w:r>
      <w:r w:rsidRPr="00FA32DB">
        <w:rPr>
          <w:rFonts w:ascii="Osnova MFA Cyrillic" w:eastAsia="Calibri" w:hAnsi="Osnova MFA Cyrillic"/>
          <w:b/>
          <w:sz w:val="24"/>
          <w:szCs w:val="24"/>
        </w:rPr>
        <w:t xml:space="preserve"> the</w:t>
      </w:r>
      <w:r w:rsidR="00FA32DB">
        <w:rPr>
          <w:rFonts w:ascii="Osnova MFA Cyrillic" w:eastAsia="Calibri" w:hAnsi="Osnova MFA Cyrillic"/>
          <w:b/>
          <w:sz w:val="24"/>
          <w:szCs w:val="24"/>
        </w:rPr>
        <w:t xml:space="preserve"> Development of Children's Public</w:t>
      </w:r>
      <w:r w:rsidRPr="00FA32DB">
        <w:rPr>
          <w:rFonts w:ascii="Osnova MFA Cyrillic" w:eastAsia="Calibri" w:hAnsi="Osnova MFA Cyrillic"/>
          <w:b/>
          <w:sz w:val="24"/>
          <w:szCs w:val="24"/>
        </w:rPr>
        <w:t xml:space="preserve"> Movement in Ukraine</w:t>
      </w:r>
      <w:r w:rsidRPr="008E4502">
        <w:rPr>
          <w:rFonts w:ascii="Osnova MFA Cyrillic" w:eastAsia="Calibri" w:hAnsi="Osnova MFA Cyrillic"/>
          <w:sz w:val="24"/>
          <w:szCs w:val="24"/>
        </w:rPr>
        <w:t>, approved by the order of the Cabinet of Ministers of Ukraine dated March 20, 2019 No. 171-p.</w:t>
      </w:r>
    </w:p>
    <w:p w14:paraId="264312CF" w14:textId="61F464E5" w:rsidR="008E4502" w:rsidRPr="008E4502" w:rsidRDefault="008E4502" w:rsidP="00520F20">
      <w:pPr>
        <w:spacing w:after="120" w:line="240" w:lineRule="auto"/>
        <w:ind w:left="-994"/>
        <w:jc w:val="both"/>
        <w:rPr>
          <w:rFonts w:ascii="Osnova MFA Cyrillic" w:eastAsia="Calibri" w:hAnsi="Osnova MFA Cyrillic"/>
          <w:sz w:val="24"/>
          <w:szCs w:val="24"/>
        </w:rPr>
      </w:pPr>
      <w:r w:rsidRPr="008E4502">
        <w:rPr>
          <w:rFonts w:ascii="Osnova MFA Cyrillic" w:eastAsia="Calibri" w:hAnsi="Osnova MFA Cyrillic"/>
          <w:sz w:val="24"/>
          <w:szCs w:val="24"/>
        </w:rPr>
        <w:t>In 2020, in order to facilitate the effective functioning of children's public organizations</w:t>
      </w:r>
      <w:r w:rsidR="00AD427B" w:rsidRPr="00AD427B">
        <w:rPr>
          <w:rFonts w:ascii="Osnova MFA Cyrillic" w:eastAsia="Calibri" w:hAnsi="Osnova MFA Cyrillic"/>
          <w:sz w:val="24"/>
          <w:szCs w:val="24"/>
        </w:rPr>
        <w:t xml:space="preserve"> </w:t>
      </w:r>
      <w:r w:rsidR="00AD427B" w:rsidRPr="008E4502">
        <w:rPr>
          <w:rFonts w:ascii="Osnova MFA Cyrillic" w:eastAsia="Calibri" w:hAnsi="Osnova MFA Cyrillic"/>
          <w:sz w:val="24"/>
          <w:szCs w:val="24"/>
        </w:rPr>
        <w:t>financial support was provided</w:t>
      </w:r>
      <w:r w:rsidRPr="008E4502">
        <w:rPr>
          <w:rFonts w:ascii="Osnova MFA Cyrillic" w:eastAsia="Calibri" w:hAnsi="Osnova MFA Cyrillic"/>
          <w:sz w:val="24"/>
          <w:szCs w:val="24"/>
        </w:rPr>
        <w:t xml:space="preserve">, on a competitive basis, to 11 children's public organizations for a total of 3 682 </w:t>
      </w:r>
      <w:r w:rsidR="0042793B">
        <w:rPr>
          <w:rFonts w:ascii="Osnova MFA Cyrillic" w:eastAsia="Calibri" w:hAnsi="Osnova MFA Cyrillic"/>
          <w:sz w:val="24"/>
          <w:szCs w:val="24"/>
        </w:rPr>
        <w:t>000</w:t>
      </w:r>
      <w:r w:rsidRPr="008E4502">
        <w:rPr>
          <w:rFonts w:ascii="Osnova MFA Cyrillic" w:eastAsia="Calibri" w:hAnsi="Osnova MFA Cyrillic"/>
          <w:sz w:val="24"/>
          <w:szCs w:val="24"/>
        </w:rPr>
        <w:t xml:space="preserve"> UAH for the implementation of 13 projects developed by them (in fact, 6 projects were implemented).</w:t>
      </w:r>
    </w:p>
    <w:p w14:paraId="101C85AD" w14:textId="77777777" w:rsidR="008E4502" w:rsidRPr="008E4502" w:rsidRDefault="008E4502" w:rsidP="00520F20">
      <w:pPr>
        <w:spacing w:after="120" w:line="240" w:lineRule="auto"/>
        <w:ind w:left="-994"/>
        <w:jc w:val="both"/>
        <w:rPr>
          <w:rFonts w:ascii="Osnova MFA Cyrillic" w:eastAsia="Calibri" w:hAnsi="Osnova MFA Cyrillic"/>
          <w:sz w:val="24"/>
          <w:szCs w:val="24"/>
        </w:rPr>
      </w:pPr>
      <w:r w:rsidRPr="008E4502">
        <w:rPr>
          <w:rFonts w:ascii="Osnova MFA Cyrillic" w:eastAsia="Calibri" w:hAnsi="Osnova MFA Cyrillic"/>
          <w:sz w:val="24"/>
          <w:szCs w:val="24"/>
        </w:rPr>
        <w:t>The Ministry of Youth and Sports actively cooperates with children's public organizations, provides consultations and holds meetings with their leaders and members, including online.</w:t>
      </w:r>
    </w:p>
    <w:p w14:paraId="26708C8E" w14:textId="6CA00D8A" w:rsidR="008E4502" w:rsidRPr="008E4502" w:rsidRDefault="008E4502" w:rsidP="00520F20">
      <w:pPr>
        <w:spacing w:after="120" w:line="240" w:lineRule="auto"/>
        <w:ind w:left="-994"/>
        <w:jc w:val="both"/>
        <w:rPr>
          <w:rFonts w:ascii="Osnova MFA Cyrillic" w:eastAsia="Calibri" w:hAnsi="Osnova MFA Cyrillic"/>
          <w:sz w:val="24"/>
          <w:szCs w:val="24"/>
        </w:rPr>
      </w:pPr>
      <w:r w:rsidRPr="008E4502">
        <w:rPr>
          <w:rFonts w:ascii="Osnova MFA Cyrillic" w:eastAsia="Calibri" w:hAnsi="Osnova MFA Cyrillic"/>
          <w:sz w:val="24"/>
          <w:szCs w:val="24"/>
        </w:rPr>
        <w:t>In order to facilitate the establishment of ties between children's public organizations by h</w:t>
      </w:r>
      <w:r w:rsidR="00AD427B">
        <w:rPr>
          <w:rFonts w:ascii="Osnova MFA Cyrillic" w:eastAsia="Calibri" w:hAnsi="Osnova MFA Cyrillic"/>
          <w:sz w:val="24"/>
          <w:szCs w:val="24"/>
        </w:rPr>
        <w:t xml:space="preserve">olding joint open events, </w:t>
      </w:r>
      <w:r w:rsidRPr="008E4502">
        <w:rPr>
          <w:rFonts w:ascii="Osnova MFA Cyrillic" w:eastAsia="Calibri" w:hAnsi="Osnova MFA Cyrillic"/>
          <w:sz w:val="24"/>
          <w:szCs w:val="24"/>
        </w:rPr>
        <w:t>in September 2020, the Ministry of Youth and Sports, together with the Department of Youth and Sports of the Mykolaiv Regional State Administration, held an All-Ukrainian Conference of Children's Public Organizations with the participation of 22 children's public organizations.</w:t>
      </w:r>
    </w:p>
    <w:p w14:paraId="1AF9AB5A" w14:textId="00798809" w:rsidR="008E4502" w:rsidRPr="007B502B" w:rsidRDefault="008E4502" w:rsidP="00520F20">
      <w:pPr>
        <w:spacing w:after="120" w:line="240" w:lineRule="auto"/>
        <w:ind w:left="-994"/>
        <w:jc w:val="both"/>
        <w:rPr>
          <w:rFonts w:ascii="Osnova MFA Cyrillic" w:eastAsia="Calibri" w:hAnsi="Osnova MFA Cyrillic"/>
          <w:sz w:val="24"/>
          <w:szCs w:val="24"/>
        </w:rPr>
      </w:pPr>
      <w:r w:rsidRPr="008E4502">
        <w:rPr>
          <w:rFonts w:ascii="Osnova MFA Cyrillic" w:eastAsia="Calibri" w:hAnsi="Osnova MFA Cyrillic"/>
          <w:sz w:val="24"/>
          <w:szCs w:val="24"/>
        </w:rPr>
        <w:t xml:space="preserve">Pursuant to article 40 of the Convention on the Rights of the Child, in order to prevent delinquency in children, the Ministry of Youth and Sports, as part of the Interdepartmental Coordination Council on Juvenile Justice, joined the </w:t>
      </w:r>
      <w:r w:rsidRPr="006A61D8">
        <w:rPr>
          <w:rFonts w:ascii="Osnova MFA Cyrillic" w:eastAsia="Calibri" w:hAnsi="Osnova MFA Cyrillic"/>
          <w:b/>
          <w:sz w:val="24"/>
          <w:szCs w:val="24"/>
        </w:rPr>
        <w:t>development of the National Strategy for Reforming the Justice System for Children for the Period up to 2023</w:t>
      </w:r>
      <w:r w:rsidRPr="008E4502">
        <w:rPr>
          <w:rFonts w:ascii="Osnova MFA Cyrillic" w:eastAsia="Calibri" w:hAnsi="Osnova MFA Cyrillic"/>
          <w:sz w:val="24"/>
          <w:szCs w:val="24"/>
        </w:rPr>
        <w:t xml:space="preserve">, approved by the order of the Cabinet </w:t>
      </w:r>
      <w:r w:rsidR="0042793B">
        <w:rPr>
          <w:rFonts w:ascii="Osnova MFA Cyrillic" w:eastAsia="Calibri" w:hAnsi="Osnova MFA Cyrillic"/>
          <w:sz w:val="24"/>
          <w:szCs w:val="24"/>
        </w:rPr>
        <w:t xml:space="preserve">of </w:t>
      </w:r>
      <w:r w:rsidRPr="008E4502">
        <w:rPr>
          <w:rFonts w:ascii="Osnova MFA Cyrillic" w:eastAsia="Calibri" w:hAnsi="Osnova MFA Cyrillic"/>
          <w:sz w:val="24"/>
          <w:szCs w:val="24"/>
        </w:rPr>
        <w:t>Ministers of Ukraine dated December 18, 2018 No. 1027-p, and the Action Plan for the implementation of the National Strategy for Reforming the Justice System for Children for the Period until 2023, approved by the order of the Cabinet of Ministers of Ukraine dated November 27, 2019 No. 1335.</w:t>
      </w:r>
    </w:p>
    <w:p w14:paraId="772F61FA" w14:textId="5A03C2F9" w:rsidR="008E4502" w:rsidRPr="008E4502" w:rsidRDefault="008E4502" w:rsidP="00520F20">
      <w:pPr>
        <w:spacing w:after="120" w:line="240" w:lineRule="auto"/>
        <w:ind w:left="-994"/>
        <w:jc w:val="both"/>
        <w:rPr>
          <w:rFonts w:ascii="Osnova MFA Cyrillic" w:eastAsia="Calibri" w:hAnsi="Osnova MFA Cyrillic"/>
          <w:sz w:val="24"/>
          <w:szCs w:val="24"/>
        </w:rPr>
      </w:pPr>
      <w:r w:rsidRPr="008E4502">
        <w:rPr>
          <w:rFonts w:ascii="Osnova MFA Cyrillic" w:eastAsia="Calibri" w:hAnsi="Osnova MFA Cyrillic"/>
          <w:sz w:val="24"/>
          <w:szCs w:val="24"/>
        </w:rPr>
        <w:t xml:space="preserve">In 2020, systematic outreach work was carried out among the public on the prevention of crime among children, taking into account regional, gender and other </w:t>
      </w:r>
      <w:r w:rsidR="006A61D8">
        <w:rPr>
          <w:rFonts w:ascii="Osnova MFA Cyrillic" w:eastAsia="Calibri" w:hAnsi="Osnova MFA Cyrillic"/>
          <w:sz w:val="24"/>
          <w:szCs w:val="24"/>
        </w:rPr>
        <w:t>peculiarities</w:t>
      </w:r>
      <w:r w:rsidRPr="008E4502">
        <w:rPr>
          <w:rFonts w:ascii="Osnova MFA Cyrillic" w:eastAsia="Calibri" w:hAnsi="Osnova MFA Cyrillic"/>
          <w:sz w:val="24"/>
          <w:szCs w:val="24"/>
        </w:rPr>
        <w:t>. Youth and children's public organizations carried out information work on the prevention of crime among children within the framework of</w:t>
      </w:r>
      <w:r w:rsidR="00245DBB">
        <w:rPr>
          <w:rFonts w:ascii="Osnova MFA Cyrillic" w:eastAsia="Calibri" w:hAnsi="Osnova MFA Cyrillic"/>
          <w:sz w:val="24"/>
          <w:szCs w:val="24"/>
        </w:rPr>
        <w:t xml:space="preserve"> the following</w:t>
      </w:r>
      <w:r w:rsidRPr="008E4502">
        <w:rPr>
          <w:rFonts w:ascii="Osnova MFA Cyrillic" w:eastAsia="Calibri" w:hAnsi="Osnova MFA Cyrillic"/>
          <w:sz w:val="24"/>
          <w:szCs w:val="24"/>
        </w:rPr>
        <w:t xml:space="preserve"> projects, implemented in 2020 on a competitive basis with the financial support of the Ministry of Youth and Sports:</w:t>
      </w:r>
    </w:p>
    <w:p w14:paraId="644B050D" w14:textId="77777777" w:rsidR="008E4502" w:rsidRPr="008E4502" w:rsidRDefault="008E4502" w:rsidP="00520F20">
      <w:pPr>
        <w:spacing w:after="120" w:line="240" w:lineRule="auto"/>
        <w:ind w:left="-994"/>
        <w:jc w:val="both"/>
        <w:rPr>
          <w:rFonts w:ascii="Osnova MFA Cyrillic" w:eastAsia="Calibri" w:hAnsi="Osnova MFA Cyrillic"/>
          <w:sz w:val="24"/>
          <w:szCs w:val="24"/>
        </w:rPr>
      </w:pPr>
      <w:r w:rsidRPr="008E4502">
        <w:rPr>
          <w:rFonts w:ascii="Osnova MFA Cyrillic" w:eastAsia="Calibri" w:hAnsi="Osnova MFA Cyrillic"/>
          <w:sz w:val="24"/>
          <w:szCs w:val="24"/>
        </w:rPr>
        <w:t>- the project "All-Ukrainian meeting of children's public organizations", developed by the public organization "Children's Alpine Movement of Ukraine", with a total coverage of 2000 persons;</w:t>
      </w:r>
    </w:p>
    <w:p w14:paraId="4507C049" w14:textId="77777777" w:rsidR="008E4502" w:rsidRPr="008E4502" w:rsidRDefault="008E4502" w:rsidP="00520F20">
      <w:pPr>
        <w:spacing w:after="120" w:line="240" w:lineRule="auto"/>
        <w:ind w:left="-994"/>
        <w:jc w:val="both"/>
        <w:rPr>
          <w:rFonts w:ascii="Osnova MFA Cyrillic" w:eastAsia="Calibri" w:hAnsi="Osnova MFA Cyrillic"/>
          <w:sz w:val="24"/>
          <w:szCs w:val="24"/>
        </w:rPr>
      </w:pPr>
      <w:r w:rsidRPr="008E4502">
        <w:rPr>
          <w:rFonts w:ascii="Osnova MFA Cyrillic" w:eastAsia="Calibri" w:hAnsi="Osnova MFA Cyrillic"/>
          <w:sz w:val="24"/>
          <w:szCs w:val="24"/>
        </w:rPr>
        <w:t>- the project "All-Ukrainian student collaborations as a tool to counter bullying", developed by the Youth Public Organization "Kyiv Youth Center for Development and Cooperation", with a total coverage of 30,000 persons;</w:t>
      </w:r>
    </w:p>
    <w:p w14:paraId="2800AC8B" w14:textId="555B58C1" w:rsidR="008E4502" w:rsidRPr="008E4502" w:rsidRDefault="00DF33B0" w:rsidP="00520F20">
      <w:pPr>
        <w:spacing w:after="120" w:line="240" w:lineRule="auto"/>
        <w:ind w:left="-994"/>
        <w:jc w:val="both"/>
        <w:rPr>
          <w:rFonts w:ascii="Osnova MFA Cyrillic" w:eastAsia="Calibri" w:hAnsi="Osnova MFA Cyrillic"/>
          <w:sz w:val="24"/>
          <w:szCs w:val="24"/>
        </w:rPr>
      </w:pPr>
      <w:r>
        <w:rPr>
          <w:rFonts w:ascii="Osnova MFA Cyrillic" w:eastAsia="Calibri" w:hAnsi="Osnova MFA Cyrillic"/>
          <w:sz w:val="24"/>
          <w:szCs w:val="24"/>
        </w:rPr>
        <w:t>- the project "Organizing</w:t>
      </w:r>
      <w:r w:rsidR="008E4502" w:rsidRPr="008E4502">
        <w:rPr>
          <w:rFonts w:ascii="Osnova MFA Cyrillic" w:eastAsia="Calibri" w:hAnsi="Osnova MFA Cyrillic"/>
          <w:sz w:val="24"/>
          <w:szCs w:val="24"/>
        </w:rPr>
        <w:t xml:space="preserve"> vocational training courses in special institutions to promote the employment of minors and young people released from </w:t>
      </w:r>
      <w:r>
        <w:rPr>
          <w:rFonts w:ascii="Osnova MFA Cyrillic" w:eastAsia="Calibri" w:hAnsi="Osnova MFA Cyrillic"/>
          <w:sz w:val="24"/>
          <w:szCs w:val="24"/>
        </w:rPr>
        <w:t>the places of deprivation of liberty</w:t>
      </w:r>
      <w:r w:rsidR="008E4502" w:rsidRPr="008E4502">
        <w:rPr>
          <w:rFonts w:ascii="Osnova MFA Cyrillic" w:eastAsia="Calibri" w:hAnsi="Osnova MFA Cyrillic"/>
          <w:sz w:val="24"/>
          <w:szCs w:val="24"/>
        </w:rPr>
        <w:t>", developed by the All-Ukrainian youth public organization "European Integration", with coverage of inmates of 4 educational colonies.</w:t>
      </w:r>
    </w:p>
    <w:p w14:paraId="5BF68F42" w14:textId="7BD16F10" w:rsidR="008E4502" w:rsidRPr="008E4502" w:rsidRDefault="00DF33B0" w:rsidP="00520F20">
      <w:pPr>
        <w:spacing w:after="120" w:line="240" w:lineRule="auto"/>
        <w:ind w:left="-994"/>
        <w:jc w:val="both"/>
        <w:rPr>
          <w:rFonts w:ascii="Osnova MFA Cyrillic" w:eastAsia="Calibri" w:hAnsi="Osnova MFA Cyrillic"/>
          <w:sz w:val="24"/>
          <w:szCs w:val="24"/>
        </w:rPr>
      </w:pPr>
      <w:r>
        <w:rPr>
          <w:rFonts w:ascii="Osnova MFA Cyrillic" w:eastAsia="Calibri" w:hAnsi="Osnova MFA Cyrillic"/>
          <w:sz w:val="24"/>
          <w:szCs w:val="24"/>
        </w:rPr>
        <w:t xml:space="preserve">In addition, </w:t>
      </w:r>
      <w:r w:rsidRPr="008E4502">
        <w:rPr>
          <w:rFonts w:ascii="Osnova MFA Cyrillic" w:eastAsia="Calibri" w:hAnsi="Osnova MFA Cyrillic"/>
          <w:sz w:val="24"/>
          <w:szCs w:val="24"/>
        </w:rPr>
        <w:t>on September 30, 2020</w:t>
      </w:r>
      <w:r w:rsidR="0068272F">
        <w:rPr>
          <w:rFonts w:ascii="Osnova MFA Cyrillic" w:eastAsia="Calibri" w:hAnsi="Osnova MFA Cyrillic"/>
          <w:sz w:val="24"/>
          <w:szCs w:val="24"/>
        </w:rPr>
        <w:t>,</w:t>
      </w:r>
      <w:r w:rsidRPr="008E4502">
        <w:rPr>
          <w:rFonts w:ascii="Osnova MFA Cyrillic" w:eastAsia="Calibri" w:hAnsi="Osnova MFA Cyrillic"/>
          <w:sz w:val="24"/>
          <w:szCs w:val="24"/>
        </w:rPr>
        <w:t xml:space="preserve"> </w:t>
      </w:r>
      <w:r w:rsidR="008E4502" w:rsidRPr="008E4502">
        <w:rPr>
          <w:rFonts w:ascii="Osnova MFA Cyrillic" w:eastAsia="Calibri" w:hAnsi="Osnova MFA Cyrillic"/>
          <w:sz w:val="24"/>
          <w:szCs w:val="24"/>
        </w:rPr>
        <w:t xml:space="preserve">the Ministry of Youth and Sports of Ukraine, together with the CSR Development Center, held </w:t>
      </w:r>
      <w:r w:rsidR="008E4502" w:rsidRPr="00DF33B0">
        <w:rPr>
          <w:rFonts w:ascii="Osnova MFA Cyrillic" w:eastAsia="Calibri" w:hAnsi="Osnova MFA Cyrillic"/>
          <w:b/>
          <w:sz w:val="24"/>
          <w:szCs w:val="24"/>
        </w:rPr>
        <w:t>the All-Ukrainian online youth forum “Career since</w:t>
      </w:r>
      <w:r w:rsidRPr="00DF33B0">
        <w:rPr>
          <w:rFonts w:ascii="Osnova MFA Cyrillic" w:eastAsia="Calibri" w:hAnsi="Osnova MFA Cyrillic"/>
          <w:b/>
          <w:sz w:val="24"/>
          <w:szCs w:val="24"/>
        </w:rPr>
        <w:t xml:space="preserve"> school</w:t>
      </w:r>
      <w:r w:rsidR="008E4502" w:rsidRPr="00DF33B0">
        <w:rPr>
          <w:rFonts w:ascii="Osnova MFA Cyrillic" w:eastAsia="Calibri" w:hAnsi="Osnova MFA Cyrillic"/>
          <w:b/>
          <w:sz w:val="24"/>
          <w:szCs w:val="24"/>
        </w:rPr>
        <w:t>: choice and planning - 2020”</w:t>
      </w:r>
      <w:r w:rsidR="008E4502" w:rsidRPr="008E4502">
        <w:rPr>
          <w:rFonts w:ascii="Osnova MFA Cyrillic" w:eastAsia="Calibri" w:hAnsi="Osnova MFA Cyrillic"/>
          <w:sz w:val="24"/>
          <w:szCs w:val="24"/>
        </w:rPr>
        <w:t xml:space="preserve"> with the participation of 100 teachers and youth workers from all over the country. Within the framework of the forum, its participants got acquainted with the best practices of professional self-determination and career planning for children and youth, discussed current trends in the labor market, flexible approaches to education and career planning.</w:t>
      </w:r>
    </w:p>
    <w:p w14:paraId="4ED3586E" w14:textId="77777777" w:rsidR="008E4502" w:rsidRPr="008E4502" w:rsidRDefault="008E4502" w:rsidP="00520F20">
      <w:pPr>
        <w:spacing w:after="120" w:line="240" w:lineRule="auto"/>
        <w:ind w:left="-994"/>
        <w:jc w:val="both"/>
        <w:rPr>
          <w:rFonts w:ascii="Osnova MFA Cyrillic" w:eastAsia="Calibri" w:hAnsi="Osnova MFA Cyrillic"/>
          <w:sz w:val="24"/>
          <w:szCs w:val="24"/>
        </w:rPr>
      </w:pPr>
      <w:r w:rsidRPr="008E4502">
        <w:rPr>
          <w:rFonts w:ascii="Osnova MFA Cyrillic" w:eastAsia="Calibri" w:hAnsi="Osnova MFA Cyrillic"/>
          <w:sz w:val="24"/>
          <w:szCs w:val="24"/>
        </w:rPr>
        <w:t>At the same time, the implementation of youth policy is carried out through institutions working with youth, including youth centers, civil society institutions, advisory bodies, through youth work, carried out by youth or together with youth and is focused on its comprehensive development. Today in Ukraine there are already several regional and local youth centers and spaces established on the basis of institutions of education, culture, physical culture and sports, of various forms of ownership and subordination.</w:t>
      </w:r>
    </w:p>
    <w:p w14:paraId="025A6155" w14:textId="5E6572BE" w:rsidR="00F06142" w:rsidRPr="007B502B" w:rsidRDefault="007B502B" w:rsidP="008E4502">
      <w:pPr>
        <w:ind w:left="-993" w:firstLine="851"/>
        <w:jc w:val="both"/>
        <w:rPr>
          <w:rFonts w:ascii="Osnova MFA Cyrillic" w:hAnsi="Osnova MFA Cyrillic"/>
          <w:lang w:val="ru-RU"/>
        </w:rPr>
      </w:pPr>
      <w:r>
        <w:rPr>
          <w:rFonts w:ascii="Osnova MFA Cyrillic" w:hAnsi="Osnova MFA Cyrillic"/>
          <w:lang w:val="ru-RU"/>
        </w:rPr>
        <w:t>___________________________________________</w:t>
      </w:r>
    </w:p>
    <w:sectPr w:rsidR="00F06142" w:rsidRPr="007B502B" w:rsidSect="006D4C14">
      <w:headerReference w:type="default" r:id="rId7"/>
      <w:footerReference w:type="default" r:id="rId8"/>
      <w:headerReference w:type="first" r:id="rId9"/>
      <w:footerReference w:type="first" r:id="rId10"/>
      <w:pgSz w:w="11923" w:h="16838"/>
      <w:pgMar w:top="1191" w:right="1150" w:bottom="1514" w:left="2523" w:header="1134" w:footer="907" w:gutter="0"/>
      <w:cols w:space="720"/>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BEC5FE" w14:textId="77777777" w:rsidR="008041D7" w:rsidRDefault="008041D7">
      <w:pPr>
        <w:spacing w:after="0" w:line="240" w:lineRule="auto"/>
      </w:pPr>
      <w:r>
        <w:separator/>
      </w:r>
    </w:p>
  </w:endnote>
  <w:endnote w:type="continuationSeparator" w:id="0">
    <w:p w14:paraId="3523C696" w14:textId="77777777" w:rsidR="008041D7" w:rsidRDefault="00804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PingFang SC">
    <w:charset w:val="86"/>
    <w:family w:val="swiss"/>
    <w:pitch w:val="variable"/>
    <w:sig w:usb0="A00002FF" w:usb1="7ACFFDFB" w:usb2="00000017" w:usb3="00000000" w:csb0="00040001" w:csb1="00000000"/>
  </w:font>
  <w:font w:name="Arial Unicode MS">
    <w:altName w:val="Arial"/>
    <w:panose1 w:val="020B0604020202020204"/>
    <w:charset w:val="00"/>
    <w:family w:val="roman"/>
    <w:pitch w:val="variable"/>
    <w:sig w:usb0="00000003" w:usb1="00000000" w:usb2="00000000" w:usb3="00000000" w:csb0="00000001" w:csb1="00000000"/>
  </w:font>
  <w:font w:name="Osnova MFA Cyrillic:dlig&amp;frac=1">
    <w:altName w:val="Cambria"/>
    <w:charset w:val="01"/>
    <w:family w:val="roman"/>
    <w:pitch w:val="variable"/>
  </w:font>
  <w:font w:name="Osnova MFA Cyrillic">
    <w:altName w:val="Arial"/>
    <w:charset w:val="CC"/>
    <w:family w:val="auto"/>
    <w:pitch w:val="variable"/>
    <w:sig w:usb0="00000201" w:usb1="0000000A" w:usb2="00000000" w:usb3="00000000" w:csb0="00000004" w:csb1="00000000"/>
  </w:font>
  <w:font w:name="Bandera Pro">
    <w:altName w:val="Times New Roman"/>
    <w:panose1 w:val="00000000000000000000"/>
    <w:charset w:val="00"/>
    <w:family w:val="roman"/>
    <w:notTrueType/>
    <w:pitch w:val="variable"/>
    <w:sig w:usb0="00000001" w:usb1="4000807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3DA0C" w14:textId="77777777" w:rsidR="00FE4345" w:rsidRDefault="009C268B">
    <w:pPr>
      <w:pStyle w:val="Footer"/>
      <w:ind w:left="-907"/>
      <w:rPr>
        <w:rFonts w:ascii="Bandera Pro" w:hAnsi="Bandera Pro"/>
        <w:b/>
        <w:bCs/>
        <w:sz w:val="27"/>
        <w:szCs w:val="27"/>
      </w:rPr>
    </w:pPr>
    <w:r>
      <w:rPr>
        <w:rFonts w:ascii="Bandera Pro" w:hAnsi="Bandera Pro"/>
        <w:b/>
        <w:bCs/>
        <w:noProof/>
        <w:color w:val="14579D"/>
        <w:sz w:val="27"/>
        <w:szCs w:val="27"/>
        <w:lang w:val="en-GB" w:eastAsia="en-GB"/>
      </w:rPr>
      <w:drawing>
        <wp:inline distT="0" distB="0" distL="0" distR="0" wp14:anchorId="4BC30BAE" wp14:editId="14A3E469">
          <wp:extent cx="2506692" cy="247327"/>
          <wp:effectExtent l="0" t="0" r="0" b="0"/>
          <wp:docPr id="4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506692" cy="247327"/>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9FC13" w14:textId="77777777" w:rsidR="00FE4345" w:rsidRDefault="00DB587A">
    <w:pPr>
      <w:pStyle w:val="Footer"/>
      <w:ind w:left="-907"/>
      <w:rPr>
        <w:rFonts w:ascii="Bandera Pro" w:hAnsi="Bandera Pro"/>
        <w:b/>
        <w:bCs/>
        <w:sz w:val="27"/>
        <w:szCs w:val="27"/>
      </w:rPr>
    </w:pPr>
    <w:r>
      <w:rPr>
        <w:rFonts w:ascii="Bandera Pro" w:hAnsi="Bandera Pro"/>
        <w:b/>
        <w:bCs/>
        <w:noProof/>
        <w:color w:val="14579D"/>
        <w:sz w:val="27"/>
        <w:szCs w:val="27"/>
        <w:lang w:val="en-GB" w:eastAsia="en-GB"/>
      </w:rPr>
      <w:drawing>
        <wp:inline distT="0" distB="0" distL="0" distR="0" wp14:anchorId="281A0B40" wp14:editId="0A2E509F">
          <wp:extent cx="2506692" cy="247327"/>
          <wp:effectExtent l="0" t="0" r="0" b="0"/>
          <wp:docPr id="5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506692" cy="24732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A6B05F" w14:textId="77777777" w:rsidR="008041D7" w:rsidRDefault="008041D7">
      <w:pPr>
        <w:spacing w:after="0" w:line="240" w:lineRule="auto"/>
      </w:pPr>
      <w:r>
        <w:separator/>
      </w:r>
    </w:p>
  </w:footnote>
  <w:footnote w:type="continuationSeparator" w:id="0">
    <w:p w14:paraId="784B52CF" w14:textId="77777777" w:rsidR="008041D7" w:rsidRDefault="008041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01DF5" w14:textId="66837EBB" w:rsidR="008310C3" w:rsidRDefault="001476B2" w:rsidP="008310C3">
    <w:pPr>
      <w:pStyle w:val="Header"/>
      <w:tabs>
        <w:tab w:val="clear" w:pos="4677"/>
        <w:tab w:val="clear" w:pos="9355"/>
        <w:tab w:val="right" w:pos="8789"/>
      </w:tabs>
      <w:ind w:right="498"/>
      <w:jc w:val="center"/>
    </w:pPr>
    <w:r>
      <w:fldChar w:fldCharType="begin"/>
    </w:r>
    <w:r w:rsidR="008310C3">
      <w:instrText>PAGE</w:instrText>
    </w:r>
    <w:r>
      <w:fldChar w:fldCharType="separate"/>
    </w:r>
    <w:r w:rsidR="00813612">
      <w:rPr>
        <w:noProof/>
      </w:rPr>
      <w:t>2</w:t>
    </w:r>
    <w:r>
      <w:fldChar w:fldCharType="end"/>
    </w:r>
  </w:p>
  <w:p w14:paraId="023A192C" w14:textId="77777777" w:rsidR="00FE4345" w:rsidRDefault="00FE4345">
    <w:pPr>
      <w:pStyle w:val="Header"/>
      <w:tabs>
        <w:tab w:val="clear" w:pos="4677"/>
        <w:tab w:val="clear" w:pos="9355"/>
        <w:tab w:val="right" w:pos="8789"/>
      </w:tabs>
      <w:ind w:right="498"/>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FBE6A" w14:textId="77777777" w:rsidR="00FE4345" w:rsidRDefault="00A47A20">
    <w:pPr>
      <w:pStyle w:val="Header"/>
      <w:tabs>
        <w:tab w:val="clear" w:pos="4677"/>
        <w:tab w:val="clear" w:pos="9355"/>
        <w:tab w:val="right" w:pos="8789"/>
      </w:tabs>
      <w:ind w:right="498"/>
      <w:jc w:val="right"/>
    </w:pPr>
    <w:r w:rsidRPr="00A47A20">
      <w:rPr>
        <w:noProof/>
        <w:lang w:val="en-GB" w:eastAsia="en-GB"/>
      </w:rPr>
      <w:drawing>
        <wp:anchor distT="0" distB="0" distL="114300" distR="114300" simplePos="0" relativeHeight="251658240" behindDoc="0" locked="0" layoutInCell="1" allowOverlap="0" wp14:anchorId="6E7E4D95" wp14:editId="7E734B3B">
          <wp:simplePos x="0" y="0"/>
          <wp:positionH relativeFrom="column">
            <wp:posOffset>-567055</wp:posOffset>
          </wp:positionH>
          <wp:positionV relativeFrom="paragraph">
            <wp:posOffset>-110490</wp:posOffset>
          </wp:positionV>
          <wp:extent cx="5542915" cy="1410335"/>
          <wp:effectExtent l="0" t="0" r="0" b="0"/>
          <wp:wrapTopAndBottom/>
          <wp:docPr id="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542915" cy="14103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A1235"/>
    <w:multiLevelType w:val="hybridMultilevel"/>
    <w:tmpl w:val="AC70CCF0"/>
    <w:lvl w:ilvl="0" w:tplc="28B0495C">
      <w:start w:val="3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345"/>
    <w:rsid w:val="00020DDA"/>
    <w:rsid w:val="000216B8"/>
    <w:rsid w:val="00025543"/>
    <w:rsid w:val="00026765"/>
    <w:rsid w:val="00054FD8"/>
    <w:rsid w:val="001476B2"/>
    <w:rsid w:val="0019289C"/>
    <w:rsid w:val="00213543"/>
    <w:rsid w:val="00245DBB"/>
    <w:rsid w:val="002B45DC"/>
    <w:rsid w:val="002D7BB2"/>
    <w:rsid w:val="003A5D03"/>
    <w:rsid w:val="003E26F3"/>
    <w:rsid w:val="003E4124"/>
    <w:rsid w:val="0042793B"/>
    <w:rsid w:val="004A1539"/>
    <w:rsid w:val="004E3536"/>
    <w:rsid w:val="00520F20"/>
    <w:rsid w:val="0058301E"/>
    <w:rsid w:val="006168C2"/>
    <w:rsid w:val="00666870"/>
    <w:rsid w:val="0068272F"/>
    <w:rsid w:val="006A61D8"/>
    <w:rsid w:val="006B4FD0"/>
    <w:rsid w:val="006B5421"/>
    <w:rsid w:val="006D3305"/>
    <w:rsid w:val="006D4C14"/>
    <w:rsid w:val="006E22C1"/>
    <w:rsid w:val="00750F8B"/>
    <w:rsid w:val="007B502B"/>
    <w:rsid w:val="008041D7"/>
    <w:rsid w:val="00813612"/>
    <w:rsid w:val="008310C3"/>
    <w:rsid w:val="00851C2A"/>
    <w:rsid w:val="0089518D"/>
    <w:rsid w:val="008E4502"/>
    <w:rsid w:val="008F2F67"/>
    <w:rsid w:val="00930764"/>
    <w:rsid w:val="00937035"/>
    <w:rsid w:val="0096727E"/>
    <w:rsid w:val="009C268B"/>
    <w:rsid w:val="009F5540"/>
    <w:rsid w:val="00A47A20"/>
    <w:rsid w:val="00A717A4"/>
    <w:rsid w:val="00A95966"/>
    <w:rsid w:val="00AD427B"/>
    <w:rsid w:val="00B171F2"/>
    <w:rsid w:val="00BA0E66"/>
    <w:rsid w:val="00C06BC4"/>
    <w:rsid w:val="00C50CA3"/>
    <w:rsid w:val="00C95CE8"/>
    <w:rsid w:val="00D01F21"/>
    <w:rsid w:val="00D25FD4"/>
    <w:rsid w:val="00D52FC1"/>
    <w:rsid w:val="00DA2601"/>
    <w:rsid w:val="00DB587A"/>
    <w:rsid w:val="00DC4B00"/>
    <w:rsid w:val="00DF33B0"/>
    <w:rsid w:val="00E45511"/>
    <w:rsid w:val="00EF0343"/>
    <w:rsid w:val="00F06142"/>
    <w:rsid w:val="00F25EF9"/>
    <w:rsid w:val="00FA32DB"/>
    <w:rsid w:val="00FE23C3"/>
    <w:rsid w:val="00FE4345"/>
    <w:rsid w:val="00FF4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AECFDB"/>
  <w15:docId w15:val="{8A488950-C244-4683-8328-5E76DF839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Текст выноски Знак"/>
    <w:basedOn w:val="DefaultParagraphFont"/>
    <w:uiPriority w:val="99"/>
    <w:semiHidden/>
    <w:qFormat/>
    <w:rsid w:val="00B32A4C"/>
    <w:rPr>
      <w:rFonts w:ascii="Tahoma" w:hAnsi="Tahoma" w:cs="Tahoma"/>
      <w:sz w:val="16"/>
      <w:szCs w:val="16"/>
    </w:rPr>
  </w:style>
  <w:style w:type="character" w:customStyle="1" w:styleId="a0">
    <w:name w:val="Верхний колонтитул Знак"/>
    <w:basedOn w:val="DefaultParagraphFont"/>
    <w:uiPriority w:val="99"/>
    <w:semiHidden/>
    <w:qFormat/>
    <w:rsid w:val="00B32A4C"/>
  </w:style>
  <w:style w:type="character" w:customStyle="1" w:styleId="a1">
    <w:name w:val="Нижний колонтитул Знак"/>
    <w:basedOn w:val="DefaultParagraphFont"/>
    <w:uiPriority w:val="99"/>
    <w:semiHidden/>
    <w:qFormat/>
    <w:rsid w:val="00B32A4C"/>
  </w:style>
  <w:style w:type="paragraph" w:customStyle="1" w:styleId="Heading">
    <w:name w:val="Heading"/>
    <w:basedOn w:val="Normal"/>
    <w:next w:val="BodyText"/>
    <w:qFormat/>
    <w:rsid w:val="001476B2"/>
    <w:pPr>
      <w:keepNext/>
      <w:spacing w:before="240" w:after="120"/>
    </w:pPr>
    <w:rPr>
      <w:rFonts w:ascii="Liberation Sans" w:eastAsia="PingFang SC" w:hAnsi="Liberation Sans" w:cs="Arial Unicode MS"/>
      <w:sz w:val="28"/>
      <w:szCs w:val="28"/>
    </w:rPr>
  </w:style>
  <w:style w:type="paragraph" w:styleId="BodyText">
    <w:name w:val="Body Text"/>
    <w:basedOn w:val="Normal"/>
    <w:rsid w:val="001476B2"/>
    <w:pPr>
      <w:spacing w:after="140"/>
    </w:pPr>
  </w:style>
  <w:style w:type="paragraph" w:styleId="List">
    <w:name w:val="List"/>
    <w:basedOn w:val="BodyText"/>
    <w:rsid w:val="001476B2"/>
    <w:rPr>
      <w:rFonts w:cs="Arial Unicode MS"/>
    </w:rPr>
  </w:style>
  <w:style w:type="paragraph" w:styleId="Caption">
    <w:name w:val="caption"/>
    <w:basedOn w:val="Normal"/>
    <w:qFormat/>
    <w:rsid w:val="001476B2"/>
    <w:pPr>
      <w:suppressLineNumbers/>
      <w:spacing w:before="120" w:after="120"/>
    </w:pPr>
    <w:rPr>
      <w:rFonts w:cs="Arial Unicode MS"/>
      <w:i/>
      <w:iCs/>
      <w:sz w:val="24"/>
      <w:szCs w:val="24"/>
    </w:rPr>
  </w:style>
  <w:style w:type="paragraph" w:customStyle="1" w:styleId="Index">
    <w:name w:val="Index"/>
    <w:basedOn w:val="Normal"/>
    <w:qFormat/>
    <w:rsid w:val="001476B2"/>
    <w:pPr>
      <w:suppressLineNumbers/>
    </w:pPr>
    <w:rPr>
      <w:rFonts w:cs="Arial Unicode MS"/>
    </w:rPr>
  </w:style>
  <w:style w:type="paragraph" w:styleId="BalloonText">
    <w:name w:val="Balloon Text"/>
    <w:basedOn w:val="Normal"/>
    <w:uiPriority w:val="99"/>
    <w:semiHidden/>
    <w:unhideWhenUsed/>
    <w:qFormat/>
    <w:rsid w:val="00B32A4C"/>
    <w:pPr>
      <w:spacing w:after="0" w:line="240" w:lineRule="auto"/>
    </w:pPr>
    <w:rPr>
      <w:rFonts w:ascii="Tahoma" w:hAnsi="Tahoma" w:cs="Tahoma"/>
      <w:sz w:val="16"/>
      <w:szCs w:val="16"/>
    </w:rPr>
  </w:style>
  <w:style w:type="paragraph" w:customStyle="1" w:styleId="HeaderandFooter">
    <w:name w:val="Header and Footer"/>
    <w:basedOn w:val="Normal"/>
    <w:qFormat/>
    <w:rsid w:val="001476B2"/>
  </w:style>
  <w:style w:type="paragraph" w:styleId="Header">
    <w:name w:val="header"/>
    <w:basedOn w:val="Normal"/>
    <w:link w:val="HeaderChar"/>
    <w:uiPriority w:val="99"/>
    <w:unhideWhenUsed/>
    <w:rsid w:val="00B32A4C"/>
    <w:pPr>
      <w:tabs>
        <w:tab w:val="center" w:pos="4677"/>
        <w:tab w:val="right" w:pos="9355"/>
      </w:tabs>
      <w:spacing w:after="0" w:line="240" w:lineRule="auto"/>
    </w:pPr>
  </w:style>
  <w:style w:type="paragraph" w:styleId="Footer">
    <w:name w:val="footer"/>
    <w:basedOn w:val="Normal"/>
    <w:uiPriority w:val="99"/>
    <w:unhideWhenUsed/>
    <w:rsid w:val="00B32A4C"/>
    <w:pPr>
      <w:tabs>
        <w:tab w:val="center" w:pos="4677"/>
        <w:tab w:val="right" w:pos="9355"/>
      </w:tabs>
      <w:spacing w:after="0" w:line="240" w:lineRule="auto"/>
    </w:pPr>
  </w:style>
  <w:style w:type="paragraph" w:customStyle="1" w:styleId="MaintextMFA">
    <w:name w:val="Main text MFA"/>
    <w:basedOn w:val="Normal"/>
    <w:qFormat/>
    <w:rsid w:val="001476B2"/>
    <w:pPr>
      <w:spacing w:before="19" w:after="0" w:line="480" w:lineRule="auto"/>
      <w:ind w:right="-20"/>
    </w:pPr>
    <w:rPr>
      <w:rFonts w:ascii="Osnova MFA Cyrillic:dlig&amp;frac=1" w:hAnsi="Osnova MFA Cyrillic:dlig&amp;frac=1"/>
      <w:lang w:val="uk-UA"/>
    </w:rPr>
  </w:style>
  <w:style w:type="paragraph" w:customStyle="1" w:styleId="HeaderMFA">
    <w:name w:val="Header MFA"/>
    <w:basedOn w:val="Normal"/>
    <w:qFormat/>
    <w:rsid w:val="001476B2"/>
    <w:rPr>
      <w:rFonts w:ascii="Osnova MFA Cyrillic" w:hAnsi="Osnova MFA Cyrillic"/>
      <w:b/>
      <w:bCs/>
      <w:sz w:val="26"/>
      <w:szCs w:val="26"/>
    </w:rPr>
  </w:style>
  <w:style w:type="character" w:customStyle="1" w:styleId="HeaderChar">
    <w:name w:val="Header Char"/>
    <w:basedOn w:val="DefaultParagraphFont"/>
    <w:link w:val="Header"/>
    <w:uiPriority w:val="99"/>
    <w:rsid w:val="008310C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685D593-D77B-48E5-A087-C8154F48C1C9}"/>
</file>

<file path=customXml/itemProps2.xml><?xml version="1.0" encoding="utf-8"?>
<ds:datastoreItem xmlns:ds="http://schemas.openxmlformats.org/officeDocument/2006/customXml" ds:itemID="{2B6C1362-2CCF-4FDC-B02B-1BA2C5451D20}"/>
</file>

<file path=customXml/itemProps3.xml><?xml version="1.0" encoding="utf-8"?>
<ds:datastoreItem xmlns:ds="http://schemas.openxmlformats.org/officeDocument/2006/customXml" ds:itemID="{5FD94DA6-2290-4E76-A04E-00735B48C529}"/>
</file>

<file path=docProps/app.xml><?xml version="1.0" encoding="utf-8"?>
<Properties xmlns="http://schemas.openxmlformats.org/officeDocument/2006/extended-properties" xmlns:vt="http://schemas.openxmlformats.org/officeDocument/2006/docPropsVTypes">
  <Template>Normal.dotm</Template>
  <TotalTime>1</TotalTime>
  <Pages>9</Pages>
  <Words>1419</Words>
  <Characters>8094</Characters>
  <Application>Microsoft Office Word</Application>
  <DocSecurity>4</DocSecurity>
  <Lines>67</Lines>
  <Paragraphs>18</Paragraphs>
  <ScaleCrop>false</ScaleCrop>
  <HeadingPairs>
    <vt:vector size="6" baseType="variant">
      <vt:variant>
        <vt:lpstr>Title</vt:lpstr>
      </vt:variant>
      <vt:variant>
        <vt:i4>1</vt:i4>
      </vt:variant>
      <vt:variant>
        <vt:lpstr>Назва</vt:lpstr>
      </vt:variant>
      <vt:variant>
        <vt:i4>1</vt:i4>
      </vt:variant>
      <vt:variant>
        <vt:lpstr>Название</vt:lpstr>
      </vt:variant>
      <vt:variant>
        <vt:i4>1</vt:i4>
      </vt:variant>
    </vt:vector>
  </HeadingPairs>
  <TitlesOfParts>
    <vt:vector size="3" baseType="lpstr">
      <vt:lpstr>mfa-letter-3</vt:lpstr>
      <vt:lpstr>mfa-letter-3</vt:lpstr>
      <vt:lpstr>mfa-letter-3</vt:lpstr>
    </vt:vector>
  </TitlesOfParts>
  <Company>Reanimator Extreme Edition</Company>
  <LinksUpToDate>false</LinksUpToDate>
  <CharactersWithSpaces>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mfa-letter-3</dc:title>
  <dc:creator>P</dc:creator>
  <cp:lastModifiedBy>OHCHR\gina.bergh</cp:lastModifiedBy>
  <cp:revision>2</cp:revision>
  <cp:lastPrinted>2021-01-25T10:46:00Z</cp:lastPrinted>
  <dcterms:created xsi:type="dcterms:W3CDTF">2021-01-27T06:07:00Z</dcterms:created>
  <dcterms:modified xsi:type="dcterms:W3CDTF">2021-01-27T06:07:00Z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Reanimator Extreme Edition</vt:lpwstr>
  </property>
  <property fmtid="{D5CDD505-2E9C-101B-9397-08002B2CF9AE}" pid="4" name="Created">
    <vt:filetime>2015-06-28T00:00:00Z</vt:filetime>
  </property>
  <property fmtid="{D5CDD505-2E9C-101B-9397-08002B2CF9AE}" pid="5" name="DocSecurity">
    <vt:i4>0</vt:i4>
  </property>
  <property fmtid="{D5CDD505-2E9C-101B-9397-08002B2CF9AE}" pid="6" name="HyperlinksChanged">
    <vt:bool>false</vt:bool>
  </property>
  <property fmtid="{D5CDD505-2E9C-101B-9397-08002B2CF9AE}" pid="7" name="LastSaved">
    <vt:filetime>2015-06-30T00:00:00Z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y fmtid="{D5CDD505-2E9C-101B-9397-08002B2CF9AE}" pid="11" name="ContentTypeId">
    <vt:lpwstr>0x0101008822B9E06671B54FA89F14538B9B0FEA</vt:lpwstr>
  </property>
</Properties>
</file>